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D0" w:rsidRPr="000704D9" w:rsidRDefault="00B560D0" w:rsidP="00B560D0">
      <w:pPr>
        <w:spacing w:line="240" w:lineRule="auto"/>
        <w:rPr>
          <w:noProof/>
          <w:lang w:eastAsia="cs-CZ"/>
        </w:rPr>
      </w:pPr>
      <w:r w:rsidRPr="000704D9">
        <w:rPr>
          <w:noProof/>
          <w:lang w:eastAsia="cs-CZ"/>
        </w:rPr>
        <w:drawing>
          <wp:anchor distT="0" distB="0" distL="0" distR="0" simplePos="0" relativeHeight="251659264" behindDoc="0" locked="0" layoutInCell="1" allowOverlap="0" wp14:anchorId="54366AFF" wp14:editId="46B39399">
            <wp:simplePos x="0" y="0"/>
            <wp:positionH relativeFrom="column">
              <wp:posOffset>19050</wp:posOffset>
            </wp:positionH>
            <wp:positionV relativeFrom="line">
              <wp:posOffset>0</wp:posOffset>
            </wp:positionV>
            <wp:extent cx="1876425" cy="914400"/>
            <wp:effectExtent l="0" t="0" r="9525" b="0"/>
            <wp:wrapSquare wrapText="bothSides"/>
            <wp:docPr id="5" name="Obrázek 5" descr="http://www.nature.cz/intranet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.cz/intranet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D9">
        <w:rPr>
          <w:noProof/>
          <w:lang w:eastAsia="cs-CZ"/>
        </w:rPr>
        <w:drawing>
          <wp:anchor distT="0" distB="0" distL="0" distR="0" simplePos="0" relativeHeight="251660288" behindDoc="0" locked="0" layoutInCell="1" allowOverlap="0" wp14:anchorId="7232420D" wp14:editId="0D1CD5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914400"/>
            <wp:effectExtent l="0" t="0" r="9525" b="0"/>
            <wp:wrapSquare wrapText="bothSides"/>
            <wp:docPr id="4" name="Obrázek 4" descr="http://www.nature.cz/intranet/management/logo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z/intranet/management/logo_li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D9">
        <w:rPr>
          <w:noProof/>
          <w:lang w:eastAsia="cs-CZ"/>
        </w:rPr>
        <w:drawing>
          <wp:anchor distT="0" distB="0" distL="0" distR="0" simplePos="0" relativeHeight="251661312" behindDoc="0" locked="0" layoutInCell="1" allowOverlap="0" wp14:anchorId="26251B07" wp14:editId="788A98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914400"/>
            <wp:effectExtent l="0" t="0" r="9525" b="0"/>
            <wp:wrapSquare wrapText="bothSides"/>
            <wp:docPr id="3" name="Obrázek 3" descr="http://www.nature.cz/intranet/management/logo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e.cz/intranet/management/logo_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D9">
        <w:rPr>
          <w:noProof/>
          <w:lang w:eastAsia="cs-CZ"/>
        </w:rPr>
        <w:t> </w:t>
      </w:r>
      <w:r w:rsidRPr="000704D9">
        <w:rPr>
          <w:noProof/>
          <w:lang w:eastAsia="cs-CZ"/>
        </w:rPr>
        <w:drawing>
          <wp:anchor distT="0" distB="0" distL="0" distR="0" simplePos="0" relativeHeight="251662336" behindDoc="0" locked="0" layoutInCell="1" allowOverlap="0" wp14:anchorId="7816138B" wp14:editId="01F8B8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914400"/>
            <wp:effectExtent l="0" t="0" r="9525" b="0"/>
            <wp:wrapSquare wrapText="bothSides"/>
            <wp:docPr id="1" name="Obrázek 1" descr="http://www.nature.cz/intranet/management/jedna_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ure.cz/intranet/management/jedna_prir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0D0" w:rsidRDefault="00B560D0" w:rsidP="007156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7156C9" w:rsidRPr="007156C9" w:rsidRDefault="007156C9" w:rsidP="00715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 xml:space="preserve">DODATEK č. </w:t>
      </w:r>
      <w:r w:rsidR="00ED2E57">
        <w:rPr>
          <w:rFonts w:ascii="Arial" w:eastAsia="Times New Roman" w:hAnsi="Arial" w:cs="Arial"/>
          <w:b/>
          <w:bCs/>
          <w:szCs w:val="24"/>
          <w:lang w:eastAsia="cs-CZ"/>
        </w:rPr>
        <w:t>1</w:t>
      </w:r>
    </w:p>
    <w:p w:rsidR="007156C9" w:rsidRPr="007156C9" w:rsidRDefault="007156C9" w:rsidP="0046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>K dohodě o realizaci manag</w:t>
      </w:r>
      <w:r w:rsidR="00ED2E57">
        <w:rPr>
          <w:rFonts w:ascii="Arial" w:eastAsia="Times New Roman" w:hAnsi="Arial" w:cs="Arial"/>
          <w:b/>
          <w:bCs/>
          <w:szCs w:val="24"/>
          <w:lang w:eastAsia="cs-CZ"/>
        </w:rPr>
        <w:t>ementových opatření č. PPK-</w:t>
      </w:r>
      <w:r w:rsidR="00E70131">
        <w:rPr>
          <w:rStyle w:val="Siln"/>
          <w:rFonts w:ascii="Arial" w:hAnsi="Arial" w:cs="Arial"/>
        </w:rPr>
        <w:t>7</w:t>
      </w:r>
      <w:r w:rsidR="00007FA1">
        <w:rPr>
          <w:rStyle w:val="Siln"/>
          <w:rFonts w:ascii="Arial" w:hAnsi="Arial" w:cs="Arial"/>
        </w:rPr>
        <w:t>78</w:t>
      </w:r>
      <w:r w:rsidR="00E70131">
        <w:rPr>
          <w:rStyle w:val="Siln"/>
          <w:rFonts w:ascii="Arial" w:hAnsi="Arial" w:cs="Arial"/>
        </w:rPr>
        <w:t>a/25/20</w:t>
      </w:r>
      <w:r w:rsidR="00ED2E57">
        <w:rPr>
          <w:rStyle w:val="Siln"/>
          <w:rFonts w:ascii="Arial" w:hAnsi="Arial" w:cs="Arial"/>
        </w:rPr>
        <w:t xml:space="preserve"> </w:t>
      </w: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 xml:space="preserve">dle ust. § 68 odst. 2 a § 69 odst. 3 zák. č. 114/1992 Sb., o ochraně přírody a krajiny, </w:t>
      </w:r>
      <w:r w:rsidRPr="00007FA1">
        <w:rPr>
          <w:rFonts w:ascii="Arial" w:eastAsia="Times New Roman" w:hAnsi="Arial" w:cs="Arial"/>
          <w:b/>
          <w:bCs/>
          <w:szCs w:val="24"/>
          <w:lang w:eastAsia="cs-CZ"/>
        </w:rPr>
        <w:t xml:space="preserve">uzavřené dne </w:t>
      </w:r>
      <w:r w:rsidR="00E70131" w:rsidRPr="00007FA1">
        <w:rPr>
          <w:rFonts w:ascii="Arial" w:eastAsia="Times New Roman" w:hAnsi="Arial" w:cs="Arial"/>
          <w:b/>
          <w:bCs/>
          <w:szCs w:val="24"/>
          <w:lang w:eastAsia="cs-CZ"/>
        </w:rPr>
        <w:t>12. 6</w:t>
      </w:r>
      <w:r w:rsidR="00ED2E57" w:rsidRPr="00007FA1">
        <w:rPr>
          <w:rFonts w:ascii="Arial" w:eastAsia="Times New Roman" w:hAnsi="Arial" w:cs="Arial"/>
          <w:b/>
          <w:bCs/>
          <w:szCs w:val="24"/>
          <w:lang w:eastAsia="cs-CZ"/>
        </w:rPr>
        <w:t>. 20</w:t>
      </w:r>
      <w:r w:rsidR="00E70131" w:rsidRPr="00007FA1">
        <w:rPr>
          <w:rFonts w:ascii="Arial" w:eastAsia="Times New Roman" w:hAnsi="Arial" w:cs="Arial"/>
          <w:b/>
          <w:bCs/>
          <w:szCs w:val="24"/>
          <w:lang w:eastAsia="cs-CZ"/>
        </w:rPr>
        <w:t>20</w:t>
      </w:r>
    </w:p>
    <w:p w:rsidR="007156C9" w:rsidRDefault="007156C9" w:rsidP="007156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>I.</w:t>
      </w:r>
    </w:p>
    <w:p w:rsidR="004656CC" w:rsidRPr="007156C9" w:rsidRDefault="004656CC" w:rsidP="00715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2E57" w:rsidRPr="009F7DEB" w:rsidRDefault="00ED2E57" w:rsidP="00E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DEB">
        <w:rPr>
          <w:rFonts w:ascii="Arial" w:eastAsia="Times New Roman" w:hAnsi="Arial" w:cs="Arial"/>
          <w:b/>
          <w:bCs/>
          <w:szCs w:val="24"/>
          <w:lang w:eastAsia="cs-CZ"/>
        </w:rPr>
        <w:t xml:space="preserve">1. Česká republika – Agentura ochrany přírody a krajiny ČR, </w:t>
      </w:r>
    </w:p>
    <w:p w:rsidR="00007FA1" w:rsidRDefault="00007FA1" w:rsidP="00ED2E5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007FA1">
        <w:rPr>
          <w:rFonts w:ascii="Arial" w:eastAsia="Times New Roman" w:hAnsi="Arial" w:cs="Arial"/>
          <w:b/>
          <w:bCs/>
          <w:szCs w:val="24"/>
          <w:lang w:eastAsia="cs-CZ"/>
        </w:rPr>
        <w:t xml:space="preserve">Regionální pracoviště Střední Čechy </w:t>
      </w:r>
    </w:p>
    <w:p w:rsidR="00ED2E57" w:rsidRDefault="00ED2E57" w:rsidP="00ED2E57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122872">
        <w:rPr>
          <w:rFonts w:ascii="Arial" w:eastAsia="Times New Roman" w:hAnsi="Arial" w:cs="Arial"/>
          <w:szCs w:val="24"/>
          <w:lang w:eastAsia="cs-CZ"/>
        </w:rPr>
        <w:t xml:space="preserve">Sídlo: Kaplanova 1931/1, 148 00, Praha 11 </w:t>
      </w:r>
      <w:r w:rsidR="00007FA1">
        <w:rPr>
          <w:rFonts w:ascii="Arial" w:eastAsia="Times New Roman" w:hAnsi="Arial" w:cs="Arial"/>
          <w:szCs w:val="24"/>
          <w:lang w:eastAsia="cs-CZ"/>
        </w:rPr>
        <w:t>–</w:t>
      </w:r>
      <w:r w:rsidRPr="00122872">
        <w:rPr>
          <w:rFonts w:ascii="Arial" w:eastAsia="Times New Roman" w:hAnsi="Arial" w:cs="Arial"/>
          <w:szCs w:val="24"/>
          <w:lang w:eastAsia="cs-CZ"/>
        </w:rPr>
        <w:t xml:space="preserve"> Chodov</w:t>
      </w:r>
    </w:p>
    <w:p w:rsidR="00007FA1" w:rsidRPr="00007FA1" w:rsidRDefault="00007FA1" w:rsidP="00ED2E57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007FA1">
        <w:rPr>
          <w:rFonts w:ascii="Arial" w:eastAsia="Times New Roman" w:hAnsi="Arial" w:cs="Arial"/>
          <w:szCs w:val="24"/>
          <w:lang w:eastAsia="cs-CZ"/>
        </w:rPr>
        <w:t>Kontaktní adresa: Podbabská 2582, 16000 Praha 6</w:t>
      </w:r>
    </w:p>
    <w:p w:rsidR="00ED2E57" w:rsidRPr="00007FA1" w:rsidRDefault="00ED2E57" w:rsidP="00ED2E57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122872">
        <w:rPr>
          <w:rFonts w:ascii="Arial" w:eastAsia="Times New Roman" w:hAnsi="Arial" w:cs="Arial"/>
          <w:szCs w:val="24"/>
          <w:lang w:eastAsia="cs-CZ"/>
        </w:rPr>
        <w:t>IČ: 62933591</w:t>
      </w:r>
    </w:p>
    <w:p w:rsidR="00ED2E57" w:rsidRPr="009F7DEB" w:rsidRDefault="00ED2E57" w:rsidP="00ED2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872">
        <w:rPr>
          <w:rFonts w:ascii="Arial" w:eastAsia="Times New Roman" w:hAnsi="Arial" w:cs="Arial"/>
          <w:szCs w:val="24"/>
          <w:lang w:eastAsia="cs-CZ"/>
        </w:rPr>
        <w:t xml:space="preserve">zastoupena: </w:t>
      </w:r>
      <w:r w:rsidR="00007FA1" w:rsidRPr="00007FA1">
        <w:rPr>
          <w:rFonts w:ascii="Arial" w:eastAsia="Times New Roman" w:hAnsi="Arial" w:cs="Arial"/>
          <w:szCs w:val="24"/>
          <w:lang w:eastAsia="cs-CZ"/>
        </w:rPr>
        <w:t>RNDr. Jaroslav Obermajer</w:t>
      </w:r>
    </w:p>
    <w:p w:rsidR="00ED2E57" w:rsidRPr="009F7DEB" w:rsidRDefault="00ED2E57" w:rsidP="00E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DEB">
        <w:rPr>
          <w:rFonts w:ascii="Arial" w:eastAsia="Times New Roman" w:hAnsi="Arial" w:cs="Arial"/>
          <w:szCs w:val="24"/>
          <w:lang w:eastAsia="cs-CZ"/>
        </w:rPr>
        <w:t xml:space="preserve">V rozsahu této dohody osoba zmocněná k jednání s </w:t>
      </w:r>
      <w:r>
        <w:rPr>
          <w:rFonts w:ascii="Arial" w:eastAsia="Times New Roman" w:hAnsi="Arial" w:cs="Arial"/>
          <w:szCs w:val="24"/>
          <w:lang w:eastAsia="cs-CZ"/>
        </w:rPr>
        <w:t>vlastníkem</w:t>
      </w:r>
      <w:r w:rsidRPr="009F7DEB">
        <w:rPr>
          <w:rFonts w:ascii="Arial" w:eastAsia="Times New Roman" w:hAnsi="Arial" w:cs="Arial"/>
          <w:szCs w:val="24"/>
          <w:lang w:eastAsia="cs-CZ"/>
        </w:rPr>
        <w:t xml:space="preserve">, k věcným úkonům a k provedení kontroly realizovaných managementových opatření: </w:t>
      </w:r>
      <w:r w:rsidR="00007FA1" w:rsidRPr="00007FA1">
        <w:rPr>
          <w:rFonts w:ascii="Arial" w:eastAsia="Times New Roman" w:hAnsi="Arial" w:cs="Arial"/>
          <w:szCs w:val="24"/>
          <w:lang w:eastAsia="cs-CZ"/>
        </w:rPr>
        <w:t>Mgr. Tomáš Tichý</w:t>
      </w:r>
    </w:p>
    <w:p w:rsidR="00ED2E57" w:rsidRPr="009F7DEB" w:rsidRDefault="00ED2E57" w:rsidP="00E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DEB">
        <w:rPr>
          <w:rFonts w:ascii="Arial" w:eastAsia="Times New Roman" w:hAnsi="Arial" w:cs="Arial"/>
          <w:lang w:eastAsia="cs-CZ"/>
        </w:rPr>
        <w:br/>
        <w:t>jakožto věcně a místně příslušný orgán ochrany přírody příslušný podle ustanovení </w:t>
      </w:r>
      <w:r w:rsidRPr="009F7DEB">
        <w:rPr>
          <w:rFonts w:ascii="Arial" w:eastAsia="Times New Roman" w:hAnsi="Arial" w:cs="Arial"/>
          <w:color w:val="000000"/>
          <w:lang w:eastAsia="cs-CZ"/>
        </w:rPr>
        <w:t>§ 75 odst. 1 písm. e) ve spojení s</w:t>
      </w:r>
      <w:r w:rsidRPr="009F7DEB">
        <w:rPr>
          <w:rFonts w:ascii="Arial" w:eastAsia="Times New Roman" w:hAnsi="Arial" w:cs="Arial"/>
          <w:lang w:eastAsia="cs-CZ"/>
        </w:rPr>
        <w:t xml:space="preserve"> § 78 odst. 1 zákona č. 114/1992 Sb., o ochraně přírody a krajiny, v platném znění.</w:t>
      </w:r>
    </w:p>
    <w:p w:rsidR="00ED2E57" w:rsidRDefault="00ED2E57" w:rsidP="00E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D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E57" w:rsidRPr="009F7DEB" w:rsidRDefault="00ED2E57" w:rsidP="00E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DEB">
        <w:rPr>
          <w:rFonts w:ascii="Arial" w:eastAsia="Times New Roman" w:hAnsi="Arial" w:cs="Arial"/>
          <w:b/>
          <w:iCs/>
          <w:lang w:eastAsia="cs-CZ"/>
        </w:rPr>
        <w:t>(dále jen „AOPK ČR“)</w:t>
      </w:r>
    </w:p>
    <w:p w:rsidR="00ED2E57" w:rsidRDefault="00ED2E57" w:rsidP="00ED2E5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F7DEB">
        <w:rPr>
          <w:rFonts w:ascii="Arial" w:eastAsia="Times New Roman" w:hAnsi="Arial" w:cs="Arial"/>
          <w:lang w:eastAsia="cs-CZ"/>
        </w:rPr>
        <w:br/>
      </w:r>
    </w:p>
    <w:p w:rsidR="00ED2E57" w:rsidRPr="009F7DEB" w:rsidRDefault="00ED2E57" w:rsidP="00ED2E5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F7DEB">
        <w:rPr>
          <w:rFonts w:ascii="Arial" w:eastAsia="Times New Roman" w:hAnsi="Arial" w:cs="Arial"/>
          <w:lang w:eastAsia="cs-CZ"/>
        </w:rPr>
        <w:t>a</w:t>
      </w:r>
    </w:p>
    <w:p w:rsidR="00ED2E57" w:rsidRDefault="00ED2E57" w:rsidP="00ED2E57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9F7DEB">
        <w:rPr>
          <w:rFonts w:ascii="Arial" w:eastAsia="Times New Roman" w:hAnsi="Arial" w:cs="Arial"/>
          <w:b/>
          <w:bCs/>
          <w:lang w:eastAsia="cs-CZ"/>
        </w:rPr>
        <w:br/>
      </w:r>
    </w:p>
    <w:p w:rsidR="00ED2E57" w:rsidRPr="00D219E2" w:rsidRDefault="00ED2E57" w:rsidP="00ED2E5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219E2">
        <w:rPr>
          <w:rFonts w:ascii="Arial" w:eastAsia="Times New Roman" w:hAnsi="Arial" w:cs="Arial"/>
          <w:b/>
          <w:bCs/>
          <w:lang w:eastAsia="cs-CZ"/>
        </w:rPr>
        <w:t xml:space="preserve">2. Vlastník </w:t>
      </w:r>
    </w:p>
    <w:p w:rsidR="00007FA1" w:rsidRPr="00007FA1" w:rsidRDefault="00007FA1" w:rsidP="00007FA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007FA1">
        <w:rPr>
          <w:rFonts w:ascii="Arial" w:eastAsia="Times New Roman" w:hAnsi="Arial" w:cs="Arial"/>
          <w:b/>
          <w:lang w:eastAsia="cs-CZ"/>
        </w:rPr>
        <w:t>Obec Mořinka</w:t>
      </w:r>
    </w:p>
    <w:p w:rsidR="00007FA1" w:rsidRPr="00007FA1" w:rsidRDefault="00007FA1" w:rsidP="00007FA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07FA1">
        <w:rPr>
          <w:rFonts w:ascii="Arial" w:eastAsia="Times New Roman" w:hAnsi="Arial" w:cs="Arial"/>
          <w:lang w:eastAsia="cs-CZ"/>
        </w:rPr>
        <w:t>Mořinka 28</w:t>
      </w:r>
    </w:p>
    <w:p w:rsidR="00007FA1" w:rsidRPr="00007FA1" w:rsidRDefault="00007FA1" w:rsidP="00007FA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07FA1">
        <w:rPr>
          <w:rFonts w:ascii="Arial" w:eastAsia="Times New Roman" w:hAnsi="Arial" w:cs="Arial"/>
          <w:lang w:eastAsia="cs-CZ"/>
        </w:rPr>
        <w:t>26718 Karlštejn</w:t>
      </w:r>
    </w:p>
    <w:p w:rsidR="00007FA1" w:rsidRPr="00007FA1" w:rsidRDefault="00007FA1" w:rsidP="00007FA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07FA1">
        <w:rPr>
          <w:rFonts w:ascii="Arial" w:eastAsia="Times New Roman" w:hAnsi="Arial" w:cs="Arial"/>
          <w:lang w:eastAsia="cs-CZ"/>
        </w:rPr>
        <w:t>IČ 00509761</w:t>
      </w:r>
    </w:p>
    <w:p w:rsidR="00007FA1" w:rsidRPr="00007FA1" w:rsidRDefault="00007FA1" w:rsidP="00007FA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07FA1">
        <w:rPr>
          <w:rFonts w:ascii="Arial" w:eastAsia="Times New Roman" w:hAnsi="Arial" w:cs="Arial"/>
          <w:lang w:eastAsia="cs-CZ"/>
        </w:rPr>
        <w:t>není plátcem DPH</w:t>
      </w:r>
    </w:p>
    <w:p w:rsidR="00007FA1" w:rsidRPr="00007FA1" w:rsidRDefault="00007FA1" w:rsidP="00007FA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07FA1">
        <w:rPr>
          <w:rFonts w:ascii="Arial" w:eastAsia="Times New Roman" w:hAnsi="Arial" w:cs="Arial"/>
          <w:lang w:eastAsia="cs-CZ"/>
        </w:rPr>
        <w:t xml:space="preserve">bankovní spojení </w:t>
      </w:r>
      <w:r w:rsidR="00C45076">
        <w:rPr>
          <w:rFonts w:ascii="Arial" w:eastAsia="Times New Roman" w:hAnsi="Arial" w:cs="Arial"/>
          <w:lang w:eastAsia="cs-CZ"/>
        </w:rPr>
        <w:t>xaa</w:t>
      </w:r>
    </w:p>
    <w:p w:rsidR="00ED2E57" w:rsidRPr="00007FA1" w:rsidRDefault="00007FA1" w:rsidP="00007FA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07FA1">
        <w:rPr>
          <w:rFonts w:ascii="Arial" w:eastAsia="Times New Roman" w:hAnsi="Arial" w:cs="Arial"/>
          <w:lang w:eastAsia="cs-CZ"/>
        </w:rPr>
        <w:t>statutární zástupce Mgr. Martina Barchánková, starostka</w:t>
      </w:r>
    </w:p>
    <w:p w:rsidR="00007FA1" w:rsidRPr="000704D9" w:rsidRDefault="00007FA1" w:rsidP="00007FA1">
      <w:pPr>
        <w:spacing w:line="240" w:lineRule="auto"/>
        <w:rPr>
          <w:noProof/>
          <w:lang w:eastAsia="cs-CZ"/>
        </w:rPr>
      </w:pPr>
      <w:r w:rsidRPr="000704D9">
        <w:rPr>
          <w:noProof/>
          <w:lang w:eastAsia="cs-CZ"/>
        </w:rPr>
        <w:t xml:space="preserve">jakožto vlastník pozemků </w:t>
      </w:r>
      <w:r w:rsidRPr="00D43A82">
        <w:rPr>
          <w:noProof/>
          <w:lang w:eastAsia="cs-CZ"/>
        </w:rPr>
        <w:t>p.č. 445/39, 445/6, 445/23 a 445/3 v k.ú. Mořinka</w:t>
      </w:r>
    </w:p>
    <w:p w:rsidR="00ED2E57" w:rsidRPr="00D219E2" w:rsidRDefault="00ED2E57" w:rsidP="00E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9E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E57" w:rsidRPr="00D219E2" w:rsidRDefault="00ED2E57" w:rsidP="00ED2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9E2">
        <w:rPr>
          <w:rFonts w:ascii="Arial" w:eastAsia="Times New Roman" w:hAnsi="Arial" w:cs="Arial Unicode MS"/>
          <w:b/>
          <w:bCs/>
          <w:szCs w:val="24"/>
          <w:lang w:eastAsia="cs-CZ"/>
        </w:rPr>
        <w:t>(dále jen ”vlastník”)</w:t>
      </w:r>
    </w:p>
    <w:p w:rsidR="004656CC" w:rsidRPr="007156C9" w:rsidRDefault="007156C9" w:rsidP="0071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7156C9" w:rsidRPr="007156C9" w:rsidRDefault="007156C9" w:rsidP="0071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Arial" w:eastAsia="Times New Roman" w:hAnsi="Arial" w:cs="Arial"/>
          <w:b/>
          <w:bCs/>
          <w:lang w:eastAsia="cs-CZ"/>
        </w:rPr>
        <w:t>II.</w:t>
      </w:r>
    </w:p>
    <w:p w:rsidR="007156C9" w:rsidRDefault="007156C9" w:rsidP="0071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56CC" w:rsidRPr="007156C9" w:rsidRDefault="004656CC" w:rsidP="0071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56C9" w:rsidRPr="007156C9" w:rsidRDefault="007156C9" w:rsidP="00ED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Arial" w:eastAsia="Times New Roman" w:hAnsi="Arial" w:cs="Arial"/>
          <w:lang w:eastAsia="cs-CZ"/>
        </w:rPr>
        <w:t xml:space="preserve">Výše uvedení účastníci uzavírají tento dodatek č. </w:t>
      </w:r>
      <w:r w:rsidR="00ED2E57">
        <w:rPr>
          <w:rFonts w:ascii="Arial" w:eastAsia="Times New Roman" w:hAnsi="Arial" w:cs="Arial"/>
          <w:lang w:eastAsia="cs-CZ"/>
        </w:rPr>
        <w:t>1</w:t>
      </w:r>
      <w:r w:rsidRPr="007156C9">
        <w:rPr>
          <w:rFonts w:ascii="Arial" w:eastAsia="Times New Roman" w:hAnsi="Arial" w:cs="Arial"/>
          <w:lang w:eastAsia="cs-CZ"/>
        </w:rPr>
        <w:t xml:space="preserve"> k </w:t>
      </w:r>
      <w:r w:rsidRPr="007156C9">
        <w:rPr>
          <w:rFonts w:ascii="Arial" w:eastAsia="Times New Roman" w:hAnsi="Arial" w:cs="Arial"/>
          <w:b/>
          <w:bCs/>
          <w:lang w:eastAsia="cs-CZ"/>
        </w:rPr>
        <w:t>Dohodě o realizaci managementových opatření</w:t>
      </w:r>
      <w:r w:rsidRPr="007156C9">
        <w:rPr>
          <w:rFonts w:ascii="Arial" w:eastAsia="Times New Roman" w:hAnsi="Arial" w:cs="Arial"/>
          <w:lang w:eastAsia="cs-CZ"/>
        </w:rPr>
        <w:t xml:space="preserve"> č. </w:t>
      </w:r>
      <w:r w:rsidR="00ED2E57">
        <w:rPr>
          <w:rFonts w:ascii="Arial" w:hAnsi="Arial" w:cs="Arial"/>
        </w:rPr>
        <w:t>PPK-</w:t>
      </w:r>
      <w:r w:rsidR="00E70131">
        <w:rPr>
          <w:rFonts w:ascii="Arial" w:hAnsi="Arial" w:cs="Arial"/>
        </w:rPr>
        <w:t>7</w:t>
      </w:r>
      <w:r w:rsidR="007C1723">
        <w:rPr>
          <w:rFonts w:ascii="Arial" w:hAnsi="Arial" w:cs="Arial"/>
        </w:rPr>
        <w:t>78</w:t>
      </w:r>
      <w:r w:rsidR="00E70131">
        <w:rPr>
          <w:rFonts w:ascii="Arial" w:hAnsi="Arial" w:cs="Arial"/>
        </w:rPr>
        <w:t>a/25/20</w:t>
      </w:r>
      <w:r w:rsidR="00ED2E57">
        <w:rPr>
          <w:rFonts w:ascii="Arial" w:hAnsi="Arial" w:cs="Arial"/>
        </w:rPr>
        <w:t xml:space="preserve"> </w:t>
      </w:r>
      <w:r w:rsidRPr="007156C9">
        <w:rPr>
          <w:rFonts w:ascii="Arial" w:eastAsia="Times New Roman" w:hAnsi="Arial" w:cs="Arial"/>
          <w:lang w:eastAsia="cs-CZ"/>
        </w:rPr>
        <w:t xml:space="preserve">uzavřené dle ust. § 68 odst. 2 a § 69 odst. 3 zákona 4. 114/1992 Sb., o ochraně přírody a krajiny dne </w:t>
      </w:r>
      <w:r w:rsidR="00E70131">
        <w:rPr>
          <w:rFonts w:ascii="Arial" w:eastAsia="Times New Roman" w:hAnsi="Arial" w:cs="Arial"/>
          <w:lang w:eastAsia="cs-CZ"/>
        </w:rPr>
        <w:t>12. 6. 2020</w:t>
      </w:r>
      <w:r w:rsidR="00F54EFB">
        <w:rPr>
          <w:rFonts w:ascii="Arial" w:eastAsia="Times New Roman" w:hAnsi="Arial" w:cs="Arial"/>
          <w:lang w:eastAsia="cs-CZ"/>
        </w:rPr>
        <w:t xml:space="preserve"> </w:t>
      </w:r>
      <w:r w:rsidRPr="007156C9">
        <w:rPr>
          <w:rFonts w:ascii="Arial" w:eastAsia="Times New Roman" w:hAnsi="Arial" w:cs="Arial"/>
          <w:lang w:eastAsia="cs-CZ"/>
        </w:rPr>
        <w:t>(dále jen "Dohoda").</w:t>
      </w:r>
    </w:p>
    <w:p w:rsidR="004656CC" w:rsidRPr="007156C9" w:rsidRDefault="007156C9" w:rsidP="00715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56C9" w:rsidRDefault="007156C9" w:rsidP="007156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>III.</w:t>
      </w:r>
    </w:p>
    <w:p w:rsidR="00E70131" w:rsidRDefault="008074DA" w:rsidP="00E7013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II., bod 1.</w:t>
      </w:r>
      <w:r w:rsidR="00E70131" w:rsidRPr="00ED2E57">
        <w:rPr>
          <w:rFonts w:ascii="Arial" w:hAnsi="Arial" w:cs="Arial"/>
          <w:b/>
        </w:rPr>
        <w:t xml:space="preserve"> se mění takto:</w:t>
      </w:r>
    </w:p>
    <w:p w:rsidR="00543785" w:rsidRPr="000704D9" w:rsidRDefault="00543785" w:rsidP="00543785">
      <w:pPr>
        <w:spacing w:line="240" w:lineRule="auto"/>
        <w:rPr>
          <w:noProof/>
          <w:lang w:eastAsia="cs-CZ"/>
        </w:rPr>
      </w:pPr>
      <w:r w:rsidRPr="000704D9">
        <w:rPr>
          <w:noProof/>
          <w:lang w:eastAsia="cs-CZ"/>
        </w:rPr>
        <w:t>1. Účastníci dohody se dohodli, že vlastník provede dle pokynů AOPK ČR tato managementová opatření z důvodu ochrany přírody:</w:t>
      </w:r>
    </w:p>
    <w:p w:rsidR="00543785" w:rsidRDefault="00543785" w:rsidP="00543785">
      <w:pPr>
        <w:spacing w:line="240" w:lineRule="auto"/>
        <w:rPr>
          <w:noProof/>
          <w:lang w:eastAsia="cs-CZ"/>
        </w:rPr>
      </w:pPr>
      <w:r w:rsidRPr="00AE1A87">
        <w:rPr>
          <w:noProof/>
          <w:lang w:eastAsia="cs-CZ"/>
        </w:rPr>
        <w:t xml:space="preserve">Zvětšení rozlohy </w:t>
      </w:r>
      <w:r>
        <w:rPr>
          <w:noProof/>
          <w:lang w:eastAsia="cs-CZ"/>
        </w:rPr>
        <w:t xml:space="preserve">širokolistého </w:t>
      </w:r>
      <w:r w:rsidRPr="00AE1A87">
        <w:rPr>
          <w:noProof/>
          <w:lang w:eastAsia="cs-CZ"/>
        </w:rPr>
        <w:t>suchého trávníku s</w:t>
      </w:r>
      <w:r>
        <w:rPr>
          <w:noProof/>
          <w:lang w:eastAsia="cs-CZ"/>
        </w:rPr>
        <w:t> </w:t>
      </w:r>
      <w:r w:rsidRPr="00AE1A87">
        <w:rPr>
          <w:noProof/>
          <w:lang w:eastAsia="cs-CZ"/>
        </w:rPr>
        <w:t>orchidejemi</w:t>
      </w:r>
      <w:r>
        <w:rPr>
          <w:noProof/>
          <w:lang w:eastAsia="cs-CZ"/>
        </w:rPr>
        <w:t xml:space="preserve"> (předmět ochrany EVL Karlické údolí)</w:t>
      </w:r>
      <w:r w:rsidRPr="00AE1A87">
        <w:rPr>
          <w:noProof/>
          <w:lang w:eastAsia="cs-CZ"/>
        </w:rPr>
        <w:t xml:space="preserve"> a zlepšení podmínek pro vstavač kukačku na lokalitě Čabrak v EVL Karlické údolí pomocí odstranění náletu nad 3 m výšky do 10 cm průměru kmene na řez</w:t>
      </w:r>
      <w:r w:rsidR="00B560D0">
        <w:rPr>
          <w:noProof/>
          <w:lang w:eastAsia="cs-CZ"/>
        </w:rPr>
        <w:t>né ploše pařezu na ploše cca 0,4</w:t>
      </w:r>
      <w:r w:rsidRPr="00AE1A87">
        <w:rPr>
          <w:noProof/>
          <w:lang w:eastAsia="cs-CZ"/>
        </w:rPr>
        <w:t xml:space="preserve"> hektaru</w:t>
      </w:r>
      <w:r>
        <w:rPr>
          <w:noProof/>
          <w:lang w:eastAsia="cs-CZ"/>
        </w:rPr>
        <w:t xml:space="preserve"> a </w:t>
      </w:r>
      <w:r w:rsidRPr="00AB4A7E">
        <w:rPr>
          <w:noProof/>
          <w:lang w:eastAsia="cs-CZ"/>
        </w:rPr>
        <w:t>kosení suchého trávníku na ploše 0,5 hektaru</w:t>
      </w:r>
      <w:r>
        <w:rPr>
          <w:noProof/>
          <w:lang w:eastAsia="cs-CZ"/>
        </w:rPr>
        <w:t xml:space="preserve"> kosou nebo ručně vedenou sekačkou nebo</w:t>
      </w:r>
      <w:r w:rsidRPr="00AB4A7E">
        <w:rPr>
          <w:noProof/>
          <w:lang w:eastAsia="cs-CZ"/>
        </w:rPr>
        <w:t xml:space="preserve"> křovinořezem</w:t>
      </w:r>
      <w:r w:rsidRPr="00AE1A87">
        <w:rPr>
          <w:noProof/>
          <w:lang w:eastAsia="cs-CZ"/>
        </w:rPr>
        <w:t>.</w:t>
      </w:r>
    </w:p>
    <w:p w:rsidR="00543785" w:rsidRPr="000704D9" w:rsidRDefault="00543785" w:rsidP="00543785">
      <w:pPr>
        <w:spacing w:line="240" w:lineRule="auto"/>
        <w:rPr>
          <w:noProof/>
          <w:lang w:eastAsia="cs-CZ"/>
        </w:rPr>
      </w:pPr>
      <w:r w:rsidRPr="000704D9">
        <w:rPr>
          <w:noProof/>
          <w:lang w:eastAsia="cs-CZ"/>
        </w:rPr>
        <w:t xml:space="preserve">Opatření bude provedeno na pozemcích </w:t>
      </w:r>
      <w:r w:rsidRPr="006C1F7E">
        <w:rPr>
          <w:noProof/>
          <w:lang w:eastAsia="cs-CZ"/>
        </w:rPr>
        <w:t>p.č. 445/39, 44</w:t>
      </w:r>
      <w:r>
        <w:rPr>
          <w:noProof/>
          <w:lang w:eastAsia="cs-CZ"/>
        </w:rPr>
        <w:t xml:space="preserve">5/6, 445/23 a 445/3 v </w:t>
      </w:r>
      <w:r w:rsidRPr="000704D9">
        <w:rPr>
          <w:noProof/>
          <w:lang w:eastAsia="cs-CZ"/>
        </w:rPr>
        <w:t xml:space="preserve">k.ú. Mořinka a to v termínu od </w:t>
      </w:r>
      <w:r>
        <w:rPr>
          <w:noProof/>
          <w:lang w:eastAsia="cs-CZ"/>
        </w:rPr>
        <w:t>1.7.</w:t>
      </w:r>
      <w:r w:rsidRPr="000704D9">
        <w:rPr>
          <w:noProof/>
          <w:lang w:eastAsia="cs-CZ"/>
        </w:rPr>
        <w:t xml:space="preserve"> do 31.7.2020</w:t>
      </w:r>
      <w:r>
        <w:rPr>
          <w:noProof/>
          <w:lang w:eastAsia="cs-CZ"/>
        </w:rPr>
        <w:t xml:space="preserve"> (kosení) a v termínu od 1.7. do 16.11.2020 (odstranění náletu)</w:t>
      </w:r>
      <w:r w:rsidRPr="000704D9">
        <w:rPr>
          <w:noProof/>
          <w:lang w:eastAsia="cs-CZ"/>
        </w:rPr>
        <w:t xml:space="preserve"> a dále podle příloh dle čl. V., odst. 2 této Dohody.</w:t>
      </w:r>
    </w:p>
    <w:p w:rsidR="00543785" w:rsidRPr="000704D9" w:rsidRDefault="00543785" w:rsidP="00543785">
      <w:pPr>
        <w:spacing w:line="240" w:lineRule="auto"/>
        <w:rPr>
          <w:noProof/>
          <w:lang w:eastAsia="cs-CZ"/>
        </w:rPr>
      </w:pPr>
      <w:r w:rsidRPr="000704D9">
        <w:rPr>
          <w:noProof/>
          <w:lang w:eastAsia="cs-CZ"/>
        </w:rPr>
        <w:t>Opatření bude provedeno v souladu se standardem AOPK: 02 004 Sečení.</w:t>
      </w:r>
    </w:p>
    <w:p w:rsidR="00543785" w:rsidRPr="000704D9" w:rsidRDefault="00543785" w:rsidP="00543785">
      <w:pPr>
        <w:spacing w:line="240" w:lineRule="auto"/>
        <w:rPr>
          <w:noProof/>
          <w:lang w:eastAsia="cs-CZ"/>
        </w:rPr>
      </w:pPr>
      <w:r w:rsidRPr="000704D9">
        <w:rPr>
          <w:noProof/>
          <w:lang w:eastAsia="cs-CZ"/>
        </w:rPr>
        <w:t>Další podmínky realizace: Bez dalších podmínek </w:t>
      </w:r>
    </w:p>
    <w:p w:rsidR="00ED2E57" w:rsidRDefault="00ED2E57" w:rsidP="00ED2E5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</w:t>
      </w:r>
      <w:r w:rsidR="008074D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8074DA">
        <w:rPr>
          <w:rFonts w:ascii="Arial" w:hAnsi="Arial" w:cs="Arial"/>
          <w:b/>
        </w:rPr>
        <w:t>, bod 1.</w:t>
      </w:r>
      <w:r>
        <w:rPr>
          <w:rFonts w:ascii="Arial" w:hAnsi="Arial" w:cs="Arial"/>
          <w:b/>
        </w:rPr>
        <w:t xml:space="preserve"> </w:t>
      </w:r>
      <w:r w:rsidRPr="00ED2E57">
        <w:rPr>
          <w:rFonts w:ascii="Arial" w:hAnsi="Arial" w:cs="Arial"/>
          <w:b/>
        </w:rPr>
        <w:t>se mění takto:</w:t>
      </w:r>
    </w:p>
    <w:p w:rsidR="00E70131" w:rsidRDefault="008074DA" w:rsidP="00E70131">
      <w:pPr>
        <w:spacing w:after="0" w:line="240" w:lineRule="auto"/>
        <w:jc w:val="both"/>
        <w:rPr>
          <w:rFonts w:ascii="Arial" w:eastAsia="Arial Unicode MS" w:hAnsi="Arial" w:cs="Arial"/>
          <w:szCs w:val="24"/>
          <w:lang w:eastAsia="cs-CZ"/>
        </w:rPr>
      </w:pPr>
      <w:r w:rsidRPr="008074DA">
        <w:rPr>
          <w:rFonts w:ascii="Arial" w:eastAsia="Arial Unicode MS" w:hAnsi="Arial" w:cs="Arial"/>
          <w:szCs w:val="24"/>
          <w:lang w:eastAsia="cs-CZ"/>
        </w:rPr>
        <w:t xml:space="preserve">Účastníci Dohody se dohodli, že vlastník zrealizuje managementová opatření specifikovaná v čl. II této Dohody za finanční příspěvek na péči ve výši </w:t>
      </w:r>
      <w:r>
        <w:rPr>
          <w:rFonts w:ascii="Arial" w:eastAsia="Arial Unicode MS" w:hAnsi="Arial" w:cs="Arial"/>
          <w:szCs w:val="24"/>
          <w:lang w:eastAsia="cs-CZ"/>
        </w:rPr>
        <w:t>75</w:t>
      </w:r>
      <w:r w:rsidRPr="008074DA">
        <w:rPr>
          <w:rFonts w:ascii="Arial" w:eastAsia="Arial Unicode MS" w:hAnsi="Arial" w:cs="Arial"/>
          <w:szCs w:val="24"/>
          <w:lang w:eastAsia="cs-CZ"/>
        </w:rPr>
        <w:t xml:space="preserve"> </w:t>
      </w:r>
      <w:r>
        <w:rPr>
          <w:rFonts w:ascii="Arial" w:eastAsia="Arial Unicode MS" w:hAnsi="Arial" w:cs="Arial"/>
          <w:szCs w:val="24"/>
          <w:lang w:eastAsia="cs-CZ"/>
        </w:rPr>
        <w:t>8</w:t>
      </w:r>
      <w:r w:rsidRPr="008074DA">
        <w:rPr>
          <w:rFonts w:ascii="Arial" w:eastAsia="Arial Unicode MS" w:hAnsi="Arial" w:cs="Arial"/>
          <w:szCs w:val="24"/>
          <w:lang w:eastAsia="cs-CZ"/>
        </w:rPr>
        <w:t xml:space="preserve">00,- Kč (slovy </w:t>
      </w:r>
      <w:r>
        <w:rPr>
          <w:rFonts w:ascii="Arial" w:eastAsia="Arial Unicode MS" w:hAnsi="Arial" w:cs="Arial"/>
          <w:szCs w:val="24"/>
          <w:lang w:eastAsia="cs-CZ"/>
        </w:rPr>
        <w:t>sedmdesát pět</w:t>
      </w:r>
      <w:r w:rsidRPr="008074DA">
        <w:rPr>
          <w:rFonts w:ascii="Arial" w:eastAsia="Arial Unicode MS" w:hAnsi="Arial" w:cs="Arial"/>
          <w:szCs w:val="24"/>
          <w:lang w:eastAsia="cs-CZ"/>
        </w:rPr>
        <w:t xml:space="preserve"> tisíc</w:t>
      </w:r>
      <w:r>
        <w:rPr>
          <w:rFonts w:ascii="Arial" w:eastAsia="Arial Unicode MS" w:hAnsi="Arial" w:cs="Arial"/>
          <w:szCs w:val="24"/>
          <w:lang w:eastAsia="cs-CZ"/>
        </w:rPr>
        <w:t xml:space="preserve"> osmset</w:t>
      </w:r>
      <w:r w:rsidRPr="008074DA">
        <w:rPr>
          <w:rFonts w:ascii="Arial" w:eastAsia="Arial Unicode MS" w:hAnsi="Arial" w:cs="Arial"/>
          <w:szCs w:val="24"/>
          <w:lang w:eastAsia="cs-CZ"/>
        </w:rPr>
        <w:t xml:space="preserve"> korun českých).</w:t>
      </w:r>
    </w:p>
    <w:p w:rsidR="008074DA" w:rsidRDefault="008074DA" w:rsidP="00E7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4DA" w:rsidRDefault="008074DA" w:rsidP="00E70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III., bod 3</w:t>
      </w:r>
      <w:r w:rsidRPr="008074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se mění takto:</w:t>
      </w:r>
    </w:p>
    <w:p w:rsidR="008074DA" w:rsidRPr="008074DA" w:rsidRDefault="008074DA" w:rsidP="00E70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043C" w:rsidRPr="000704D9" w:rsidRDefault="00BA043C" w:rsidP="00BA043C">
      <w:pPr>
        <w:spacing w:line="240" w:lineRule="auto"/>
        <w:rPr>
          <w:noProof/>
          <w:lang w:eastAsia="cs-CZ"/>
        </w:rPr>
      </w:pPr>
      <w:r w:rsidRPr="000704D9">
        <w:rPr>
          <w:noProof/>
          <w:lang w:eastAsia="cs-CZ"/>
        </w:rPr>
        <w:t>3. AOPK ČR se zavazuje po provedení kontroly za řádně, včas a v souladu s ostatními podmínkami této Dohody provedená managementová opatření uhradit vlastníkovi finanční příspěvek na péči v celkové výši </w:t>
      </w:r>
      <w:r>
        <w:rPr>
          <w:noProof/>
          <w:lang w:eastAsia="cs-CZ"/>
        </w:rPr>
        <w:t>75</w:t>
      </w:r>
      <w:r w:rsidRPr="00906168">
        <w:rPr>
          <w:noProof/>
          <w:lang w:eastAsia="cs-CZ"/>
        </w:rPr>
        <w:t xml:space="preserve"> </w:t>
      </w:r>
      <w:r>
        <w:rPr>
          <w:noProof/>
          <w:lang w:eastAsia="cs-CZ"/>
        </w:rPr>
        <w:t>8</w:t>
      </w:r>
      <w:r w:rsidRPr="00906168">
        <w:rPr>
          <w:noProof/>
          <w:lang w:eastAsia="cs-CZ"/>
        </w:rPr>
        <w:t xml:space="preserve">00,- </w:t>
      </w:r>
      <w:r w:rsidRPr="000704D9">
        <w:rPr>
          <w:noProof/>
          <w:lang w:eastAsia="cs-CZ"/>
        </w:rPr>
        <w:t xml:space="preserve">(cena slovy </w:t>
      </w:r>
      <w:r w:rsidRPr="00BA043C">
        <w:rPr>
          <w:noProof/>
          <w:lang w:eastAsia="cs-CZ"/>
        </w:rPr>
        <w:t>sedmdesát pět tisíc osmset korun českých</w:t>
      </w:r>
      <w:r w:rsidRPr="000704D9">
        <w:rPr>
          <w:noProof/>
          <w:lang w:eastAsia="cs-CZ"/>
        </w:rPr>
        <w:t xml:space="preserve">), podle pravidel dohodnutých v tomto článku Dohody a v souladu s ust. § 69 zák. č. 114/1992 Sb., o ochraně přírody a krajiny, v platném znění za užití ust. § 19 odst. 4 vyhl. č. 395/1992 Sb., kterou se provádějí některá ustanovení zákona České národní rady č. 114/1992 Sb., o ochraně přírody a krajiny. Nebudou-li managementová opatření realizována v souladu s čl. II této Dohody, finanční příspěvek na péči se vlastníkovi nevyplatí, budou-li managementová opatření realizována dle čl. II této Dohody pouze částečně, příspěvek se přiměřeně zkrátí, a to v souladu s ust. § 19 odst. 4 vyhl. č. 395/1992 Sb. </w:t>
      </w:r>
    </w:p>
    <w:p w:rsidR="00ED2E57" w:rsidRDefault="00ED2E57" w:rsidP="00ED2E5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D2E57">
        <w:rPr>
          <w:rFonts w:ascii="Arial" w:hAnsi="Arial" w:cs="Arial"/>
          <w:b/>
        </w:rPr>
        <w:t>Čl. I</w:t>
      </w:r>
      <w:r w:rsidR="00E7013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Pr="00ED2E57">
        <w:rPr>
          <w:rFonts w:ascii="Arial" w:hAnsi="Arial" w:cs="Arial"/>
          <w:b/>
        </w:rPr>
        <w:t xml:space="preserve"> bod 1. se mění takto:</w:t>
      </w:r>
      <w:r>
        <w:rPr>
          <w:rFonts w:ascii="Arial" w:hAnsi="Arial" w:cs="Arial"/>
        </w:rPr>
        <w:t xml:space="preserve"> </w:t>
      </w:r>
    </w:p>
    <w:p w:rsidR="00E70131" w:rsidRPr="006A1F10" w:rsidRDefault="00E70131" w:rsidP="00E7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1F10">
        <w:rPr>
          <w:rFonts w:ascii="Arial" w:eastAsia="Times New Roman" w:hAnsi="Arial" w:cs="Arial"/>
          <w:szCs w:val="24"/>
          <w:lang w:eastAsia="cs-CZ"/>
        </w:rPr>
        <w:t>1.</w:t>
      </w:r>
      <w:r w:rsidRPr="006A1F10">
        <w:rPr>
          <w:rFonts w:ascii="Arial" w:eastAsia="Arial Unicode MS" w:hAnsi="Arial" w:cs="Arial"/>
          <w:szCs w:val="24"/>
          <w:lang w:eastAsia="cs-CZ"/>
        </w:rPr>
        <w:t xml:space="preserve"> Tat</w:t>
      </w:r>
      <w:r>
        <w:rPr>
          <w:rFonts w:ascii="Arial" w:eastAsia="Arial Unicode MS" w:hAnsi="Arial" w:cs="Arial"/>
          <w:szCs w:val="24"/>
          <w:lang w:eastAsia="cs-CZ"/>
        </w:rPr>
        <w:t xml:space="preserve">o Dohoda se uzavírá na dobu do </w:t>
      </w:r>
      <w:r w:rsidR="00910339">
        <w:rPr>
          <w:rFonts w:ascii="Arial" w:eastAsia="Arial Unicode MS" w:hAnsi="Arial" w:cs="Arial"/>
          <w:szCs w:val="24"/>
          <w:lang w:eastAsia="cs-CZ"/>
        </w:rPr>
        <w:t>15</w:t>
      </w:r>
      <w:r w:rsidRPr="006A1F10">
        <w:rPr>
          <w:rFonts w:ascii="Arial" w:eastAsia="Arial Unicode MS" w:hAnsi="Arial" w:cs="Arial"/>
          <w:szCs w:val="24"/>
          <w:lang w:eastAsia="cs-CZ"/>
        </w:rPr>
        <w:t>.1</w:t>
      </w:r>
      <w:r>
        <w:rPr>
          <w:rFonts w:ascii="Arial" w:eastAsia="Arial Unicode MS" w:hAnsi="Arial" w:cs="Arial"/>
          <w:szCs w:val="24"/>
          <w:lang w:eastAsia="cs-CZ"/>
        </w:rPr>
        <w:t>2</w:t>
      </w:r>
      <w:r w:rsidRPr="006A1F10">
        <w:rPr>
          <w:rFonts w:ascii="Arial" w:eastAsia="Arial Unicode MS" w:hAnsi="Arial" w:cs="Arial"/>
          <w:szCs w:val="24"/>
          <w:lang w:eastAsia="cs-CZ"/>
        </w:rPr>
        <w:t xml:space="preserve">.2020. </w:t>
      </w:r>
    </w:p>
    <w:p w:rsidR="007156C9" w:rsidRPr="00ED2E57" w:rsidRDefault="00ED2E57" w:rsidP="00ED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2E57">
        <w:rPr>
          <w:rFonts w:ascii="Arial" w:hAnsi="Arial" w:cs="Arial"/>
          <w:b/>
        </w:rPr>
        <w:lastRenderedPageBreak/>
        <w:t>Přílohy číslo 1. a 2. Dohody se nahrazují dokumenty tvořícími přílohy č. 1. a 2. tohoto Dodatku.</w:t>
      </w:r>
      <w:r w:rsidR="007156C9" w:rsidRPr="00ED2E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7156C9" w:rsidRDefault="007156C9" w:rsidP="007156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>IV.</w:t>
      </w:r>
    </w:p>
    <w:p w:rsidR="004656CC" w:rsidRPr="007156C9" w:rsidRDefault="004656CC" w:rsidP="00715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56C9" w:rsidRPr="007156C9" w:rsidRDefault="007156C9" w:rsidP="00ED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 xml:space="preserve">4.1. </w:t>
      </w:r>
      <w:r w:rsidRPr="007156C9">
        <w:rPr>
          <w:rFonts w:ascii="Arial" w:eastAsia="Times New Roman" w:hAnsi="Arial" w:cs="Arial"/>
          <w:szCs w:val="24"/>
          <w:lang w:eastAsia="cs-CZ"/>
        </w:rPr>
        <w:t>Ostatní ustanovení Dohody zůstávají beze změny.</w:t>
      </w:r>
    </w:p>
    <w:p w:rsidR="007156C9" w:rsidRDefault="007156C9" w:rsidP="00ED2E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 xml:space="preserve">4.2. </w:t>
      </w:r>
      <w:r w:rsidRPr="007156C9">
        <w:rPr>
          <w:rFonts w:ascii="Arial" w:eastAsia="Times New Roman" w:hAnsi="Arial" w:cs="Arial"/>
          <w:szCs w:val="24"/>
          <w:lang w:eastAsia="cs-CZ"/>
        </w:rPr>
        <w:t>Účastníci Dohody berou na vědomí, že tento Dodatek může podléhat povinnosti jeho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ED2E57" w:rsidRPr="009F7DEB" w:rsidRDefault="00ED2E57" w:rsidP="00ED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 xml:space="preserve">4.3. </w:t>
      </w:r>
      <w:r w:rsidRPr="009F7DEB">
        <w:rPr>
          <w:rFonts w:ascii="Arial" w:eastAsia="Times New Roman" w:hAnsi="Arial" w:cs="Arial"/>
          <w:szCs w:val="24"/>
          <w:lang w:eastAsia="cs-CZ"/>
        </w:rPr>
        <w:t xml:space="preserve">Nedílnou součástí </w:t>
      </w:r>
      <w:r>
        <w:rPr>
          <w:rFonts w:ascii="Arial" w:eastAsia="Times New Roman" w:hAnsi="Arial" w:cs="Arial"/>
          <w:szCs w:val="24"/>
          <w:lang w:eastAsia="cs-CZ"/>
        </w:rPr>
        <w:t>Dodatku č.1</w:t>
      </w:r>
      <w:r w:rsidRPr="009F7DEB">
        <w:rPr>
          <w:rFonts w:ascii="Arial" w:eastAsia="Times New Roman" w:hAnsi="Arial" w:cs="Arial"/>
          <w:szCs w:val="24"/>
          <w:lang w:eastAsia="cs-CZ"/>
        </w:rPr>
        <w:t xml:space="preserve"> jsou přílohy:</w:t>
      </w:r>
    </w:p>
    <w:p w:rsidR="00ED2E57" w:rsidRPr="009F7DEB" w:rsidRDefault="00ED2E57" w:rsidP="00E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DEB">
        <w:rPr>
          <w:rFonts w:ascii="Arial" w:eastAsia="Arial Unicode MS" w:hAnsi="Arial" w:cs="Arial"/>
          <w:szCs w:val="24"/>
          <w:lang w:eastAsia="cs-CZ"/>
        </w:rPr>
        <w:t>č.1 kalkulace nákladů</w:t>
      </w:r>
    </w:p>
    <w:p w:rsidR="00ED2E57" w:rsidRPr="009F7DEB" w:rsidRDefault="00ED2E57" w:rsidP="00ED2E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DEB">
        <w:rPr>
          <w:rFonts w:ascii="Arial" w:eastAsia="Arial Unicode MS" w:hAnsi="Arial" w:cs="Arial"/>
          <w:szCs w:val="24"/>
          <w:lang w:eastAsia="cs-CZ"/>
        </w:rPr>
        <w:t>č.2 mapa se zákresem lokalizace prováděných opatření</w:t>
      </w:r>
    </w:p>
    <w:p w:rsidR="007156C9" w:rsidRPr="007156C9" w:rsidRDefault="007156C9" w:rsidP="00ED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>4.</w:t>
      </w:r>
      <w:r w:rsidR="00ED2E57">
        <w:rPr>
          <w:rFonts w:ascii="Arial" w:eastAsia="Times New Roman" w:hAnsi="Arial" w:cs="Arial"/>
          <w:b/>
          <w:bCs/>
          <w:szCs w:val="24"/>
          <w:lang w:eastAsia="cs-CZ"/>
        </w:rPr>
        <w:t>4</w:t>
      </w:r>
      <w:r w:rsidRPr="007156C9">
        <w:rPr>
          <w:rFonts w:ascii="Arial" w:eastAsia="Times New Roman" w:hAnsi="Arial" w:cs="Arial"/>
          <w:b/>
          <w:bCs/>
          <w:szCs w:val="24"/>
          <w:lang w:eastAsia="cs-CZ"/>
        </w:rPr>
        <w:t xml:space="preserve">. </w:t>
      </w:r>
      <w:r w:rsidRPr="007156C9">
        <w:rPr>
          <w:rFonts w:ascii="Arial" w:eastAsia="Times New Roman" w:hAnsi="Arial" w:cs="Arial"/>
          <w:szCs w:val="24"/>
          <w:lang w:eastAsia="cs-CZ"/>
        </w:rPr>
        <w:t>Tento Dodatek nabývá platnosti dnem podpisu oprávněným zástupcem posledního účastníka Dohody. Tento Dodatek nabývá účinnosti dnem podpisu oprávněným zástupcem posledního účastníka Dohody. Podléhá-li však tento Dodatek povinnosti uveřejnění prostřednictvím registru smluv podle zákona o registru smluv, nenabude účinnosti dříve, než dnem jeho uveřejnění. Účastníci Dohody se budou vzájemně o nabytí účinnosti Dodatku neprodleně informovat.</w:t>
      </w:r>
    </w:p>
    <w:p w:rsidR="007156C9" w:rsidRPr="007156C9" w:rsidRDefault="00ED2E57" w:rsidP="00ED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4.5</w:t>
      </w:r>
      <w:r w:rsidR="007156C9" w:rsidRPr="007156C9">
        <w:rPr>
          <w:rFonts w:ascii="Arial" w:eastAsia="Times New Roman" w:hAnsi="Arial" w:cs="Arial"/>
          <w:b/>
          <w:bCs/>
          <w:szCs w:val="24"/>
          <w:lang w:eastAsia="cs-CZ"/>
        </w:rPr>
        <w:t>.</w:t>
      </w:r>
      <w:r w:rsidR="007156C9" w:rsidRPr="007156C9">
        <w:rPr>
          <w:rFonts w:ascii="Arial" w:eastAsia="Times New Roman" w:hAnsi="Arial" w:cs="Arial"/>
          <w:szCs w:val="24"/>
          <w:lang w:eastAsia="cs-CZ"/>
        </w:rPr>
        <w:t xml:space="preserve"> Tento Dodatek je vyhotoven ve </w:t>
      </w:r>
      <w:r w:rsidR="00F54EFB">
        <w:rPr>
          <w:rFonts w:ascii="Arial" w:eastAsia="Times New Roman" w:hAnsi="Arial" w:cs="Arial"/>
          <w:szCs w:val="24"/>
          <w:lang w:eastAsia="cs-CZ"/>
        </w:rPr>
        <w:t xml:space="preserve">3 </w:t>
      </w:r>
      <w:r w:rsidR="007156C9" w:rsidRPr="007156C9">
        <w:rPr>
          <w:rFonts w:ascii="Arial" w:eastAsia="Times New Roman" w:hAnsi="Arial" w:cs="Arial"/>
          <w:szCs w:val="24"/>
          <w:lang w:eastAsia="cs-CZ"/>
        </w:rPr>
        <w:t>vyhotoveních, z</w:t>
      </w:r>
      <w:r w:rsidR="00F54EFB">
        <w:rPr>
          <w:rFonts w:ascii="Arial" w:eastAsia="Times New Roman" w:hAnsi="Arial" w:cs="Arial"/>
          <w:szCs w:val="24"/>
          <w:lang w:eastAsia="cs-CZ"/>
        </w:rPr>
        <w:t> </w:t>
      </w:r>
      <w:r w:rsidR="007156C9" w:rsidRPr="007156C9">
        <w:rPr>
          <w:rFonts w:ascii="Arial" w:eastAsia="Times New Roman" w:hAnsi="Arial" w:cs="Arial"/>
          <w:szCs w:val="24"/>
          <w:lang w:eastAsia="cs-CZ"/>
        </w:rPr>
        <w:t>nichž</w:t>
      </w:r>
      <w:r w:rsidR="00F54EFB">
        <w:rPr>
          <w:rFonts w:ascii="Arial" w:eastAsia="Times New Roman" w:hAnsi="Arial" w:cs="Arial"/>
          <w:szCs w:val="24"/>
          <w:lang w:eastAsia="cs-CZ"/>
        </w:rPr>
        <w:t xml:space="preserve"> 1</w:t>
      </w:r>
      <w:r w:rsidR="007156C9" w:rsidRPr="007156C9">
        <w:rPr>
          <w:rFonts w:ascii="Arial" w:eastAsia="Times New Roman" w:hAnsi="Arial" w:cs="Arial"/>
          <w:szCs w:val="24"/>
          <w:lang w:eastAsia="cs-CZ"/>
        </w:rPr>
        <w:t xml:space="preserve"> obdrží vlastník a </w:t>
      </w:r>
      <w:r w:rsidR="00F54EFB">
        <w:rPr>
          <w:rFonts w:ascii="Arial" w:eastAsia="Times New Roman" w:hAnsi="Arial" w:cs="Arial"/>
          <w:szCs w:val="24"/>
          <w:lang w:eastAsia="cs-CZ"/>
        </w:rPr>
        <w:t xml:space="preserve">2 </w:t>
      </w:r>
      <w:r w:rsidR="007156C9" w:rsidRPr="007156C9">
        <w:rPr>
          <w:rFonts w:ascii="Arial" w:eastAsia="Times New Roman" w:hAnsi="Arial" w:cs="Arial"/>
          <w:szCs w:val="24"/>
          <w:lang w:eastAsia="cs-CZ"/>
        </w:rPr>
        <w:t>vyhotovení obdrží AOPK ČR</w:t>
      </w:r>
      <w:r w:rsidR="007156C9" w:rsidRPr="007156C9">
        <w:rPr>
          <w:rFonts w:ascii="Arial" w:eastAsia="Times New Roman" w:hAnsi="Arial" w:cs="Arial"/>
          <w:b/>
          <w:bCs/>
          <w:szCs w:val="24"/>
          <w:lang w:eastAsia="cs-CZ"/>
        </w:rPr>
        <w:t>.</w:t>
      </w:r>
      <w:r w:rsidR="007156C9" w:rsidRPr="007156C9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4656CC" w:rsidRDefault="004656CC" w:rsidP="007156C9">
      <w:pPr>
        <w:spacing w:before="100" w:beforeAutospacing="1" w:after="24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7156C9" w:rsidRPr="007156C9" w:rsidRDefault="007156C9" w:rsidP="007156C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6C9">
        <w:rPr>
          <w:rFonts w:ascii="Arial" w:eastAsia="Times New Roman" w:hAnsi="Arial" w:cs="Arial"/>
          <w:szCs w:val="24"/>
          <w:lang w:eastAsia="cs-CZ"/>
        </w:rPr>
        <w:br/>
      </w:r>
    </w:p>
    <w:tbl>
      <w:tblPr>
        <w:tblW w:w="113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015"/>
        <w:gridCol w:w="540"/>
        <w:gridCol w:w="50"/>
        <w:gridCol w:w="2032"/>
        <w:gridCol w:w="336"/>
        <w:gridCol w:w="1287"/>
        <w:gridCol w:w="2018"/>
        <w:gridCol w:w="539"/>
        <w:gridCol w:w="35"/>
        <w:gridCol w:w="487"/>
        <w:gridCol w:w="1754"/>
        <w:gridCol w:w="275"/>
        <w:gridCol w:w="35"/>
      </w:tblGrid>
      <w:tr w:rsidR="00F54EFB" w:rsidRPr="007156C9" w:rsidTr="00F54EFB">
        <w:trPr>
          <w:gridAfter w:val="2"/>
          <w:wAfter w:w="310" w:type="dxa"/>
          <w:trHeight w:val="915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7156C9" w:rsidRDefault="00F54EFB" w:rsidP="00C4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Arial" w:eastAsia="Times New Roman" w:hAnsi="Arial" w:cs="Arial"/>
                <w:szCs w:val="24"/>
                <w:lang w:eastAsia="cs-CZ"/>
              </w:rPr>
              <w:t>V</w:t>
            </w:r>
            <w:r w:rsidR="00C45076">
              <w:rPr>
                <w:rFonts w:ascii="Arial" w:eastAsia="Times New Roman" w:hAnsi="Arial" w:cs="Arial"/>
                <w:szCs w:val="24"/>
                <w:lang w:eastAsia="cs-CZ"/>
              </w:rPr>
              <w:t xml:space="preserve"> Praze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7156C9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7156C9" w:rsidRDefault="00C45076" w:rsidP="00C4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Arial" w:eastAsia="Times New Roman" w:hAnsi="Arial" w:cs="Arial"/>
                <w:szCs w:val="24"/>
                <w:lang w:eastAsia="cs-CZ"/>
              </w:rPr>
              <w:t>D</w:t>
            </w:r>
            <w:r w:rsidR="00F54EFB" w:rsidRPr="007156C9">
              <w:rPr>
                <w:rFonts w:ascii="Arial" w:eastAsia="Times New Roman" w:hAnsi="Arial" w:cs="Arial"/>
                <w:szCs w:val="24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2.11.2020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7156C9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EFB" w:rsidRPr="007156C9" w:rsidRDefault="00F54EFB" w:rsidP="00C4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  <w:r w:rsidR="00C45076">
              <w:rPr>
                <w:rFonts w:ascii="Arial" w:eastAsia="Times New Roman" w:hAnsi="Arial" w:cs="Arial"/>
                <w:szCs w:val="24"/>
                <w:lang w:eastAsia="cs-CZ"/>
              </w:rPr>
              <w:t>Mořince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7156C9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7156C9" w:rsidRDefault="00C45076" w:rsidP="00C4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Arial" w:eastAsia="Times New Roman" w:hAnsi="Arial" w:cs="Arial"/>
                <w:szCs w:val="24"/>
                <w:lang w:eastAsia="cs-CZ"/>
              </w:rPr>
              <w:t>D</w:t>
            </w:r>
            <w:r w:rsidR="00F54EFB" w:rsidRPr="007156C9">
              <w:rPr>
                <w:rFonts w:ascii="Arial" w:eastAsia="Times New Roman" w:hAnsi="Arial" w:cs="Arial"/>
                <w:szCs w:val="24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30.10.2020</w:t>
            </w:r>
            <w:bookmarkStart w:id="0" w:name="_GoBack"/>
            <w:bookmarkEnd w:id="0"/>
          </w:p>
        </w:tc>
      </w:tr>
      <w:tr w:rsidR="007156C9" w:rsidRPr="007156C9" w:rsidTr="00F54EFB">
        <w:trPr>
          <w:gridAfter w:val="2"/>
          <w:wAfter w:w="310" w:type="dxa"/>
          <w:trHeight w:val="186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156C9" w:rsidRPr="007156C9" w:rsidTr="00F54EFB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Za AOPK ČR: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6C9" w:rsidRPr="007156C9" w:rsidRDefault="007156C9" w:rsidP="00715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Vlastník:</w:t>
            </w:r>
          </w:p>
        </w:tc>
      </w:tr>
      <w:tr w:rsidR="007156C9" w:rsidRPr="007156C9" w:rsidTr="00F54EFB">
        <w:trPr>
          <w:gridAfter w:val="2"/>
          <w:wAfter w:w="310" w:type="dxa"/>
          <w:trHeight w:val="38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54EFB" w:rsidRPr="007156C9" w:rsidTr="00F54EFB">
        <w:trPr>
          <w:gridAfter w:val="2"/>
          <w:wAfter w:w="310" w:type="dxa"/>
          <w:trHeight w:val="126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54EFB" w:rsidRPr="007156C9" w:rsidTr="00F54EFB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6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6"/>
            </w:tblGrid>
            <w:tr w:rsidR="00D60C55" w:rsidRPr="006A1F10" w:rsidTr="005D372D">
              <w:trPr>
                <w:jc w:val="center"/>
              </w:trPr>
              <w:tc>
                <w:tcPr>
                  <w:tcW w:w="4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0C55" w:rsidRPr="006A1F10" w:rsidRDefault="00D60C55" w:rsidP="00D60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A1F10">
                    <w:rPr>
                      <w:rFonts w:ascii="Arial" w:eastAsia="Times New Roman" w:hAnsi="Arial" w:cs="Arial"/>
                      <w:szCs w:val="24"/>
                      <w:lang w:eastAsia="cs-CZ"/>
                    </w:rPr>
                    <w:t xml:space="preserve">RNDr. Jaroslav Obermajer </w:t>
                  </w:r>
                  <w:r w:rsidRPr="006A1F10">
                    <w:rPr>
                      <w:rFonts w:ascii="Arial" w:eastAsia="Times New Roman" w:hAnsi="Arial" w:cs="Arial"/>
                      <w:szCs w:val="24"/>
                      <w:lang w:eastAsia="cs-CZ"/>
                    </w:rPr>
                    <w:br/>
                    <w:t>ředitel RP Střední Čechy</w:t>
                  </w:r>
                </w:p>
              </w:tc>
            </w:tr>
          </w:tbl>
          <w:p w:rsidR="00F54EFB" w:rsidRPr="00BF74C1" w:rsidRDefault="00F54EFB" w:rsidP="00F5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EFB" w:rsidRPr="00BF74C1" w:rsidRDefault="00F54EFB" w:rsidP="00F5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7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391A" w:rsidRPr="004A391A" w:rsidRDefault="004A391A" w:rsidP="004A391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A391A">
              <w:rPr>
                <w:rFonts w:ascii="Arial" w:eastAsia="Times New Roman" w:hAnsi="Arial" w:cs="Arial"/>
                <w:szCs w:val="24"/>
                <w:lang w:eastAsia="cs-CZ"/>
              </w:rPr>
              <w:t>Mgr. Martina Barchánková</w:t>
            </w:r>
          </w:p>
          <w:p w:rsidR="00F54EFB" w:rsidRPr="00BF74C1" w:rsidRDefault="004A391A" w:rsidP="004A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91A">
              <w:rPr>
                <w:rFonts w:ascii="Arial" w:eastAsia="Times New Roman" w:hAnsi="Arial" w:cs="Arial"/>
                <w:szCs w:val="24"/>
                <w:lang w:eastAsia="cs-CZ"/>
              </w:rPr>
              <w:t>starostka obce Mořinka</w:t>
            </w:r>
          </w:p>
        </w:tc>
      </w:tr>
      <w:tr w:rsidR="007156C9" w:rsidRPr="007156C9" w:rsidTr="00F54EFB">
        <w:trPr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6C9" w:rsidRPr="007156C9" w:rsidRDefault="007156C9" w:rsidP="0071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56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41E54" w:rsidRDefault="00A41E54"/>
    <w:sectPr w:rsidR="00A4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C0" w:rsidRDefault="00AD6DC0" w:rsidP="00ED2E57">
      <w:pPr>
        <w:spacing w:after="0" w:line="240" w:lineRule="auto"/>
      </w:pPr>
      <w:r>
        <w:separator/>
      </w:r>
    </w:p>
  </w:endnote>
  <w:endnote w:type="continuationSeparator" w:id="0">
    <w:p w:rsidR="00AD6DC0" w:rsidRDefault="00AD6DC0" w:rsidP="00ED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C0" w:rsidRDefault="00AD6DC0" w:rsidP="00ED2E57">
      <w:pPr>
        <w:spacing w:after="0" w:line="240" w:lineRule="auto"/>
      </w:pPr>
      <w:r>
        <w:separator/>
      </w:r>
    </w:p>
  </w:footnote>
  <w:footnote w:type="continuationSeparator" w:id="0">
    <w:p w:rsidR="00AD6DC0" w:rsidRDefault="00AD6DC0" w:rsidP="00ED2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C9"/>
    <w:rsid w:val="00007FA1"/>
    <w:rsid w:val="00254573"/>
    <w:rsid w:val="002F25BD"/>
    <w:rsid w:val="004656CC"/>
    <w:rsid w:val="00497F87"/>
    <w:rsid w:val="004A391A"/>
    <w:rsid w:val="00543785"/>
    <w:rsid w:val="005534F3"/>
    <w:rsid w:val="0058734E"/>
    <w:rsid w:val="00617073"/>
    <w:rsid w:val="007156C9"/>
    <w:rsid w:val="007C1723"/>
    <w:rsid w:val="008074DA"/>
    <w:rsid w:val="00856BE0"/>
    <w:rsid w:val="008B05A6"/>
    <w:rsid w:val="00910339"/>
    <w:rsid w:val="009810BF"/>
    <w:rsid w:val="00A41E54"/>
    <w:rsid w:val="00AD6DC0"/>
    <w:rsid w:val="00B560D0"/>
    <w:rsid w:val="00BA043C"/>
    <w:rsid w:val="00BA676A"/>
    <w:rsid w:val="00C45076"/>
    <w:rsid w:val="00D60C55"/>
    <w:rsid w:val="00DF53E6"/>
    <w:rsid w:val="00E70131"/>
    <w:rsid w:val="00ED2E57"/>
    <w:rsid w:val="00F54EFB"/>
    <w:rsid w:val="00F717B5"/>
    <w:rsid w:val="00F749C4"/>
    <w:rsid w:val="00FA25A3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D4B8"/>
  <w15:chartTrackingRefBased/>
  <w15:docId w15:val="{81CF2619-E6E2-4517-916C-C6C8F05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6C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D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E57"/>
  </w:style>
  <w:style w:type="paragraph" w:styleId="Zpat">
    <w:name w:val="footer"/>
    <w:basedOn w:val="Normln"/>
    <w:link w:val="ZpatChar"/>
    <w:uiPriority w:val="99"/>
    <w:unhideWhenUsed/>
    <w:rsid w:val="00ED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E57"/>
  </w:style>
  <w:style w:type="paragraph" w:styleId="Odstavecseseznamem">
    <w:name w:val="List Paragraph"/>
    <w:basedOn w:val="Normln"/>
    <w:uiPriority w:val="34"/>
    <w:qFormat/>
    <w:rsid w:val="00ED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Mayerova</dc:creator>
  <cp:keywords/>
  <dc:description/>
  <cp:lastModifiedBy>ivana.moravcova</cp:lastModifiedBy>
  <cp:revision>3</cp:revision>
  <dcterms:created xsi:type="dcterms:W3CDTF">2020-11-02T12:52:00Z</dcterms:created>
  <dcterms:modified xsi:type="dcterms:W3CDTF">2020-11-02T12:53:00Z</dcterms:modified>
</cp:coreProperties>
</file>