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6" w:space="0" w:color="B3AD9F"/>
        </w:tblBorders>
        <w:shd w:val="clear" w:color="auto" w:fill="F7F3E9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4C3326" w:rsidRPr="004C3326" w:rsidTr="004C33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326" w:rsidRPr="004C3326" w:rsidRDefault="004C3326" w:rsidP="004C332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575"/>
              <w:gridCol w:w="2377"/>
              <w:gridCol w:w="60"/>
            </w:tblGrid>
            <w:tr w:rsidR="004C3326" w:rsidRPr="004C3326" w:rsidTr="004C33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3326" w:rsidRPr="004C3326" w:rsidRDefault="004C3326" w:rsidP="004C3326">
                  <w:pPr>
                    <w:spacing w:after="0" w:line="43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cs-CZ"/>
                    </w:rPr>
                    <w:t>EMBT: Faktura k Vaší objednávce – prodloužení předplatného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C3326" w:rsidRPr="004C3326" w:rsidRDefault="004C3326" w:rsidP="004C3326">
                  <w:pPr>
                    <w:spacing w:after="0" w:line="432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2. Listopad 2020 10:03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4C3326" w:rsidRPr="004C3326" w:rsidRDefault="004C3326" w:rsidP="004C3326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000000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1044"/>
            </w:tblGrid>
            <w:tr w:rsidR="004C3326" w:rsidRPr="004C3326" w:rsidTr="004C33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</w:tblGrid>
                  <w:tr w:rsidR="004C3326" w:rsidRPr="004C3326"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hideMark/>
                      </w:tcPr>
                      <w:p w:rsidR="004C3326" w:rsidRPr="004C3326" w:rsidRDefault="004C3326" w:rsidP="004C3326">
                        <w:pPr>
                          <w:spacing w:after="0" w:line="38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4C332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Od</w:t>
                        </w:r>
                        <w:proofErr w:type="gramEnd"/>
                        <w:r w:rsidRPr="004C3326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  <w:t>:</w:t>
                        </w:r>
                      </w:p>
                    </w:tc>
                  </w:tr>
                </w:tbl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C3326" w:rsidRPr="004C332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C3326" w:rsidRPr="004C3326" w:rsidRDefault="004C3326" w:rsidP="004C3326">
                        <w:pPr>
                          <w:spacing w:after="0" w:line="432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@embt.cz</w:t>
                  </w:r>
                </w:p>
              </w:tc>
            </w:tr>
            <w:tr w:rsidR="004C3326" w:rsidRPr="004C3326" w:rsidTr="004C3326"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3326" w:rsidRPr="004C3326" w:rsidRDefault="004C3326" w:rsidP="004C3326">
                  <w:pPr>
                    <w:spacing w:after="0" w:line="384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Komu: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3326" w:rsidRPr="004C3326" w:rsidRDefault="004C3326" w:rsidP="004C3326">
                  <w:pPr>
                    <w:spacing w:after="0" w:line="432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@fnusa.cz</w:t>
                  </w:r>
                </w:p>
              </w:tc>
            </w:tr>
            <w:tr w:rsidR="004C3326" w:rsidRPr="004C3326" w:rsidTr="004C3326"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C3326" w:rsidRPr="004C3326" w:rsidRDefault="004C3326" w:rsidP="004C3326">
                  <w:pPr>
                    <w:spacing w:after="0" w:line="384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4C33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Kopie: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3326" w:rsidRPr="004C3326" w:rsidRDefault="004C3326" w:rsidP="004C3326">
                  <w:pPr>
                    <w:spacing w:after="0" w:line="432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@fnusa.cz</w:t>
                  </w:r>
                </w:p>
              </w:tc>
            </w:tr>
          </w:tbl>
          <w:p w:rsidR="004C3326" w:rsidRPr="004C3326" w:rsidRDefault="004C3326" w:rsidP="004C3326">
            <w:pPr>
              <w:shd w:val="clear" w:color="auto" w:fill="FCFBF8"/>
              <w:spacing w:after="30" w:line="240" w:lineRule="auto"/>
              <w:rPr>
                <w:rFonts w:ascii="Segoe UI" w:eastAsia="Times New Roman" w:hAnsi="Segoe UI" w:cs="Segoe UI"/>
                <w:vanish/>
                <w:color w:val="000000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2401"/>
            </w:tblGrid>
            <w:tr w:rsidR="004C3326" w:rsidRPr="004C3326" w:rsidTr="004C33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2640"/>
                  </w:tblGrid>
                  <w:tr w:rsidR="004C3326" w:rsidRPr="004C3326"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3326" w:rsidRPr="004C3326" w:rsidRDefault="004C3326" w:rsidP="004C3326">
                        <w:pPr>
                          <w:spacing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C3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Příloha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C3326" w:rsidRPr="004C3326" w:rsidRDefault="004C3326" w:rsidP="004C3326">
                        <w:pPr>
                          <w:spacing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4" w:tgtFrame="_blank" w:tooltip="Objednavka 20-2997_1.pdf" w:history="1">
                          <w:proofErr w:type="spellStart"/>
                          <w:r w:rsidRPr="004C3326">
                            <w:rPr>
                              <w:rFonts w:ascii="Times New Roman" w:eastAsia="Times New Roman" w:hAnsi="Times New Roman" w:cs="Times New Roman"/>
                              <w:color w:val="33669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Objednavka</w:t>
                          </w:r>
                          <w:proofErr w:type="spellEnd"/>
                          <w:r w:rsidRPr="004C3326">
                            <w:rPr>
                              <w:rFonts w:ascii="Times New Roman" w:eastAsia="Times New Roman" w:hAnsi="Times New Roman" w:cs="Times New Roman"/>
                              <w:color w:val="33669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20-2997_1.pdf</w:t>
                          </w:r>
                        </w:hyperlink>
                      </w:p>
                    </w:tc>
                  </w:tr>
                </w:tbl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1707"/>
                  </w:tblGrid>
                  <w:tr w:rsidR="004C3326" w:rsidRPr="004C3326"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3326" w:rsidRPr="004C3326" w:rsidRDefault="004C3326" w:rsidP="004C3326">
                        <w:pPr>
                          <w:spacing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C3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Příloha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C3326" w:rsidRPr="004C3326" w:rsidRDefault="004C3326" w:rsidP="004C3326">
                        <w:pPr>
                          <w:spacing w:after="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5" w:tgtFrame="_blank" w:tooltip="FV20010233.pdf" w:history="1">
                          <w:r w:rsidRPr="004C3326">
                            <w:rPr>
                              <w:rFonts w:ascii="Times New Roman" w:eastAsia="Times New Roman" w:hAnsi="Times New Roman" w:cs="Times New Roman"/>
                              <w:color w:val="336699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FV20010233.pdf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4C3326" w:rsidRPr="004C3326" w:rsidRDefault="004C3326" w:rsidP="004C3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C3326" w:rsidRPr="004C3326" w:rsidRDefault="004C3326" w:rsidP="004C3326">
            <w:pPr>
              <w:shd w:val="clear" w:color="auto" w:fill="FCFBF8"/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B3278" w:rsidRDefault="00DB3278"/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</w:t>
      </w:r>
      <w:r w:rsidRPr="004C3326">
        <w:rPr>
          <w:rFonts w:ascii="Calibri" w:eastAsia="Times New Roman" w:hAnsi="Calibri" w:cs="Calibri"/>
          <w:color w:val="000000"/>
          <w:lang w:eastAsia="cs-CZ"/>
        </w:rPr>
        <w:t>obrý den paní</w:t>
      </w:r>
      <w:r w:rsidR="00016189">
        <w:rPr>
          <w:rFonts w:ascii="Calibri" w:eastAsia="Times New Roman" w:hAnsi="Calibri" w:cs="Calibri"/>
          <w:color w:val="000000"/>
          <w:lang w:eastAsia="cs-CZ"/>
        </w:rPr>
        <w:t xml:space="preserve"> XX</w:t>
      </w:r>
      <w:r w:rsidRPr="004C3326">
        <w:rPr>
          <w:rFonts w:ascii="Calibri" w:eastAsia="Times New Roman" w:hAnsi="Calibri" w:cs="Calibri"/>
          <w:color w:val="000000"/>
          <w:lang w:eastAsia="cs-CZ"/>
        </w:rPr>
        <w:t>,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 xml:space="preserve">děkuji za Vaši objednávku a v příloze Vám posílám fakturu za objednanou službu technické podpory a předplatného a potvrzení objednávky. Tato služba Vám bude potvrzena samostatným emailem z centra technické podpory </w:t>
      </w:r>
      <w:proofErr w:type="spellStart"/>
      <w:r w:rsidRPr="004C3326">
        <w:rPr>
          <w:rFonts w:ascii="Calibri" w:eastAsia="Times New Roman" w:hAnsi="Calibri" w:cs="Calibri"/>
          <w:color w:val="000000"/>
          <w:lang w:eastAsia="cs-CZ"/>
        </w:rPr>
        <w:t>Embarcadero</w:t>
      </w:r>
      <w:proofErr w:type="spellEnd"/>
      <w:r w:rsidRPr="004C3326">
        <w:rPr>
          <w:rFonts w:ascii="Calibri" w:eastAsia="Times New Roman" w:hAnsi="Calibri" w:cs="Calibri"/>
          <w:color w:val="000000"/>
          <w:lang w:eastAsia="cs-CZ"/>
        </w:rPr>
        <w:t xml:space="preserve"> zaslaným zhruba do 7 dnů. Jako hlavní doklad o prodloužení předplatného slouží přiložená faktura.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Faktura je dnes odesílána standardně pouze elektronicky. Pokud potřebujete fakturu v papírové podobě, můžeme Vám ji na vyžádání poslat </w:t>
      </w:r>
      <w:r w:rsidRPr="004C3326">
        <w:rPr>
          <w:rFonts w:ascii="Calibri" w:eastAsia="Times New Roman" w:hAnsi="Calibri" w:cs="Calibri"/>
          <w:color w:val="336699"/>
          <w:lang w:eastAsia="cs-CZ"/>
        </w:rPr>
        <w:t>po</w:t>
      </w:r>
      <w:r w:rsidRPr="004C3326">
        <w:rPr>
          <w:rFonts w:ascii="Calibri" w:eastAsia="Times New Roman" w:hAnsi="Calibri" w:cs="Calibri"/>
          <w:color w:val="000000"/>
          <w:lang w:eastAsia="cs-CZ"/>
        </w:rPr>
        <w:t>štou.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 xml:space="preserve">V rámci předplatného máte nárok na dodání veškerých updatů a nových verzí. Informace o nové verzi je posílána z centra podpory </w:t>
      </w:r>
      <w:proofErr w:type="spellStart"/>
      <w:r w:rsidRPr="004C3326">
        <w:rPr>
          <w:rFonts w:ascii="Calibri" w:eastAsia="Times New Roman" w:hAnsi="Calibri" w:cs="Calibri"/>
          <w:color w:val="000000"/>
          <w:lang w:eastAsia="cs-CZ"/>
        </w:rPr>
        <w:t>Embarcadero</w:t>
      </w:r>
      <w:proofErr w:type="spellEnd"/>
      <w:r w:rsidRPr="004C3326">
        <w:rPr>
          <w:rFonts w:ascii="Calibri" w:eastAsia="Times New Roman" w:hAnsi="Calibri" w:cs="Calibri"/>
          <w:color w:val="000000"/>
          <w:lang w:eastAsia="cs-CZ"/>
        </w:rPr>
        <w:t xml:space="preserve"> na email primárního kontaktu společně s informací jak ji získat.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Budete-li mít případné další dotazy, neváhejte nás nadále kontaktovat.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tLeast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Za Vaši objednávku ještě jednou děkujeme.</w:t>
      </w:r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C3326" w:rsidRPr="004C3326" w:rsidRDefault="00016189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YY</w:t>
      </w:r>
      <w:r w:rsidR="004C3326"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zastoupení </w:t>
      </w:r>
      <w:proofErr w:type="spellStart"/>
      <w:r w:rsidR="004C3326"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Embarcadero</w:t>
      </w:r>
      <w:proofErr w:type="spellEnd"/>
      <w:r w:rsidR="004C3326"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ČR a SR</w:t>
      </w:r>
    </w:p>
    <w:p w:rsidR="004C3326" w:rsidRPr="004C3326" w:rsidRDefault="004C3326" w:rsidP="004C3326">
      <w:pPr>
        <w:shd w:val="clear" w:color="auto" w:fill="FDFCFA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Embt.biz s.r.o., Dolnoměcholupská 1418/12, 102 00 Praha 15-Hostivař, Czech Republic</w:t>
      </w:r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Embarcadero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[CZ+SK]</w:t>
      </w:r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Tel: </w:t>
      </w:r>
      <w:hyperlink r:id="rId6" w:history="1">
        <w:r w:rsidRPr="004C3326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cs-CZ"/>
          </w:rPr>
          <w:t>+420 </w:t>
        </w:r>
      </w:hyperlink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Embarcadero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website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proofErr w:type="spellStart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shop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 </w:t>
      </w:r>
      <w:hyperlink r:id="rId7" w:tgtFrame="_blank" w:history="1">
        <w:r w:rsidRPr="004C3326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cs-CZ"/>
          </w:rPr>
          <w:t>http://www.embt.cz</w:t>
        </w:r>
      </w:hyperlink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C3326">
        <w:rPr>
          <w:rFonts w:ascii="Arial" w:eastAsia="Times New Roman" w:hAnsi="Arial" w:cs="Arial"/>
          <w:b/>
          <w:bCs/>
          <w:color w:val="A11F12"/>
          <w:sz w:val="20"/>
          <w:szCs w:val="20"/>
          <w:lang w:eastAsia="cs-CZ"/>
        </w:rPr>
        <w:t>Twitter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 </w:t>
      </w:r>
      <w:hyperlink r:id="rId8" w:anchor="!/Embt_cz" w:tgtFrame="_blank" w:history="1">
        <w:r w:rsidRPr="004C3326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cs-CZ"/>
          </w:rPr>
          <w:t>http://twitter.com/#!/Embt_cz</w:t>
        </w:r>
      </w:hyperlink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C3326">
        <w:rPr>
          <w:rFonts w:ascii="Arial" w:eastAsia="Times New Roman" w:hAnsi="Arial" w:cs="Arial"/>
          <w:b/>
          <w:bCs/>
          <w:color w:val="A11F12"/>
          <w:sz w:val="20"/>
          <w:szCs w:val="20"/>
          <w:lang w:eastAsia="cs-CZ"/>
        </w:rPr>
        <w:t>Facebook</w:t>
      </w:r>
      <w:proofErr w:type="spellEnd"/>
      <w:r w:rsidRPr="004C33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 </w:t>
      </w:r>
      <w:hyperlink r:id="rId9" w:tgtFrame="_blank" w:history="1">
        <w:r w:rsidRPr="004C3326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cs-CZ"/>
          </w:rPr>
          <w:t>http://facebook.com/embtbiz</w:t>
        </w:r>
      </w:hyperlink>
    </w:p>
    <w:p w:rsidR="004C3326" w:rsidRPr="004C3326" w:rsidRDefault="004C3326" w:rsidP="004C332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C332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C3326" w:rsidRDefault="004C3326"/>
    <w:sectPr w:rsidR="004C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6"/>
    <w:rsid w:val="00016189"/>
    <w:rsid w:val="004C3326"/>
    <w:rsid w:val="00D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215C"/>
  <w15:chartTrackingRefBased/>
  <w15:docId w15:val="{AB2F4CF7-2AB8-479F-9D36-C426550B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drbubble">
    <w:name w:val="addrbubble"/>
    <w:basedOn w:val="Standardnpsmoodstavce"/>
    <w:rsid w:val="004C3326"/>
  </w:style>
  <w:style w:type="character" w:customStyle="1" w:styleId="tagname">
    <w:name w:val="tagname"/>
    <w:basedOn w:val="Standardnpsmoodstavce"/>
    <w:rsid w:val="004C3326"/>
  </w:style>
  <w:style w:type="character" w:customStyle="1" w:styleId="screenreaderonly">
    <w:name w:val="screenreaderonly"/>
    <w:basedOn w:val="Standardnpsmoodstavce"/>
    <w:rsid w:val="004C3326"/>
  </w:style>
  <w:style w:type="character" w:styleId="Hypertextovodkaz">
    <w:name w:val="Hyperlink"/>
    <w:basedOn w:val="Standardnpsmoodstavce"/>
    <w:uiPriority w:val="99"/>
    <w:semiHidden/>
    <w:unhideWhenUsed/>
    <w:rsid w:val="004C33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4C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34">
              <w:marLeft w:val="75"/>
              <w:marRight w:val="75"/>
              <w:marTop w:val="30"/>
              <w:marBottom w:val="30"/>
              <w:divBdr>
                <w:top w:val="single" w:sz="6" w:space="2" w:color="BFB8A9"/>
                <w:left w:val="single" w:sz="6" w:space="2" w:color="BFB8A9"/>
                <w:bottom w:val="single" w:sz="6" w:space="2" w:color="BFB8A9"/>
                <w:right w:val="single" w:sz="6" w:space="2" w:color="BFB8A9"/>
              </w:divBdr>
              <w:divsChild>
                <w:div w:id="345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b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420%20222%20200%200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imbra.fnusa.cz/service/home/~/?auth=co&amp;loc=cs&amp;id=95129&amp;part=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imbra.fnusa.cz/service/home/~/?auth=co&amp;loc=cs&amp;id=95129&amp;part=2" TargetMode="External"/><Relationship Id="rId9" Type="http://schemas.openxmlformats.org/officeDocument/2006/relationships/hyperlink" Target="http://facebook.com/embt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</cp:revision>
  <dcterms:created xsi:type="dcterms:W3CDTF">2020-11-02T12:16:00Z</dcterms:created>
  <dcterms:modified xsi:type="dcterms:W3CDTF">2020-11-02T12:34:00Z</dcterms:modified>
</cp:coreProperties>
</file>