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5F" w:rsidRDefault="00087E2E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74041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285F" w:rsidRDefault="00087E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LHL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58.29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66285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66285F" w:rsidRDefault="00087E2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LHL s.r.o.</w:t>
            </w:r>
          </w:p>
          <w:p w:rsidR="0066285F" w:rsidRDefault="00087E2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Lipová 17/18</w:t>
            </w:r>
          </w:p>
          <w:p w:rsidR="0066285F" w:rsidRDefault="00087E2E">
            <w:pPr>
              <w:pStyle w:val="Jin0"/>
              <w:shd w:val="clear" w:color="auto" w:fill="auto"/>
              <w:spacing w:after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10 Ústí nad Labem</w:t>
            </w:r>
          </w:p>
          <w:p w:rsidR="0066285F" w:rsidRDefault="00087E2E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IČ: 27301800</w:t>
            </w:r>
          </w:p>
          <w:p w:rsidR="0066285F" w:rsidRDefault="00087E2E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DIČ: CZ27301800</w:t>
            </w:r>
          </w:p>
          <w:p w:rsidR="0066285F" w:rsidRDefault="00087E2E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Telefon: XXXX</w:t>
            </w:r>
          </w:p>
          <w:p w:rsidR="0066285F" w:rsidRDefault="00087E2E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Fax: XXXX</w:t>
            </w:r>
          </w:p>
          <w:p w:rsidR="0066285F" w:rsidRDefault="00087E2E">
            <w:pPr>
              <w:pStyle w:val="Jin0"/>
              <w:shd w:val="clear" w:color="auto" w:fill="auto"/>
              <w:spacing w:after="680" w:line="228" w:lineRule="auto"/>
              <w:ind w:left="260" w:firstLine="0"/>
            </w:pPr>
            <w:r>
              <w:rPr>
                <w:rFonts w:ascii="Arial" w:eastAsia="Arial" w:hAnsi="Arial" w:cs="Arial"/>
              </w:rPr>
              <w:t xml:space="preserve">E-mail: </w:t>
            </w:r>
            <w:r>
              <w:t>XXXX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Objednávka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202101664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Přijatý doklad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643/2020/TO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Příkazem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21.10.2020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Přijatý doklad č.: 643/2020/TO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85F" w:rsidRDefault="0066285F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85F" w:rsidRDefault="00087E2E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Odběratel: </w:t>
            </w:r>
            <w:r>
              <w:rPr>
                <w:rFonts w:ascii="Arial" w:eastAsia="Arial" w:hAnsi="Arial" w:cs="Arial"/>
              </w:rPr>
              <w:t>IČ: 00842001</w:t>
            </w:r>
          </w:p>
          <w:p w:rsidR="0066285F" w:rsidRDefault="00087E2E">
            <w:pPr>
              <w:pStyle w:val="Jin0"/>
              <w:shd w:val="clear" w:color="auto" w:fill="auto"/>
              <w:spacing w:after="80"/>
              <w:ind w:right="300" w:firstLine="0"/>
              <w:jc w:val="right"/>
            </w:pPr>
            <w:r>
              <w:rPr>
                <w:rFonts w:ascii="Arial" w:eastAsia="Arial" w:hAnsi="Arial" w:cs="Arial"/>
              </w:rPr>
              <w:t>DIČ: CZ00842001</w:t>
            </w:r>
          </w:p>
          <w:p w:rsidR="0066285F" w:rsidRDefault="00087E2E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Nemocnice Nové Město na Moravě,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příspěvková organizace</w:t>
            </w:r>
          </w:p>
          <w:p w:rsidR="0066285F" w:rsidRDefault="00087E2E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:rsidR="0066285F" w:rsidRDefault="00087E2E">
            <w:pPr>
              <w:pStyle w:val="Jin0"/>
              <w:shd w:val="clear" w:color="auto" w:fill="auto"/>
              <w:spacing w:after="54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  <w:p w:rsidR="0066285F" w:rsidRDefault="00087E2E">
            <w:pPr>
              <w:pStyle w:val="Jin0"/>
              <w:shd w:val="clear" w:color="auto" w:fill="auto"/>
              <w:spacing w:after="30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85F" w:rsidRDefault="0066285F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85F" w:rsidRDefault="00087E2E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  <w:p w:rsidR="0066285F" w:rsidRDefault="00087E2E">
            <w:pPr>
              <w:pStyle w:val="Jin0"/>
              <w:shd w:val="clear" w:color="auto" w:fill="auto"/>
              <w:ind w:firstLine="540"/>
            </w:pPr>
            <w:r>
              <w:rPr>
                <w:rFonts w:ascii="Arial" w:eastAsia="Arial" w:hAnsi="Arial" w:cs="Arial"/>
              </w:rPr>
              <w:t xml:space="preserve">Nemocnice Nové Město na Moravě,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, OZT</w:t>
            </w:r>
          </w:p>
          <w:p w:rsidR="0066285F" w:rsidRDefault="00087E2E">
            <w:pPr>
              <w:pStyle w:val="Jin0"/>
              <w:shd w:val="clear" w:color="auto" w:fill="auto"/>
              <w:spacing w:line="233" w:lineRule="auto"/>
              <w:ind w:firstLine="540"/>
            </w:pPr>
            <w:r>
              <w:rPr>
                <w:rFonts w:ascii="Arial" w:eastAsia="Arial" w:hAnsi="Arial" w:cs="Arial"/>
              </w:rPr>
              <w:t>XXXX</w:t>
            </w:r>
            <w:r>
              <w:rPr>
                <w:rFonts w:ascii="Arial" w:eastAsia="Arial" w:hAnsi="Arial" w:cs="Arial"/>
              </w:rPr>
              <w:t>, Žďárská 610</w:t>
            </w:r>
          </w:p>
          <w:p w:rsidR="0066285F" w:rsidRDefault="00087E2E">
            <w:pPr>
              <w:pStyle w:val="Jin0"/>
              <w:shd w:val="clear" w:color="auto" w:fill="auto"/>
              <w:ind w:firstLine="540"/>
            </w:pPr>
            <w:r>
              <w:rPr>
                <w:rFonts w:ascii="Arial" w:eastAsia="Arial" w:hAnsi="Arial" w:cs="Arial"/>
              </w:rPr>
              <w:t>592 31 Nové Město na Moravě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Označení dodávky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Kč Celkem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  <w:tabs>
                <w:tab w:val="left" w:pos="3754"/>
                <w:tab w:val="left" w:pos="8458"/>
                <w:tab w:val="left" w:pos="9668"/>
              </w:tabs>
            </w:pPr>
            <w:r>
              <w:t xml:space="preserve">40610021LHL:TNI </w:t>
            </w:r>
            <w:proofErr w:type="spellStart"/>
            <w:r>
              <w:t>softFlow</w:t>
            </w:r>
            <w:proofErr w:type="spellEnd"/>
            <w:r>
              <w:t xml:space="preserve"> 50 klinický</w:t>
            </w:r>
            <w:r>
              <w:tab/>
              <w:t>2</w:t>
            </w:r>
            <w:r>
              <w:rPr>
                <w:sz w:val="16"/>
                <w:szCs w:val="16"/>
              </w:rPr>
              <w:t xml:space="preserve">ks </w:t>
            </w:r>
            <w:r>
              <w:t>XXXXX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66285F" w:rsidRDefault="00087E2E">
            <w:pPr>
              <w:pStyle w:val="Jin0"/>
              <w:shd w:val="clear" w:color="auto" w:fill="auto"/>
            </w:pPr>
            <w:r>
              <w:t xml:space="preserve">model - </w:t>
            </w:r>
            <w:proofErr w:type="spellStart"/>
            <w:r>
              <w:t>Vysokoprůtoková</w:t>
            </w:r>
            <w:proofErr w:type="spellEnd"/>
            <w:r>
              <w:t xml:space="preserve"> nasální terapie,</w:t>
            </w:r>
          </w:p>
          <w:p w:rsidR="0066285F" w:rsidRDefault="00087E2E">
            <w:pPr>
              <w:pStyle w:val="Jin0"/>
              <w:shd w:val="clear" w:color="auto" w:fill="auto"/>
            </w:pPr>
            <w:r>
              <w:t>základní jednotka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3754"/>
                <w:tab w:val="left" w:pos="8526"/>
                <w:tab w:val="left" w:pos="9735"/>
              </w:tabs>
              <w:jc w:val="both"/>
            </w:pPr>
            <w:r>
              <w:t>30100028LHL:Pojízdný vozík pro TNI</w:t>
            </w:r>
            <w:r>
              <w:tab/>
              <w:t>2</w:t>
            </w:r>
            <w:r>
              <w:rPr>
                <w:sz w:val="16"/>
                <w:szCs w:val="16"/>
              </w:rPr>
              <w:t xml:space="preserve">ks </w:t>
            </w:r>
            <w:r>
              <w:t>XXXXX</w:t>
            </w:r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66285F" w:rsidRDefault="00087E2E">
            <w:pPr>
              <w:pStyle w:val="Jin0"/>
              <w:shd w:val="clear" w:color="auto" w:fill="auto"/>
              <w:jc w:val="both"/>
            </w:pPr>
            <w:proofErr w:type="spellStart"/>
            <w:r>
              <w:t>SoftFlow</w:t>
            </w:r>
            <w:proofErr w:type="spellEnd"/>
          </w:p>
          <w:p w:rsidR="0066285F" w:rsidRDefault="00087E2E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Šarže</w:t>
            </w:r>
          </w:p>
          <w:p w:rsidR="0066285F" w:rsidRDefault="00087E2E">
            <w:pPr>
              <w:pStyle w:val="Jin0"/>
              <w:shd w:val="clear" w:color="auto" w:fill="auto"/>
              <w:tabs>
                <w:tab w:val="left" w:pos="4762"/>
                <w:tab w:val="left" w:pos="6711"/>
                <w:tab w:val="left" w:pos="8526"/>
                <w:tab w:val="left" w:pos="9802"/>
              </w:tabs>
              <w:jc w:val="both"/>
            </w:pPr>
            <w:r>
              <w:t xml:space="preserve">011208:Průtokový ventil </w:t>
            </w:r>
            <w:proofErr w:type="spellStart"/>
            <w:r>
              <w:t>EasyMED</w:t>
            </w:r>
            <w:proofErr w:type="spellEnd"/>
            <w:r>
              <w:t xml:space="preserve"> plus, 2</w:t>
            </w:r>
            <w:r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ab/>
            </w: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66285F" w:rsidRDefault="00087E2E">
            <w:pPr>
              <w:pStyle w:val="Jin0"/>
              <w:shd w:val="clear" w:color="auto" w:fill="auto"/>
              <w:jc w:val="both"/>
            </w:pPr>
            <w:r>
              <w:t>0-30l/min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  <w:tabs>
                <w:tab w:val="left" w:pos="6601"/>
                <w:tab w:val="left" w:pos="8526"/>
                <w:tab w:val="left" w:pos="9721"/>
              </w:tabs>
            </w:pPr>
            <w:r>
              <w:t>Součet položek</w:t>
            </w:r>
            <w:r>
              <w:tab/>
              <w:t>272 140,00</w:t>
            </w:r>
            <w:r>
              <w:tab/>
              <w:t>57 149,40</w:t>
            </w:r>
            <w:r>
              <w:tab/>
              <w:t>329 289,40</w:t>
            </w:r>
          </w:p>
          <w:p w:rsidR="0066285F" w:rsidRDefault="00087E2E">
            <w:pPr>
              <w:pStyle w:val="Jin0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 329 289,40</w:t>
            </w:r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5626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85F" w:rsidRDefault="00087E2E">
            <w:pPr>
              <w:pStyle w:val="Jin0"/>
              <w:shd w:val="clear" w:color="auto" w:fill="auto"/>
              <w:spacing w:before="3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</w:p>
          <w:p w:rsidR="0066285F" w:rsidRDefault="00087E2E" w:rsidP="00087E2E">
            <w:pPr>
              <w:pStyle w:val="Jin0"/>
              <w:shd w:val="clear" w:color="auto" w:fill="auto"/>
              <w:spacing w:line="228" w:lineRule="auto"/>
              <w:ind w:left="1100" w:firstLine="0"/>
            </w:pPr>
            <w:hyperlink r:id="rId7" w:history="1">
              <w:r>
                <w:rPr>
                  <w:rFonts w:ascii="Arial" w:eastAsia="Arial" w:hAnsi="Arial" w:cs="Arial"/>
                </w:rPr>
                <w:t>XXXX</w:t>
              </w:r>
              <w:bookmarkStart w:id="0" w:name="_GoBack"/>
              <w:bookmarkEnd w:id="0"/>
            </w:hyperlink>
          </w:p>
        </w:tc>
      </w:tr>
      <w:tr w:rsidR="0066285F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85F" w:rsidRDefault="00087E2E">
            <w:pPr>
              <w:pStyle w:val="Jin0"/>
              <w:shd w:val="clear" w:color="auto" w:fill="auto"/>
              <w:spacing w:after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Převzal: </w:t>
            </w:r>
            <w:r>
              <w:rPr>
                <w:rFonts w:ascii="Arial" w:eastAsia="Arial" w:hAnsi="Arial" w:cs="Arial"/>
                <w:sz w:val="16"/>
                <w:szCs w:val="16"/>
              </w:rPr>
              <w:t>Razítko:</w:t>
            </w:r>
          </w:p>
          <w:p w:rsidR="0066285F" w:rsidRDefault="00087E2E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087E2E"/>
    <w:sectPr w:rsidR="00000000">
      <w:pgSz w:w="11900" w:h="16840"/>
      <w:pgMar w:top="534" w:right="540" w:bottom="534" w:left="564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7E2E">
      <w:r>
        <w:separator/>
      </w:r>
    </w:p>
  </w:endnote>
  <w:endnote w:type="continuationSeparator" w:id="0">
    <w:p w:rsidR="00000000" w:rsidRDefault="000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5F" w:rsidRDefault="0066285F"/>
  </w:footnote>
  <w:footnote w:type="continuationSeparator" w:id="0">
    <w:p w:rsidR="0066285F" w:rsidRDefault="006628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6285F"/>
    <w:rsid w:val="00087E2E"/>
    <w:rsid w:val="006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ka@lhls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Martin</dc:creator>
  <cp:keywords/>
  <cp:lastModifiedBy>Uživatel systému Windows</cp:lastModifiedBy>
  <cp:revision>2</cp:revision>
  <dcterms:created xsi:type="dcterms:W3CDTF">2020-11-02T11:22:00Z</dcterms:created>
  <dcterms:modified xsi:type="dcterms:W3CDTF">2020-11-02T11:24:00Z</dcterms:modified>
</cp:coreProperties>
</file>