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Petr Lázňovský, ředitel Krajského pozemkového úřadu pro Královéhradecký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Kydlinovská 245, 50301 Hradec Králové</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1015932054</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HAS STAVBY s.r.o.</w:t>
      </w:r>
      <w:r w:rsidRPr="00BA0CC9">
        <w:rPr>
          <w:rFonts w:ascii="Arial" w:hAnsi="Arial" w:cs="Arial"/>
          <w:color w:val="000000"/>
          <w:sz w:val="22"/>
          <w:szCs w:val="22"/>
        </w:rPr>
        <w:t xml:space="preserve">, sídlo Sluneční stráň 226, Svoboda nad Úpou, PSČ 54224, IČO 28786556, </w:t>
      </w:r>
    </w:p>
    <w:p w:rsidR="00136D24" w:rsidRPr="00BA0CC9"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xml:space="preserve">.  jednatel Sedlák František, bytem </w:t>
      </w:r>
      <w:r w:rsidR="00891927">
        <w:rPr>
          <w:rFonts w:ascii="Arial" w:hAnsi="Arial" w:cs="Arial"/>
          <w:color w:val="000000"/>
          <w:sz w:val="22"/>
          <w:szCs w:val="22"/>
        </w:rPr>
        <w:t>xxxxx</w:t>
      </w:r>
      <w:bookmarkStart w:id="0" w:name="_GoBack"/>
      <w:bookmarkEnd w:id="0"/>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1015932054</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Královéhradecký </w:t>
      </w:r>
      <w:proofErr w:type="gramStart"/>
      <w:r w:rsidR="00136D24" w:rsidRPr="00BA0CC9">
        <w:rPr>
          <w:rFonts w:ascii="Arial" w:hAnsi="Arial" w:cs="Arial"/>
          <w:sz w:val="22"/>
          <w:szCs w:val="22"/>
        </w:rPr>
        <w:t>kraj ,</w:t>
      </w:r>
      <w:proofErr w:type="gramEnd"/>
      <w:r w:rsidR="00136D24" w:rsidRPr="00BA0CC9">
        <w:rPr>
          <w:rFonts w:ascii="Arial" w:hAnsi="Arial" w:cs="Arial"/>
          <w:sz w:val="22"/>
          <w:szCs w:val="22"/>
        </w:rPr>
        <w:t xml:space="preserve"> Katastrální pracoviště Trutnov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Staré Buky</w:t>
      </w:r>
      <w:r w:rsidRPr="00BA0CC9">
        <w:rPr>
          <w:rFonts w:ascii="Arial" w:hAnsi="Arial" w:cs="Arial"/>
          <w:sz w:val="18"/>
          <w:szCs w:val="18"/>
        </w:rPr>
        <w:tab/>
        <w:t>Prostřední Staré Buky</w:t>
      </w:r>
      <w:r w:rsidRPr="00BA0CC9">
        <w:rPr>
          <w:rFonts w:ascii="Arial" w:hAnsi="Arial" w:cs="Arial"/>
          <w:sz w:val="18"/>
          <w:szCs w:val="18"/>
        </w:rPr>
        <w:tab/>
        <w:t>681/8</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Nově vytvořeno GP: číslo 426-121/2015 ze dne 26.11.2015 z parcely č. 681/7</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Staré Buky</w:t>
      </w:r>
      <w:r w:rsidRPr="00BA0CC9">
        <w:rPr>
          <w:rFonts w:ascii="Arial" w:hAnsi="Arial" w:cs="Arial"/>
          <w:sz w:val="18"/>
          <w:szCs w:val="18"/>
        </w:rPr>
        <w:tab/>
        <w:t>Prostřední Staré Buky</w:t>
      </w:r>
      <w:r w:rsidRPr="00BA0CC9">
        <w:rPr>
          <w:rFonts w:ascii="Arial" w:hAnsi="Arial" w:cs="Arial"/>
          <w:sz w:val="18"/>
          <w:szCs w:val="18"/>
        </w:rPr>
        <w:tab/>
        <w:t>1321</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3E7263">
        <w:rPr>
          <w:rFonts w:ascii="Arial" w:hAnsi="Arial" w:cs="Arial"/>
          <w:sz w:val="22"/>
          <w:szCs w:val="22"/>
        </w:rPr>
        <w:t>§10 odst.5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Prostřední Staré Buky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681/8</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9 240,00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Prostřední Staré Buky</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1321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208 320,00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217 560,00 Kč</w:t>
            </w:r>
          </w:p>
        </w:tc>
      </w:tr>
    </w:tbl>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AC4EC9" w:rsidRDefault="00AC4EC9">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176N19/54, kterou se Státním pozemkovým úřadem uzavřel HAS STAVBY s.r.o., jakožto nájemce. S obsahem nájemní smlouvy byl kupující seznámen před podpisem této smlouvy, což stvrzuje svým podpisem.</w:t>
      </w: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3E7263">
        <w:rPr>
          <w:rFonts w:ascii="Arial" w:hAnsi="Arial" w:cs="Arial"/>
          <w:sz w:val="22"/>
          <w:szCs w:val="22"/>
        </w:rPr>
        <w:t>§10 odst.5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7A5D1C" w:rsidRDefault="002750DE">
      <w:pPr>
        <w:widowControl/>
        <w:ind w:firstLine="426"/>
        <w:jc w:val="both"/>
        <w:rPr>
          <w:rFonts w:ascii="Arial" w:hAnsi="Arial" w:cs="Arial"/>
          <w:sz w:val="22"/>
          <w:szCs w:val="22"/>
        </w:rPr>
      </w:pPr>
      <w:r w:rsidRPr="00BA0CC9">
        <w:rPr>
          <w:rFonts w:ascii="Arial" w:hAnsi="Arial" w:cs="Arial"/>
          <w:sz w:val="22"/>
          <w:szCs w:val="22"/>
        </w:rPr>
        <w:lastRenderedPageBreak/>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Hradci Králové dne</w:t>
      </w:r>
      <w:r w:rsidR="00C30A54">
        <w:rPr>
          <w:rFonts w:ascii="Arial" w:hAnsi="Arial" w:cs="Arial"/>
          <w:sz w:val="22"/>
          <w:szCs w:val="22"/>
        </w:rPr>
        <w:t xml:space="preserve"> 2.11.2020</w:t>
      </w:r>
      <w:r w:rsidRPr="00BA0CC9">
        <w:rPr>
          <w:rFonts w:ascii="Arial" w:hAnsi="Arial" w:cs="Arial"/>
          <w:sz w:val="22"/>
          <w:szCs w:val="22"/>
        </w:rPr>
        <w:tab/>
        <w:t>V ............................... dne .......................</w:t>
      </w:r>
    </w:p>
    <w:p w:rsidR="00136D24" w:rsidRDefault="00136D24">
      <w:pPr>
        <w:widowControl/>
        <w:rPr>
          <w:rFonts w:ascii="Arial" w:hAnsi="Arial" w:cs="Arial"/>
          <w:sz w:val="22"/>
          <w:szCs w:val="22"/>
        </w:rPr>
      </w:pPr>
    </w:p>
    <w:p w:rsidR="003E7263" w:rsidRPr="00BA0CC9" w:rsidRDefault="003E7263">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HAS STAVBY s.r.o.</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jednatel Sedlák František</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Královéhradecký kraj</w:t>
      </w:r>
      <w:r w:rsidRPr="00BA0CC9">
        <w:rPr>
          <w:rFonts w:ascii="Arial" w:hAnsi="Arial" w:cs="Arial"/>
          <w:sz w:val="22"/>
          <w:szCs w:val="22"/>
        </w:rPr>
        <w:tab/>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Petr Lázňovský</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5173554, 2551354</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Královéhradecký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Jolana Miškářová</w:t>
      </w:r>
    </w:p>
    <w:p w:rsidR="008C265A" w:rsidRDefault="008C265A" w:rsidP="008C265A">
      <w:pPr>
        <w:widowControl/>
        <w:rPr>
          <w:rFonts w:ascii="Arial" w:hAnsi="Arial" w:cs="Arial"/>
          <w:sz w:val="22"/>
          <w:szCs w:val="22"/>
        </w:rPr>
      </w:pPr>
    </w:p>
    <w:p w:rsidR="003E7263" w:rsidRPr="00BA0CC9" w:rsidRDefault="003E7263"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Alena Švehlová</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3E7263">
        <w:rPr>
          <w:rFonts w:ascii="Arial" w:hAnsi="Arial" w:cs="Arial"/>
          <w:sz w:val="22"/>
          <w:szCs w:val="22"/>
        </w:rPr>
        <w:t> Hradci Králové</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sectPr w:rsidR="00CD75A6"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263" w:rsidRDefault="003E7263">
      <w:r>
        <w:separator/>
      </w:r>
    </w:p>
  </w:endnote>
  <w:endnote w:type="continuationSeparator" w:id="0">
    <w:p w:rsidR="003E7263" w:rsidRDefault="003E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263" w:rsidRDefault="003E7263">
      <w:r>
        <w:separator/>
      </w:r>
    </w:p>
  </w:footnote>
  <w:footnote w:type="continuationSeparator" w:id="0">
    <w:p w:rsidR="003E7263" w:rsidRDefault="003E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2055A2"/>
    <w:rsid w:val="002115AE"/>
    <w:rsid w:val="00224A79"/>
    <w:rsid w:val="00232B44"/>
    <w:rsid w:val="002359DB"/>
    <w:rsid w:val="002605CC"/>
    <w:rsid w:val="002750DE"/>
    <w:rsid w:val="003237EF"/>
    <w:rsid w:val="00365047"/>
    <w:rsid w:val="00371381"/>
    <w:rsid w:val="00371BEF"/>
    <w:rsid w:val="003B6AD2"/>
    <w:rsid w:val="003E7263"/>
    <w:rsid w:val="0043604A"/>
    <w:rsid w:val="00474106"/>
    <w:rsid w:val="00493949"/>
    <w:rsid w:val="00495B42"/>
    <w:rsid w:val="00534FBE"/>
    <w:rsid w:val="00562C72"/>
    <w:rsid w:val="0056566C"/>
    <w:rsid w:val="005A7486"/>
    <w:rsid w:val="005C47E0"/>
    <w:rsid w:val="00625710"/>
    <w:rsid w:val="00634F8F"/>
    <w:rsid w:val="006B26DB"/>
    <w:rsid w:val="00722FCE"/>
    <w:rsid w:val="00724A2B"/>
    <w:rsid w:val="00732D29"/>
    <w:rsid w:val="00740872"/>
    <w:rsid w:val="00740FFB"/>
    <w:rsid w:val="007A5D1C"/>
    <w:rsid w:val="007E3A0A"/>
    <w:rsid w:val="007F129E"/>
    <w:rsid w:val="007F4AFB"/>
    <w:rsid w:val="008058B7"/>
    <w:rsid w:val="0081111C"/>
    <w:rsid w:val="00822906"/>
    <w:rsid w:val="00831AF0"/>
    <w:rsid w:val="00881E28"/>
    <w:rsid w:val="00891927"/>
    <w:rsid w:val="008A0853"/>
    <w:rsid w:val="008A5273"/>
    <w:rsid w:val="008C265A"/>
    <w:rsid w:val="009C7561"/>
    <w:rsid w:val="009E770C"/>
    <w:rsid w:val="00A31C3B"/>
    <w:rsid w:val="00A31FE2"/>
    <w:rsid w:val="00A349C4"/>
    <w:rsid w:val="00A57686"/>
    <w:rsid w:val="00A723F9"/>
    <w:rsid w:val="00A75050"/>
    <w:rsid w:val="00A84EFA"/>
    <w:rsid w:val="00A97C81"/>
    <w:rsid w:val="00AC4EC9"/>
    <w:rsid w:val="00B078C0"/>
    <w:rsid w:val="00B201D6"/>
    <w:rsid w:val="00B32B99"/>
    <w:rsid w:val="00B56780"/>
    <w:rsid w:val="00BA0CC9"/>
    <w:rsid w:val="00C02AD1"/>
    <w:rsid w:val="00C06373"/>
    <w:rsid w:val="00C15974"/>
    <w:rsid w:val="00C30A54"/>
    <w:rsid w:val="00C70A46"/>
    <w:rsid w:val="00C9419D"/>
    <w:rsid w:val="00CD75A6"/>
    <w:rsid w:val="00CF3A15"/>
    <w:rsid w:val="00D63429"/>
    <w:rsid w:val="00D65B9D"/>
    <w:rsid w:val="00DF7F8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78DEB"/>
  <w14:defaultImageDpi w14:val="0"/>
  <w15:docId w15:val="{AA558BD9-C13B-4A66-AC87-C6A7885B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85464">
      <w:marLeft w:val="0"/>
      <w:marRight w:val="0"/>
      <w:marTop w:val="0"/>
      <w:marBottom w:val="0"/>
      <w:divBdr>
        <w:top w:val="none" w:sz="0" w:space="0" w:color="auto"/>
        <w:left w:val="none" w:sz="0" w:space="0" w:color="auto"/>
        <w:bottom w:val="none" w:sz="0" w:space="0" w:color="auto"/>
        <w:right w:val="none" w:sz="0" w:space="0" w:color="auto"/>
      </w:divBdr>
    </w:div>
    <w:div w:id="2046785465">
      <w:marLeft w:val="0"/>
      <w:marRight w:val="0"/>
      <w:marTop w:val="0"/>
      <w:marBottom w:val="0"/>
      <w:divBdr>
        <w:top w:val="none" w:sz="0" w:space="0" w:color="auto"/>
        <w:left w:val="none" w:sz="0" w:space="0" w:color="auto"/>
        <w:bottom w:val="none" w:sz="0" w:space="0" w:color="auto"/>
        <w:right w:val="none" w:sz="0" w:space="0" w:color="auto"/>
      </w:divBdr>
    </w:div>
    <w:div w:id="2046785466">
      <w:marLeft w:val="0"/>
      <w:marRight w:val="0"/>
      <w:marTop w:val="0"/>
      <w:marBottom w:val="0"/>
      <w:divBdr>
        <w:top w:val="none" w:sz="0" w:space="0" w:color="auto"/>
        <w:left w:val="none" w:sz="0" w:space="0" w:color="auto"/>
        <w:bottom w:val="none" w:sz="0" w:space="0" w:color="auto"/>
        <w:right w:val="none" w:sz="0" w:space="0" w:color="auto"/>
      </w:divBdr>
    </w:div>
    <w:div w:id="2046785467">
      <w:marLeft w:val="0"/>
      <w:marRight w:val="0"/>
      <w:marTop w:val="0"/>
      <w:marBottom w:val="0"/>
      <w:divBdr>
        <w:top w:val="none" w:sz="0" w:space="0" w:color="auto"/>
        <w:left w:val="none" w:sz="0" w:space="0" w:color="auto"/>
        <w:bottom w:val="none" w:sz="0" w:space="0" w:color="auto"/>
        <w:right w:val="none" w:sz="0" w:space="0" w:color="auto"/>
      </w:divBdr>
    </w:div>
    <w:div w:id="2046785468">
      <w:marLeft w:val="0"/>
      <w:marRight w:val="0"/>
      <w:marTop w:val="0"/>
      <w:marBottom w:val="0"/>
      <w:divBdr>
        <w:top w:val="none" w:sz="0" w:space="0" w:color="auto"/>
        <w:left w:val="none" w:sz="0" w:space="0" w:color="auto"/>
        <w:bottom w:val="none" w:sz="0" w:space="0" w:color="auto"/>
        <w:right w:val="none" w:sz="0" w:space="0" w:color="auto"/>
      </w:divBdr>
    </w:div>
    <w:div w:id="2046785469">
      <w:marLeft w:val="0"/>
      <w:marRight w:val="0"/>
      <w:marTop w:val="0"/>
      <w:marBottom w:val="0"/>
      <w:divBdr>
        <w:top w:val="none" w:sz="0" w:space="0" w:color="auto"/>
        <w:left w:val="none" w:sz="0" w:space="0" w:color="auto"/>
        <w:bottom w:val="none" w:sz="0" w:space="0" w:color="auto"/>
        <w:right w:val="none" w:sz="0" w:space="0" w:color="auto"/>
      </w:divBdr>
    </w:div>
    <w:div w:id="2046785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6656</Characters>
  <Application>Microsoft Office Word</Application>
  <DocSecurity>0</DocSecurity>
  <Lines>55</Lines>
  <Paragraphs>15</Paragraphs>
  <ScaleCrop>false</ScaleCrop>
  <Company>Pozemkový Fond ČR</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Švehlová Alena</dc:creator>
  <cp:keywords/>
  <dc:description/>
  <cp:lastModifiedBy>Švehlová Alena</cp:lastModifiedBy>
  <cp:revision>2</cp:revision>
  <cp:lastPrinted>2020-11-02T08:50:00Z</cp:lastPrinted>
  <dcterms:created xsi:type="dcterms:W3CDTF">2020-11-02T09:07:00Z</dcterms:created>
  <dcterms:modified xsi:type="dcterms:W3CDTF">2020-11-02T09:07:00Z</dcterms:modified>
</cp:coreProperties>
</file>