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2894C5E3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3E143728" w14:textId="77777777" w:rsidR="00392C43" w:rsidRPr="006F307F" w:rsidRDefault="00392C43" w:rsidP="005D2B8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Objednávka dodavateli</w:t>
            </w:r>
          </w:p>
        </w:tc>
      </w:tr>
    </w:tbl>
    <w:p w14:paraId="6E784C76" w14:textId="77777777" w:rsidR="00392C43" w:rsidRDefault="00392C43" w:rsidP="00392C43">
      <w:pPr>
        <w:widowControl w:val="0"/>
        <w:rPr>
          <w:b/>
          <w:szCs w:val="24"/>
        </w:rPr>
      </w:pPr>
    </w:p>
    <w:p w14:paraId="181A3126" w14:textId="000565E8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Dodavatel: </w:t>
      </w:r>
      <w:r w:rsidR="00E93F5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trebl"/>
              <w:format w:val="PRVNÍ VELKÉ"/>
            </w:textInput>
          </w:ffData>
        </w:fldChar>
      </w:r>
      <w:r w:rsidR="00E93F56">
        <w:rPr>
          <w:sz w:val="24"/>
          <w:szCs w:val="24"/>
        </w:rPr>
        <w:instrText xml:space="preserve"> FORMTEXT </w:instrText>
      </w:r>
      <w:r w:rsidR="00E93F56">
        <w:rPr>
          <w:sz w:val="24"/>
          <w:szCs w:val="24"/>
        </w:rPr>
      </w:r>
      <w:r w:rsidR="00E93F56">
        <w:rPr>
          <w:sz w:val="24"/>
          <w:szCs w:val="24"/>
        </w:rPr>
        <w:fldChar w:fldCharType="separate"/>
      </w:r>
      <w:r w:rsidR="00E93F56">
        <w:rPr>
          <w:noProof/>
          <w:sz w:val="24"/>
          <w:szCs w:val="24"/>
        </w:rPr>
        <w:t>Strebl</w:t>
      </w:r>
      <w:r w:rsidR="00E93F56">
        <w:rPr>
          <w:sz w:val="24"/>
          <w:szCs w:val="24"/>
        </w:rPr>
        <w:fldChar w:fldCharType="end"/>
      </w:r>
    </w:p>
    <w:p w14:paraId="3FDC3008" w14:textId="77777777" w:rsidR="00392C43" w:rsidRPr="007D3AC6" w:rsidRDefault="00392C43" w:rsidP="00392C43">
      <w:pPr>
        <w:widowControl w:val="0"/>
        <w:rPr>
          <w:b/>
          <w:sz w:val="24"/>
          <w:szCs w:val="24"/>
        </w:rPr>
      </w:pPr>
    </w:p>
    <w:p w14:paraId="7D2B89B4" w14:textId="520ABEC3" w:rsidR="00392C43" w:rsidRPr="007D3AC6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 xml:space="preserve">Objednávka č. </w:t>
      </w:r>
      <w:r w:rsidR="001627DC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ZM/3239/20"/>
              <w:format w:val="PRVNÍ VELKÉ"/>
            </w:textInput>
          </w:ffData>
        </w:fldChar>
      </w:r>
      <w:r w:rsidR="001627DC">
        <w:rPr>
          <w:sz w:val="24"/>
          <w:szCs w:val="24"/>
        </w:rPr>
        <w:instrText xml:space="preserve"> FORMTEXT </w:instrText>
      </w:r>
      <w:r w:rsidR="001627DC">
        <w:rPr>
          <w:sz w:val="24"/>
          <w:szCs w:val="24"/>
        </w:rPr>
      </w:r>
      <w:r w:rsidR="001627DC">
        <w:rPr>
          <w:sz w:val="24"/>
          <w:szCs w:val="24"/>
        </w:rPr>
        <w:fldChar w:fldCharType="separate"/>
      </w:r>
      <w:r w:rsidR="001627DC">
        <w:rPr>
          <w:noProof/>
          <w:sz w:val="24"/>
          <w:szCs w:val="24"/>
        </w:rPr>
        <w:t>SZM/3239/20</w:t>
      </w:r>
      <w:r w:rsidR="001627DC">
        <w:rPr>
          <w:sz w:val="24"/>
          <w:szCs w:val="24"/>
        </w:rPr>
        <w:fldChar w:fldCharType="end"/>
      </w:r>
    </w:p>
    <w:p w14:paraId="0A4EC6B0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B291100" w14:textId="0D42E4D9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Datum vystavení:</w:t>
      </w:r>
      <w:r w:rsidRPr="007D3AC6">
        <w:rPr>
          <w:sz w:val="24"/>
          <w:szCs w:val="24"/>
        </w:rPr>
        <w:t xml:space="preserve"> </w:t>
      </w:r>
      <w:r w:rsidR="00FC703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default w:val="27.10.2020"/>
              <w:format w:val="d.M.yyyy"/>
            </w:textInput>
          </w:ffData>
        </w:fldChar>
      </w:r>
      <w:r w:rsidR="00FC7030">
        <w:rPr>
          <w:sz w:val="24"/>
          <w:szCs w:val="24"/>
        </w:rPr>
        <w:instrText xml:space="preserve"> FORMTEXT </w:instrText>
      </w:r>
      <w:r w:rsidR="00FC7030">
        <w:rPr>
          <w:sz w:val="24"/>
          <w:szCs w:val="24"/>
        </w:rPr>
      </w:r>
      <w:r w:rsidR="00FC7030">
        <w:rPr>
          <w:sz w:val="24"/>
          <w:szCs w:val="24"/>
        </w:rPr>
        <w:fldChar w:fldCharType="separate"/>
      </w:r>
      <w:r w:rsidR="00FC7030">
        <w:rPr>
          <w:noProof/>
          <w:sz w:val="24"/>
          <w:szCs w:val="24"/>
        </w:rPr>
        <w:t>27.10.2020</w:t>
      </w:r>
      <w:r w:rsidR="00FC7030">
        <w:rPr>
          <w:sz w:val="24"/>
          <w:szCs w:val="24"/>
        </w:rPr>
        <w:fldChar w:fldCharType="end"/>
      </w:r>
    </w:p>
    <w:p w14:paraId="417DF648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185DF45C" w14:textId="18E3B5C6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Dodací lhůta:</w:t>
      </w:r>
      <w:r w:rsidRPr="007D3AC6">
        <w:rPr>
          <w:sz w:val="24"/>
          <w:szCs w:val="24"/>
        </w:rPr>
        <w:t xml:space="preserve"> </w:t>
      </w:r>
      <w:r w:rsidR="00E93F5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VNÍ VELKÉ"/>
            </w:textInput>
          </w:ffData>
        </w:fldChar>
      </w:r>
      <w:r w:rsidR="00E93F56">
        <w:rPr>
          <w:sz w:val="24"/>
          <w:szCs w:val="24"/>
        </w:rPr>
        <w:instrText xml:space="preserve"> FORMTEXT </w:instrText>
      </w:r>
      <w:r w:rsidR="00E93F56">
        <w:rPr>
          <w:sz w:val="24"/>
          <w:szCs w:val="24"/>
        </w:rPr>
      </w:r>
      <w:r w:rsidR="00E93F56">
        <w:rPr>
          <w:sz w:val="24"/>
          <w:szCs w:val="24"/>
        </w:rPr>
        <w:fldChar w:fldCharType="separate"/>
      </w:r>
      <w:r w:rsidR="00E93F56">
        <w:rPr>
          <w:noProof/>
          <w:sz w:val="24"/>
          <w:szCs w:val="24"/>
        </w:rPr>
        <w:t> </w:t>
      </w:r>
      <w:r w:rsidR="00E93F56">
        <w:rPr>
          <w:noProof/>
          <w:sz w:val="24"/>
          <w:szCs w:val="24"/>
        </w:rPr>
        <w:t> </w:t>
      </w:r>
      <w:r w:rsidR="00E93F56">
        <w:rPr>
          <w:noProof/>
          <w:sz w:val="24"/>
          <w:szCs w:val="24"/>
        </w:rPr>
        <w:t> </w:t>
      </w:r>
      <w:r w:rsidR="00E93F56">
        <w:rPr>
          <w:noProof/>
          <w:sz w:val="24"/>
          <w:szCs w:val="24"/>
        </w:rPr>
        <w:t> </w:t>
      </w:r>
      <w:r w:rsidR="00E93F56">
        <w:rPr>
          <w:noProof/>
          <w:sz w:val="24"/>
          <w:szCs w:val="24"/>
        </w:rPr>
        <w:t> </w:t>
      </w:r>
      <w:r w:rsidR="00E93F56">
        <w:rPr>
          <w:sz w:val="24"/>
          <w:szCs w:val="24"/>
        </w:rPr>
        <w:fldChar w:fldCharType="end"/>
      </w:r>
    </w:p>
    <w:p w14:paraId="67743CD8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14F18FC" w14:textId="470016D5" w:rsidR="00475CD9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Dopravní dispozice:</w:t>
      </w:r>
      <w:r w:rsidRPr="007D3AC6">
        <w:rPr>
          <w:sz w:val="24"/>
          <w:szCs w:val="24"/>
        </w:rPr>
        <w:t xml:space="preserve"> </w:t>
      </w:r>
      <w:r w:rsidR="00F54ACB">
        <w:rPr>
          <w:b/>
          <w:bCs/>
          <w:sz w:val="24"/>
          <w:szCs w:val="24"/>
        </w:rPr>
        <w:t>Pavilon F (bývalá prádelna)</w:t>
      </w:r>
    </w:p>
    <w:p w14:paraId="027E78AE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8E86BE0" w14:textId="125295E2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  <w:r w:rsidR="007A4F7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řed dodáním prosím volejte, je nutné tam dojít odemnkout, nebo se může místo složení změnit"/>
              <w:format w:val="PRVNÍ VELKÉ"/>
            </w:textInput>
          </w:ffData>
        </w:fldChar>
      </w:r>
      <w:r w:rsidR="007A4F71">
        <w:rPr>
          <w:sz w:val="24"/>
          <w:szCs w:val="24"/>
        </w:rPr>
        <w:instrText xml:space="preserve"> FORMTEXT </w:instrText>
      </w:r>
      <w:r w:rsidR="007A4F71">
        <w:rPr>
          <w:sz w:val="24"/>
          <w:szCs w:val="24"/>
        </w:rPr>
      </w:r>
      <w:r w:rsidR="007A4F71">
        <w:rPr>
          <w:sz w:val="24"/>
          <w:szCs w:val="24"/>
        </w:rPr>
        <w:fldChar w:fldCharType="separate"/>
      </w:r>
      <w:r w:rsidR="007A4F71">
        <w:rPr>
          <w:noProof/>
          <w:sz w:val="24"/>
          <w:szCs w:val="24"/>
        </w:rPr>
        <w:t>před dodáním prosím volejte, je nutné tam dojít odemnkout, nebo se může místo složení změnit</w:t>
      </w:r>
      <w:r w:rsidR="007A4F71">
        <w:rPr>
          <w:sz w:val="24"/>
          <w:szCs w:val="24"/>
        </w:rPr>
        <w:fldChar w:fldCharType="end"/>
      </w:r>
      <w:r w:rsidR="00FA0BF9">
        <w:rPr>
          <w:sz w:val="24"/>
          <w:szCs w:val="24"/>
        </w:rPr>
        <w:t xml:space="preserve">; je možné postupné dodávání po částech </w:t>
      </w:r>
    </w:p>
    <w:p w14:paraId="177F40D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7E7B8D3" w14:textId="14FB59CD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Vyřizuje:</w:t>
      </w:r>
      <w:r w:rsidRPr="007D3AC6">
        <w:rPr>
          <w:sz w:val="24"/>
          <w:szCs w:val="24"/>
        </w:rPr>
        <w:tab/>
      </w:r>
      <w:r w:rsidRPr="007D3AC6">
        <w:rPr>
          <w:sz w:val="24"/>
          <w:szCs w:val="24"/>
        </w:rPr>
        <w:tab/>
      </w:r>
      <w:r w:rsidRPr="007D3AC6">
        <w:rPr>
          <w:b/>
          <w:sz w:val="24"/>
          <w:szCs w:val="24"/>
        </w:rPr>
        <w:t>Linka:</w:t>
      </w:r>
      <w:r w:rsidRPr="007D3AC6">
        <w:rPr>
          <w:sz w:val="24"/>
          <w:szCs w:val="24"/>
        </w:rPr>
        <w:t xml:space="preserve"> </w:t>
      </w:r>
      <w:bookmarkStart w:id="0" w:name="_GoBack"/>
      <w:bookmarkEnd w:id="0"/>
    </w:p>
    <w:p w14:paraId="5FAA3105" w14:textId="77777777" w:rsidR="00392C43" w:rsidRPr="00B3121D" w:rsidRDefault="00392C43" w:rsidP="00392C43">
      <w:pPr>
        <w:widowControl w:val="0"/>
      </w:pPr>
    </w:p>
    <w:p w14:paraId="1F2779C4" w14:textId="77777777" w:rsidR="007D3AC6" w:rsidRDefault="007D3AC6" w:rsidP="00392C43">
      <w:pPr>
        <w:widowControl w:val="0"/>
      </w:pPr>
    </w:p>
    <w:p w14:paraId="48770BBA" w14:textId="77777777" w:rsidR="007D3AC6" w:rsidRDefault="007D3AC6" w:rsidP="00392C43">
      <w:pPr>
        <w:widowControl w:val="0"/>
      </w:pPr>
    </w:p>
    <w:p w14:paraId="1A09A8E7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sz w:val="24"/>
          <w:szCs w:val="24"/>
        </w:rPr>
        <w:t xml:space="preserve">Obchodní a platební podmínky Thomayerovy nemocnice jsou zveřejněny na webu www.ftn.cz. </w:t>
      </w:r>
    </w:p>
    <w:p w14:paraId="7FA16095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  <w:r w:rsidRPr="007D3AC6">
        <w:rPr>
          <w:sz w:val="24"/>
          <w:szCs w:val="24"/>
        </w:rPr>
        <w:t>Na faktuře uvádějte vždy č. naší objednávky (je-li uvedeno).</w:t>
      </w:r>
    </w:p>
    <w:p w14:paraId="6D033CF2" w14:textId="77777777" w:rsidR="00392C43" w:rsidRDefault="00392C43" w:rsidP="00392C43">
      <w:pPr>
        <w:widowControl w:val="0"/>
        <w:rPr>
          <w:b/>
        </w:rPr>
      </w:pPr>
    </w:p>
    <w:p w14:paraId="304603D4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090DB5DC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6E06643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FE2710">
        <w:rPr>
          <w:b/>
          <w:sz w:val="24"/>
          <w:szCs w:val="24"/>
        </w:rPr>
        <w:tab/>
      </w:r>
      <w:r w:rsidR="00FE2710">
        <w:rPr>
          <w:b/>
          <w:sz w:val="24"/>
          <w:szCs w:val="24"/>
        </w:rPr>
        <w:tab/>
      </w:r>
      <w:r w:rsidR="00FE2710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064004D4" w14:textId="01AADD8D" w:rsidR="00392C43" w:rsidRDefault="00392C43" w:rsidP="00392C43">
      <w:pPr>
        <w:widowControl w:val="0"/>
        <w:rPr>
          <w:b/>
        </w:rPr>
      </w:pPr>
    </w:p>
    <w:p w14:paraId="13022798" w14:textId="54B59CA1" w:rsidR="0058255D" w:rsidRPr="007A4F71" w:rsidRDefault="0058255D" w:rsidP="00392C43">
      <w:pPr>
        <w:widowControl w:val="0"/>
        <w:rPr>
          <w:b/>
        </w:rPr>
      </w:pPr>
    </w:p>
    <w:p w14:paraId="1A47DB81" w14:textId="2073DDE0" w:rsidR="00FC7030" w:rsidRDefault="00E93F56" w:rsidP="007A4F71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Respirátor FFP</w:t>
      </w:r>
      <w:r w:rsidR="001627DC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</w:t>
      </w:r>
      <w:r w:rsidR="001627DC">
        <w:rPr>
          <w:b/>
          <w:bCs/>
          <w:sz w:val="24"/>
          <w:szCs w:val="24"/>
        </w:rPr>
        <w:t>s ventilkem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627D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627DC">
        <w:rPr>
          <w:b/>
          <w:bCs/>
          <w:sz w:val="24"/>
          <w:szCs w:val="24"/>
        </w:rPr>
        <w:t>5</w:t>
      </w:r>
      <w:r w:rsidR="00290062">
        <w:rPr>
          <w:b/>
          <w:bCs/>
          <w:sz w:val="24"/>
          <w:szCs w:val="24"/>
        </w:rPr>
        <w:t>.000</w:t>
      </w:r>
      <w:r>
        <w:rPr>
          <w:b/>
          <w:bCs/>
          <w:sz w:val="24"/>
          <w:szCs w:val="24"/>
        </w:rPr>
        <w:t xml:space="preserve"> ks</w:t>
      </w:r>
      <w:r w:rsidR="00290062">
        <w:rPr>
          <w:b/>
          <w:bCs/>
          <w:sz w:val="24"/>
          <w:szCs w:val="24"/>
        </w:rPr>
        <w:t xml:space="preserve"> (</w:t>
      </w:r>
      <w:r w:rsidR="001627DC">
        <w:rPr>
          <w:b/>
          <w:bCs/>
          <w:sz w:val="24"/>
          <w:szCs w:val="24"/>
        </w:rPr>
        <w:t>1</w:t>
      </w:r>
      <w:r w:rsidR="00290062">
        <w:rPr>
          <w:b/>
          <w:bCs/>
          <w:sz w:val="24"/>
          <w:szCs w:val="24"/>
        </w:rPr>
        <w:t xml:space="preserve"> palet</w:t>
      </w:r>
      <w:r w:rsidR="001627DC">
        <w:rPr>
          <w:b/>
          <w:bCs/>
          <w:sz w:val="24"/>
          <w:szCs w:val="24"/>
        </w:rPr>
        <w:t>a</w:t>
      </w:r>
      <w:r w:rsidR="00290062">
        <w:rPr>
          <w:b/>
          <w:bCs/>
          <w:sz w:val="24"/>
          <w:szCs w:val="24"/>
        </w:rPr>
        <w:t>)</w:t>
      </w:r>
    </w:p>
    <w:p w14:paraId="10B390C5" w14:textId="18139545" w:rsidR="00290062" w:rsidRDefault="00290062" w:rsidP="007A4F71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(kód </w:t>
      </w:r>
      <w:r w:rsidR="001627DC">
        <w:rPr>
          <w:b/>
          <w:bCs/>
          <w:sz w:val="24"/>
          <w:szCs w:val="24"/>
        </w:rPr>
        <w:t>VIC823V-3</w:t>
      </w:r>
      <w:r>
        <w:rPr>
          <w:b/>
          <w:bCs/>
          <w:sz w:val="24"/>
          <w:szCs w:val="24"/>
        </w:rPr>
        <w:t>)</w:t>
      </w:r>
    </w:p>
    <w:p w14:paraId="4B9F0F6C" w14:textId="7B324686" w:rsidR="00FC7030" w:rsidRDefault="00FC7030" w:rsidP="007A4F71">
      <w:pPr>
        <w:widowControl w:val="0"/>
        <w:rPr>
          <w:sz w:val="24"/>
          <w:szCs w:val="24"/>
        </w:rPr>
      </w:pPr>
    </w:p>
    <w:p w14:paraId="4499C30C" w14:textId="59DC7448" w:rsidR="00FC7030" w:rsidRDefault="00FC7030" w:rsidP="007A4F71">
      <w:pPr>
        <w:widowControl w:val="0"/>
        <w:rPr>
          <w:sz w:val="24"/>
          <w:szCs w:val="24"/>
        </w:rPr>
      </w:pPr>
    </w:p>
    <w:p w14:paraId="6CD70C45" w14:textId="08186EE5" w:rsidR="00020CE7" w:rsidRDefault="00020CE7" w:rsidP="00392C43">
      <w:pPr>
        <w:widowControl w:val="0"/>
        <w:rPr>
          <w:sz w:val="24"/>
          <w:szCs w:val="24"/>
        </w:rPr>
      </w:pPr>
    </w:p>
    <w:p w14:paraId="62492C72" w14:textId="2C3AE99B" w:rsidR="00290062" w:rsidRDefault="00290062" w:rsidP="00392C43">
      <w:pPr>
        <w:widowControl w:val="0"/>
        <w:rPr>
          <w:sz w:val="24"/>
          <w:szCs w:val="24"/>
        </w:rPr>
      </w:pPr>
    </w:p>
    <w:sectPr w:rsidR="00290062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D1A01" w14:textId="77777777" w:rsidR="00AE15FC" w:rsidRDefault="00AE15FC">
      <w:r>
        <w:separator/>
      </w:r>
    </w:p>
  </w:endnote>
  <w:endnote w:type="continuationSeparator" w:id="0">
    <w:p w14:paraId="11F1BAFC" w14:textId="77777777" w:rsidR="00AE15FC" w:rsidRDefault="00AE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4F9B6" w14:textId="77777777" w:rsidR="00AE15FC" w:rsidRDefault="00AE15FC">
      <w:r>
        <w:separator/>
      </w:r>
    </w:p>
  </w:footnote>
  <w:footnote w:type="continuationSeparator" w:id="0">
    <w:p w14:paraId="5162FFD5" w14:textId="77777777" w:rsidR="00AE15FC" w:rsidRDefault="00AE1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BF03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21"/>
      <w:gridCol w:w="4818"/>
    </w:tblGrid>
    <w:tr w:rsidR="00687794" w:rsidRPr="00E61AC2" w14:paraId="322A8105" w14:textId="77777777" w:rsidTr="00E61AC2">
      <w:tc>
        <w:tcPr>
          <w:tcW w:w="4889" w:type="dxa"/>
          <w:shd w:val="clear" w:color="auto" w:fill="auto"/>
        </w:tcPr>
        <w:p w14:paraId="436C22FD" w14:textId="77777777" w:rsidR="00687794" w:rsidRPr="00E61AC2" w:rsidRDefault="00687794" w:rsidP="00E61AC2">
          <w:pPr>
            <w:widowControl w:val="0"/>
            <w:rPr>
              <w:b/>
              <w:sz w:val="24"/>
              <w:szCs w:val="24"/>
            </w:rPr>
          </w:pPr>
          <w:r w:rsidRPr="00E61AC2">
            <w:rPr>
              <w:b/>
              <w:sz w:val="24"/>
              <w:szCs w:val="24"/>
            </w:rPr>
            <w:t>THOMAYEROVA NEMOCNICE</w:t>
          </w:r>
        </w:p>
        <w:p w14:paraId="268711B0" w14:textId="77777777" w:rsidR="00687794" w:rsidRPr="00E61AC2" w:rsidRDefault="00687794" w:rsidP="00E61AC2">
          <w:pPr>
            <w:widowControl w:val="0"/>
            <w:rPr>
              <w:b/>
              <w:sz w:val="24"/>
              <w:szCs w:val="24"/>
            </w:rPr>
          </w:pPr>
          <w:r w:rsidRPr="00E61AC2">
            <w:rPr>
              <w:b/>
              <w:sz w:val="24"/>
              <w:szCs w:val="24"/>
            </w:rPr>
            <w:t>LÉKÁRNA</w:t>
          </w:r>
        </w:p>
        <w:p w14:paraId="26BE553F" w14:textId="77777777" w:rsidR="00687794" w:rsidRPr="00E61AC2" w:rsidRDefault="00CF7D4B" w:rsidP="00E61AC2">
          <w:pPr>
            <w:widowControl w:val="0"/>
            <w:rPr>
              <w:b/>
              <w:sz w:val="24"/>
              <w:szCs w:val="24"/>
            </w:rPr>
          </w:pPr>
          <w:r w:rsidRPr="00E61AC2">
            <w:rPr>
              <w:b/>
              <w:sz w:val="24"/>
              <w:szCs w:val="24"/>
            </w:rPr>
            <w:t xml:space="preserve">140 59 </w:t>
          </w:r>
          <w:r w:rsidR="00687794" w:rsidRPr="00E61AC2">
            <w:rPr>
              <w:b/>
              <w:sz w:val="24"/>
              <w:szCs w:val="24"/>
            </w:rPr>
            <w:t>PRAHA 4 - KRČ, VÍDEŇSKÁ 800</w:t>
          </w:r>
        </w:p>
        <w:p w14:paraId="6ED91039" w14:textId="77777777" w:rsidR="00687794" w:rsidRDefault="00CF7D4B" w:rsidP="00E61AC2">
          <w:pPr>
            <w:widowControl w:val="0"/>
          </w:pPr>
          <w:r>
            <w:t xml:space="preserve">Bankovní spojení: </w:t>
          </w:r>
          <w:r w:rsidR="00687794">
            <w:t>20001-36831041/0710, ČNB</w:t>
          </w:r>
        </w:p>
        <w:p w14:paraId="18505FB5" w14:textId="77777777" w:rsidR="00687794" w:rsidRDefault="00687794" w:rsidP="00E61AC2">
          <w:pPr>
            <w:widowControl w:val="0"/>
          </w:pPr>
          <w:r w:rsidRPr="001B11C2">
            <w:t>IČ: 00064190, DIČ: CZ00064190</w:t>
          </w:r>
        </w:p>
        <w:p w14:paraId="5E74661D" w14:textId="77777777" w:rsidR="00687794" w:rsidRPr="00E61AC2" w:rsidRDefault="00687794" w:rsidP="00E61AC2">
          <w:pPr>
            <w:widowControl w:val="0"/>
            <w:rPr>
              <w:b/>
              <w:sz w:val="24"/>
              <w:szCs w:val="24"/>
            </w:rPr>
          </w:pPr>
          <w:r>
            <w:t>Tel.: 261 081 111, fax: 261 083 162</w:t>
          </w:r>
        </w:p>
      </w:tc>
      <w:tc>
        <w:tcPr>
          <w:tcW w:w="4890" w:type="dxa"/>
          <w:shd w:val="clear" w:color="auto" w:fill="auto"/>
        </w:tcPr>
        <w:p w14:paraId="327E4BB1" w14:textId="30032EFE" w:rsidR="00687794" w:rsidRPr="00E61AC2" w:rsidRDefault="00DA3CA2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07D5464" wp14:editId="542BD124">
                <wp:extent cx="1152525" cy="9239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A46DBE" w14:textId="77777777" w:rsidR="00267C7E" w:rsidRDefault="00267C7E" w:rsidP="006742AB">
    <w:pPr>
      <w:widowControl w:val="0"/>
      <w:rPr>
        <w:b/>
        <w:sz w:val="24"/>
        <w:szCs w:val="24"/>
      </w:rPr>
    </w:pPr>
  </w:p>
  <w:p w14:paraId="7612CC17" w14:textId="77777777" w:rsidR="006742AB" w:rsidRDefault="006742AB" w:rsidP="00687794">
    <w:pPr>
      <w:widowControl w:val="0"/>
      <w:pBdr>
        <w:bottom w:val="single" w:sz="6" w:space="0" w:color="auto"/>
      </w:pBdr>
    </w:pPr>
  </w:p>
  <w:p w14:paraId="4A2C85CA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20CE7"/>
    <w:rsid w:val="00035828"/>
    <w:rsid w:val="00035E06"/>
    <w:rsid w:val="000817A7"/>
    <w:rsid w:val="000D30BA"/>
    <w:rsid w:val="001174CC"/>
    <w:rsid w:val="001627DC"/>
    <w:rsid w:val="00177463"/>
    <w:rsid w:val="001B3964"/>
    <w:rsid w:val="001F34B9"/>
    <w:rsid w:val="00267C7E"/>
    <w:rsid w:val="00290062"/>
    <w:rsid w:val="002D36E7"/>
    <w:rsid w:val="00322180"/>
    <w:rsid w:val="00324306"/>
    <w:rsid w:val="003264A0"/>
    <w:rsid w:val="003743C9"/>
    <w:rsid w:val="00382909"/>
    <w:rsid w:val="00391282"/>
    <w:rsid w:val="00391577"/>
    <w:rsid w:val="00391D75"/>
    <w:rsid w:val="00392C43"/>
    <w:rsid w:val="0039513A"/>
    <w:rsid w:val="003A62C2"/>
    <w:rsid w:val="003C3F87"/>
    <w:rsid w:val="004157B1"/>
    <w:rsid w:val="00475CD9"/>
    <w:rsid w:val="004A1038"/>
    <w:rsid w:val="00522671"/>
    <w:rsid w:val="00526012"/>
    <w:rsid w:val="00550D6B"/>
    <w:rsid w:val="0058255D"/>
    <w:rsid w:val="005D2B8D"/>
    <w:rsid w:val="005D6218"/>
    <w:rsid w:val="0060635B"/>
    <w:rsid w:val="006128C8"/>
    <w:rsid w:val="00656571"/>
    <w:rsid w:val="006742AB"/>
    <w:rsid w:val="00687794"/>
    <w:rsid w:val="006C2221"/>
    <w:rsid w:val="007261CD"/>
    <w:rsid w:val="007A4F71"/>
    <w:rsid w:val="007B5B56"/>
    <w:rsid w:val="007D3AC6"/>
    <w:rsid w:val="007E3A29"/>
    <w:rsid w:val="00863706"/>
    <w:rsid w:val="00875529"/>
    <w:rsid w:val="0089632E"/>
    <w:rsid w:val="008B1D7E"/>
    <w:rsid w:val="008D3D24"/>
    <w:rsid w:val="009A41A1"/>
    <w:rsid w:val="009D5451"/>
    <w:rsid w:val="00A27665"/>
    <w:rsid w:val="00A65803"/>
    <w:rsid w:val="00A814C3"/>
    <w:rsid w:val="00AE15FC"/>
    <w:rsid w:val="00B006B4"/>
    <w:rsid w:val="00B12E95"/>
    <w:rsid w:val="00B3689E"/>
    <w:rsid w:val="00B56355"/>
    <w:rsid w:val="00B90C6A"/>
    <w:rsid w:val="00BB76C2"/>
    <w:rsid w:val="00BC0A12"/>
    <w:rsid w:val="00C22E2C"/>
    <w:rsid w:val="00C26C2B"/>
    <w:rsid w:val="00C3185C"/>
    <w:rsid w:val="00CA17D1"/>
    <w:rsid w:val="00CF3232"/>
    <w:rsid w:val="00CF7D4B"/>
    <w:rsid w:val="00D2222D"/>
    <w:rsid w:val="00D343C0"/>
    <w:rsid w:val="00D65CE6"/>
    <w:rsid w:val="00D77C93"/>
    <w:rsid w:val="00DA3CA2"/>
    <w:rsid w:val="00DC7560"/>
    <w:rsid w:val="00DE5688"/>
    <w:rsid w:val="00DF3B3B"/>
    <w:rsid w:val="00E0674B"/>
    <w:rsid w:val="00E1492F"/>
    <w:rsid w:val="00E20720"/>
    <w:rsid w:val="00E34F70"/>
    <w:rsid w:val="00E61AC2"/>
    <w:rsid w:val="00E843FE"/>
    <w:rsid w:val="00E93F56"/>
    <w:rsid w:val="00EC7B3A"/>
    <w:rsid w:val="00EE1890"/>
    <w:rsid w:val="00EE6C26"/>
    <w:rsid w:val="00F26A8C"/>
    <w:rsid w:val="00F54ACB"/>
    <w:rsid w:val="00F63B7F"/>
    <w:rsid w:val="00F942AD"/>
    <w:rsid w:val="00FA0BF9"/>
    <w:rsid w:val="00FC7030"/>
    <w:rsid w:val="00FD39C9"/>
    <w:rsid w:val="00F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CC5C88F"/>
  <w15:chartTrackingRefBased/>
  <w15:docId w15:val="{4D117A73-8E5D-4BED-B8E7-7C4E2FC7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paragraph" w:styleId="Nadpis3">
    <w:name w:val="heading 3"/>
    <w:basedOn w:val="Normln"/>
    <w:link w:val="Nadpis3Char"/>
    <w:uiPriority w:val="9"/>
    <w:qFormat/>
    <w:rsid w:val="00A658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A4F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rsid w:val="00A65803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46B8E67713E34BB6C37B52BEE2214A" ma:contentTypeVersion="5" ma:contentTypeDescription="Vytvoří nový dokument" ma:contentTypeScope="" ma:versionID="121095b0a0f01e2d2d2a7e735622a407">
  <xsd:schema xmlns:xsd="http://www.w3.org/2001/XMLSchema" xmlns:xs="http://www.w3.org/2001/XMLSchema" xmlns:p="http://schemas.microsoft.com/office/2006/metadata/properties" xmlns:ns2="4cd11bdc-10c9-4182-b7ad-0b4def2723d3" targetNamespace="http://schemas.microsoft.com/office/2006/metadata/properties" ma:root="true" ma:fieldsID="d1fda803832f1aaf7a3b1e053afaba2b" ns2:_="">
    <xsd:import namespace="4cd11bdc-10c9-4182-b7ad-0b4def2723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11bdc-10c9-4182-b7ad-0b4def2723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Jméno, Příjmení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A9489-9EAC-46B1-8D05-B859F7E75B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B384E9-DAEE-4C93-ACB9-0870732D4E0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FA88809-C66D-438A-AD64-E2BA157BE6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341F3D-C48D-45F7-A298-4CEA45B300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ACFA9D-CCE8-4B7C-8478-976A55465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11bdc-10c9-4182-b7ad-0b4def272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FAKULTNÍ THOMAYEROVA NEMOCNICE S POLIKLINIKOU</vt:lpstr>
      <vt:lpstr>FAKULTNÍ THOMAYEROVA NEMOCNICE S POLIKLINIKOU</vt:lpstr>
    </vt:vector>
  </TitlesOfParts>
  <Company>FTN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3</cp:revision>
  <cp:lastPrinted>2020-10-29T13:35:00Z</cp:lastPrinted>
  <dcterms:created xsi:type="dcterms:W3CDTF">2020-11-02T06:59:00Z</dcterms:created>
  <dcterms:modified xsi:type="dcterms:W3CDTF">2020-11-02T07:11:00Z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276c63e7-33ac-459c-b5ab-6cd1a72ddcb3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lpwstr>2300.00000000000</vt:lpwstr>
  </property>
</Properties>
</file>