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Default="00DE0F02">
      <w:pPr>
        <w:pStyle w:val="Nadpis1"/>
        <w:jc w:val="center"/>
        <w:rPr>
          <w:sz w:val="28"/>
        </w:rPr>
      </w:pPr>
    </w:p>
    <w:p w14:paraId="0BE9F6A7" w14:textId="77777777" w:rsidR="00DE0F02" w:rsidRDefault="00DE0F02">
      <w:pPr>
        <w:pStyle w:val="Nadpis1"/>
        <w:jc w:val="center"/>
        <w:rPr>
          <w:sz w:val="28"/>
        </w:rPr>
      </w:pPr>
    </w:p>
    <w:p w14:paraId="29A82BED" w14:textId="77777777" w:rsidR="00DE0F02" w:rsidRDefault="00DE0F02">
      <w:pPr>
        <w:pStyle w:val="Nadpis1"/>
        <w:jc w:val="center"/>
        <w:rPr>
          <w:sz w:val="28"/>
        </w:rPr>
      </w:pPr>
    </w:p>
    <w:p w14:paraId="33A9F2F9" w14:textId="77777777" w:rsidR="00DE0F02" w:rsidRDefault="00DE0F02">
      <w:pPr>
        <w:pStyle w:val="Nadpis1"/>
        <w:jc w:val="center"/>
        <w:rPr>
          <w:sz w:val="28"/>
        </w:rPr>
      </w:pPr>
    </w:p>
    <w:p w14:paraId="19DB0610" w14:textId="77777777" w:rsidR="00DE0F02" w:rsidRDefault="00DE0F02">
      <w:pPr>
        <w:pStyle w:val="Nadpis1"/>
        <w:jc w:val="center"/>
        <w:rPr>
          <w:sz w:val="28"/>
        </w:rPr>
      </w:pPr>
    </w:p>
    <w:p w14:paraId="028451DB" w14:textId="77777777" w:rsidR="00DE0F02" w:rsidRDefault="00DE0F02">
      <w:pPr>
        <w:pStyle w:val="Nadpis1"/>
        <w:jc w:val="center"/>
        <w:rPr>
          <w:sz w:val="28"/>
        </w:rPr>
      </w:pPr>
    </w:p>
    <w:p w14:paraId="29450152" w14:textId="77777777" w:rsidR="00DE0F02" w:rsidRDefault="00DE0F02">
      <w:pPr>
        <w:pStyle w:val="Nadpis1"/>
        <w:jc w:val="center"/>
        <w:rPr>
          <w:sz w:val="28"/>
        </w:rPr>
      </w:pPr>
    </w:p>
    <w:p w14:paraId="57507A8F" w14:textId="77777777" w:rsidR="00DE0F02" w:rsidRDefault="00DE0F02">
      <w:pPr>
        <w:pStyle w:val="Nadpis1"/>
        <w:jc w:val="center"/>
        <w:rPr>
          <w:sz w:val="28"/>
        </w:rPr>
      </w:pPr>
    </w:p>
    <w:p w14:paraId="457AB3A3" w14:textId="77777777" w:rsidR="00DE0F02" w:rsidRDefault="00DE0F02">
      <w:pPr>
        <w:pStyle w:val="Nadpis1"/>
        <w:jc w:val="center"/>
        <w:rPr>
          <w:sz w:val="28"/>
        </w:rPr>
      </w:pPr>
    </w:p>
    <w:p w14:paraId="0F4A5F71" w14:textId="77777777" w:rsidR="00DE0F02" w:rsidRDefault="00DE0F02">
      <w:pPr>
        <w:pStyle w:val="Nadpis1"/>
        <w:jc w:val="center"/>
        <w:rPr>
          <w:sz w:val="28"/>
        </w:rPr>
      </w:pPr>
    </w:p>
    <w:p w14:paraId="333C22C1" w14:textId="77777777" w:rsidR="00DE0F02" w:rsidRDefault="00DE0F02">
      <w:pPr>
        <w:pStyle w:val="Nadpis1"/>
        <w:jc w:val="center"/>
        <w:rPr>
          <w:sz w:val="28"/>
        </w:rPr>
      </w:pPr>
    </w:p>
    <w:p w14:paraId="250E2280" w14:textId="77777777" w:rsidR="00DE0F02" w:rsidRDefault="00A452F3">
      <w:pPr>
        <w:pStyle w:val="Nadpis1"/>
        <w:jc w:val="center"/>
        <w:rPr>
          <w:sz w:val="32"/>
          <w:szCs w:val="32"/>
        </w:rPr>
      </w:pPr>
      <w:r>
        <w:rPr>
          <w:sz w:val="32"/>
          <w:szCs w:val="32"/>
        </w:rPr>
        <w:t>Statutární město Karlovy Vary</w:t>
      </w:r>
    </w:p>
    <w:p w14:paraId="2A4E60E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14:paraId="4EA9224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49942B72" w14:textId="77777777" w:rsidR="00607C0E" w:rsidRPr="00AC649D" w:rsidRDefault="00607C0E" w:rsidP="00607C0E">
      <w:pPr>
        <w:jc w:val="center"/>
        <w:rPr>
          <w:b/>
          <w:sz w:val="32"/>
          <w:szCs w:val="32"/>
        </w:rPr>
      </w:pPr>
      <w:r>
        <w:rPr>
          <w:b/>
          <w:sz w:val="32"/>
          <w:szCs w:val="32"/>
        </w:rPr>
        <w:t>Kancelář stavebního inženýrství s. r. o.</w:t>
      </w:r>
    </w:p>
    <w:p w14:paraId="54539CB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7C75B3FA" w14:textId="77777777"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Default="00A452F3">
      <w:pPr>
        <w:jc w:val="center"/>
        <w:rPr>
          <w:rFonts w:cs="Times New Roman"/>
        </w:rPr>
      </w:pPr>
      <w:r>
        <w:rPr>
          <w:rFonts w:cs="Times New Roman"/>
          <w:b/>
          <w:bCs/>
          <w:sz w:val="32"/>
          <w:szCs w:val="32"/>
        </w:rPr>
        <w:t>SMLOUVA O DÍLO</w:t>
      </w:r>
    </w:p>
    <w:p w14:paraId="20FD07A0" w14:textId="77777777" w:rsidR="00DE0F02" w:rsidRDefault="00A452F3">
      <w:pPr>
        <w:pStyle w:val="Bezmezer"/>
        <w:spacing w:before="120"/>
        <w:jc w:val="center"/>
        <w:rPr>
          <w:rFonts w:ascii="Times New Roman" w:hAnsi="Times New Roman"/>
        </w:rPr>
      </w:pPr>
      <w:r>
        <w:rPr>
          <w:rFonts w:ascii="Times New Roman" w:hAnsi="Times New Roman"/>
        </w:rPr>
        <w:t>(dále jen „smlouva“)</w:t>
      </w:r>
    </w:p>
    <w:p w14:paraId="261A52E7" w14:textId="77777777"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14:paraId="5AEB3039" w14:textId="77777777" w:rsidR="00DE0F02" w:rsidRDefault="00DE0F02">
      <w:pPr>
        <w:pStyle w:val="Bezmezer"/>
        <w:spacing w:before="120"/>
        <w:jc w:val="center"/>
        <w:rPr>
          <w:rFonts w:ascii="Arial" w:hAnsi="Arial" w:cs="Arial"/>
          <w:sz w:val="18"/>
          <w:szCs w:val="18"/>
        </w:rPr>
      </w:pPr>
    </w:p>
    <w:p w14:paraId="0BA5DF6A" w14:textId="77777777" w:rsidR="00DE0F02" w:rsidRDefault="00DE0F02">
      <w:pPr>
        <w:rPr>
          <w:rFonts w:ascii="Calibri" w:hAnsi="Calibri"/>
          <w:sz w:val="22"/>
          <w:szCs w:val="22"/>
        </w:rPr>
      </w:pPr>
    </w:p>
    <w:p w14:paraId="75789DC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77777777" w:rsidR="00DE0F02" w:rsidRDefault="00A452F3">
      <w:pPr>
        <w:pStyle w:val="Nadpis2"/>
        <w:rPr>
          <w:sz w:val="22"/>
        </w:rPr>
      </w:pPr>
      <w:r>
        <w:rPr>
          <w:i/>
          <w:sz w:val="24"/>
        </w:rPr>
        <w:t>K A R L O V Y   V A R Y   2 0 2 0</w:t>
      </w:r>
    </w:p>
    <w:p w14:paraId="45CC00B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14:paraId="40640D53" w14:textId="77777777" w:rsidR="00DE0F02" w:rsidRDefault="00A452F3">
      <w:pPr>
        <w:pStyle w:val="Nadpis1"/>
      </w:pPr>
      <w:r>
        <w:rPr>
          <w:b w:val="0"/>
          <w:caps/>
        </w:rPr>
        <w:lastRenderedPageBreak/>
        <w:t>dnešního dne, měsíce a roku:</w:t>
      </w:r>
    </w:p>
    <w:p w14:paraId="59600CF5" w14:textId="77777777" w:rsidR="00DE0F02" w:rsidRDefault="00DE0F02">
      <w:pPr>
        <w:pStyle w:val="Nadpis1"/>
      </w:pPr>
    </w:p>
    <w:p w14:paraId="54DDEABE" w14:textId="77777777" w:rsidR="00DE0F02" w:rsidRDefault="00DE0F02"/>
    <w:p w14:paraId="60836FC3" w14:textId="77777777" w:rsidR="00DE0F02" w:rsidRDefault="00A452F3">
      <w:pPr>
        <w:pStyle w:val="Nadpis1"/>
        <w:rPr>
          <w:rFonts w:cs="Times New Roman"/>
          <w:szCs w:val="22"/>
        </w:rPr>
      </w:pPr>
      <w:r>
        <w:rPr>
          <w:rFonts w:cs="Times New Roman"/>
          <w:szCs w:val="22"/>
        </w:rPr>
        <w:t>Statutární město Karlovy Vary</w:t>
      </w:r>
    </w:p>
    <w:p w14:paraId="2D636588" w14:textId="77777777" w:rsidR="00DE0F02" w:rsidRDefault="00A452F3">
      <w:pPr>
        <w:rPr>
          <w:rFonts w:cs="Times New Roman"/>
          <w:sz w:val="22"/>
          <w:szCs w:val="22"/>
        </w:rPr>
      </w:pPr>
      <w:r>
        <w:rPr>
          <w:rFonts w:cs="Times New Roman"/>
          <w:sz w:val="22"/>
          <w:szCs w:val="22"/>
        </w:rPr>
        <w:t>zastoupeno: Ing. Andreou Pfeffer Ferklovou, MBA., primátorkou města</w:t>
      </w:r>
    </w:p>
    <w:p w14:paraId="593AD624" w14:textId="77777777" w:rsidR="00DE0F02" w:rsidRDefault="00A452F3">
      <w:pPr>
        <w:rPr>
          <w:rFonts w:cs="Times New Roman"/>
          <w:sz w:val="22"/>
          <w:szCs w:val="22"/>
        </w:rPr>
      </w:pPr>
      <w:r>
        <w:rPr>
          <w:rFonts w:cs="Times New Roman"/>
          <w:sz w:val="22"/>
          <w:szCs w:val="22"/>
        </w:rPr>
        <w:t xml:space="preserve">Moskevská 2035/21, </w:t>
      </w:r>
      <w:r w:rsidR="00E24B70">
        <w:rPr>
          <w:rFonts w:cs="Times New Roman"/>
          <w:sz w:val="22"/>
          <w:szCs w:val="22"/>
        </w:rPr>
        <w:t xml:space="preserve">361 20 </w:t>
      </w:r>
      <w:r>
        <w:rPr>
          <w:rFonts w:cs="Times New Roman"/>
          <w:sz w:val="22"/>
          <w:szCs w:val="22"/>
        </w:rPr>
        <w:t>Karlovy Vary</w:t>
      </w:r>
    </w:p>
    <w:p w14:paraId="413604B6" w14:textId="77777777" w:rsidR="00DE0F02" w:rsidRDefault="00A452F3">
      <w:pPr>
        <w:rPr>
          <w:rFonts w:cs="Times New Roman"/>
          <w:sz w:val="22"/>
          <w:szCs w:val="22"/>
        </w:rPr>
      </w:pPr>
      <w:r>
        <w:rPr>
          <w:rFonts w:cs="Times New Roman"/>
          <w:sz w:val="22"/>
          <w:szCs w:val="22"/>
        </w:rPr>
        <w:t>IČO: 002 54 657</w:t>
      </w:r>
    </w:p>
    <w:p w14:paraId="505F8798" w14:textId="11E00F06" w:rsidR="00DE0F02" w:rsidRDefault="00A452F3">
      <w:pPr>
        <w:ind w:left="2127" w:right="-284" w:hanging="2127"/>
        <w:rPr>
          <w:rFonts w:cs="Times New Roman"/>
          <w:sz w:val="22"/>
          <w:szCs w:val="22"/>
        </w:rPr>
      </w:pPr>
      <w:r>
        <w:rPr>
          <w:rFonts w:cs="Times New Roman"/>
          <w:sz w:val="22"/>
          <w:szCs w:val="22"/>
        </w:rPr>
        <w:t xml:space="preserve">bankovní spojení: č.ú.: </w:t>
      </w:r>
    </w:p>
    <w:p w14:paraId="7BE1A503" w14:textId="77777777"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A845948" w14:textId="77777777" w:rsidR="00DE0F02" w:rsidRDefault="00A452F3">
      <w:pPr>
        <w:rPr>
          <w:sz w:val="22"/>
        </w:rPr>
      </w:pPr>
      <w:r>
        <w:rPr>
          <w:rFonts w:cs="Times New Roman"/>
          <w:sz w:val="22"/>
          <w:szCs w:val="22"/>
        </w:rPr>
        <w:t>zastoupeno ve věc</w:t>
      </w:r>
      <w:r w:rsidR="00607C0E">
        <w:rPr>
          <w:rFonts w:cs="Times New Roman"/>
          <w:sz w:val="22"/>
          <w:szCs w:val="22"/>
        </w:rPr>
        <w:t>ech technických: Petrem Kořánem</w:t>
      </w:r>
      <w:r w:rsidR="009F1320">
        <w:rPr>
          <w:rFonts w:cs="Times New Roman"/>
          <w:sz w:val="22"/>
          <w:szCs w:val="22"/>
        </w:rPr>
        <w:t>,</w:t>
      </w:r>
      <w:r>
        <w:rPr>
          <w:rFonts w:cs="Times New Roman"/>
          <w:sz w:val="22"/>
          <w:szCs w:val="22"/>
        </w:rPr>
        <w:t xml:space="preserve"> technikem odboru rozvoje a investic </w:t>
      </w:r>
    </w:p>
    <w:p w14:paraId="6261D5ED" w14:textId="77777777" w:rsidR="00DE0F02" w:rsidRDefault="00DE0F02">
      <w:pPr>
        <w:rPr>
          <w:sz w:val="22"/>
        </w:rPr>
      </w:pPr>
    </w:p>
    <w:p w14:paraId="5E58DCD5" w14:textId="77777777" w:rsidR="00DE0F02" w:rsidRDefault="00A452F3">
      <w:pPr>
        <w:rPr>
          <w:sz w:val="22"/>
        </w:rPr>
      </w:pPr>
      <w:r>
        <w:rPr>
          <w:i/>
          <w:sz w:val="22"/>
        </w:rPr>
        <w:t>(dále jen „objednatel“)</w:t>
      </w:r>
    </w:p>
    <w:p w14:paraId="121CBB43" w14:textId="77777777" w:rsidR="00DE0F02" w:rsidRDefault="00DE0F02">
      <w:pPr>
        <w:rPr>
          <w:sz w:val="22"/>
        </w:rPr>
      </w:pPr>
    </w:p>
    <w:p w14:paraId="7348B1AF" w14:textId="77777777" w:rsidR="00DE0F02" w:rsidRDefault="00DE0F02">
      <w:pPr>
        <w:rPr>
          <w:sz w:val="22"/>
        </w:rPr>
      </w:pPr>
    </w:p>
    <w:p w14:paraId="46D57731" w14:textId="77777777" w:rsidR="00DE0F02" w:rsidRDefault="00A452F3">
      <w:pPr>
        <w:rPr>
          <w:b/>
          <w:sz w:val="22"/>
        </w:rPr>
      </w:pPr>
      <w:r>
        <w:rPr>
          <w:sz w:val="22"/>
        </w:rPr>
        <w:t>a</w:t>
      </w:r>
    </w:p>
    <w:p w14:paraId="064A6CF2" w14:textId="77777777" w:rsidR="00DE0F02" w:rsidRDefault="00DE0F02">
      <w:pPr>
        <w:rPr>
          <w:b/>
          <w:sz w:val="22"/>
        </w:rPr>
      </w:pPr>
    </w:p>
    <w:p w14:paraId="704220BB" w14:textId="77777777" w:rsidR="00DE0F02" w:rsidRDefault="00DE0F02">
      <w:pPr>
        <w:rPr>
          <w:b/>
          <w:sz w:val="22"/>
        </w:rPr>
      </w:pPr>
    </w:p>
    <w:p w14:paraId="33EE9534" w14:textId="77777777" w:rsidR="00607C0E" w:rsidRPr="00CA34C3" w:rsidRDefault="00607C0E" w:rsidP="00607C0E">
      <w:pPr>
        <w:rPr>
          <w:rFonts w:cs="Times New Roman"/>
          <w:b/>
          <w:sz w:val="22"/>
          <w:szCs w:val="22"/>
        </w:rPr>
      </w:pPr>
      <w:r w:rsidRPr="00CA34C3">
        <w:rPr>
          <w:rFonts w:cs="Times New Roman"/>
          <w:b/>
          <w:sz w:val="22"/>
          <w:szCs w:val="22"/>
        </w:rPr>
        <w:t>Kancelář stavebního inženýrství s.r.o.</w:t>
      </w:r>
    </w:p>
    <w:p w14:paraId="62DEBBB0" w14:textId="77777777" w:rsidR="00607C0E" w:rsidRPr="00CA34C3" w:rsidRDefault="00607C0E" w:rsidP="00607C0E">
      <w:pPr>
        <w:rPr>
          <w:rFonts w:cs="Times New Roman"/>
          <w:sz w:val="22"/>
          <w:szCs w:val="22"/>
        </w:rPr>
      </w:pPr>
      <w:r w:rsidRPr="00CA34C3">
        <w:rPr>
          <w:rFonts w:cs="Times New Roman"/>
          <w:sz w:val="22"/>
          <w:szCs w:val="22"/>
        </w:rPr>
        <w:t>se sídlem:</w:t>
      </w:r>
      <w:r w:rsidR="00E24B70">
        <w:rPr>
          <w:rFonts w:cs="Times New Roman"/>
          <w:sz w:val="22"/>
          <w:szCs w:val="22"/>
        </w:rPr>
        <w:t xml:space="preserve"> </w:t>
      </w:r>
      <w:r w:rsidRPr="00CA34C3">
        <w:rPr>
          <w:rFonts w:cs="Times New Roman"/>
          <w:sz w:val="22"/>
          <w:szCs w:val="22"/>
        </w:rPr>
        <w:t>Botanická 256, 362 63 Dalovice</w:t>
      </w:r>
    </w:p>
    <w:p w14:paraId="15D339F0" w14:textId="77777777" w:rsidR="00607C0E" w:rsidRPr="00CA34C3" w:rsidRDefault="00607C0E" w:rsidP="00607C0E">
      <w:pPr>
        <w:jc w:val="both"/>
        <w:rPr>
          <w:rFonts w:cs="Times New Roman"/>
          <w:sz w:val="22"/>
          <w:szCs w:val="22"/>
        </w:rPr>
      </w:pPr>
      <w:r w:rsidRPr="00CA34C3">
        <w:rPr>
          <w:rFonts w:cs="Times New Roman"/>
          <w:sz w:val="22"/>
          <w:szCs w:val="22"/>
        </w:rPr>
        <w:t>IČO:  252</w:t>
      </w:r>
      <w:r>
        <w:rPr>
          <w:rFonts w:cs="Times New Roman"/>
          <w:sz w:val="22"/>
          <w:szCs w:val="22"/>
        </w:rPr>
        <w:t xml:space="preserve"> </w:t>
      </w:r>
      <w:r w:rsidRPr="00CA34C3">
        <w:rPr>
          <w:rFonts w:cs="Times New Roman"/>
          <w:sz w:val="22"/>
          <w:szCs w:val="22"/>
        </w:rPr>
        <w:t>24</w:t>
      </w:r>
      <w:r>
        <w:rPr>
          <w:rFonts w:cs="Times New Roman"/>
          <w:sz w:val="22"/>
          <w:szCs w:val="22"/>
        </w:rPr>
        <w:t xml:space="preserve"> </w:t>
      </w:r>
      <w:r w:rsidRPr="00CA34C3">
        <w:rPr>
          <w:rFonts w:cs="Times New Roman"/>
          <w:sz w:val="22"/>
          <w:szCs w:val="22"/>
        </w:rPr>
        <w:t>581</w:t>
      </w:r>
    </w:p>
    <w:p w14:paraId="63626E59" w14:textId="77777777" w:rsidR="00607C0E" w:rsidRPr="00CA34C3" w:rsidRDefault="00607C0E" w:rsidP="00607C0E">
      <w:pPr>
        <w:jc w:val="both"/>
        <w:rPr>
          <w:rFonts w:cs="Times New Roman"/>
          <w:sz w:val="22"/>
          <w:szCs w:val="22"/>
        </w:rPr>
      </w:pPr>
      <w:r w:rsidRPr="00CA34C3">
        <w:rPr>
          <w:rFonts w:cs="Times New Roman"/>
          <w:sz w:val="22"/>
          <w:szCs w:val="22"/>
        </w:rPr>
        <w:t>DIČ:  CZ 25 22 45 81</w:t>
      </w:r>
    </w:p>
    <w:p w14:paraId="52303515" w14:textId="77777777" w:rsidR="00607C0E" w:rsidRPr="00CA34C3" w:rsidRDefault="00607C0E" w:rsidP="00607C0E">
      <w:pPr>
        <w:jc w:val="both"/>
        <w:rPr>
          <w:rFonts w:cs="Times New Roman"/>
          <w:sz w:val="22"/>
          <w:szCs w:val="22"/>
        </w:rPr>
      </w:pPr>
      <w:r w:rsidRPr="00CA34C3">
        <w:rPr>
          <w:rFonts w:cs="Times New Roman"/>
          <w:sz w:val="22"/>
          <w:szCs w:val="22"/>
        </w:rPr>
        <w:t>zapsaná v obchodním rejstříku, vedeném Krajským soudem v Plzni, spis. značka C 10148</w:t>
      </w:r>
    </w:p>
    <w:p w14:paraId="1E713DEC" w14:textId="5BAD090F" w:rsidR="00607C0E" w:rsidRPr="00F00E5C" w:rsidRDefault="00607C0E" w:rsidP="00607C0E">
      <w:pPr>
        <w:ind w:left="1701" w:hanging="1701"/>
        <w:jc w:val="both"/>
        <w:rPr>
          <w:rFonts w:cs="Times New Roman"/>
          <w:sz w:val="22"/>
          <w:szCs w:val="22"/>
        </w:rPr>
      </w:pPr>
      <w:r w:rsidRPr="00F00E5C">
        <w:rPr>
          <w:rFonts w:cs="Times New Roman"/>
          <w:sz w:val="22"/>
          <w:szCs w:val="22"/>
        </w:rPr>
        <w:t xml:space="preserve">bankovní spojení:  č.ú.: </w:t>
      </w:r>
    </w:p>
    <w:p w14:paraId="796151A9" w14:textId="77777777" w:rsidR="00607C0E" w:rsidRPr="00F00E5C" w:rsidRDefault="00607C0E" w:rsidP="00607C0E">
      <w:pPr>
        <w:ind w:left="993" w:hanging="993"/>
        <w:jc w:val="both"/>
        <w:rPr>
          <w:rFonts w:cs="Times New Roman"/>
          <w:sz w:val="22"/>
          <w:szCs w:val="22"/>
        </w:rPr>
      </w:pPr>
      <w:r w:rsidRPr="00F00E5C">
        <w:rPr>
          <w:rFonts w:cs="Times New Roman"/>
          <w:sz w:val="22"/>
          <w:szCs w:val="22"/>
        </w:rPr>
        <w:t xml:space="preserve">zastoupena ve věcech smluvních: </w:t>
      </w:r>
      <w:r w:rsidR="00B36821" w:rsidRPr="00F00E5C">
        <w:rPr>
          <w:rFonts w:cs="Times New Roman"/>
          <w:sz w:val="22"/>
          <w:szCs w:val="22"/>
        </w:rPr>
        <w:t>Ing. Stanislavem Vonkou, jednatelem společnosti</w:t>
      </w:r>
    </w:p>
    <w:p w14:paraId="2586B2D0" w14:textId="77777777" w:rsidR="00607C0E" w:rsidRPr="00A333DA" w:rsidRDefault="00607C0E" w:rsidP="00607C0E">
      <w:pPr>
        <w:widowControl w:val="0"/>
        <w:rPr>
          <w:rFonts w:cs="Times New Roman"/>
          <w:sz w:val="22"/>
          <w:szCs w:val="22"/>
        </w:rPr>
      </w:pPr>
      <w:r w:rsidRPr="00F00E5C">
        <w:rPr>
          <w:rFonts w:cs="Times New Roman"/>
          <w:sz w:val="22"/>
          <w:szCs w:val="22"/>
        </w:rPr>
        <w:t xml:space="preserve">zastoupena ve věcech technických: </w:t>
      </w:r>
      <w:r w:rsidR="00B36821" w:rsidRPr="00F00E5C">
        <w:rPr>
          <w:rFonts w:cs="Times New Roman"/>
          <w:sz w:val="22"/>
          <w:szCs w:val="22"/>
        </w:rPr>
        <w:t>Ing. Stanislavem Vonkou, projektantem</w:t>
      </w:r>
    </w:p>
    <w:p w14:paraId="3B869720" w14:textId="77777777" w:rsidR="00DE0F02" w:rsidRDefault="00DE0F02">
      <w:pPr>
        <w:jc w:val="both"/>
        <w:rPr>
          <w:i/>
          <w:sz w:val="22"/>
        </w:rPr>
      </w:pPr>
    </w:p>
    <w:p w14:paraId="35607DFE" w14:textId="77777777" w:rsidR="00DE0F02" w:rsidRDefault="00A452F3">
      <w:pPr>
        <w:jc w:val="both"/>
        <w:rPr>
          <w:i/>
          <w:sz w:val="22"/>
        </w:rPr>
      </w:pPr>
      <w:r>
        <w:rPr>
          <w:i/>
          <w:sz w:val="22"/>
        </w:rPr>
        <w:t>(dále jen „zhotovitel“)</w:t>
      </w:r>
    </w:p>
    <w:p w14:paraId="51CE4B2B" w14:textId="77777777" w:rsidR="00DE0F02" w:rsidRDefault="00A452F3">
      <w:pPr>
        <w:jc w:val="both"/>
        <w:rPr>
          <w:i/>
          <w:sz w:val="22"/>
        </w:rPr>
      </w:pPr>
      <w:r>
        <w:rPr>
          <w:i/>
          <w:sz w:val="22"/>
        </w:rPr>
        <w:t xml:space="preserve"> </w:t>
      </w:r>
    </w:p>
    <w:p w14:paraId="72269EEA" w14:textId="77777777" w:rsidR="00DE0F02" w:rsidRDefault="00DE0F02">
      <w:pPr>
        <w:jc w:val="both"/>
        <w:rPr>
          <w:i/>
          <w:sz w:val="22"/>
        </w:rPr>
      </w:pPr>
    </w:p>
    <w:p w14:paraId="4EAB5F3C" w14:textId="77777777" w:rsidR="00DE0F02" w:rsidRDefault="00A452F3">
      <w:pPr>
        <w:jc w:val="both"/>
      </w:pPr>
      <w:r>
        <w:rPr>
          <w:i/>
          <w:sz w:val="22"/>
        </w:rPr>
        <w:t>(společně též jako „smluvní strany“)</w:t>
      </w:r>
    </w:p>
    <w:p w14:paraId="1F714DC0" w14:textId="77777777" w:rsidR="00DE0F02" w:rsidRDefault="00DE0F02">
      <w:pPr>
        <w:pStyle w:val="BodyText21"/>
        <w:widowControl/>
      </w:pPr>
    </w:p>
    <w:p w14:paraId="58C08721" w14:textId="77777777" w:rsidR="00DE0F02" w:rsidRDefault="00DE0F02">
      <w:pPr>
        <w:jc w:val="both"/>
        <w:rPr>
          <w:sz w:val="22"/>
        </w:rPr>
      </w:pPr>
    </w:p>
    <w:p w14:paraId="6D0CE8A8" w14:textId="77777777" w:rsidR="00DE0F02" w:rsidRDefault="00DE0F02">
      <w:pPr>
        <w:jc w:val="both"/>
        <w:rPr>
          <w:sz w:val="22"/>
        </w:rPr>
      </w:pPr>
    </w:p>
    <w:p w14:paraId="234675E9" w14:textId="77777777" w:rsidR="00DE0F02" w:rsidRDefault="00A452F3">
      <w:pPr>
        <w:pStyle w:val="BodyText21"/>
        <w:widowControl/>
      </w:pPr>
      <w:r>
        <w:rPr>
          <w:caps/>
        </w:rPr>
        <w:t>Vzhledem k tomu, že:</w:t>
      </w:r>
    </w:p>
    <w:p w14:paraId="61262F4E" w14:textId="77777777" w:rsidR="00DE0F02" w:rsidRDefault="00DE0F02">
      <w:pPr>
        <w:jc w:val="both"/>
        <w:rPr>
          <w:sz w:val="22"/>
        </w:rPr>
      </w:pPr>
    </w:p>
    <w:p w14:paraId="10F19E01" w14:textId="77777777"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Default="00DE0F02">
      <w:pPr>
        <w:jc w:val="both"/>
        <w:rPr>
          <w:sz w:val="22"/>
          <w:szCs w:val="22"/>
        </w:rPr>
      </w:pPr>
    </w:p>
    <w:p w14:paraId="672CBB00" w14:textId="77777777"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14:paraId="3A0EE7B6" w14:textId="77777777" w:rsidR="00DE0F02" w:rsidRDefault="00DE0F02">
      <w:pPr>
        <w:ind w:left="705"/>
        <w:jc w:val="both"/>
        <w:rPr>
          <w:sz w:val="22"/>
          <w:szCs w:val="22"/>
        </w:rPr>
      </w:pPr>
    </w:p>
    <w:p w14:paraId="68DBFC7E" w14:textId="77777777" w:rsidR="00DE0F02" w:rsidRDefault="00A452F3">
      <w:pPr>
        <w:numPr>
          <w:ilvl w:val="0"/>
          <w:numId w:val="7"/>
        </w:numPr>
        <w:jc w:val="both"/>
        <w:rPr>
          <w:rFonts w:cs="Times New Roman"/>
          <w:sz w:val="22"/>
          <w:szCs w:val="22"/>
        </w:rPr>
      </w:pPr>
      <w:r>
        <w:rPr>
          <w:rFonts w:cs="Times New Roman"/>
          <w:sz w:val="22"/>
          <w:szCs w:val="22"/>
        </w:rPr>
        <w:t>Statutární město Karlovy Vary ve smyslu § 41 zákona č.128/2000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Default="00DE0F02">
      <w:pPr>
        <w:jc w:val="both"/>
        <w:rPr>
          <w:rFonts w:cs="Times New Roman"/>
          <w:sz w:val="22"/>
          <w:szCs w:val="22"/>
        </w:rPr>
      </w:pPr>
    </w:p>
    <w:p w14:paraId="71653356" w14:textId="77777777" w:rsidR="00DE0F02" w:rsidRDefault="00DE0F02">
      <w:pPr>
        <w:pStyle w:val="BodyText21"/>
        <w:widowControl/>
        <w:rPr>
          <w:rFonts w:cs="Times New Roman"/>
          <w:szCs w:val="22"/>
        </w:rPr>
      </w:pPr>
    </w:p>
    <w:p w14:paraId="526F6340" w14:textId="77777777" w:rsidR="00DE0F02" w:rsidRDefault="00A452F3">
      <w:pPr>
        <w:pStyle w:val="BodyText21"/>
        <w:widowControl/>
      </w:pPr>
      <w:r>
        <w:rPr>
          <w:rFonts w:cs="Times New Roman"/>
          <w:szCs w:val="22"/>
        </w:rPr>
        <w:t xml:space="preserve">dohodly se smluvní strany na uzavření této </w:t>
      </w:r>
    </w:p>
    <w:p w14:paraId="163F7594" w14:textId="77777777" w:rsidR="00DE0F02" w:rsidRDefault="00DE0F02"/>
    <w:p w14:paraId="1B8E74C0" w14:textId="77777777" w:rsidR="00DE0F02" w:rsidRDefault="00DE0F02"/>
    <w:p w14:paraId="4321B640" w14:textId="77777777" w:rsidR="00DE0F02" w:rsidRDefault="00DE0F02">
      <w:pPr>
        <w:pStyle w:val="Nadpis5"/>
      </w:pPr>
    </w:p>
    <w:p w14:paraId="7F59A08B" w14:textId="77777777" w:rsidR="00DE0F02" w:rsidRDefault="00A452F3">
      <w:pPr>
        <w:pStyle w:val="Nadpis5"/>
      </w:pPr>
      <w:r>
        <w:t>SMLOUVY  O  DÍLO</w:t>
      </w:r>
    </w:p>
    <w:p w14:paraId="2C70F8E5" w14:textId="77777777" w:rsidR="00DE0F02" w:rsidRDefault="00DE0F02">
      <w:pPr>
        <w:pStyle w:val="Zkladntext"/>
        <w:jc w:val="left"/>
        <w:rPr>
          <w:b/>
        </w:rPr>
      </w:pPr>
    </w:p>
    <w:p w14:paraId="05094189" w14:textId="77777777" w:rsidR="00DE0F02" w:rsidRDefault="00DE0F02">
      <w:pPr>
        <w:pStyle w:val="Zkladntext"/>
        <w:jc w:val="left"/>
        <w:rPr>
          <w:b/>
        </w:rPr>
      </w:pPr>
    </w:p>
    <w:p w14:paraId="4F23DE2A" w14:textId="77777777" w:rsidR="00DE0F02" w:rsidRDefault="00DE0F02">
      <w:pPr>
        <w:pStyle w:val="Zkladntext"/>
        <w:jc w:val="left"/>
        <w:rPr>
          <w:b/>
        </w:rPr>
      </w:pPr>
    </w:p>
    <w:p w14:paraId="2E0ED058" w14:textId="77777777" w:rsidR="00DE0F02" w:rsidRDefault="00A452F3">
      <w:pPr>
        <w:pStyle w:val="Zkladntext"/>
        <w:jc w:val="both"/>
        <w:rPr>
          <w:rFonts w:cs="Times New Roman"/>
          <w:szCs w:val="22"/>
        </w:rPr>
      </w:pPr>
      <w:r>
        <w:rPr>
          <w:rFonts w:cs="Times New Roman"/>
          <w:b/>
          <w:szCs w:val="22"/>
        </w:rPr>
        <w:lastRenderedPageBreak/>
        <w:t>I.</w:t>
      </w:r>
      <w:r>
        <w:rPr>
          <w:rFonts w:cs="Times New Roman"/>
          <w:b/>
          <w:szCs w:val="22"/>
        </w:rPr>
        <w:tab/>
        <w:t>Předmět smlouvy</w:t>
      </w:r>
    </w:p>
    <w:p w14:paraId="095B86B4" w14:textId="77777777" w:rsidR="00DE0F02" w:rsidRDefault="00A452F3">
      <w:pPr>
        <w:numPr>
          <w:ilvl w:val="1"/>
          <w:numId w:val="4"/>
        </w:numPr>
        <w:jc w:val="both"/>
        <w:rPr>
          <w:rFonts w:cs="Times New Roman"/>
          <w:sz w:val="22"/>
          <w:szCs w:val="22"/>
        </w:rPr>
      </w:pPr>
      <w:r>
        <w:rPr>
          <w:rFonts w:cs="Times New Roman"/>
          <w:sz w:val="22"/>
          <w:szCs w:val="22"/>
        </w:rPr>
        <w:t xml:space="preserve">Zhotovitel se touto smlouvou zavazuje vytvořit pro objednatele řádně a včas, na svůj náklad a nebezpečí sjednané dílo - zpracování projektové dokumentace (dále také jako „PD“) specifikované dle článku II. této smlouvy týkající se stavební akce </w:t>
      </w:r>
      <w:r w:rsidR="00607C0E">
        <w:rPr>
          <w:rFonts w:cs="Times New Roman"/>
          <w:b/>
          <w:sz w:val="22"/>
          <w:szCs w:val="22"/>
        </w:rPr>
        <w:t>„Karlovy Vary, Ulice Slovenská</w:t>
      </w:r>
      <w:r>
        <w:rPr>
          <w:rFonts w:cs="Times New Roman"/>
          <w:b/>
          <w:sz w:val="22"/>
          <w:szCs w:val="22"/>
        </w:rPr>
        <w:t xml:space="preserve"> – </w:t>
      </w:r>
      <w:r w:rsidR="00607C0E">
        <w:rPr>
          <w:rFonts w:cs="Times New Roman"/>
          <w:b/>
          <w:sz w:val="22"/>
          <w:szCs w:val="22"/>
        </w:rPr>
        <w:t>sanace svahů</w:t>
      </w:r>
      <w:r>
        <w:rPr>
          <w:rFonts w:cs="Times New Roman"/>
          <w:b/>
          <w:sz w:val="22"/>
          <w:szCs w:val="22"/>
        </w:rPr>
        <w:t>“</w:t>
      </w:r>
      <w:r>
        <w:rPr>
          <w:rFonts w:cs="Times New Roman"/>
          <w:sz w:val="22"/>
          <w:szCs w:val="22"/>
        </w:rPr>
        <w:t>, a objednatel se zavazuje dílo převzít a zaplatit za něj zhotoviteli odměnu ve výši a za podmínek sjednaných v této smlouvě.</w:t>
      </w:r>
    </w:p>
    <w:p w14:paraId="174B6CDA" w14:textId="77777777" w:rsidR="00DE0F02" w:rsidRDefault="00DE0F02">
      <w:pPr>
        <w:ind w:left="705"/>
        <w:jc w:val="both"/>
        <w:rPr>
          <w:rFonts w:cs="Times New Roman"/>
          <w:sz w:val="22"/>
          <w:szCs w:val="22"/>
        </w:rPr>
      </w:pPr>
    </w:p>
    <w:p w14:paraId="439BA948" w14:textId="77777777" w:rsidR="00DE0F02" w:rsidRDefault="00A452F3">
      <w:pPr>
        <w:ind w:left="709"/>
        <w:jc w:val="both"/>
        <w:rPr>
          <w:rFonts w:cs="Times New Roman"/>
          <w:bCs/>
          <w:sz w:val="22"/>
          <w:szCs w:val="22"/>
        </w:rPr>
      </w:pPr>
      <w:r>
        <w:rPr>
          <w:rFonts w:cs="Times New Roman"/>
          <w:sz w:val="22"/>
          <w:szCs w:val="22"/>
        </w:rPr>
        <w:t xml:space="preserve">Zhotovitel vytvoří dílo dle článku II. této smlouvy tím, že řádně a včas dodá: </w:t>
      </w:r>
    </w:p>
    <w:p w14:paraId="45BA10F0" w14:textId="26974474" w:rsidR="00DE0F02" w:rsidRPr="003C2C8B" w:rsidRDefault="00A452F3" w:rsidP="006924C2">
      <w:pPr>
        <w:pStyle w:val="Default"/>
        <w:tabs>
          <w:tab w:val="left" w:pos="426"/>
        </w:tabs>
        <w:ind w:left="720"/>
        <w:jc w:val="both"/>
        <w:rPr>
          <w:rFonts w:ascii="Times New Roman" w:hAnsi="Times New Roman" w:cs="Times New Roman"/>
          <w:color w:val="auto"/>
          <w:sz w:val="22"/>
          <w:szCs w:val="22"/>
        </w:rPr>
      </w:pPr>
      <w:r w:rsidRPr="003C2C8B">
        <w:rPr>
          <w:rFonts w:ascii="Times New Roman" w:hAnsi="Times New Roman" w:cs="Times New Roman"/>
          <w:bCs/>
          <w:color w:val="auto"/>
          <w:sz w:val="22"/>
          <w:szCs w:val="22"/>
        </w:rPr>
        <w:t xml:space="preserve">Komplexní projektovou </w:t>
      </w:r>
      <w:r w:rsidRPr="003C2C8B">
        <w:rPr>
          <w:rFonts w:ascii="Times New Roman" w:hAnsi="Times New Roman" w:cs="Times New Roman"/>
          <w:bCs/>
          <w:iCs/>
          <w:color w:val="auto"/>
          <w:sz w:val="22"/>
          <w:szCs w:val="22"/>
        </w:rPr>
        <w:t xml:space="preserve">dokumentaci </w:t>
      </w:r>
      <w:r w:rsidRPr="003C2C8B">
        <w:rPr>
          <w:rFonts w:ascii="Times New Roman" w:hAnsi="Times New Roman" w:cs="Times New Roman"/>
          <w:color w:val="auto"/>
          <w:sz w:val="22"/>
          <w:szCs w:val="22"/>
        </w:rPr>
        <w:t>pro provádění stavby</w:t>
      </w:r>
      <w:r w:rsidRPr="003C2C8B">
        <w:rPr>
          <w:rFonts w:ascii="Times New Roman" w:hAnsi="Times New Roman" w:cs="Times New Roman"/>
          <w:bCs/>
          <w:iCs/>
          <w:color w:val="auto"/>
          <w:sz w:val="22"/>
          <w:szCs w:val="22"/>
        </w:rPr>
        <w:t xml:space="preserve"> (dále také jako „PDPS“) podle vyhlášky č.</w:t>
      </w:r>
      <w:r w:rsidR="00E24B70">
        <w:rPr>
          <w:rFonts w:ascii="Times New Roman" w:hAnsi="Times New Roman" w:cs="Times New Roman"/>
          <w:bCs/>
          <w:iCs/>
          <w:color w:val="auto"/>
          <w:sz w:val="22"/>
          <w:szCs w:val="22"/>
        </w:rPr>
        <w:t> </w:t>
      </w:r>
      <w:r w:rsidR="006924C2" w:rsidRPr="006924C2">
        <w:rPr>
          <w:rFonts w:ascii="Times New Roman" w:hAnsi="Times New Roman" w:cs="Times New Roman"/>
          <w:bCs/>
          <w:iCs/>
          <w:color w:val="auto"/>
          <w:sz w:val="22"/>
          <w:szCs w:val="22"/>
        </w:rPr>
        <w:t>169/2016 Sb.</w:t>
      </w:r>
      <w:r w:rsidR="006924C2">
        <w:rPr>
          <w:rFonts w:ascii="Times New Roman" w:hAnsi="Times New Roman" w:cs="Times New Roman"/>
          <w:bCs/>
          <w:iCs/>
          <w:color w:val="auto"/>
          <w:sz w:val="22"/>
          <w:szCs w:val="22"/>
        </w:rPr>
        <w:t xml:space="preserve">, </w:t>
      </w:r>
      <w:r w:rsidR="006924C2" w:rsidRPr="006924C2">
        <w:rPr>
          <w:rFonts w:ascii="Times New Roman" w:hAnsi="Times New Roman" w:cs="Times New Roman"/>
          <w:bCs/>
          <w:iCs/>
          <w:color w:val="auto"/>
          <w:sz w:val="22"/>
          <w:szCs w:val="22"/>
        </w:rPr>
        <w:t>o stanovení rozsahu dokumentace veře</w:t>
      </w:r>
      <w:r w:rsidR="006924C2">
        <w:rPr>
          <w:rFonts w:ascii="Times New Roman" w:hAnsi="Times New Roman" w:cs="Times New Roman"/>
          <w:bCs/>
          <w:iCs/>
          <w:color w:val="auto"/>
          <w:sz w:val="22"/>
          <w:szCs w:val="22"/>
        </w:rPr>
        <w:t>jné zakázky na stavební práce a </w:t>
      </w:r>
      <w:r w:rsidR="006924C2" w:rsidRPr="006924C2">
        <w:rPr>
          <w:rFonts w:ascii="Times New Roman" w:hAnsi="Times New Roman" w:cs="Times New Roman"/>
          <w:bCs/>
          <w:iCs/>
          <w:color w:val="auto"/>
          <w:sz w:val="22"/>
          <w:szCs w:val="22"/>
        </w:rPr>
        <w:t>soupisu stavebních prací, dodávek a služeb s výkazem výměr</w:t>
      </w:r>
      <w:r w:rsidR="006924C2">
        <w:rPr>
          <w:rFonts w:ascii="Times New Roman" w:hAnsi="Times New Roman" w:cs="Times New Roman"/>
          <w:bCs/>
          <w:iCs/>
          <w:color w:val="auto"/>
          <w:sz w:val="22"/>
          <w:szCs w:val="22"/>
        </w:rPr>
        <w:t>,</w:t>
      </w:r>
      <w:r w:rsidR="006924C2" w:rsidRPr="003C2C8B" w:rsidDel="006924C2">
        <w:rPr>
          <w:rFonts w:ascii="Times New Roman" w:hAnsi="Times New Roman" w:cs="Times New Roman"/>
          <w:bCs/>
          <w:iCs/>
          <w:color w:val="auto"/>
          <w:sz w:val="22"/>
          <w:szCs w:val="22"/>
        </w:rPr>
        <w:t xml:space="preserve"> </w:t>
      </w:r>
      <w:r w:rsidRPr="003C2C8B">
        <w:rPr>
          <w:rFonts w:ascii="Times New Roman" w:hAnsi="Times New Roman" w:cs="Times New Roman"/>
          <w:bCs/>
          <w:iCs/>
          <w:color w:val="auto"/>
          <w:sz w:val="22"/>
          <w:szCs w:val="22"/>
        </w:rPr>
        <w:t xml:space="preserve">ve znění pozdějších předpisů, </w:t>
      </w:r>
      <w:r w:rsidRPr="003C2C8B">
        <w:rPr>
          <w:rFonts w:ascii="Times New Roman" w:hAnsi="Times New Roman" w:cs="Times New Roman"/>
          <w:color w:val="auto"/>
          <w:sz w:val="22"/>
          <w:szCs w:val="22"/>
        </w:rPr>
        <w:t>v rozsahu ceno</w:t>
      </w:r>
      <w:r w:rsidR="00607C0E">
        <w:rPr>
          <w:rFonts w:ascii="Times New Roman" w:hAnsi="Times New Roman" w:cs="Times New Roman"/>
          <w:color w:val="auto"/>
          <w:sz w:val="22"/>
          <w:szCs w:val="22"/>
        </w:rPr>
        <w:t>vé nabídky zhotovitele ze dne 8</w:t>
      </w:r>
      <w:r w:rsidRPr="003C2C8B">
        <w:rPr>
          <w:rFonts w:ascii="Times New Roman" w:hAnsi="Times New Roman" w:cs="Times New Roman"/>
          <w:color w:val="auto"/>
          <w:sz w:val="22"/>
          <w:szCs w:val="22"/>
        </w:rPr>
        <w:t>.</w:t>
      </w:r>
      <w:r w:rsidR="00607C0E">
        <w:rPr>
          <w:rFonts w:ascii="Times New Roman" w:hAnsi="Times New Roman" w:cs="Times New Roman"/>
          <w:color w:val="auto"/>
          <w:sz w:val="22"/>
          <w:szCs w:val="22"/>
        </w:rPr>
        <w:t>10</w:t>
      </w:r>
      <w:r w:rsidRPr="003C2C8B">
        <w:rPr>
          <w:rFonts w:ascii="Times New Roman" w:hAnsi="Times New Roman" w:cs="Times New Roman"/>
          <w:color w:val="auto"/>
          <w:sz w:val="22"/>
          <w:szCs w:val="22"/>
        </w:rPr>
        <w:t>.2020 (příloha č. 2 smlouvy).</w:t>
      </w:r>
    </w:p>
    <w:p w14:paraId="0E28A29A" w14:textId="77777777" w:rsidR="00DE0F02"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14:paraId="459CD613" w14:textId="2744693B" w:rsidR="00DE0F02" w:rsidRDefault="00A452F3">
      <w:pPr>
        <w:ind w:left="709" w:hanging="709"/>
        <w:jc w:val="both"/>
        <w:rPr>
          <w:rFonts w:cs="Times New Roman"/>
          <w:bCs/>
          <w:sz w:val="22"/>
          <w:szCs w:val="22"/>
        </w:rPr>
      </w:pPr>
      <w:r>
        <w:rPr>
          <w:rFonts w:cs="Times New Roman"/>
          <w:sz w:val="22"/>
          <w:szCs w:val="22"/>
        </w:rPr>
        <w:t>2.1.</w:t>
      </w:r>
      <w:r>
        <w:rPr>
          <w:rFonts w:cs="Times New Roman"/>
          <w:sz w:val="22"/>
          <w:szCs w:val="22"/>
        </w:rPr>
        <w:tab/>
        <w:t xml:space="preserve">Předmět díla je blíže specifikován </w:t>
      </w:r>
      <w:r w:rsidR="00607C0E">
        <w:rPr>
          <w:rFonts w:cs="Times New Roman"/>
          <w:sz w:val="22"/>
          <w:szCs w:val="22"/>
        </w:rPr>
        <w:t>nabídkou zhotovitele ze dne 8</w:t>
      </w:r>
      <w:r>
        <w:rPr>
          <w:rFonts w:cs="Times New Roman"/>
          <w:sz w:val="22"/>
          <w:szCs w:val="22"/>
        </w:rPr>
        <w:t>.</w:t>
      </w:r>
      <w:r w:rsidR="00607C0E">
        <w:rPr>
          <w:rFonts w:cs="Times New Roman"/>
          <w:sz w:val="22"/>
          <w:szCs w:val="22"/>
        </w:rPr>
        <w:t>10</w:t>
      </w:r>
      <w:r>
        <w:rPr>
          <w:rFonts w:cs="Times New Roman"/>
          <w:sz w:val="22"/>
          <w:szCs w:val="22"/>
        </w:rPr>
        <w:t xml:space="preserve">.2020.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bude řídit zákonem č. 183/2006 Sb., stavební zákon, </w:t>
      </w:r>
      <w:r>
        <w:rPr>
          <w:rFonts w:cs="Times New Roman"/>
          <w:bCs/>
          <w:iCs/>
          <w:sz w:val="22"/>
          <w:szCs w:val="22"/>
        </w:rPr>
        <w:t>ve znění pozdějších předpisů,</w:t>
      </w:r>
      <w:r>
        <w:rPr>
          <w:rFonts w:cs="Times New Roman"/>
          <w:bCs/>
          <w:sz w:val="22"/>
          <w:szCs w:val="22"/>
        </w:rPr>
        <w:t xml:space="preserve"> </w:t>
      </w:r>
      <w:r w:rsidR="00E24099" w:rsidRPr="009E187D">
        <w:rPr>
          <w:rFonts w:cs="Times New Roman"/>
          <w:bCs/>
          <w:sz w:val="22"/>
          <w:szCs w:val="22"/>
        </w:rPr>
        <w:t>v</w:t>
      </w:r>
      <w:r w:rsidR="00E24099" w:rsidRPr="009E187D">
        <w:rPr>
          <w:rFonts w:cs="Times New Roman"/>
          <w:sz w:val="22"/>
          <w:szCs w:val="22"/>
        </w:rPr>
        <w:t>yhláškou č. 499/2006 Sb., o dokumentaci staveb, ve znění pozdějších předpisů</w:t>
      </w:r>
      <w:r w:rsidR="00E24099">
        <w:rPr>
          <w:rFonts w:cs="Times New Roman"/>
          <w:bCs/>
          <w:sz w:val="22"/>
          <w:szCs w:val="22"/>
        </w:rPr>
        <w:t xml:space="preserve"> </w:t>
      </w:r>
      <w:r>
        <w:rPr>
          <w:rFonts w:cs="Times New Roman"/>
          <w:bCs/>
          <w:sz w:val="22"/>
          <w:szCs w:val="22"/>
        </w:rPr>
        <w:t>a v</w:t>
      </w:r>
      <w:r>
        <w:rPr>
          <w:rFonts w:cs="Times New Roman"/>
          <w:sz w:val="22"/>
          <w:szCs w:val="22"/>
        </w:rPr>
        <w:t xml:space="preserve">yhláškou č. </w:t>
      </w:r>
      <w:r w:rsidR="00D27105" w:rsidRPr="006924C2">
        <w:rPr>
          <w:rFonts w:cs="Times New Roman"/>
          <w:bCs/>
          <w:iCs/>
          <w:sz w:val="22"/>
          <w:szCs w:val="22"/>
        </w:rPr>
        <w:t>169/2016 Sb.</w:t>
      </w:r>
      <w:r w:rsidR="00D27105">
        <w:rPr>
          <w:rFonts w:cs="Times New Roman"/>
          <w:bCs/>
          <w:iCs/>
          <w:sz w:val="22"/>
          <w:szCs w:val="22"/>
        </w:rPr>
        <w:t xml:space="preserve">, </w:t>
      </w:r>
      <w:r w:rsidR="00D27105" w:rsidRPr="006924C2">
        <w:rPr>
          <w:rFonts w:cs="Times New Roman"/>
          <w:bCs/>
          <w:iCs/>
          <w:sz w:val="22"/>
          <w:szCs w:val="22"/>
        </w:rPr>
        <w:t>o stanovení rozsahu dokumentace veře</w:t>
      </w:r>
      <w:r w:rsidR="00D27105">
        <w:rPr>
          <w:rFonts w:cs="Times New Roman"/>
          <w:bCs/>
          <w:iCs/>
          <w:sz w:val="22"/>
          <w:szCs w:val="22"/>
        </w:rPr>
        <w:t>jné zakázky na stavební práce a </w:t>
      </w:r>
      <w:r w:rsidR="00D27105" w:rsidRPr="006924C2">
        <w:rPr>
          <w:rFonts w:cs="Times New Roman"/>
          <w:bCs/>
          <w:iCs/>
          <w:sz w:val="22"/>
          <w:szCs w:val="22"/>
        </w:rPr>
        <w:t>soupisu stavebních prací, dodávek a služeb s výkazem výměr</w:t>
      </w:r>
      <w:r w:rsidR="00D27105">
        <w:rPr>
          <w:rFonts w:cs="Times New Roman"/>
          <w:bCs/>
          <w:iCs/>
          <w:sz w:val="22"/>
          <w:szCs w:val="22"/>
        </w:rPr>
        <w:t xml:space="preserve">, </w:t>
      </w:r>
      <w:r>
        <w:rPr>
          <w:rFonts w:cs="Times New Roman"/>
          <w:bCs/>
          <w:iCs/>
          <w:sz w:val="22"/>
          <w:szCs w:val="22"/>
        </w:rPr>
        <w:t>ve znění pozdějších předpisů</w:t>
      </w:r>
      <w:r>
        <w:rPr>
          <w:rFonts w:cs="Times New Roman"/>
          <w:sz w:val="22"/>
          <w:szCs w:val="22"/>
        </w:rPr>
        <w:t xml:space="preserve">. </w:t>
      </w:r>
    </w:p>
    <w:p w14:paraId="2CCD6CFF" w14:textId="77777777" w:rsidR="00DE0F02" w:rsidRDefault="00DE0F02">
      <w:pPr>
        <w:ind w:left="709"/>
        <w:jc w:val="both"/>
        <w:rPr>
          <w:rFonts w:cs="Times New Roman"/>
          <w:bCs/>
          <w:sz w:val="22"/>
          <w:szCs w:val="22"/>
        </w:rPr>
      </w:pPr>
    </w:p>
    <w:p w14:paraId="5FDB4129" w14:textId="77777777" w:rsidR="00DE0F02" w:rsidRDefault="00A452F3">
      <w:pPr>
        <w:numPr>
          <w:ilvl w:val="0"/>
          <w:numId w:val="14"/>
        </w:numPr>
        <w:ind w:left="993" w:hanging="284"/>
        <w:jc w:val="both"/>
        <w:rPr>
          <w:rFonts w:cs="Times New Roman"/>
          <w:sz w:val="22"/>
          <w:szCs w:val="22"/>
        </w:rPr>
      </w:pPr>
      <w:r>
        <w:rPr>
          <w:rFonts w:cs="Times New Roman"/>
          <w:bCs/>
          <w:sz w:val="22"/>
          <w:szCs w:val="22"/>
        </w:rPr>
        <w:t xml:space="preserve">Projektová dokumentace bude splňovat veškeré požadavky zákona č. 183/2006 Sb., stavební zákon, </w:t>
      </w:r>
      <w:r>
        <w:rPr>
          <w:rFonts w:cs="Times New Roman"/>
          <w:bCs/>
          <w:iCs/>
          <w:sz w:val="22"/>
          <w:szCs w:val="22"/>
        </w:rPr>
        <w:t xml:space="preserve">ve znění pozdějších předpisů, </w:t>
      </w:r>
      <w:r>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Zhotovitelem bude pravidelně svoláván výrobní výbor (včetně vstupního výrobního výboru před zahájením prací na </w:t>
      </w:r>
      <w:r>
        <w:rPr>
          <w:rFonts w:cs="Times New Roman"/>
          <w:color w:val="000000"/>
          <w:sz w:val="22"/>
          <w:szCs w:val="22"/>
        </w:rPr>
        <w:t>PDPS</w:t>
      </w:r>
      <w:r>
        <w:rPr>
          <w:rFonts w:cs="Times New Roman"/>
          <w:sz w:val="22"/>
          <w:szCs w:val="22"/>
        </w:rPr>
        <w:t xml:space="preserve">), a to minimálně 1x za měsíc po dobu zpracovávání </w:t>
      </w:r>
      <w:r>
        <w:rPr>
          <w:rFonts w:cs="Times New Roman"/>
          <w:color w:val="000000"/>
          <w:sz w:val="22"/>
          <w:szCs w:val="22"/>
        </w:rPr>
        <w:t>PDPS</w:t>
      </w:r>
      <w:r>
        <w:rPr>
          <w:rFonts w:cs="Times New Roman"/>
          <w:sz w:val="22"/>
          <w:szCs w:val="22"/>
        </w:rPr>
        <w:t xml:space="preserve">. Zhotovitel se zavazuje spolupracovat s ostatními vlastníky sítí (výrobní výbor), práce koordinovat a zahrnout do časového harmonogramu. </w:t>
      </w:r>
    </w:p>
    <w:p w14:paraId="65F7352C" w14:textId="77777777" w:rsidR="00DE0F02" w:rsidRDefault="00A452F3">
      <w:pPr>
        <w:numPr>
          <w:ilvl w:val="0"/>
          <w:numId w:val="14"/>
        </w:numPr>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14:paraId="57BFBB84" w14:textId="77777777"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14:paraId="71898B52" w14:textId="77777777" w:rsidR="00DE0F02" w:rsidRDefault="00A452F3">
      <w:pPr>
        <w:numPr>
          <w:ilvl w:val="0"/>
          <w:numId w:val="14"/>
        </w:numPr>
        <w:ind w:left="993" w:hanging="284"/>
        <w:jc w:val="both"/>
        <w:rPr>
          <w:rFonts w:cs="Times New Roman"/>
          <w:color w:val="000000"/>
          <w:sz w:val="22"/>
          <w:szCs w:val="22"/>
        </w:rPr>
      </w:pPr>
      <w:r>
        <w:rPr>
          <w:rFonts w:cs="Times New Roman"/>
          <w:color w:val="000000"/>
          <w:sz w:val="22"/>
          <w:szCs w:val="22"/>
        </w:rPr>
        <w:t>PDPS</w:t>
      </w:r>
      <w:r>
        <w:rPr>
          <w:rFonts w:cs="Times New Roman"/>
          <w:sz w:val="22"/>
          <w:szCs w:val="22"/>
        </w:rPr>
        <w:t xml:space="preserve"> bude obsahovat Zásady Plánu organizace výstavby, včetně návrhu časového harmonogramu stavebních prací.</w:t>
      </w:r>
    </w:p>
    <w:p w14:paraId="44B2B6DC" w14:textId="77777777"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r>
        <w:rPr>
          <w:rFonts w:cs="Times New Roman"/>
          <w:sz w:val="22"/>
          <w:szCs w:val="22"/>
        </w:rPr>
        <w:t xml:space="preserve"> </w:t>
      </w:r>
    </w:p>
    <w:p w14:paraId="171DE952" w14:textId="77777777" w:rsidR="00DE0F02" w:rsidRDefault="00A452F3">
      <w:pPr>
        <w:numPr>
          <w:ilvl w:val="0"/>
          <w:numId w:val="14"/>
        </w:numPr>
        <w:suppressAutoHyphens w:val="0"/>
        <w:ind w:left="993" w:hanging="284"/>
        <w:jc w:val="both"/>
        <w:rPr>
          <w:rFonts w:cs="Times New Roman"/>
          <w:sz w:val="22"/>
          <w:szCs w:val="22"/>
        </w:rPr>
      </w:pPr>
      <w:r>
        <w:rPr>
          <w:rFonts w:cs="Times New Roman"/>
          <w:sz w:val="22"/>
          <w:szCs w:val="22"/>
        </w:rPr>
        <w:t>Součástí dokumentace bude s</w:t>
      </w:r>
      <w:r>
        <w:rPr>
          <w:rFonts w:cs="Times New Roman"/>
          <w:bCs/>
          <w:iCs/>
          <w:sz w:val="22"/>
          <w:szCs w:val="22"/>
        </w:rPr>
        <w:t>oupis stavebních prací, dodávek a služeb s výkazem výměr.</w:t>
      </w:r>
    </w:p>
    <w:p w14:paraId="718CA8A2" w14:textId="77777777" w:rsidR="00DE0F02" w:rsidRDefault="00A452F3">
      <w:pPr>
        <w:numPr>
          <w:ilvl w:val="0"/>
          <w:numId w:val="14"/>
        </w:numPr>
        <w:suppressAutoHyphens w:val="0"/>
        <w:ind w:left="993" w:hanging="284"/>
        <w:jc w:val="both"/>
        <w:rPr>
          <w:sz w:val="22"/>
          <w:szCs w:val="22"/>
        </w:rPr>
      </w:pPr>
      <w:r>
        <w:rPr>
          <w:rFonts w:cs="Times New Roman"/>
          <w:sz w:val="22"/>
          <w:szCs w:val="22"/>
        </w:rPr>
        <w:t>V samostatné příloze bude zpracován kontrolní rozpočet stavby.</w:t>
      </w:r>
    </w:p>
    <w:p w14:paraId="3C2E3162" w14:textId="77777777" w:rsidR="00DE0F02" w:rsidRDefault="00A452F3">
      <w:pPr>
        <w:numPr>
          <w:ilvl w:val="0"/>
          <w:numId w:val="14"/>
        </w:numPr>
        <w:suppressAutoHyphens w:val="0"/>
        <w:ind w:left="993" w:hanging="284"/>
        <w:jc w:val="both"/>
        <w:rPr>
          <w:rFonts w:cs="Times New Roman"/>
          <w:sz w:val="22"/>
          <w:szCs w:val="22"/>
        </w:rPr>
      </w:pPr>
      <w:r>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Pr>
          <w:sz w:val="22"/>
          <w:szCs w:val="22"/>
        </w:rPr>
        <w:t> </w:t>
      </w:r>
      <w:r>
        <w:rPr>
          <w:sz w:val="22"/>
          <w:szCs w:val="22"/>
        </w:rPr>
        <w:t>ochrany zdraví při práci, ve znění pozdějších předpisů, a přílohy č. 6 nařízení vlády č. 591/2006 Sb., o</w:t>
      </w:r>
      <w:r w:rsidR="005762C5">
        <w:rPr>
          <w:sz w:val="22"/>
          <w:szCs w:val="22"/>
        </w:rPr>
        <w:t> </w:t>
      </w:r>
      <w:r>
        <w:rPr>
          <w:sz w:val="22"/>
          <w:szCs w:val="22"/>
        </w:rPr>
        <w:t>bližších minimálních požadavcích na bezpečnost a ochranu zdraví při práci na staveništích, ve znění pozdějších předpisů.</w:t>
      </w:r>
    </w:p>
    <w:p w14:paraId="5329510B" w14:textId="77777777" w:rsidR="00DE0F02" w:rsidRDefault="00DE0F02">
      <w:pPr>
        <w:ind w:left="708"/>
        <w:jc w:val="both"/>
        <w:rPr>
          <w:rFonts w:cs="Times New Roman"/>
          <w:sz w:val="22"/>
          <w:szCs w:val="22"/>
        </w:rPr>
      </w:pPr>
    </w:p>
    <w:p w14:paraId="73170808" w14:textId="77777777" w:rsidR="00DE0F02" w:rsidRDefault="00A452F3">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14:paraId="559C1078" w14:textId="77777777"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14:paraId="5F30A548" w14:textId="0685B42F"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607C0E">
        <w:rPr>
          <w:rFonts w:cs="Times New Roman"/>
          <w:sz w:val="22"/>
          <w:szCs w:val="22"/>
        </w:rPr>
        <w:t>ídkou zhotovitele ze dne 8</w:t>
      </w:r>
      <w:r>
        <w:rPr>
          <w:rFonts w:cs="Times New Roman"/>
          <w:sz w:val="22"/>
          <w:szCs w:val="22"/>
        </w:rPr>
        <w:t>.</w:t>
      </w:r>
      <w:r w:rsidR="00607C0E">
        <w:rPr>
          <w:rFonts w:cs="Times New Roman"/>
          <w:sz w:val="22"/>
          <w:szCs w:val="22"/>
        </w:rPr>
        <w:t>10</w:t>
      </w:r>
      <w:r>
        <w:rPr>
          <w:rFonts w:cs="Times New Roman"/>
          <w:sz w:val="22"/>
          <w:szCs w:val="22"/>
        </w:rPr>
        <w:t>.2020 a</w:t>
      </w:r>
    </w:p>
    <w:p w14:paraId="6841A541" w14:textId="77777777"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396D903F" w14:textId="77777777" w:rsidR="00DE0F02" w:rsidRDefault="00DE0F02">
      <w:pPr>
        <w:jc w:val="center"/>
        <w:rPr>
          <w:rFonts w:cs="Times New Roman"/>
          <w:b/>
          <w:sz w:val="22"/>
          <w:szCs w:val="22"/>
        </w:rPr>
      </w:pPr>
    </w:p>
    <w:p w14:paraId="3B438E5D" w14:textId="77777777" w:rsidR="00DE0F02" w:rsidRDefault="00A452F3">
      <w:pPr>
        <w:pStyle w:val="Nadpis3"/>
        <w:keepLines/>
        <w:rPr>
          <w:rFonts w:cs="Times New Roman"/>
          <w:sz w:val="22"/>
          <w:szCs w:val="22"/>
        </w:rPr>
      </w:pPr>
      <w:r>
        <w:rPr>
          <w:rFonts w:cs="Times New Roman"/>
          <w:sz w:val="22"/>
          <w:szCs w:val="22"/>
        </w:rPr>
        <w:lastRenderedPageBreak/>
        <w:t>III.</w:t>
      </w:r>
      <w:r>
        <w:rPr>
          <w:rFonts w:cs="Times New Roman"/>
          <w:sz w:val="22"/>
          <w:szCs w:val="22"/>
        </w:rPr>
        <w:tab/>
        <w:t>Doba plnění</w:t>
      </w:r>
    </w:p>
    <w:p w14:paraId="29B95895" w14:textId="77777777" w:rsidR="00DE0F02" w:rsidRDefault="00A452F3">
      <w:pPr>
        <w:keepNext/>
        <w:keepLines/>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jako celek, a to v následujících termínech: </w:t>
      </w:r>
    </w:p>
    <w:p w14:paraId="46881AF4" w14:textId="77777777" w:rsidR="00DE0F02" w:rsidRDefault="00A452F3">
      <w:pPr>
        <w:keepLines/>
        <w:ind w:left="709" w:hanging="1"/>
        <w:jc w:val="both"/>
        <w:rPr>
          <w:rFonts w:cs="Times New Roman"/>
          <w:b/>
          <w:sz w:val="22"/>
          <w:szCs w:val="22"/>
        </w:rPr>
      </w:pPr>
      <w:r>
        <w:rPr>
          <w:rFonts w:cs="Times New Roman"/>
          <w:sz w:val="22"/>
          <w:szCs w:val="22"/>
        </w:rPr>
        <w:t>Zhotovení a předání zpracované (objednatelem odsouhlasené) projektové dokumentace pro provádění stavby</w:t>
      </w:r>
      <w:r>
        <w:rPr>
          <w:rFonts w:cs="Times New Roman"/>
          <w:bCs/>
          <w:iCs/>
          <w:sz w:val="22"/>
          <w:szCs w:val="22"/>
        </w:rPr>
        <w:t xml:space="preserve"> (PDPS) </w:t>
      </w:r>
      <w:r w:rsidRPr="00F00E5C">
        <w:rPr>
          <w:rFonts w:cs="Times New Roman"/>
          <w:bCs/>
          <w:iCs/>
          <w:sz w:val="22"/>
          <w:szCs w:val="22"/>
        </w:rPr>
        <w:t>nejpozději</w:t>
      </w:r>
      <w:r w:rsidRPr="00F00E5C">
        <w:rPr>
          <w:rFonts w:cs="Times New Roman"/>
          <w:b/>
          <w:bCs/>
          <w:iCs/>
          <w:sz w:val="22"/>
          <w:szCs w:val="22"/>
        </w:rPr>
        <w:t xml:space="preserve"> </w:t>
      </w:r>
      <w:r w:rsidR="00607C0E" w:rsidRPr="00F00E5C">
        <w:rPr>
          <w:rFonts w:cs="Times New Roman"/>
          <w:b/>
          <w:sz w:val="22"/>
          <w:szCs w:val="22"/>
        </w:rPr>
        <w:t xml:space="preserve">do </w:t>
      </w:r>
      <w:r w:rsidR="00B36821" w:rsidRPr="00F00E5C">
        <w:rPr>
          <w:rFonts w:cs="Times New Roman"/>
          <w:b/>
          <w:sz w:val="22"/>
          <w:szCs w:val="22"/>
        </w:rPr>
        <w:t>31.03.</w:t>
      </w:r>
      <w:r w:rsidRPr="00F00E5C">
        <w:rPr>
          <w:rFonts w:cs="Times New Roman"/>
          <w:b/>
          <w:sz w:val="22"/>
          <w:szCs w:val="22"/>
        </w:rPr>
        <w:t>2021</w:t>
      </w:r>
      <w:r w:rsidRPr="00F00E5C">
        <w:rPr>
          <w:rFonts w:cs="Times New Roman"/>
          <w:sz w:val="22"/>
          <w:szCs w:val="22"/>
        </w:rPr>
        <w:t>.</w:t>
      </w:r>
    </w:p>
    <w:p w14:paraId="6E7EDFC6" w14:textId="77777777" w:rsidR="00DE0F02" w:rsidRDefault="00DE0F02">
      <w:pPr>
        <w:pStyle w:val="Odstavecseseznamem"/>
        <w:rPr>
          <w:rFonts w:cs="Times New Roman"/>
          <w:b/>
          <w:sz w:val="22"/>
          <w:szCs w:val="22"/>
        </w:rPr>
      </w:pPr>
    </w:p>
    <w:p w14:paraId="145BA6AB" w14:textId="77777777"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14:paraId="1B15ABCA" w14:textId="77777777" w:rsidR="00DE0F02" w:rsidRDefault="00A452F3">
      <w:pPr>
        <w:pStyle w:val="Zkladntextodsazen31"/>
        <w:numPr>
          <w:ilvl w:val="1"/>
          <w:numId w:val="2"/>
        </w:numPr>
        <w:rPr>
          <w:rFonts w:cs="Times New Roman"/>
          <w:szCs w:val="22"/>
        </w:rPr>
      </w:pPr>
      <w:r>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Default="00DE0F02">
      <w:pPr>
        <w:jc w:val="both"/>
        <w:rPr>
          <w:rFonts w:cs="Times New Roman"/>
          <w:sz w:val="22"/>
          <w:szCs w:val="22"/>
        </w:rPr>
      </w:pPr>
    </w:p>
    <w:p w14:paraId="35ADA422" w14:textId="77777777" w:rsidR="00DE0F02" w:rsidRDefault="00A452F3">
      <w:pPr>
        <w:pStyle w:val="Zkladntextodsazen31"/>
        <w:numPr>
          <w:ilvl w:val="1"/>
          <w:numId w:val="2"/>
        </w:numPr>
        <w:rPr>
          <w:rFonts w:cs="Times New Roman"/>
          <w:szCs w:val="22"/>
        </w:rPr>
      </w:pPr>
      <w:r>
        <w:rPr>
          <w:rFonts w:cs="Times New Roman"/>
          <w:szCs w:val="22"/>
        </w:rPr>
        <w:t xml:space="preserve">Součástí předávaného díla </w:t>
      </w:r>
      <w:r>
        <w:rPr>
          <w:rFonts w:cs="Times New Roman"/>
          <w:b/>
          <w:szCs w:val="22"/>
        </w:rPr>
        <w:t>v listinné podobě</w:t>
      </w:r>
      <w:r>
        <w:rPr>
          <w:rFonts w:cs="Times New Roman"/>
          <w:szCs w:val="22"/>
        </w:rPr>
        <w:t xml:space="preserve"> bude:</w:t>
      </w:r>
    </w:p>
    <w:p w14:paraId="617E872A" w14:textId="77777777" w:rsidR="00DE0F02" w:rsidRDefault="00A452F3" w:rsidP="00D27105">
      <w:pPr>
        <w:suppressAutoHyphens w:val="0"/>
        <w:spacing w:after="120"/>
        <w:ind w:left="1134" w:hanging="425"/>
        <w:jc w:val="both"/>
        <w:rPr>
          <w:rFonts w:cs="Times New Roman"/>
          <w:sz w:val="22"/>
          <w:szCs w:val="22"/>
        </w:rPr>
      </w:pPr>
      <w:r>
        <w:rPr>
          <w:rFonts w:cs="Times New Roman"/>
          <w:sz w:val="22"/>
          <w:szCs w:val="22"/>
        </w:rPr>
        <w:t>(A)</w:t>
      </w:r>
      <w:r w:rsidR="00D27105">
        <w:rPr>
          <w:rFonts w:cs="Times New Roman"/>
          <w:sz w:val="22"/>
          <w:szCs w:val="22"/>
        </w:rPr>
        <w:tab/>
      </w:r>
      <w:r>
        <w:rPr>
          <w:rFonts w:cs="Times New Roman"/>
          <w:sz w:val="22"/>
          <w:szCs w:val="22"/>
        </w:rPr>
        <w:t>PDPS v počtu 4 vyhotovení (paré),</w:t>
      </w:r>
    </w:p>
    <w:p w14:paraId="4E1435CA" w14:textId="77777777" w:rsidR="00DE0F02" w:rsidRDefault="00A452F3" w:rsidP="00D27105">
      <w:pPr>
        <w:suppressAutoHyphens w:val="0"/>
        <w:spacing w:after="120"/>
        <w:ind w:left="1134" w:hanging="425"/>
        <w:jc w:val="both"/>
        <w:rPr>
          <w:rFonts w:cs="Times New Roman"/>
          <w:sz w:val="22"/>
          <w:szCs w:val="22"/>
        </w:rPr>
      </w:pPr>
      <w:r>
        <w:rPr>
          <w:rFonts w:cs="Times New Roman"/>
          <w:sz w:val="22"/>
          <w:szCs w:val="22"/>
        </w:rPr>
        <w:t>(B)</w:t>
      </w:r>
      <w:r w:rsidR="00D27105">
        <w:rPr>
          <w:rFonts w:cs="Times New Roman"/>
          <w:sz w:val="22"/>
          <w:szCs w:val="22"/>
        </w:rPr>
        <w:tab/>
      </w:r>
      <w:r>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Default="00A452F3">
      <w:pPr>
        <w:suppressAutoHyphens w:val="0"/>
        <w:ind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14:paraId="27BF3532" w14:textId="77777777" w:rsidR="00DE0F02" w:rsidRDefault="00A452F3">
      <w:pPr>
        <w:tabs>
          <w:tab w:val="left" w:pos="1134"/>
        </w:tabs>
        <w:suppressAutoHyphens w:val="0"/>
        <w:ind w:left="1134" w:hanging="425"/>
        <w:jc w:val="both"/>
        <w:rPr>
          <w:rFonts w:cs="Times New Roman"/>
          <w:szCs w:val="22"/>
        </w:rPr>
      </w:pPr>
      <w:r>
        <w:rPr>
          <w:rFonts w:cs="Times New Roman"/>
          <w:sz w:val="22"/>
          <w:szCs w:val="22"/>
        </w:rPr>
        <w:t>(C)</w:t>
      </w:r>
      <w:r w:rsidR="00D27105">
        <w:rPr>
          <w:rFonts w:cs="Times New Roman"/>
          <w:sz w:val="22"/>
          <w:szCs w:val="22"/>
        </w:rPr>
        <w:tab/>
      </w:r>
      <w:r>
        <w:rPr>
          <w:rFonts w:cs="Times New Roman"/>
          <w:sz w:val="22"/>
          <w:szCs w:val="22"/>
        </w:rPr>
        <w:t>PDPS – výkresová a textová část – bude provedena a předána v digitální podobě na CD-R v počtu 2 vyhotovení.</w:t>
      </w:r>
    </w:p>
    <w:p w14:paraId="6D688392" w14:textId="77777777" w:rsidR="00DE0F02" w:rsidRDefault="00DE0F02">
      <w:pPr>
        <w:pStyle w:val="Zkladntextodsazen31"/>
        <w:ind w:left="0" w:firstLine="0"/>
        <w:rPr>
          <w:rFonts w:cs="Times New Roman"/>
          <w:szCs w:val="22"/>
        </w:rPr>
      </w:pPr>
    </w:p>
    <w:p w14:paraId="5D8C7205" w14:textId="77777777"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77777777" w:rsidR="00DE0F02" w:rsidRDefault="00DE0F02">
      <w:pPr>
        <w:pStyle w:val="Zkladntext"/>
        <w:jc w:val="both"/>
        <w:rPr>
          <w:rFonts w:cs="Times New Roman"/>
          <w:b/>
          <w:szCs w:val="22"/>
        </w:rPr>
      </w:pPr>
    </w:p>
    <w:p w14:paraId="295266A1" w14:textId="77777777" w:rsidR="00DE0F02" w:rsidRDefault="00A452F3">
      <w:pPr>
        <w:pStyle w:val="Zkladntext"/>
        <w:jc w:val="both"/>
        <w:rPr>
          <w:rFonts w:cs="Times New Roman"/>
          <w:szCs w:val="22"/>
        </w:rPr>
      </w:pPr>
      <w:r>
        <w:rPr>
          <w:rFonts w:cs="Times New Roman"/>
          <w:b/>
          <w:szCs w:val="22"/>
        </w:rPr>
        <w:t>V.</w:t>
      </w:r>
      <w:r>
        <w:rPr>
          <w:rFonts w:cs="Times New Roman"/>
          <w:b/>
          <w:szCs w:val="22"/>
        </w:rPr>
        <w:tab/>
        <w:t>Odměna a způsob plnění</w:t>
      </w:r>
    </w:p>
    <w:p w14:paraId="59380421" w14:textId="557611DC" w:rsidR="00DE0F02" w:rsidRPr="00185B47" w:rsidRDefault="00A452F3" w:rsidP="00185B47">
      <w:pPr>
        <w:numPr>
          <w:ilvl w:val="1"/>
          <w:numId w:val="13"/>
        </w:numPr>
        <w:tabs>
          <w:tab w:val="left" w:pos="709"/>
          <w:tab w:val="left" w:pos="1279"/>
        </w:tabs>
        <w:ind w:left="709" w:hanging="709"/>
        <w:jc w:val="both"/>
        <w:rPr>
          <w:rFonts w:cs="Times New Roman"/>
          <w:sz w:val="22"/>
          <w:szCs w:val="22"/>
        </w:rPr>
      </w:pPr>
      <w:r>
        <w:rPr>
          <w:rFonts w:cs="Times New Roman"/>
          <w:sz w:val="22"/>
          <w:szCs w:val="22"/>
        </w:rPr>
        <w:t xml:space="preserve">  Smluvní strany se dohodly na pevné odměně za provedení díla – zhotovení projektové dokumentace, ve výši </w:t>
      </w:r>
      <w:r w:rsidR="00607C0E">
        <w:rPr>
          <w:rFonts w:cs="Times New Roman"/>
          <w:b/>
          <w:sz w:val="22"/>
          <w:szCs w:val="22"/>
        </w:rPr>
        <w:t>142.8</w:t>
      </w:r>
      <w:r>
        <w:rPr>
          <w:rFonts w:cs="Times New Roman"/>
          <w:b/>
          <w:sz w:val="22"/>
          <w:szCs w:val="22"/>
        </w:rPr>
        <w:t>00 Kč bez DPH,</w:t>
      </w:r>
      <w:r w:rsidR="00185B47">
        <w:rPr>
          <w:rFonts w:cs="Times New Roman"/>
          <w:sz w:val="22"/>
          <w:szCs w:val="22"/>
        </w:rPr>
        <w:t xml:space="preserve"> </w:t>
      </w:r>
      <w:r w:rsidR="00185B47">
        <w:rPr>
          <w:rFonts w:cs="Times New Roman"/>
          <w:b/>
          <w:sz w:val="22"/>
          <w:szCs w:val="22"/>
        </w:rPr>
        <w:t xml:space="preserve">tj. 172.788,- Kč včetně DPH </w:t>
      </w:r>
      <w:r w:rsidR="00185B47" w:rsidRPr="00DA043A">
        <w:rPr>
          <w:rFonts w:cs="Times New Roman"/>
          <w:sz w:val="22"/>
          <w:szCs w:val="22"/>
        </w:rPr>
        <w:t>(dále je</w:t>
      </w:r>
      <w:r w:rsidR="00185B47">
        <w:rPr>
          <w:rFonts w:cs="Times New Roman"/>
          <w:sz w:val="22"/>
          <w:szCs w:val="22"/>
        </w:rPr>
        <w:t xml:space="preserve">n „odměna za vytvoření díla“). </w:t>
      </w:r>
    </w:p>
    <w:p w14:paraId="5503576E" w14:textId="77777777" w:rsidR="00DE0F02" w:rsidRDefault="00DE0F02">
      <w:pPr>
        <w:tabs>
          <w:tab w:val="left" w:pos="1279"/>
        </w:tabs>
        <w:jc w:val="both"/>
        <w:rPr>
          <w:rFonts w:cs="Times New Roman"/>
          <w:sz w:val="22"/>
          <w:szCs w:val="22"/>
        </w:rPr>
      </w:pPr>
    </w:p>
    <w:p w14:paraId="7C3DF0F2"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14:paraId="6F5179E2" w14:textId="77777777" w:rsidR="00DE0F02" w:rsidRDefault="00DE0F02">
      <w:pPr>
        <w:pStyle w:val="Zkladntextodsazen31"/>
        <w:ind w:left="0" w:firstLine="0"/>
        <w:rPr>
          <w:rFonts w:cs="Times New Roman"/>
          <w:szCs w:val="22"/>
        </w:rPr>
      </w:pPr>
    </w:p>
    <w:p w14:paraId="23BDCA9D" w14:textId="77777777" w:rsidR="00DE0F02" w:rsidRDefault="00A452F3">
      <w:pPr>
        <w:pStyle w:val="Zkladntextodsazen31"/>
        <w:ind w:left="709" w:firstLine="0"/>
        <w:rPr>
          <w:rFonts w:cs="Times New Roman"/>
          <w:szCs w:val="22"/>
        </w:rPr>
      </w:pPr>
      <w:r>
        <w:rPr>
          <w:rFonts w:cs="Times New Roman"/>
          <w:szCs w:val="22"/>
        </w:rPr>
        <w:t>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PDPS dle ceno</w:t>
      </w:r>
      <w:r w:rsidR="00607C0E">
        <w:rPr>
          <w:rFonts w:cs="Times New Roman"/>
          <w:szCs w:val="22"/>
        </w:rPr>
        <w:t>vé nabídky zhotovitele ze dne 8</w:t>
      </w:r>
      <w:r>
        <w:rPr>
          <w:rFonts w:cs="Times New Roman"/>
          <w:szCs w:val="22"/>
        </w:rPr>
        <w:t>.</w:t>
      </w:r>
      <w:r w:rsidR="00607C0E">
        <w:rPr>
          <w:rFonts w:cs="Times New Roman"/>
          <w:szCs w:val="22"/>
        </w:rPr>
        <w:t>10</w:t>
      </w:r>
      <w:r>
        <w:rPr>
          <w:rFonts w:cs="Times New Roman"/>
          <w:szCs w:val="22"/>
        </w:rPr>
        <w:t>.2020.</w:t>
      </w:r>
    </w:p>
    <w:p w14:paraId="4312B816" w14:textId="77777777" w:rsidR="00DE0F02" w:rsidRDefault="00DE0F02">
      <w:pPr>
        <w:pStyle w:val="Zkladntextodsazen31"/>
        <w:ind w:left="993" w:hanging="284"/>
        <w:rPr>
          <w:rFonts w:cs="Times New Roman"/>
          <w:szCs w:val="22"/>
        </w:rPr>
      </w:pPr>
    </w:p>
    <w:p w14:paraId="402CEFAC" w14:textId="77777777" w:rsidR="00DE0F02" w:rsidRDefault="00A452F3">
      <w:pPr>
        <w:ind w:left="709"/>
        <w:jc w:val="both"/>
        <w:rPr>
          <w:rFonts w:cs="Times New Roman"/>
          <w:szCs w:val="22"/>
        </w:rPr>
      </w:pPr>
      <w:r>
        <w:rPr>
          <w:rFonts w:cs="Times New Roman"/>
          <w:sz w:val="22"/>
          <w:szCs w:val="22"/>
        </w:rPr>
        <w:t>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16F35E7F" w14:textId="77777777" w:rsidR="00DE0F02" w:rsidRDefault="00DE0F02">
      <w:pPr>
        <w:pStyle w:val="Zkladntextodsazen31"/>
        <w:ind w:left="0" w:firstLine="0"/>
        <w:rPr>
          <w:rFonts w:cs="Times New Roman"/>
          <w:szCs w:val="22"/>
        </w:rPr>
      </w:pPr>
    </w:p>
    <w:p w14:paraId="117CECC8"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Default="00DE0F02">
      <w:pPr>
        <w:pStyle w:val="Zkladntextodsazen31"/>
        <w:tabs>
          <w:tab w:val="left" w:pos="709"/>
          <w:tab w:val="left" w:pos="1279"/>
        </w:tabs>
        <w:ind w:left="709" w:firstLine="0"/>
        <w:rPr>
          <w:rFonts w:cs="Times New Roman"/>
          <w:szCs w:val="22"/>
        </w:rPr>
      </w:pPr>
    </w:p>
    <w:p w14:paraId="57913BDA" w14:textId="77777777"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79B1F9E0" w14:textId="77777777" w:rsidR="00DE0F02" w:rsidRDefault="00DE0F02">
      <w:pPr>
        <w:pStyle w:val="Odstavecseseznamem"/>
        <w:ind w:left="0"/>
        <w:rPr>
          <w:rFonts w:cs="Times New Roman"/>
          <w:sz w:val="22"/>
          <w:szCs w:val="22"/>
        </w:rPr>
      </w:pPr>
    </w:p>
    <w:p w14:paraId="3BCC1052" w14:textId="77777777"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w:t>
      </w:r>
      <w:r>
        <w:rPr>
          <w:rFonts w:cs="Times New Roman"/>
          <w:szCs w:val="22"/>
        </w:rPr>
        <w:lastRenderedPageBreak/>
        <w:t>finanční správy, v opačném případě bude zhotoviteli uhrazena pouze částka bez DPH a DPH odvede příjemce plnění.</w:t>
      </w:r>
    </w:p>
    <w:p w14:paraId="1E9ADCB4" w14:textId="77777777" w:rsidR="00DE0F02" w:rsidRDefault="00DE0F02">
      <w:pPr>
        <w:pStyle w:val="BodyText21"/>
        <w:widowControl/>
        <w:tabs>
          <w:tab w:val="left" w:pos="709"/>
          <w:tab w:val="left" w:pos="1279"/>
        </w:tabs>
        <w:rPr>
          <w:rFonts w:cs="Times New Roman"/>
          <w:szCs w:val="22"/>
        </w:rPr>
      </w:pPr>
    </w:p>
    <w:p w14:paraId="3611A0BC" w14:textId="77777777" w:rsidR="00DE0F02" w:rsidRDefault="00A452F3">
      <w:pPr>
        <w:numPr>
          <w:ilvl w:val="1"/>
          <w:numId w:val="13"/>
        </w:numPr>
        <w:tabs>
          <w:tab w:val="left" w:pos="709"/>
        </w:tabs>
        <w:ind w:left="709" w:hanging="709"/>
        <w:jc w:val="both"/>
        <w:rPr>
          <w:rFonts w:cs="Times New Roman"/>
          <w:szCs w:val="22"/>
        </w:rPr>
      </w:pPr>
      <w:r>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14:paraId="5D5020BD" w14:textId="77777777" w:rsidR="00DE0F02" w:rsidRDefault="00DE0F02">
      <w:pPr>
        <w:pStyle w:val="BodyText21"/>
        <w:widowControl/>
        <w:tabs>
          <w:tab w:val="left" w:pos="709"/>
        </w:tabs>
        <w:ind w:left="709" w:hanging="709"/>
        <w:jc w:val="left"/>
        <w:rPr>
          <w:rFonts w:cs="Times New Roman"/>
          <w:szCs w:val="22"/>
        </w:rPr>
      </w:pPr>
    </w:p>
    <w:p w14:paraId="6604E7B2" w14:textId="77777777" w:rsidR="00DE0F02" w:rsidRDefault="00A452F3">
      <w:pPr>
        <w:pStyle w:val="BodyText21"/>
        <w:widowControl/>
        <w:numPr>
          <w:ilvl w:val="1"/>
          <w:numId w:val="13"/>
        </w:numPr>
        <w:tabs>
          <w:tab w:val="left" w:pos="709"/>
        </w:tabs>
        <w:ind w:left="709" w:hanging="709"/>
        <w:rPr>
          <w:rFonts w:cs="Times New Roman"/>
          <w:b/>
          <w:szCs w:val="22"/>
        </w:rPr>
      </w:pPr>
      <w:r>
        <w:rPr>
          <w:rFonts w:cs="Times New Roman"/>
          <w:szCs w:val="22"/>
        </w:rPr>
        <w:t xml:space="preserve">  Úhrada odměny za vytvoření díla, ať již jako celku, či dílčích plnění, nemá vliv na uplatnění práva objednatele z vad díla.</w:t>
      </w:r>
    </w:p>
    <w:p w14:paraId="65398D39" w14:textId="77777777" w:rsidR="00DE0F02" w:rsidRDefault="00DE0F02">
      <w:pPr>
        <w:pStyle w:val="Zkladntextodsazen31"/>
        <w:ind w:left="0" w:firstLine="0"/>
        <w:rPr>
          <w:rFonts w:cs="Times New Roman"/>
          <w:b/>
          <w:szCs w:val="22"/>
        </w:rPr>
      </w:pPr>
    </w:p>
    <w:p w14:paraId="6BEBC3AF" w14:textId="77777777" w:rsidR="00DE0F02" w:rsidRDefault="00A452F3">
      <w:pPr>
        <w:pStyle w:val="Zkladntextodsazen31"/>
        <w:ind w:left="0" w:firstLine="0"/>
        <w:rPr>
          <w:rFonts w:cs="Times New Roman"/>
          <w:szCs w:val="22"/>
        </w:rPr>
      </w:pPr>
      <w:r>
        <w:rPr>
          <w:rFonts w:cs="Times New Roman"/>
          <w:b/>
          <w:szCs w:val="22"/>
        </w:rPr>
        <w:t>VI.      Součinnost smluvních stran</w:t>
      </w:r>
    </w:p>
    <w:p w14:paraId="4EBEF3B4" w14:textId="77777777" w:rsidR="00DE0F02" w:rsidRDefault="00A452F3">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Default="00DE0F02">
      <w:pPr>
        <w:tabs>
          <w:tab w:val="left" w:pos="1080"/>
        </w:tabs>
        <w:ind w:left="540" w:hanging="540"/>
        <w:jc w:val="both"/>
        <w:rPr>
          <w:rFonts w:cs="Times New Roman"/>
          <w:sz w:val="22"/>
          <w:szCs w:val="22"/>
        </w:rPr>
      </w:pPr>
    </w:p>
    <w:p w14:paraId="7DFF0669" w14:textId="77777777"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Default="00DE0F02">
      <w:pPr>
        <w:pStyle w:val="Zkladntextodsazen31"/>
        <w:ind w:left="0" w:firstLine="0"/>
        <w:rPr>
          <w:rFonts w:cs="Times New Roman"/>
          <w:szCs w:val="22"/>
        </w:rPr>
      </w:pPr>
    </w:p>
    <w:p w14:paraId="65F6F745" w14:textId="77777777" w:rsidR="00DE0F02" w:rsidRDefault="00A452F3">
      <w:pPr>
        <w:pStyle w:val="Zkladntextodsazen31"/>
        <w:ind w:left="709" w:hanging="709"/>
        <w:rPr>
          <w:rFonts w:cs="Times New Roman"/>
          <w:b/>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4E78F0C6" w14:textId="77777777" w:rsidR="00DE0F02" w:rsidRDefault="00DE0F02">
      <w:pPr>
        <w:jc w:val="both"/>
        <w:rPr>
          <w:rFonts w:cs="Times New Roman"/>
          <w:b/>
          <w:sz w:val="22"/>
          <w:szCs w:val="22"/>
        </w:rPr>
      </w:pPr>
    </w:p>
    <w:p w14:paraId="10B9CC8D" w14:textId="77777777" w:rsidR="00DE0F02" w:rsidRDefault="00A452F3">
      <w:pPr>
        <w:pStyle w:val="Nadpis3"/>
        <w:rPr>
          <w:rFonts w:cs="Times New Roman"/>
          <w:szCs w:val="22"/>
        </w:rPr>
      </w:pPr>
      <w:r>
        <w:rPr>
          <w:rFonts w:cs="Times New Roman"/>
          <w:sz w:val="22"/>
          <w:szCs w:val="22"/>
        </w:rPr>
        <w:t>VII.    Prohlášení, práva a povinnosti smluvních stran</w:t>
      </w:r>
    </w:p>
    <w:p w14:paraId="42E8F0EC"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Default="00DE0F02">
      <w:pPr>
        <w:pStyle w:val="Zkladntextodsazen31"/>
        <w:ind w:left="-138"/>
        <w:rPr>
          <w:rFonts w:cs="Times New Roman"/>
          <w:szCs w:val="22"/>
        </w:rPr>
      </w:pPr>
    </w:p>
    <w:p w14:paraId="37CDEE17"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Default="00DE0F02">
      <w:pPr>
        <w:pStyle w:val="Zkladntextodsazen31"/>
        <w:tabs>
          <w:tab w:val="left" w:pos="1107"/>
        </w:tabs>
        <w:ind w:left="709" w:firstLine="0"/>
        <w:rPr>
          <w:rFonts w:cs="Times New Roman"/>
          <w:szCs w:val="22"/>
        </w:rPr>
      </w:pPr>
    </w:p>
    <w:p w14:paraId="451B5BF1"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Default="00DE0F02">
      <w:pPr>
        <w:pStyle w:val="Odstavecseseznamem"/>
        <w:rPr>
          <w:rFonts w:cs="Times New Roman"/>
          <w:sz w:val="22"/>
          <w:szCs w:val="22"/>
        </w:rPr>
      </w:pPr>
    </w:p>
    <w:p w14:paraId="1A66F9EF" w14:textId="77777777"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B8F03A3" w14:textId="77777777" w:rsidR="00DE0F02" w:rsidRDefault="00DE0F02">
      <w:pPr>
        <w:pStyle w:val="Zkladntextodsazen31"/>
        <w:ind w:left="709" w:hanging="709"/>
        <w:rPr>
          <w:rFonts w:cs="Times New Roman"/>
          <w:szCs w:val="22"/>
        </w:rPr>
      </w:pPr>
    </w:p>
    <w:p w14:paraId="388B7ECC" w14:textId="77777777" w:rsidR="00DE0F02" w:rsidRDefault="00A452F3">
      <w:pPr>
        <w:pStyle w:val="Zkladntextodsazen31"/>
        <w:ind w:left="709" w:hanging="709"/>
        <w:rPr>
          <w:rFonts w:cs="Times New Roman"/>
          <w:szCs w:val="22"/>
        </w:rPr>
      </w:pPr>
      <w:r>
        <w:rPr>
          <w:rFonts w:cs="Times New Roman"/>
          <w:szCs w:val="22"/>
        </w:rPr>
        <w:t xml:space="preserve">7.5.     </w:t>
      </w:r>
      <w:r w:rsidR="003558B3">
        <w:rPr>
          <w:rFonts w:cs="Times New Roman"/>
          <w:szCs w:val="22"/>
        </w:rPr>
        <w:t xml:space="preserve"> </w:t>
      </w:r>
      <w:r>
        <w:rPr>
          <w:rFonts w:cs="Times New Roman"/>
          <w:szCs w:val="22"/>
        </w:rPr>
        <w:t xml:space="preserve">Objednatel neudělil zhotoviteli žádné oprávnění najímat jakékoli osoby jménem objednatele. </w:t>
      </w:r>
    </w:p>
    <w:p w14:paraId="5A8C383E" w14:textId="77777777" w:rsidR="00DE0F02" w:rsidRDefault="00DE0F02">
      <w:pPr>
        <w:pStyle w:val="Zkladntextodsazen31"/>
        <w:ind w:left="0" w:firstLine="0"/>
        <w:rPr>
          <w:rFonts w:cs="Times New Roman"/>
          <w:szCs w:val="22"/>
        </w:rPr>
      </w:pPr>
    </w:p>
    <w:p w14:paraId="50567E16" w14:textId="77777777" w:rsidR="00DE0F02" w:rsidRDefault="00A452F3">
      <w:pPr>
        <w:pStyle w:val="Nadpis4"/>
        <w:numPr>
          <w:ilvl w:val="0"/>
          <w:numId w:val="0"/>
        </w:numPr>
        <w:ind w:left="705" w:hanging="705"/>
        <w:jc w:val="both"/>
        <w:rPr>
          <w:rFonts w:cs="Times New Roman"/>
          <w:szCs w:val="22"/>
        </w:rPr>
      </w:pPr>
      <w:r>
        <w:rPr>
          <w:rFonts w:cs="Times New Roman"/>
          <w:szCs w:val="22"/>
        </w:rPr>
        <w:lastRenderedPageBreak/>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Default="00A452F3">
      <w:pPr>
        <w:pStyle w:val="Nadpis4"/>
        <w:numPr>
          <w:ilvl w:val="0"/>
          <w:numId w:val="0"/>
        </w:numPr>
        <w:ind w:left="705" w:hanging="705"/>
        <w:jc w:val="both"/>
        <w:rPr>
          <w:rFonts w:cs="Times New Roman"/>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46435E61" w14:textId="77777777" w:rsidR="005F6A53" w:rsidRDefault="00A452F3" w:rsidP="00B72C7C">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14:paraId="21888615" w14:textId="77777777" w:rsidR="00B72C7C" w:rsidRPr="00B72C7C" w:rsidRDefault="00B72C7C" w:rsidP="00B72C7C">
      <w:pPr>
        <w:pStyle w:val="Zkladntext"/>
      </w:pPr>
    </w:p>
    <w:p w14:paraId="0D8C9B1D" w14:textId="77777777" w:rsidR="00DE0F02" w:rsidRPr="005F6A53" w:rsidRDefault="00A452F3">
      <w:pPr>
        <w:pStyle w:val="Nadpis6"/>
        <w:rPr>
          <w:rFonts w:cs="Times New Roman"/>
          <w:sz w:val="22"/>
          <w:szCs w:val="22"/>
        </w:rPr>
      </w:pPr>
      <w:r w:rsidRPr="005F6A53">
        <w:rPr>
          <w:rFonts w:cs="Times New Roman"/>
          <w:sz w:val="22"/>
          <w:szCs w:val="22"/>
        </w:rPr>
        <w:t>VIII.    Užití díla</w:t>
      </w:r>
    </w:p>
    <w:p w14:paraId="662765F3" w14:textId="77777777" w:rsidR="00DE0F02" w:rsidRDefault="00A452F3">
      <w:pPr>
        <w:tabs>
          <w:tab w:val="left" w:pos="1107"/>
          <w:tab w:val="left" w:pos="2703"/>
        </w:tabs>
        <w:ind w:left="705" w:hanging="705"/>
        <w:jc w:val="both"/>
        <w:rPr>
          <w:rFonts w:cs="Times New Roman"/>
          <w:sz w:val="22"/>
          <w:szCs w:val="22"/>
        </w:rPr>
      </w:pPr>
      <w:r w:rsidRPr="00C00FF0">
        <w:rPr>
          <w:rFonts w:cs="Times New Roman"/>
          <w:sz w:val="22"/>
          <w:szCs w:val="22"/>
        </w:rPr>
        <w:t>8.1.</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14:paraId="107F00E2" w14:textId="77777777" w:rsidR="00DE0F02" w:rsidRDefault="00A452F3">
      <w:pPr>
        <w:numPr>
          <w:ilvl w:val="0"/>
          <w:numId w:val="9"/>
        </w:numPr>
        <w:tabs>
          <w:tab w:val="left" w:pos="1134"/>
        </w:tabs>
        <w:ind w:left="1423"/>
        <w:jc w:val="both"/>
        <w:rPr>
          <w:rFonts w:cs="Times New Roman"/>
          <w:sz w:val="22"/>
          <w:szCs w:val="22"/>
        </w:rPr>
      </w:pPr>
      <w:r>
        <w:rPr>
          <w:rFonts w:cs="Times New Roman"/>
          <w:sz w:val="22"/>
          <w:szCs w:val="22"/>
        </w:rPr>
        <w:t>územní rozsah užití díla: území České republiky,</w:t>
      </w:r>
    </w:p>
    <w:p w14:paraId="73519D43" w14:textId="77777777"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časový rozsah užití díla: po d</w:t>
      </w:r>
      <w:r w:rsidR="00607C0E">
        <w:rPr>
          <w:rFonts w:cs="Times New Roman"/>
          <w:sz w:val="22"/>
          <w:szCs w:val="22"/>
        </w:rPr>
        <w:t>obu existence stavby „Ulice Slovenská – sanace svahů</w:t>
      </w:r>
      <w:r>
        <w:rPr>
          <w:rFonts w:cs="Times New Roman"/>
          <w:sz w:val="22"/>
          <w:szCs w:val="22"/>
        </w:rPr>
        <w:t>“,</w:t>
      </w:r>
    </w:p>
    <w:p w14:paraId="1D0B1844" w14:textId="77777777"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množstevní rozsah užití díla: čtyři stejnopisy.</w:t>
      </w:r>
    </w:p>
    <w:p w14:paraId="4DAEA52B" w14:textId="77777777" w:rsidR="00DE0F02" w:rsidRDefault="00DE0F02">
      <w:pPr>
        <w:jc w:val="both"/>
        <w:rPr>
          <w:rFonts w:cs="Times New Roman"/>
          <w:sz w:val="22"/>
          <w:szCs w:val="22"/>
        </w:rPr>
      </w:pPr>
    </w:p>
    <w:p w14:paraId="400352DD" w14:textId="77777777" w:rsidR="00DE0F02" w:rsidRDefault="00A452F3">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Default="00DE0F02">
      <w:pPr>
        <w:pStyle w:val="Zkladntextodsazen31"/>
        <w:ind w:left="709" w:hanging="709"/>
        <w:rPr>
          <w:rFonts w:cs="Times New Roman"/>
          <w:szCs w:val="22"/>
        </w:rPr>
      </w:pPr>
    </w:p>
    <w:p w14:paraId="3249D0D5" w14:textId="77777777" w:rsidR="00DE0F02" w:rsidRDefault="00A452F3">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Default="00DE0F02">
      <w:pPr>
        <w:pStyle w:val="Zkladntextodsazen31"/>
        <w:rPr>
          <w:rFonts w:cs="Times New Roman"/>
          <w:szCs w:val="22"/>
        </w:rPr>
      </w:pPr>
    </w:p>
    <w:p w14:paraId="47E7B05D" w14:textId="77777777" w:rsidR="00DE0F02" w:rsidRDefault="00A452F3">
      <w:pPr>
        <w:pStyle w:val="Zkladntextodsazen31"/>
        <w:ind w:left="709" w:hanging="709"/>
        <w:rPr>
          <w:rFonts w:cs="Times New Roman"/>
          <w:szCs w:val="22"/>
        </w:rPr>
      </w:pPr>
      <w:r>
        <w:rPr>
          <w:rFonts w:cs="Times New Roman"/>
          <w:szCs w:val="22"/>
        </w:rPr>
        <w:t>8.4.</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Pr>
          <w:rFonts w:cs="Times New Roman"/>
          <w:b/>
          <w:szCs w:val="22"/>
        </w:rPr>
        <w:t xml:space="preserve"> </w:t>
      </w:r>
      <w:r>
        <w:rPr>
          <w:rFonts w:cs="Times New Roman"/>
          <w:szCs w:val="22"/>
        </w:rPr>
        <w:t>ve smyslu zákona č. 121/2000 Sb., autorský zákon, ve znění pozdějších předpisů</w:t>
      </w:r>
      <w:bookmarkEnd w:id="0"/>
      <w:r>
        <w:rPr>
          <w:rFonts w:cs="Times New Roman"/>
          <w:szCs w:val="22"/>
        </w:rPr>
        <w:t>.</w:t>
      </w:r>
    </w:p>
    <w:p w14:paraId="1E65BB46" w14:textId="77777777" w:rsidR="00DE0F02" w:rsidRDefault="00DE0F02">
      <w:pPr>
        <w:pStyle w:val="Zkladntextodsazen31"/>
        <w:rPr>
          <w:rFonts w:cs="Times New Roman"/>
          <w:szCs w:val="22"/>
        </w:rPr>
      </w:pPr>
    </w:p>
    <w:p w14:paraId="3FCE3DF4" w14:textId="77777777" w:rsidR="00DE0F02" w:rsidRDefault="00A452F3">
      <w:pPr>
        <w:pStyle w:val="Zkladntextodsazen31"/>
        <w:ind w:left="709" w:hanging="709"/>
        <w:rPr>
          <w:rFonts w:cs="Times New Roman"/>
          <w:color w:val="000000"/>
          <w:szCs w:val="22"/>
        </w:rPr>
      </w:pPr>
      <w:r>
        <w:rPr>
          <w:rFonts w:cs="Times New Roman"/>
          <w:szCs w:val="22"/>
        </w:rPr>
        <w:t>8.5.</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Po předchozím souhlasu zhotovitele může objednatel po dokončení díla provést dílčí úpravy dokončeného díla.</w:t>
      </w:r>
    </w:p>
    <w:p w14:paraId="662B8517" w14:textId="77777777" w:rsidR="00DE0F02" w:rsidRDefault="00DE0F02">
      <w:pPr>
        <w:pStyle w:val="Zkladntextodsazen31"/>
        <w:ind w:left="0" w:firstLine="0"/>
        <w:rPr>
          <w:rFonts w:cs="Times New Roman"/>
          <w:color w:val="000000"/>
          <w:szCs w:val="22"/>
        </w:rPr>
      </w:pPr>
    </w:p>
    <w:p w14:paraId="2E9DC030" w14:textId="77777777" w:rsidR="00DE0F02" w:rsidRDefault="00A452F3">
      <w:pPr>
        <w:pStyle w:val="Nadpis3"/>
        <w:rPr>
          <w:rFonts w:cs="Times New Roman"/>
          <w:szCs w:val="22"/>
        </w:rPr>
      </w:pPr>
      <w:r>
        <w:rPr>
          <w:rFonts w:cs="Times New Roman"/>
          <w:sz w:val="22"/>
          <w:szCs w:val="22"/>
        </w:rPr>
        <w:t>IX.       Záruka za jakost a zkoušky díla</w:t>
      </w:r>
    </w:p>
    <w:p w14:paraId="74E2BC70" w14:textId="77777777"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14:paraId="39640E12" w14:textId="77777777" w:rsidR="00DE0F02" w:rsidRDefault="00DE0F02">
      <w:pPr>
        <w:pStyle w:val="BodyText21"/>
        <w:widowControl/>
        <w:rPr>
          <w:rFonts w:cs="Times New Roman"/>
          <w:szCs w:val="22"/>
        </w:rPr>
      </w:pPr>
    </w:p>
    <w:p w14:paraId="4E7CAC45" w14:textId="77777777" w:rsidR="00DE0F02" w:rsidRDefault="00A452F3">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1FE9A3D7" w14:textId="77777777" w:rsidR="00DE0F02" w:rsidRDefault="00DE0F02">
      <w:pPr>
        <w:pStyle w:val="Zkladntextodsazen31"/>
        <w:ind w:left="0" w:firstLine="0"/>
        <w:rPr>
          <w:rFonts w:cs="Times New Roman"/>
          <w:szCs w:val="22"/>
        </w:rPr>
      </w:pPr>
    </w:p>
    <w:p w14:paraId="613F419A" w14:textId="77777777" w:rsidR="00DE0F02" w:rsidRDefault="00A452F3">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2C48A42" w14:textId="77777777" w:rsidR="00DE0F02" w:rsidRDefault="00DE0F02">
      <w:pPr>
        <w:jc w:val="both"/>
        <w:rPr>
          <w:rFonts w:cs="Times New Roman"/>
          <w:sz w:val="22"/>
          <w:szCs w:val="22"/>
        </w:rPr>
      </w:pPr>
    </w:p>
    <w:p w14:paraId="58F8F398" w14:textId="77777777" w:rsidR="00DE0F02"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Pr>
          <w:rFonts w:cs="Times New Roman"/>
          <w:szCs w:val="22"/>
        </w:rPr>
        <w:t> </w:t>
      </w:r>
      <w:r>
        <w:rPr>
          <w:rFonts w:cs="Times New Roman"/>
          <w:szCs w:val="22"/>
        </w:rPr>
        <w:t xml:space="preserve">současně zahájit reklamační řízení. </w:t>
      </w:r>
    </w:p>
    <w:p w14:paraId="61A60474" w14:textId="77777777" w:rsidR="00DE0F02" w:rsidRDefault="00DE0F02">
      <w:pPr>
        <w:pStyle w:val="Zkladntextodsazen31"/>
        <w:ind w:left="709" w:firstLine="0"/>
        <w:rPr>
          <w:rFonts w:cs="Times New Roman"/>
          <w:szCs w:val="22"/>
        </w:rPr>
      </w:pPr>
    </w:p>
    <w:p w14:paraId="3905C81B" w14:textId="77777777" w:rsidR="00DE0F02" w:rsidRDefault="00A452F3">
      <w:pPr>
        <w:pStyle w:val="Zkladntextodsazen31"/>
        <w:ind w:left="709" w:firstLine="0"/>
        <w:rPr>
          <w:rFonts w:cs="Times New Roman"/>
          <w:szCs w:val="22"/>
        </w:rPr>
      </w:pPr>
      <w:r>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Default="00DE0F02">
      <w:pPr>
        <w:jc w:val="both"/>
        <w:rPr>
          <w:rFonts w:cs="Times New Roman"/>
          <w:sz w:val="22"/>
          <w:szCs w:val="22"/>
        </w:rPr>
      </w:pPr>
    </w:p>
    <w:p w14:paraId="360E38BE" w14:textId="77777777" w:rsidR="00DE0F02" w:rsidRDefault="00A452F3">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5AA3A4CB" w14:textId="77777777" w:rsidR="00DE0F02" w:rsidRDefault="00DE0F02">
      <w:pPr>
        <w:pStyle w:val="Zkladntextodsazen31"/>
        <w:rPr>
          <w:rFonts w:cs="Times New Roman"/>
          <w:i/>
          <w:szCs w:val="22"/>
        </w:rPr>
      </w:pPr>
    </w:p>
    <w:p w14:paraId="52F5DC6E" w14:textId="77777777" w:rsidR="00DE0F02" w:rsidRDefault="00A452F3">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Default="00DE0F02">
      <w:pPr>
        <w:pStyle w:val="Zkladntextodsazen31"/>
        <w:rPr>
          <w:rFonts w:cs="Times New Roman"/>
          <w:szCs w:val="22"/>
        </w:rPr>
      </w:pPr>
    </w:p>
    <w:p w14:paraId="1DDDD97F" w14:textId="77777777" w:rsidR="00DE0F02" w:rsidRDefault="00A452F3">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Default="00DE0F02">
      <w:pPr>
        <w:pStyle w:val="Zkladntextodsazen31"/>
        <w:rPr>
          <w:rFonts w:cs="Times New Roman"/>
          <w:szCs w:val="22"/>
        </w:rPr>
      </w:pPr>
    </w:p>
    <w:p w14:paraId="4F36442E" w14:textId="77777777" w:rsidR="00DE0F02" w:rsidRDefault="00A452F3">
      <w:pPr>
        <w:pStyle w:val="Zkladntextodsazen31"/>
        <w:ind w:left="709" w:hanging="709"/>
        <w:rPr>
          <w:rFonts w:cs="Times New Roman"/>
          <w:b/>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Default="00DE0F02">
      <w:pPr>
        <w:rPr>
          <w:rFonts w:cs="Times New Roman"/>
          <w:b/>
          <w:sz w:val="22"/>
          <w:szCs w:val="22"/>
        </w:rPr>
      </w:pPr>
    </w:p>
    <w:p w14:paraId="5EA1ADC3" w14:textId="77777777"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7B93FBDC" w14:textId="77777777" w:rsidR="00DE0F02" w:rsidRDefault="00A452F3">
      <w:pPr>
        <w:ind w:left="709" w:hanging="709"/>
        <w:jc w:val="both"/>
        <w:rPr>
          <w:rFonts w:cs="Times New Roman"/>
          <w:szCs w:val="22"/>
        </w:rPr>
      </w:pPr>
      <w:r>
        <w:rPr>
          <w:rFonts w:cs="Times New Roman"/>
          <w:sz w:val="22"/>
          <w:szCs w:val="22"/>
        </w:rPr>
        <w:t>10.1.</w:t>
      </w:r>
      <w:r>
        <w:rPr>
          <w:rFonts w:cs="Times New Roman"/>
          <w:sz w:val="22"/>
          <w:szCs w:val="22"/>
        </w:rPr>
        <w:tab/>
        <w:t xml:space="preserve">Zhotovitel se zavazuje řádně protokolárně předat dílo jako celek objednateli ve lhůtě sjednané v čl. III. odst. 3.1. této smlouvy. O předání díla, resp. jeho části, bude sepsán písemný protokol. </w:t>
      </w:r>
    </w:p>
    <w:p w14:paraId="773227F2" w14:textId="77777777" w:rsidR="00DE0F02" w:rsidRDefault="00DE0F02">
      <w:pPr>
        <w:pStyle w:val="Zkladntext21"/>
        <w:rPr>
          <w:rFonts w:cs="Times New Roman"/>
          <w:szCs w:val="22"/>
        </w:rPr>
      </w:pPr>
    </w:p>
    <w:p w14:paraId="5A336706" w14:textId="77777777" w:rsidR="00DE0F02" w:rsidRDefault="00A452F3">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předávací řízení. </w:t>
      </w:r>
    </w:p>
    <w:p w14:paraId="0104319E" w14:textId="77777777" w:rsidR="00DE0F02" w:rsidRDefault="00DE0F02">
      <w:pPr>
        <w:ind w:left="680" w:hanging="680"/>
        <w:jc w:val="both"/>
        <w:rPr>
          <w:rFonts w:cs="Times New Roman"/>
          <w:sz w:val="22"/>
          <w:szCs w:val="22"/>
        </w:rPr>
      </w:pPr>
    </w:p>
    <w:p w14:paraId="18F0251C" w14:textId="77777777"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FCC6B2E" w14:textId="77777777" w:rsidR="00DE0F02" w:rsidRDefault="00DE0F02">
      <w:pPr>
        <w:ind w:left="567"/>
        <w:jc w:val="both"/>
        <w:rPr>
          <w:rFonts w:cs="Times New Roman"/>
          <w:sz w:val="22"/>
          <w:szCs w:val="22"/>
        </w:rPr>
      </w:pPr>
    </w:p>
    <w:p w14:paraId="7038980A" w14:textId="77777777" w:rsidR="00DE0F02" w:rsidRDefault="00A452F3">
      <w:pPr>
        <w:ind w:left="709"/>
        <w:jc w:val="both"/>
        <w:rPr>
          <w:rFonts w:cs="Times New Roman"/>
          <w:sz w:val="22"/>
          <w:szCs w:val="22"/>
        </w:rPr>
      </w:pPr>
      <w:r>
        <w:rPr>
          <w:rFonts w:cs="Times New Roman"/>
          <w:sz w:val="22"/>
          <w:szCs w:val="22"/>
        </w:rPr>
        <w:t>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Default="00DE0F02">
      <w:pPr>
        <w:jc w:val="both"/>
        <w:rPr>
          <w:rFonts w:cs="Times New Roman"/>
          <w:sz w:val="22"/>
          <w:szCs w:val="22"/>
        </w:rPr>
      </w:pPr>
    </w:p>
    <w:p w14:paraId="629382D4" w14:textId="2E82B39D" w:rsidR="00DE0F02" w:rsidRDefault="00A452F3" w:rsidP="001E2C8F">
      <w:pPr>
        <w:pStyle w:val="Zkladntext21"/>
        <w:numPr>
          <w:ilvl w:val="1"/>
          <w:numId w:val="8"/>
        </w:numPr>
        <w:tabs>
          <w:tab w:val="clear" w:pos="360"/>
          <w:tab w:val="num" w:pos="709"/>
        </w:tabs>
        <w:ind w:left="709" w:hanging="709"/>
        <w:rPr>
          <w:rFonts w:cs="Times New Roman"/>
          <w:szCs w:val="22"/>
        </w:rPr>
      </w:pPr>
      <w:r>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5B1C55B0" w14:textId="77777777" w:rsidR="001E2C8F" w:rsidRDefault="001E2C8F" w:rsidP="001E2C8F">
      <w:pPr>
        <w:pStyle w:val="Zkladntext21"/>
        <w:ind w:left="360"/>
        <w:rPr>
          <w:rFonts w:cs="Times New Roman"/>
          <w:szCs w:val="22"/>
        </w:rPr>
      </w:pPr>
    </w:p>
    <w:p w14:paraId="500EFB3F" w14:textId="77777777" w:rsidR="00DE0F02" w:rsidRDefault="00A452F3">
      <w:pPr>
        <w:pStyle w:val="Zkladntextodsazen31"/>
        <w:ind w:left="709" w:hanging="709"/>
        <w:rPr>
          <w:rFonts w:cs="Times New Roman"/>
          <w:szCs w:val="22"/>
        </w:rPr>
      </w:pPr>
      <w:r>
        <w:rPr>
          <w:rFonts w:cs="Times New Roman"/>
          <w:szCs w:val="22"/>
        </w:rPr>
        <w:lastRenderedPageBreak/>
        <w:t>10.5.</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9C97FDE" w14:textId="77777777" w:rsidR="00DE0F02" w:rsidRDefault="00DE0F02">
      <w:pPr>
        <w:pStyle w:val="BodyText21"/>
        <w:widowControl/>
        <w:ind w:left="709" w:hanging="709"/>
        <w:rPr>
          <w:rFonts w:cs="Times New Roman"/>
          <w:szCs w:val="22"/>
        </w:rPr>
      </w:pPr>
    </w:p>
    <w:p w14:paraId="723B5BA2" w14:textId="77777777" w:rsidR="00DE0F02" w:rsidRDefault="00A452F3">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14:paraId="6A375CF2" w14:textId="77777777" w:rsidR="00DE0F02" w:rsidRDefault="00DE0F02">
      <w:pPr>
        <w:pStyle w:val="BodyText21"/>
        <w:widowControl/>
        <w:ind w:left="567" w:hanging="567"/>
        <w:rPr>
          <w:rFonts w:cs="Times New Roman"/>
          <w:szCs w:val="22"/>
        </w:rPr>
      </w:pPr>
    </w:p>
    <w:p w14:paraId="68F59CEF" w14:textId="77777777" w:rsidR="00DE0F02" w:rsidRDefault="00A452F3">
      <w:pPr>
        <w:pStyle w:val="BodyText21"/>
        <w:widowControl/>
        <w:numPr>
          <w:ilvl w:val="1"/>
          <w:numId w:val="6"/>
        </w:numPr>
        <w:tabs>
          <w:tab w:val="left" w:pos="709"/>
        </w:tabs>
        <w:ind w:left="709" w:hanging="709"/>
        <w:rPr>
          <w:rFonts w:cs="Times New Roman"/>
          <w:szCs w:val="22"/>
        </w:rPr>
      </w:pPr>
      <w:r>
        <w:rPr>
          <w:rFonts w:cs="Times New Roman"/>
          <w:szCs w:val="22"/>
        </w:rPr>
        <w:t xml:space="preserve">  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77777777" w:rsidR="00DE0F02" w:rsidRDefault="00DE0F02">
      <w:pPr>
        <w:ind w:left="680" w:hanging="680"/>
        <w:jc w:val="both"/>
        <w:rPr>
          <w:rFonts w:cs="Times New Roman"/>
          <w:sz w:val="22"/>
          <w:szCs w:val="22"/>
        </w:rPr>
      </w:pPr>
    </w:p>
    <w:p w14:paraId="57BA166B" w14:textId="77777777" w:rsidR="00DE0F02" w:rsidRDefault="00A452F3">
      <w:pPr>
        <w:pStyle w:val="Zkladntextodsazen31"/>
        <w:ind w:left="709" w:hanging="709"/>
        <w:rPr>
          <w:rFonts w:cs="Times New Roman"/>
          <w:b/>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Default="00DE0F02">
      <w:pPr>
        <w:rPr>
          <w:rFonts w:cs="Times New Roman"/>
          <w:b/>
          <w:sz w:val="22"/>
          <w:szCs w:val="22"/>
        </w:rPr>
      </w:pPr>
    </w:p>
    <w:p w14:paraId="6CADCABA" w14:textId="77777777" w:rsidR="00DE0F02" w:rsidRDefault="00A452F3">
      <w:pPr>
        <w:pStyle w:val="Nadpis3"/>
        <w:rPr>
          <w:rFonts w:cs="Times New Roman"/>
          <w:szCs w:val="22"/>
        </w:rPr>
      </w:pPr>
      <w:r>
        <w:rPr>
          <w:rFonts w:cs="Times New Roman"/>
          <w:sz w:val="22"/>
          <w:szCs w:val="22"/>
        </w:rPr>
        <w:t xml:space="preserve">XI.       Smluvní pokuta  </w:t>
      </w:r>
    </w:p>
    <w:p w14:paraId="624720BA" w14:textId="77777777" w:rsidR="00DE0F02" w:rsidRDefault="00A452F3">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5DBF73C8" w14:textId="77777777" w:rsidR="00DE0F02" w:rsidRDefault="00DE0F02">
      <w:pPr>
        <w:pStyle w:val="BodyText21"/>
        <w:widowControl/>
        <w:rPr>
          <w:rFonts w:cs="Times New Roman"/>
          <w:szCs w:val="22"/>
        </w:rPr>
      </w:pPr>
    </w:p>
    <w:p w14:paraId="14C9B54C" w14:textId="77777777" w:rsidR="00DE0F02" w:rsidRDefault="00A452F3">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porušení smlouvy zvlášť.</w:t>
      </w:r>
    </w:p>
    <w:p w14:paraId="193CDED5" w14:textId="77777777" w:rsidR="00DE0F02" w:rsidRDefault="00DE0F02">
      <w:pPr>
        <w:pStyle w:val="Zkladntextodsazen31"/>
        <w:ind w:left="709" w:hanging="709"/>
        <w:rPr>
          <w:rFonts w:cs="Times New Roman"/>
          <w:szCs w:val="22"/>
        </w:rPr>
      </w:pPr>
    </w:p>
    <w:p w14:paraId="4F3D4A06" w14:textId="77777777" w:rsidR="00DE0F02" w:rsidRDefault="00A452F3">
      <w:pPr>
        <w:pStyle w:val="BodyText21"/>
        <w:widowControl/>
        <w:ind w:left="705" w:hanging="705"/>
        <w:rPr>
          <w:rFonts w:cs="Times New Roman"/>
          <w:color w:val="FF0000"/>
          <w:szCs w:val="22"/>
        </w:rPr>
      </w:pPr>
      <w:r>
        <w:rPr>
          <w:rFonts w:cs="Times New Roman"/>
          <w:szCs w:val="22"/>
        </w:rPr>
        <w:t>11.3.</w:t>
      </w:r>
      <w:r>
        <w:rPr>
          <w:rFonts w:cs="Times New Roman"/>
          <w:szCs w:val="22"/>
        </w:rPr>
        <w:tab/>
        <w:t xml:space="preserve">Vyjde-li najevo, že zhotovitel se při provádění díla dle této smlouvy dopustil hrubé nedbalosti a že nejednal s odbornou péčí dle ustanovení § 5 odst. 1 zákona č. 89/2012 Sb., občanský zákoník,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7D4DAE4E" w14:textId="77777777" w:rsidR="00DE0F02" w:rsidRDefault="00DE0F02">
      <w:pPr>
        <w:pStyle w:val="BodyText21"/>
        <w:widowControl/>
        <w:ind w:left="705" w:hanging="705"/>
        <w:rPr>
          <w:rFonts w:cs="Times New Roman"/>
          <w:color w:val="FF0000"/>
          <w:szCs w:val="22"/>
        </w:rPr>
      </w:pPr>
    </w:p>
    <w:p w14:paraId="2824D648" w14:textId="77777777" w:rsidR="00DE0F02" w:rsidRDefault="00A452F3">
      <w:pPr>
        <w:pStyle w:val="Zkladntextodsazen31"/>
        <w:ind w:left="709" w:hanging="709"/>
        <w:rPr>
          <w:rFonts w:cs="Times New Roman"/>
          <w:szCs w:val="22"/>
        </w:rPr>
      </w:pPr>
      <w:r>
        <w:rPr>
          <w:rFonts w:cs="Times New Roman"/>
          <w:szCs w:val="22"/>
        </w:rPr>
        <w:t>11.4.     Smluvní strany se dohodly, že v případě porušení ustanovení článku IX. odst. 9.1., 9.4. a 9.6. této smlouvy zhotovitelem je objednatel oprávněn uplatnit smluvní pokutu ve výši 1.000 Kč (slovy: jeden tisíc korun českých), a to za každou zjištěnou vadu a nedodělek, maximálně však do výše 50.000 Kč (slovy: padesát tisíc korun českých).</w:t>
      </w:r>
    </w:p>
    <w:p w14:paraId="283D4A05" w14:textId="77777777" w:rsidR="00DE0F02" w:rsidRDefault="00DE0F02">
      <w:pPr>
        <w:pStyle w:val="Zkladntextodsazen31"/>
        <w:ind w:left="709" w:hanging="709"/>
        <w:rPr>
          <w:rFonts w:cs="Times New Roman"/>
          <w:szCs w:val="22"/>
        </w:rPr>
      </w:pPr>
    </w:p>
    <w:p w14:paraId="524D6EB1" w14:textId="77777777" w:rsidR="00DE0F02" w:rsidRDefault="00A452F3">
      <w:pPr>
        <w:pStyle w:val="BodyText21"/>
        <w:widowControl/>
        <w:ind w:left="705" w:hanging="705"/>
        <w:rPr>
          <w:rFonts w:cs="Times New Roman"/>
          <w:b/>
          <w:szCs w:val="22"/>
        </w:rPr>
      </w:pPr>
      <w:r>
        <w:rPr>
          <w:rFonts w:cs="Times New Roman"/>
          <w:szCs w:val="22"/>
        </w:rPr>
        <w:t>11.5.</w:t>
      </w:r>
      <w:r>
        <w:rPr>
          <w:rFonts w:cs="Times New Roman"/>
          <w:szCs w:val="22"/>
        </w:rPr>
        <w:tab/>
        <w:t xml:space="preserve">Smluvní pokuta podle odst. 11.1., resp. 11.2. a 11.4.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7F9C6413" w14:textId="77777777" w:rsidR="00DE0F02" w:rsidRDefault="00DE0F02">
      <w:pPr>
        <w:rPr>
          <w:rFonts w:cs="Times New Roman"/>
          <w:b/>
          <w:sz w:val="22"/>
          <w:szCs w:val="22"/>
        </w:rPr>
      </w:pPr>
    </w:p>
    <w:p w14:paraId="2DB81CB2" w14:textId="77777777" w:rsidR="00DE0F02" w:rsidRDefault="00A452F3">
      <w:pPr>
        <w:pStyle w:val="Nadpis3"/>
        <w:rPr>
          <w:rFonts w:cs="Times New Roman"/>
          <w:szCs w:val="22"/>
        </w:rPr>
      </w:pPr>
      <w:r>
        <w:rPr>
          <w:rFonts w:cs="Times New Roman"/>
          <w:sz w:val="22"/>
          <w:szCs w:val="22"/>
        </w:rPr>
        <w:t xml:space="preserve">XII.     Odstoupení od smlouvy </w:t>
      </w:r>
    </w:p>
    <w:p w14:paraId="0B31B2CE" w14:textId="77777777"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Default="00DE0F02">
      <w:pPr>
        <w:pStyle w:val="Zkladntextodsazen31"/>
        <w:ind w:left="705" w:firstLine="0"/>
        <w:rPr>
          <w:rFonts w:cs="Times New Roman"/>
          <w:szCs w:val="22"/>
        </w:rPr>
      </w:pPr>
    </w:p>
    <w:p w14:paraId="3CFB98B9" w14:textId="77777777"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B1EC0EF" w14:textId="525E27F2"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14:paraId="05DC4E7E" w14:textId="77777777"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6FBBFE0E" w14:textId="77777777" w:rsidR="00DE0F02" w:rsidRDefault="00A452F3">
      <w:pPr>
        <w:pStyle w:val="Zkladntext21"/>
        <w:spacing w:before="120"/>
        <w:ind w:left="1134" w:hanging="425"/>
        <w:rPr>
          <w:rFonts w:cs="Times New Roman"/>
          <w:szCs w:val="22"/>
        </w:rPr>
      </w:pPr>
      <w:r>
        <w:rPr>
          <w:rFonts w:cs="Times New Roman"/>
          <w:szCs w:val="22"/>
        </w:rPr>
        <w:lastRenderedPageBreak/>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Default="00A452F3">
      <w:pPr>
        <w:pStyle w:val="Zkladntext21"/>
        <w:spacing w:before="120"/>
        <w:ind w:left="1134" w:hanging="425"/>
        <w:rPr>
          <w:rFonts w:cs="Times New Roman"/>
          <w:szCs w:val="22"/>
        </w:rPr>
      </w:pPr>
      <w:r>
        <w:rPr>
          <w:rFonts w:cs="Times New Roman"/>
          <w:szCs w:val="22"/>
        </w:rPr>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14:paraId="7638569D" w14:textId="00AF9EF5"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 svůj obchodní závod</w:t>
      </w:r>
      <w:r w:rsidR="004F05CD">
        <w:rPr>
          <w:rFonts w:cs="Times New Roman"/>
          <w:szCs w:val="22"/>
        </w:rPr>
        <w:t>,</w:t>
      </w:r>
      <w:r>
        <w:rPr>
          <w:rFonts w:cs="Times New Roman"/>
          <w:szCs w:val="22"/>
        </w:rPr>
        <w:t xml:space="preserve"> či tu jeho část, jejíž součástí jsou i práva a závazky z právního vztahu dle této smlouvy na třetí osobu.</w:t>
      </w:r>
    </w:p>
    <w:p w14:paraId="6A5FB174" w14:textId="77777777" w:rsidR="00DE0F02" w:rsidRDefault="00DE0F02">
      <w:pPr>
        <w:jc w:val="both"/>
        <w:rPr>
          <w:rFonts w:cs="Times New Roman"/>
          <w:sz w:val="22"/>
          <w:szCs w:val="22"/>
        </w:rPr>
      </w:pPr>
    </w:p>
    <w:p w14:paraId="7427A90C" w14:textId="77777777" w:rsidR="00DE0F02" w:rsidRDefault="00A452F3">
      <w:pPr>
        <w:pStyle w:val="Nadpis3"/>
        <w:rPr>
          <w:rFonts w:cs="Times New Roman"/>
          <w:szCs w:val="22"/>
        </w:rPr>
      </w:pPr>
      <w:r>
        <w:rPr>
          <w:rFonts w:cs="Times New Roman"/>
          <w:sz w:val="22"/>
          <w:szCs w:val="22"/>
        </w:rPr>
        <w:t xml:space="preserve">XIII.    Adresy pro doručování </w:t>
      </w:r>
    </w:p>
    <w:p w14:paraId="308D1F81" w14:textId="77777777" w:rsidR="00DE0F02" w:rsidRDefault="00A452F3">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30FE724E" w14:textId="77777777"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2C73D708" w14:textId="77777777"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14:paraId="730D0653" w14:textId="77777777"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Moskevská 2035/21, 361 20 Karlovy Vary</w:t>
      </w:r>
    </w:p>
    <w:p w14:paraId="55B895BD" w14:textId="77777777" w:rsidR="00DE0F02" w:rsidRDefault="00A452F3">
      <w:pPr>
        <w:tabs>
          <w:tab w:val="left" w:pos="4395"/>
        </w:tabs>
        <w:ind w:firstLine="3969"/>
        <w:jc w:val="both"/>
        <w:rPr>
          <w:rFonts w:cs="Times New Roman"/>
          <w:sz w:val="22"/>
          <w:szCs w:val="22"/>
        </w:rPr>
      </w:pPr>
      <w:r>
        <w:rPr>
          <w:rFonts w:cs="Times New Roman"/>
          <w:sz w:val="22"/>
          <w:szCs w:val="22"/>
        </w:rPr>
        <w:t xml:space="preserve">      </w:t>
      </w:r>
      <w:r>
        <w:rPr>
          <w:rFonts w:cs="Times New Roman"/>
          <w:sz w:val="22"/>
          <w:szCs w:val="22"/>
        </w:rPr>
        <w:tab/>
        <w:t xml:space="preserve"> </w:t>
      </w:r>
    </w:p>
    <w:p w14:paraId="2555499B" w14:textId="67338AF3" w:rsidR="00607C0E" w:rsidRDefault="00A452F3" w:rsidP="0078630A">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607C0E">
        <w:rPr>
          <w:b/>
          <w:sz w:val="22"/>
        </w:rPr>
        <w:t>Kancelář stavebního inženýrství</w:t>
      </w:r>
      <w:r w:rsidR="004F05CD">
        <w:rPr>
          <w:b/>
          <w:sz w:val="22"/>
        </w:rPr>
        <w:t xml:space="preserve"> s.r.o.</w:t>
      </w:r>
      <w:r w:rsidR="00607C0E">
        <w:rPr>
          <w:sz w:val="22"/>
        </w:rPr>
        <w:t xml:space="preserve">                                                                                                              </w:t>
      </w:r>
    </w:p>
    <w:p w14:paraId="53F57FE5" w14:textId="77777777" w:rsidR="00607C0E" w:rsidRPr="005628CE" w:rsidRDefault="00607C0E" w:rsidP="00607C0E">
      <w:pPr>
        <w:tabs>
          <w:tab w:val="left" w:pos="5103"/>
        </w:tabs>
        <w:rPr>
          <w:sz w:val="22"/>
        </w:rPr>
      </w:pPr>
      <w:r>
        <w:rPr>
          <w:sz w:val="22"/>
        </w:rPr>
        <w:t xml:space="preserve">                                                                                             Botanická 256, 362 63 Dalovice</w:t>
      </w:r>
    </w:p>
    <w:p w14:paraId="0C386410" w14:textId="77777777" w:rsidR="00DE0F02" w:rsidRDefault="00A452F3" w:rsidP="00607C0E">
      <w:pPr>
        <w:tabs>
          <w:tab w:val="left" w:pos="5103"/>
        </w:tabs>
        <w:ind w:firstLine="709"/>
        <w:rPr>
          <w:sz w:val="22"/>
        </w:rPr>
      </w:pPr>
      <w:r>
        <w:rPr>
          <w:rFonts w:cs="Times New Roman"/>
          <w:sz w:val="22"/>
          <w:szCs w:val="22"/>
        </w:rPr>
        <w:t xml:space="preserve"> </w:t>
      </w:r>
    </w:p>
    <w:p w14:paraId="6A63748E" w14:textId="77777777" w:rsidR="00DE0F02" w:rsidRDefault="00A452F3">
      <w:pPr>
        <w:ind w:left="709" w:hanging="706"/>
        <w:jc w:val="both"/>
        <w:rPr>
          <w:rFonts w:cs="Times New Roman"/>
          <w:szCs w:val="22"/>
        </w:rPr>
      </w:pPr>
      <w:r>
        <w:rPr>
          <w:rFonts w:cs="Times New Roman"/>
          <w:sz w:val="22"/>
          <w:szCs w:val="22"/>
        </w:rPr>
        <w:t>13.2.</w:t>
      </w:r>
      <w:r>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Default="00DE0F02">
      <w:pPr>
        <w:pStyle w:val="BodyText21"/>
        <w:widowControl/>
        <w:rPr>
          <w:rFonts w:cs="Times New Roman"/>
          <w:szCs w:val="22"/>
        </w:rPr>
      </w:pPr>
    </w:p>
    <w:p w14:paraId="0A791D60" w14:textId="77777777" w:rsidR="00DE0F02" w:rsidRDefault="00A452F3">
      <w:pPr>
        <w:pStyle w:val="Nadpis3"/>
        <w:rPr>
          <w:rFonts w:cs="Times New Roman"/>
          <w:sz w:val="22"/>
          <w:szCs w:val="22"/>
        </w:rPr>
      </w:pPr>
      <w:r>
        <w:rPr>
          <w:rFonts w:cs="Times New Roman"/>
          <w:sz w:val="22"/>
          <w:szCs w:val="22"/>
        </w:rPr>
        <w:t>XIV.   Doručování</w:t>
      </w:r>
    </w:p>
    <w:p w14:paraId="636891B6" w14:textId="3F668CEE" w:rsidR="00DE0F02" w:rsidRDefault="00A452F3">
      <w:pPr>
        <w:pStyle w:val="Zkladntext31"/>
        <w:ind w:left="709" w:hanging="709"/>
        <w:rPr>
          <w:rFonts w:cs="Times New Roman"/>
          <w:sz w:val="22"/>
          <w:szCs w:val="22"/>
        </w:rPr>
      </w:pPr>
      <w:r>
        <w:rPr>
          <w:rFonts w:cs="Times New Roman"/>
          <w:sz w:val="22"/>
          <w:szCs w:val="22"/>
        </w:rPr>
        <w:t>14.1</w:t>
      </w:r>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Default="00DE0F02">
      <w:pPr>
        <w:pStyle w:val="Zkladntext31"/>
        <w:rPr>
          <w:rFonts w:cs="Times New Roman"/>
          <w:sz w:val="22"/>
          <w:szCs w:val="22"/>
        </w:rPr>
      </w:pPr>
    </w:p>
    <w:p w14:paraId="60B5D46F" w14:textId="5C395B94" w:rsidR="00DE0F02" w:rsidRDefault="00A452F3">
      <w:pPr>
        <w:pStyle w:val="Zkladntext31"/>
        <w:ind w:left="709" w:hanging="709"/>
        <w:rPr>
          <w:rFonts w:cs="Times New Roman"/>
          <w:sz w:val="22"/>
          <w:szCs w:val="22"/>
        </w:rPr>
      </w:pPr>
      <w:r>
        <w:rPr>
          <w:rFonts w:cs="Times New Roman"/>
          <w:sz w:val="22"/>
          <w:szCs w:val="22"/>
        </w:rPr>
        <w:t>14.2</w:t>
      </w:r>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14:paraId="3AA3A375" w14:textId="77777777"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32C28005" w14:textId="77777777"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14:paraId="6AB6025A" w14:textId="77777777"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14:paraId="63851BEC" w14:textId="77777777"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(ii) při doručování prostřednictvím držitele poštovní licence:</w:t>
      </w:r>
    </w:p>
    <w:p w14:paraId="3EEC3519" w14:textId="77777777"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14:paraId="06BDCDA3" w14:textId="77777777"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86999E" w14:textId="77777777"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14:paraId="58C00D1A" w14:textId="77777777" w:rsidR="00DE0F02" w:rsidRDefault="00A452F3">
      <w:pPr>
        <w:pStyle w:val="Nadpis3"/>
        <w:rPr>
          <w:rFonts w:cs="Times New Roman"/>
          <w:szCs w:val="22"/>
        </w:rPr>
      </w:pPr>
      <w:r>
        <w:rPr>
          <w:rFonts w:cs="Times New Roman"/>
          <w:sz w:val="22"/>
          <w:szCs w:val="22"/>
        </w:rPr>
        <w:t>XV.    Vlastnictví podkladů pro vyhotovení díla</w:t>
      </w:r>
    </w:p>
    <w:p w14:paraId="5AC37BF4" w14:textId="77777777" w:rsidR="00DE0F02" w:rsidRDefault="00A452F3">
      <w:pPr>
        <w:pStyle w:val="Zkladntextodsazen31"/>
        <w:ind w:left="709" w:hanging="709"/>
        <w:rPr>
          <w:rFonts w:cs="Times New Roman"/>
          <w:szCs w:val="22"/>
        </w:rPr>
      </w:pPr>
      <w:r>
        <w:rPr>
          <w:rFonts w:cs="Times New Roman"/>
          <w:szCs w:val="22"/>
        </w:rPr>
        <w:t>15.1.</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87733DB" w14:textId="77777777" w:rsidR="00DE0F02" w:rsidRDefault="00A452F3">
      <w:pPr>
        <w:pStyle w:val="Zkladntextodsazen31"/>
        <w:ind w:left="709" w:hanging="709"/>
        <w:rPr>
          <w:rFonts w:cs="Times New Roman"/>
          <w:szCs w:val="22"/>
        </w:rPr>
      </w:pPr>
      <w:r>
        <w:rPr>
          <w:rFonts w:cs="Times New Roman"/>
          <w:szCs w:val="22"/>
        </w:rPr>
        <w:t xml:space="preserve"> </w:t>
      </w:r>
    </w:p>
    <w:p w14:paraId="300D27D6" w14:textId="77777777" w:rsidR="00DE0F02" w:rsidRDefault="00A452F3">
      <w:pPr>
        <w:pStyle w:val="Nadpis3"/>
        <w:rPr>
          <w:rFonts w:cs="Times New Roman"/>
          <w:szCs w:val="22"/>
        </w:rPr>
      </w:pPr>
      <w:r>
        <w:rPr>
          <w:rFonts w:cs="Times New Roman"/>
          <w:sz w:val="22"/>
          <w:szCs w:val="22"/>
        </w:rPr>
        <w:t>XVI.   Pojištění</w:t>
      </w:r>
    </w:p>
    <w:p w14:paraId="03BDF6F7" w14:textId="77777777"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istné události minimálně 5.000.000</w:t>
      </w:r>
      <w:r w:rsidR="00607C0E" w:rsidRPr="00CA34C3">
        <w:rPr>
          <w:rFonts w:cs="Times New Roman"/>
          <w:szCs w:val="22"/>
        </w:rPr>
        <w:t>,-</w:t>
      </w:r>
      <w:r w:rsidR="00607C0E" w:rsidRPr="00CA34C3">
        <w:rPr>
          <w:rFonts w:cs="Times New Roman"/>
          <w:szCs w:val="22"/>
          <w:shd w:val="clear" w:color="auto" w:fill="FFFFFF"/>
        </w:rPr>
        <w:t xml:space="preserve"> Kč (slovy:</w:t>
      </w:r>
      <w:r w:rsidR="00607C0E">
        <w:rPr>
          <w:rFonts w:cs="Times New Roman"/>
          <w:szCs w:val="22"/>
          <w:shd w:val="clear" w:color="auto" w:fill="FFFFFF"/>
        </w:rPr>
        <w:t xml:space="preserve"> </w:t>
      </w:r>
      <w:r w:rsidR="00607C0E" w:rsidRPr="00CA34C3">
        <w:rPr>
          <w:rFonts w:cs="Times New Roman"/>
          <w:szCs w:val="22"/>
          <w:shd w:val="clear" w:color="auto" w:fill="FFFFFF"/>
        </w:rPr>
        <w:t>pět</w:t>
      </w:r>
      <w:r w:rsidR="00607C0E">
        <w:rPr>
          <w:rFonts w:cs="Times New Roman"/>
          <w:szCs w:val="22"/>
          <w:shd w:val="clear" w:color="auto" w:fill="FFFFFF"/>
        </w:rPr>
        <w:t xml:space="preserve"> </w:t>
      </w:r>
      <w:r w:rsidR="00607C0E" w:rsidRPr="00CA34C3">
        <w:rPr>
          <w:rFonts w:cs="Times New Roman"/>
          <w:szCs w:val="22"/>
          <w:shd w:val="clear" w:color="auto" w:fill="FFFFFF"/>
        </w:rPr>
        <w:t>milionů</w:t>
      </w:r>
      <w:r w:rsidR="00607C0E" w:rsidRPr="0014148F">
        <w:rPr>
          <w:rFonts w:cs="Times New Roman"/>
          <w:szCs w:val="22"/>
          <w:shd w:val="clear" w:color="auto" w:fill="FFFFFF"/>
        </w:rPr>
        <w:t xml:space="preserve"> korun</w:t>
      </w:r>
      <w:r w:rsidR="00607C0E" w:rsidRPr="0014148F">
        <w:rPr>
          <w:rFonts w:cs="Times New Roman"/>
          <w:szCs w:val="22"/>
        </w:rPr>
        <w:t xml:space="preserve"> českých).</w:t>
      </w:r>
    </w:p>
    <w:p w14:paraId="29B81A61" w14:textId="77777777" w:rsidR="00DE0F02" w:rsidRDefault="00DE0F02">
      <w:pPr>
        <w:pStyle w:val="Textvbloku1"/>
        <w:ind w:left="709" w:hanging="709"/>
        <w:rPr>
          <w:rFonts w:cs="Times New Roman"/>
          <w:szCs w:val="22"/>
        </w:rPr>
      </w:pPr>
    </w:p>
    <w:p w14:paraId="16D8BB01" w14:textId="77777777" w:rsidR="00DE0F02" w:rsidRDefault="00A452F3">
      <w:pPr>
        <w:pStyle w:val="Textvbloku1"/>
        <w:ind w:left="709" w:hanging="709"/>
        <w:rPr>
          <w:rFonts w:cs="Times New Roman"/>
          <w:szCs w:val="22"/>
        </w:rPr>
      </w:pPr>
      <w:r>
        <w:rPr>
          <w:rFonts w:cs="Times New Roman"/>
          <w:szCs w:val="22"/>
        </w:rPr>
        <w:lastRenderedPageBreak/>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138ADEF2" w14:textId="77777777" w:rsidR="00DE0F02" w:rsidRDefault="00DE0F02">
      <w:pPr>
        <w:rPr>
          <w:rFonts w:cs="Times New Roman"/>
          <w:sz w:val="22"/>
          <w:szCs w:val="22"/>
        </w:rPr>
      </w:pPr>
    </w:p>
    <w:p w14:paraId="5197ABA0" w14:textId="77777777" w:rsidR="00DE0F02" w:rsidRDefault="00A452F3">
      <w:pPr>
        <w:pStyle w:val="Nadpis1"/>
        <w:rPr>
          <w:rFonts w:cs="Times New Roman"/>
          <w:szCs w:val="22"/>
        </w:rPr>
      </w:pPr>
      <w:r>
        <w:rPr>
          <w:rFonts w:cs="Times New Roman"/>
          <w:szCs w:val="22"/>
        </w:rPr>
        <w:t>XVII.   Závěrečná ustanovení</w:t>
      </w:r>
    </w:p>
    <w:p w14:paraId="429FFE6E" w14:textId="77777777" w:rsidR="00DE0F02" w:rsidRDefault="00A452F3">
      <w:pPr>
        <w:suppressAutoHyphens w:val="0"/>
        <w:ind w:left="709" w:hanging="709"/>
        <w:jc w:val="both"/>
        <w:rPr>
          <w:rFonts w:cs="Times New Roman"/>
          <w:szCs w:val="22"/>
        </w:rPr>
      </w:pPr>
      <w:r>
        <w:rPr>
          <w:rFonts w:cs="Times New Roman"/>
          <w:sz w:val="22"/>
          <w:szCs w:val="22"/>
        </w:rPr>
        <w:t>17.1.</w:t>
      </w:r>
      <w:r>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Default="00DE0F02">
      <w:pPr>
        <w:pStyle w:val="Textvbloku1"/>
        <w:ind w:left="709" w:hanging="709"/>
        <w:rPr>
          <w:rFonts w:cs="Times New Roman"/>
          <w:szCs w:val="22"/>
        </w:rPr>
      </w:pPr>
    </w:p>
    <w:p w14:paraId="3D28F514" w14:textId="77777777" w:rsidR="00DE0F02" w:rsidRDefault="00A452F3">
      <w:pPr>
        <w:pStyle w:val="Textvbloku1"/>
        <w:ind w:left="709" w:hanging="709"/>
        <w:rPr>
          <w:rFonts w:cs="Times New Roman"/>
          <w:szCs w:val="22"/>
        </w:rPr>
      </w:pPr>
      <w:r>
        <w:rPr>
          <w:rFonts w:cs="Times New Roman"/>
          <w:szCs w:val="22"/>
        </w:rPr>
        <w:t>17.2.</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w:t>
      </w:r>
      <w:r>
        <w:rPr>
          <w:rFonts w:cs="Times New Roman"/>
          <w:color w:val="0000FF"/>
          <w:szCs w:val="22"/>
        </w:rPr>
        <w:t xml:space="preserve"> </w:t>
      </w:r>
      <w:r>
        <w:rPr>
          <w:rFonts w:cs="Times New Roman"/>
          <w:szCs w:val="22"/>
        </w:rPr>
        <w:t>článku VIII., IX., XI., XIII., XIV., XV. této smlouvy.</w:t>
      </w:r>
    </w:p>
    <w:p w14:paraId="674EE172" w14:textId="77777777" w:rsidR="00DE0F02" w:rsidRDefault="00DE0F02">
      <w:pPr>
        <w:pStyle w:val="Textvbloku1"/>
        <w:ind w:left="567" w:hanging="567"/>
        <w:rPr>
          <w:rFonts w:cs="Times New Roman"/>
          <w:szCs w:val="22"/>
        </w:rPr>
      </w:pPr>
    </w:p>
    <w:p w14:paraId="582BC2CE" w14:textId="77777777" w:rsidR="00DE0F02" w:rsidRDefault="00A452F3">
      <w:pPr>
        <w:pStyle w:val="Textvbloku1"/>
        <w:ind w:left="709" w:hanging="709"/>
        <w:rPr>
          <w:rFonts w:cs="Times New Roman"/>
          <w:szCs w:val="22"/>
        </w:rPr>
      </w:pPr>
      <w:r>
        <w:rPr>
          <w:rFonts w:cs="Times New Roman"/>
          <w:szCs w:val="22"/>
        </w:rPr>
        <w:t>17.3.</w:t>
      </w:r>
      <w:r>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Default="00DE0F02">
      <w:pPr>
        <w:pStyle w:val="Textvbloku1"/>
        <w:ind w:left="567" w:hanging="567"/>
        <w:rPr>
          <w:rFonts w:cs="Times New Roman"/>
          <w:szCs w:val="22"/>
        </w:rPr>
      </w:pPr>
    </w:p>
    <w:p w14:paraId="40944A00" w14:textId="77777777" w:rsidR="00DE0F02" w:rsidRDefault="00A452F3">
      <w:pPr>
        <w:pStyle w:val="Textvbloku1"/>
        <w:ind w:left="709" w:hanging="709"/>
        <w:rPr>
          <w:rFonts w:cs="Times New Roman"/>
          <w:szCs w:val="22"/>
        </w:rPr>
      </w:pPr>
      <w:r>
        <w:rPr>
          <w:rFonts w:cs="Times New Roman"/>
          <w:szCs w:val="22"/>
        </w:rPr>
        <w:t>17.4.</w:t>
      </w:r>
      <w:r>
        <w:rPr>
          <w:rFonts w:cs="Times New Roman"/>
          <w:szCs w:val="22"/>
        </w:rPr>
        <w:tab/>
        <w:t>V případě neplatnosti nebo neúčinnosti některého ustanovení této smlouvy nebudou dotčena ostatní ustanovení této smlouvy.</w:t>
      </w:r>
    </w:p>
    <w:p w14:paraId="13E7ADE8" w14:textId="77777777" w:rsidR="00DE0F02" w:rsidRDefault="00DE0F02">
      <w:pPr>
        <w:pStyle w:val="Textvbloku1"/>
        <w:ind w:left="567" w:hanging="567"/>
        <w:rPr>
          <w:rFonts w:cs="Times New Roman"/>
          <w:szCs w:val="22"/>
        </w:rPr>
      </w:pPr>
    </w:p>
    <w:p w14:paraId="3A0750D5" w14:textId="77777777" w:rsidR="00DE0F02" w:rsidRDefault="00A452F3">
      <w:pPr>
        <w:pStyle w:val="Textvbloku1"/>
        <w:ind w:left="709" w:hanging="709"/>
        <w:rPr>
          <w:rFonts w:cs="Times New Roman"/>
          <w:szCs w:val="22"/>
        </w:rPr>
      </w:pPr>
      <w:r>
        <w:rPr>
          <w:rFonts w:cs="Times New Roman"/>
          <w:szCs w:val="22"/>
        </w:rPr>
        <w:t>17.5.</w:t>
      </w:r>
      <w:r>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5B4D405" w14:textId="77777777" w:rsidR="00DE0F02" w:rsidRDefault="00DE0F02">
      <w:pPr>
        <w:pStyle w:val="Textvbloku1"/>
        <w:ind w:left="709" w:hanging="709"/>
        <w:rPr>
          <w:rFonts w:cs="Times New Roman"/>
          <w:szCs w:val="22"/>
        </w:rPr>
      </w:pPr>
    </w:p>
    <w:p w14:paraId="45369916" w14:textId="77777777" w:rsidR="00DE0F02" w:rsidRDefault="00A452F3">
      <w:pPr>
        <w:pStyle w:val="Textvbloku1"/>
        <w:ind w:left="709" w:hanging="709"/>
        <w:rPr>
          <w:rFonts w:cs="Times New Roman"/>
          <w:szCs w:val="22"/>
        </w:rPr>
      </w:pPr>
      <w:r>
        <w:rPr>
          <w:rFonts w:cs="Times New Roman"/>
          <w:szCs w:val="22"/>
        </w:rPr>
        <w:t>17.6.</w:t>
      </w:r>
      <w:r>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5A9BAF97" w14:textId="77777777" w:rsidR="00DE0F02" w:rsidRDefault="00DE0F02">
      <w:pPr>
        <w:pStyle w:val="Textvbloku1"/>
        <w:ind w:left="709" w:hanging="709"/>
        <w:rPr>
          <w:rFonts w:cs="Times New Roman"/>
          <w:szCs w:val="22"/>
        </w:rPr>
      </w:pPr>
    </w:p>
    <w:p w14:paraId="21AC2274" w14:textId="77777777" w:rsidR="00DE0F02" w:rsidRDefault="00A452F3">
      <w:pPr>
        <w:pStyle w:val="LNEK"/>
        <w:tabs>
          <w:tab w:val="clear" w:pos="851"/>
          <w:tab w:val="left" w:pos="708"/>
        </w:tabs>
        <w:spacing w:after="0"/>
        <w:ind w:left="705" w:hanging="705"/>
        <w:rPr>
          <w:szCs w:val="22"/>
        </w:rPr>
      </w:pPr>
      <w:r>
        <w:rPr>
          <w:szCs w:val="22"/>
        </w:rPr>
        <w:t>17.7.</w:t>
      </w:r>
      <w:r>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zákona č. 106/1999 Sb.) sdělit třetím osobám. Takové poskytnutí informací není porušením obchodního tajemství ani důvěrnosti informací. </w:t>
      </w:r>
    </w:p>
    <w:p w14:paraId="63B27383" w14:textId="77777777" w:rsidR="00DE0F02" w:rsidRDefault="00DE0F02">
      <w:pPr>
        <w:pStyle w:val="Textvbloku1"/>
        <w:ind w:left="709" w:hanging="709"/>
        <w:rPr>
          <w:rFonts w:cs="Times New Roman"/>
          <w:szCs w:val="22"/>
        </w:rPr>
      </w:pPr>
    </w:p>
    <w:p w14:paraId="50064B58" w14:textId="77777777" w:rsidR="00DE0F02" w:rsidRDefault="00A452F3">
      <w:pPr>
        <w:pStyle w:val="Standard"/>
        <w:ind w:left="709" w:hanging="709"/>
        <w:jc w:val="both"/>
        <w:rPr>
          <w:sz w:val="22"/>
          <w:szCs w:val="22"/>
        </w:rPr>
      </w:pPr>
      <w:r>
        <w:rPr>
          <w:sz w:val="22"/>
          <w:szCs w:val="22"/>
        </w:rPr>
        <w:t>17.8.</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Default="00DE0F02">
      <w:pPr>
        <w:pStyle w:val="Standard"/>
        <w:ind w:left="709" w:hanging="709"/>
        <w:jc w:val="both"/>
        <w:rPr>
          <w:sz w:val="22"/>
          <w:szCs w:val="22"/>
        </w:rPr>
      </w:pPr>
    </w:p>
    <w:p w14:paraId="4297243B" w14:textId="77777777" w:rsidR="009C08BE" w:rsidRPr="00597096" w:rsidRDefault="009C08BE" w:rsidP="009C08BE">
      <w:pPr>
        <w:pStyle w:val="Normlnodsazen1"/>
        <w:tabs>
          <w:tab w:val="num" w:pos="709"/>
        </w:tabs>
        <w:spacing w:after="0"/>
        <w:ind w:left="142"/>
        <w:jc w:val="both"/>
        <w:rPr>
          <w:szCs w:val="22"/>
        </w:rPr>
      </w:pPr>
      <w:r>
        <w:rPr>
          <w:szCs w:val="22"/>
        </w:rPr>
        <w:t>17.9</w:t>
      </w:r>
      <w:r>
        <w:rPr>
          <w:szCs w:val="22"/>
        </w:rPr>
        <w:tab/>
      </w:r>
      <w:r w:rsidR="00A452F3" w:rsidRPr="009C08BE">
        <w:rPr>
          <w:szCs w:val="22"/>
        </w:rPr>
        <w:t xml:space="preserve">Dle § 1765 zákona č. 89/2012 Sb., občanského zákoníku, ve znění pozdějších předpisů, na sebe zhotovitel </w:t>
      </w:r>
      <w:r>
        <w:rPr>
          <w:szCs w:val="22"/>
        </w:rPr>
        <w:tab/>
      </w:r>
      <w:r w:rsidR="00A452F3" w:rsidRPr="009C08BE">
        <w:rPr>
          <w:szCs w:val="22"/>
        </w:rPr>
        <w:t xml:space="preserve">převzal nebezpečí změny okolností. Před uzavřením této smlouvy smluvní </w:t>
      </w:r>
      <w:r w:rsidR="00A452F3" w:rsidRPr="00597096">
        <w:rPr>
          <w:szCs w:val="22"/>
        </w:rPr>
        <w:t xml:space="preserve">strany zvážily hospodářskou, </w:t>
      </w:r>
      <w:r w:rsidRPr="00597096">
        <w:rPr>
          <w:szCs w:val="22"/>
        </w:rPr>
        <w:tab/>
      </w:r>
      <w:r w:rsidR="00A452F3" w:rsidRPr="00597096">
        <w:rPr>
          <w:szCs w:val="22"/>
        </w:rPr>
        <w:t xml:space="preserve">ekonomickou i faktickou situaci a jsou si plně vědomy okolností této smlouvy. </w:t>
      </w:r>
      <w:r w:rsidRPr="00597096">
        <w:rPr>
          <w:szCs w:val="22"/>
        </w:rPr>
        <w:t xml:space="preserve">V tomto smyslu není </w:t>
      </w:r>
      <w:r w:rsidRPr="00597096">
        <w:rPr>
          <w:szCs w:val="22"/>
        </w:rPr>
        <w:tab/>
        <w:t>Zhotovitel oprávněn domáhat se u Objednatele změny této smlouvy.</w:t>
      </w:r>
    </w:p>
    <w:p w14:paraId="3B55BFE1" w14:textId="77777777" w:rsidR="00DE0F02" w:rsidRPr="009C08BE" w:rsidRDefault="00DE0F02" w:rsidP="009C08BE">
      <w:pPr>
        <w:pStyle w:val="Standard"/>
        <w:jc w:val="both"/>
        <w:rPr>
          <w:szCs w:val="22"/>
        </w:rPr>
      </w:pPr>
    </w:p>
    <w:p w14:paraId="63AEE969" w14:textId="1F7B23CB" w:rsidR="00DE0F02" w:rsidRDefault="00A452F3" w:rsidP="009C08BE">
      <w:pPr>
        <w:pStyle w:val="Textvbloku1"/>
        <w:ind w:left="709" w:hanging="709"/>
        <w:rPr>
          <w:rFonts w:cs="Times New Roman"/>
          <w:szCs w:val="22"/>
        </w:rPr>
      </w:pPr>
      <w:r>
        <w:rPr>
          <w:rFonts w:cs="Times New Roman"/>
          <w:szCs w:val="22"/>
        </w:rPr>
        <w:t>17.10.</w:t>
      </w:r>
      <w:r>
        <w:rPr>
          <w:rFonts w:cs="Times New Roman"/>
          <w:szCs w:val="22"/>
        </w:rPr>
        <w:tab/>
        <w:t>Podpisem této smlouvy zhotovitel jako subjekt údajů potvrzuje, že objednatel jako správce údajů splnil vůči němu informační povinnost ve smyslu</w:t>
      </w:r>
      <w:r w:rsidR="009C08BE">
        <w:rPr>
          <w:rFonts w:cs="Times New Roman"/>
          <w:szCs w:val="22"/>
        </w:rPr>
        <w:t xml:space="preserve"> zák. č. 110/2019 Sb. o zpracování osobních údajů a</w:t>
      </w:r>
      <w:r>
        <w:rPr>
          <w:rFonts w:cs="Times New Roman"/>
          <w:szCs w:val="22"/>
        </w:rPr>
        <w:t xml:space="preserve">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w:t>
      </w:r>
      <w:r w:rsidR="00C00FF0">
        <w:rPr>
          <w:rFonts w:cs="Times New Roman"/>
          <w:szCs w:val="22"/>
        </w:rPr>
        <w:t xml:space="preserve">a </w:t>
      </w:r>
      <w:r>
        <w:rPr>
          <w:rFonts w:cs="Times New Roman"/>
          <w:szCs w:val="22"/>
        </w:rPr>
        <w:t xml:space="preserve">zhotovitel jej může kdykoliv zcela nebo z části odvolat. </w:t>
      </w:r>
      <w:r>
        <w:rPr>
          <w:rFonts w:cs="Times New Roman"/>
          <w:szCs w:val="22"/>
        </w:rPr>
        <w:lastRenderedPageBreak/>
        <w:t>V</w:t>
      </w:r>
      <w:r w:rsidR="00C00FF0">
        <w:rPr>
          <w:rFonts w:cs="Times New Roman"/>
          <w:szCs w:val="22"/>
        </w:rPr>
        <w:t> </w:t>
      </w:r>
      <w:r>
        <w:rPr>
          <w:rFonts w:cs="Times New Roman"/>
          <w:szCs w:val="22"/>
        </w:rPr>
        <w:t>případě odvolání souhlasu, objednatel nebude nadále osobní údaje zpracovávat. Objednatel tak bude zpracovávat pouze osobní údaje pro účely, ke kterým podle zákona souhlas nepotřebuje.</w:t>
      </w:r>
    </w:p>
    <w:p w14:paraId="483D56B5" w14:textId="77777777" w:rsidR="00DE0F02" w:rsidRDefault="00DE0F02">
      <w:pPr>
        <w:pStyle w:val="Textvbloku1"/>
        <w:ind w:left="709" w:hanging="709"/>
        <w:rPr>
          <w:rFonts w:cs="Times New Roman"/>
          <w:szCs w:val="22"/>
        </w:rPr>
      </w:pPr>
    </w:p>
    <w:p w14:paraId="7434375E" w14:textId="77777777" w:rsidR="00DE0F02" w:rsidRDefault="00A452F3">
      <w:pPr>
        <w:pStyle w:val="Textvbloku1"/>
        <w:rPr>
          <w:rFonts w:cs="Times New Roman"/>
          <w:szCs w:val="22"/>
        </w:rPr>
      </w:pPr>
      <w:r>
        <w:rPr>
          <w:rFonts w:cs="Times New Roman"/>
          <w:szCs w:val="22"/>
        </w:rPr>
        <w:t>17.11.</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Default="00DE0F02">
      <w:pPr>
        <w:pStyle w:val="Textvbloku1"/>
        <w:rPr>
          <w:rFonts w:cs="Times New Roman"/>
          <w:szCs w:val="22"/>
        </w:rPr>
      </w:pPr>
    </w:p>
    <w:p w14:paraId="47742D9F" w14:textId="77777777" w:rsidR="00DE0F02" w:rsidRDefault="00A452F3">
      <w:pPr>
        <w:pStyle w:val="Textvbloku1"/>
        <w:rPr>
          <w:rFonts w:cs="Times New Roman"/>
          <w:b/>
          <w:szCs w:val="22"/>
        </w:rPr>
      </w:pPr>
      <w:r>
        <w:rPr>
          <w:rFonts w:cs="Times New Roman"/>
          <w:szCs w:val="22"/>
        </w:rPr>
        <w:t>17.12.</w:t>
      </w:r>
      <w:r>
        <w:rPr>
          <w:rFonts w:cs="Times New Roman"/>
          <w:szCs w:val="22"/>
        </w:rPr>
        <w:tab/>
        <w:t xml:space="preserve">Nedílnou součást této smlouvy tvoří jako přílohy této smlouvy: </w:t>
      </w:r>
    </w:p>
    <w:p w14:paraId="4F0700D5" w14:textId="77777777" w:rsidR="00DE0F02" w:rsidRDefault="00A452F3">
      <w:pPr>
        <w:pStyle w:val="Textvbloku1"/>
        <w:ind w:hanging="11"/>
        <w:rPr>
          <w:rFonts w:cs="Times New Roman"/>
          <w:b/>
          <w:szCs w:val="22"/>
        </w:rPr>
      </w:pPr>
      <w:r>
        <w:rPr>
          <w:rFonts w:cs="Times New Roman"/>
          <w:b/>
          <w:szCs w:val="22"/>
        </w:rPr>
        <w:t>Příloha č. 1:</w:t>
      </w:r>
      <w:r w:rsidR="00607C0E">
        <w:rPr>
          <w:rFonts w:cs="Times New Roman"/>
          <w:szCs w:val="22"/>
        </w:rPr>
        <w:tab/>
        <w:t>Výpis z Obchodního rejstříku</w:t>
      </w:r>
    </w:p>
    <w:p w14:paraId="5AB7BD93" w14:textId="77777777" w:rsidR="00DE0F02" w:rsidRDefault="00A452F3">
      <w:pPr>
        <w:pStyle w:val="Textvbloku1"/>
        <w:ind w:hanging="11"/>
        <w:rPr>
          <w:rFonts w:cs="Times New Roman"/>
          <w:szCs w:val="22"/>
        </w:rPr>
      </w:pPr>
      <w:r>
        <w:rPr>
          <w:rFonts w:cs="Times New Roman"/>
          <w:b/>
          <w:szCs w:val="22"/>
        </w:rPr>
        <w:t>Příloha č. 2:</w:t>
      </w:r>
      <w:r w:rsidR="00607C0E">
        <w:rPr>
          <w:rFonts w:cs="Times New Roman"/>
          <w:szCs w:val="22"/>
        </w:rPr>
        <w:tab/>
        <w:t>Nabídka zhotovitele ze dne 8.10</w:t>
      </w:r>
      <w:r>
        <w:rPr>
          <w:rFonts w:cs="Times New Roman"/>
          <w:szCs w:val="22"/>
        </w:rPr>
        <w:t>.2020</w:t>
      </w:r>
    </w:p>
    <w:p w14:paraId="55F09435" w14:textId="77777777" w:rsidR="00DE0F02" w:rsidRDefault="00DE0F02">
      <w:pPr>
        <w:pStyle w:val="Textvbloku1"/>
        <w:ind w:hanging="11"/>
        <w:rPr>
          <w:rFonts w:cs="Times New Roman"/>
          <w:szCs w:val="22"/>
        </w:rPr>
      </w:pPr>
    </w:p>
    <w:p w14:paraId="09728D00" w14:textId="77777777" w:rsidR="00DE0F02" w:rsidRDefault="00A452F3">
      <w:pPr>
        <w:pStyle w:val="Textvbloku1"/>
        <w:rPr>
          <w:rFonts w:cs="Times New Roman"/>
          <w:szCs w:val="22"/>
        </w:rPr>
      </w:pPr>
      <w:r>
        <w:rPr>
          <w:rFonts w:cs="Times New Roman"/>
          <w:b/>
          <w:szCs w:val="22"/>
        </w:rPr>
        <w:t xml:space="preserve"> </w:t>
      </w:r>
      <w:r>
        <w:rPr>
          <w:rFonts w:cs="Times New Roman"/>
          <w:szCs w:val="22"/>
        </w:rPr>
        <w:t>17.13. 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Default="00A452F3">
      <w:pPr>
        <w:pStyle w:val="Textvbloku1"/>
        <w:rPr>
          <w:rFonts w:cs="Times New Roman"/>
          <w:szCs w:val="22"/>
        </w:rPr>
      </w:pPr>
      <w:r>
        <w:rPr>
          <w:rFonts w:cs="Times New Roman"/>
          <w:szCs w:val="22"/>
        </w:rPr>
        <w:t xml:space="preserve"> </w:t>
      </w:r>
    </w:p>
    <w:p w14:paraId="7FA009C7" w14:textId="500DE7B8" w:rsidR="00DE0F02" w:rsidRDefault="00543875">
      <w:pPr>
        <w:pStyle w:val="Textvbloku1"/>
        <w:rPr>
          <w:rFonts w:cs="Times New Roman"/>
          <w:szCs w:val="22"/>
        </w:rPr>
      </w:pPr>
      <w:r>
        <w:rPr>
          <w:rFonts w:cs="Times New Roman"/>
          <w:szCs w:val="22"/>
        </w:rPr>
        <w:t>V Karlových Varech, dne 26.10.</w:t>
      </w:r>
      <w:bookmarkStart w:id="1" w:name="_GoBack"/>
      <w:bookmarkEnd w:id="1"/>
      <w:r w:rsidR="00A452F3">
        <w:rPr>
          <w:rFonts w:cs="Times New Roman"/>
          <w:szCs w:val="22"/>
        </w:rPr>
        <w:t>2020</w:t>
      </w:r>
    </w:p>
    <w:p w14:paraId="39A40164" w14:textId="77777777" w:rsidR="00DE0F02" w:rsidRDefault="00A452F3">
      <w:pPr>
        <w:pStyle w:val="Textvbloku1"/>
        <w:rPr>
          <w:rFonts w:cs="Times New Roman"/>
          <w:szCs w:val="22"/>
        </w:rPr>
      </w:pPr>
      <w:r>
        <w:rPr>
          <w:rFonts w:cs="Times New Roman"/>
          <w:szCs w:val="22"/>
        </w:rPr>
        <w:tab/>
      </w:r>
      <w:r>
        <w:rPr>
          <w:rFonts w:cs="Times New Roman"/>
          <w:szCs w:val="22"/>
        </w:rPr>
        <w:tab/>
      </w:r>
      <w:r>
        <w:rPr>
          <w:rFonts w:cs="Times New Roman"/>
          <w:szCs w:val="22"/>
        </w:rPr>
        <w:tab/>
      </w:r>
    </w:p>
    <w:p w14:paraId="63D63AF5" w14:textId="77777777" w:rsidR="00DE0F02" w:rsidRDefault="00A452F3">
      <w:pPr>
        <w:pStyle w:val="Textvbloku1"/>
        <w:rPr>
          <w:rFonts w:cs="Times New Roman"/>
          <w:szCs w:val="22"/>
        </w:rPr>
      </w:pPr>
      <w:r>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p>
    <w:p w14:paraId="2CA0BCD8" w14:textId="77777777" w:rsidR="00DE0F02" w:rsidRDefault="00DE0F02">
      <w:pPr>
        <w:pStyle w:val="Textvbloku1"/>
        <w:ind w:left="0" w:firstLine="0"/>
        <w:rPr>
          <w:rFonts w:cs="Times New Roman"/>
          <w:szCs w:val="22"/>
        </w:rPr>
      </w:pPr>
    </w:p>
    <w:p w14:paraId="2D797D44" w14:textId="77777777" w:rsidR="00DE0F02" w:rsidRDefault="00DE0F02">
      <w:pPr>
        <w:pStyle w:val="Textvbloku1"/>
        <w:ind w:left="0" w:firstLine="0"/>
        <w:rPr>
          <w:rFonts w:cs="Times New Roman"/>
          <w:szCs w:val="22"/>
        </w:rPr>
      </w:pPr>
    </w:p>
    <w:p w14:paraId="28C76888" w14:textId="77777777" w:rsidR="00DE0F02" w:rsidRDefault="00DE0F02">
      <w:pPr>
        <w:pStyle w:val="Textvbloku1"/>
        <w:ind w:left="0" w:firstLine="0"/>
        <w:rPr>
          <w:rFonts w:cs="Times New Roman"/>
          <w:szCs w:val="22"/>
        </w:rPr>
      </w:pPr>
    </w:p>
    <w:p w14:paraId="0501E02F" w14:textId="77777777" w:rsidR="00DE0F02" w:rsidRDefault="00DE0F02">
      <w:pPr>
        <w:pStyle w:val="Textvbloku1"/>
        <w:ind w:left="0" w:firstLine="0"/>
        <w:rPr>
          <w:rFonts w:cs="Times New Roman"/>
          <w:szCs w:val="22"/>
        </w:rPr>
      </w:pPr>
    </w:p>
    <w:p w14:paraId="34021616" w14:textId="77777777" w:rsidR="00DE0F02" w:rsidRDefault="00DE0F02">
      <w:pPr>
        <w:pStyle w:val="Textvbloku1"/>
        <w:ind w:left="0" w:firstLine="0"/>
        <w:rPr>
          <w:rFonts w:cs="Times New Roman"/>
          <w:szCs w:val="22"/>
        </w:rPr>
      </w:pPr>
    </w:p>
    <w:p w14:paraId="4F160782" w14:textId="77777777" w:rsidR="00DE0F02" w:rsidRDefault="00A452F3">
      <w:pPr>
        <w:pStyle w:val="Textvbloku1"/>
        <w:ind w:left="0" w:firstLine="0"/>
        <w:rPr>
          <w:rFonts w:cs="Times New Roman"/>
          <w:szCs w:val="22"/>
        </w:rPr>
      </w:pPr>
      <w:r>
        <w:rPr>
          <w:rFonts w:cs="Times New Roman"/>
          <w:szCs w:val="22"/>
        </w:rPr>
        <w:t>___________________________________</w:t>
      </w:r>
      <w:r>
        <w:rPr>
          <w:rFonts w:cs="Times New Roman"/>
          <w:szCs w:val="22"/>
        </w:rPr>
        <w:tab/>
      </w:r>
      <w:r>
        <w:rPr>
          <w:rFonts w:cs="Times New Roman"/>
          <w:szCs w:val="22"/>
        </w:rPr>
        <w:tab/>
        <w:t>____________________________________</w:t>
      </w:r>
    </w:p>
    <w:p w14:paraId="1B2AE4F0" w14:textId="77777777" w:rsidR="00DE0F02" w:rsidRPr="00F00E5C" w:rsidRDefault="00A452F3">
      <w:pPr>
        <w:rPr>
          <w:rFonts w:cs="Times New Roman"/>
        </w:rPr>
      </w:pPr>
      <w:r>
        <w:rPr>
          <w:rFonts w:cs="Times New Roman"/>
          <w:szCs w:val="22"/>
        </w:rPr>
        <w:t xml:space="preserve">         </w:t>
      </w:r>
      <w:r w:rsidRPr="00F00E5C">
        <w:rPr>
          <w:rFonts w:cs="Times New Roman"/>
        </w:rPr>
        <w:t>Statutární město Karlovy Vary</w:t>
      </w:r>
      <w:r w:rsidRPr="00F00E5C">
        <w:rPr>
          <w:rFonts w:cs="Times New Roman"/>
        </w:rPr>
        <w:tab/>
      </w:r>
      <w:r w:rsidRPr="00F00E5C">
        <w:rPr>
          <w:rFonts w:cs="Times New Roman"/>
        </w:rPr>
        <w:tab/>
      </w:r>
      <w:r w:rsidR="00F00E5C">
        <w:rPr>
          <w:rFonts w:cs="Times New Roman"/>
        </w:rPr>
        <w:t xml:space="preserve">               </w:t>
      </w:r>
      <w:r w:rsidR="00B36821" w:rsidRPr="00F00E5C">
        <w:rPr>
          <w:rFonts w:cs="Times New Roman"/>
        </w:rPr>
        <w:t>Kan</w:t>
      </w:r>
      <w:r w:rsidR="00B72C7C">
        <w:rPr>
          <w:rFonts w:cs="Times New Roman"/>
        </w:rPr>
        <w:t>celář stavebního inženýrství s.</w:t>
      </w:r>
      <w:r w:rsidR="00B36821" w:rsidRPr="00F00E5C">
        <w:rPr>
          <w:rFonts w:cs="Times New Roman"/>
        </w:rPr>
        <w:t>r.o.</w:t>
      </w:r>
      <w:r w:rsidRPr="00F00E5C">
        <w:rPr>
          <w:rFonts w:cs="Times New Roman"/>
        </w:rPr>
        <w:tab/>
      </w:r>
      <w:r w:rsidRPr="00F00E5C">
        <w:rPr>
          <w:rFonts w:cs="Times New Roman"/>
        </w:rPr>
        <w:tab/>
      </w:r>
    </w:p>
    <w:p w14:paraId="579D9571" w14:textId="77777777" w:rsidR="00DE0F02" w:rsidRPr="00F00E5C" w:rsidRDefault="00A452F3">
      <w:pPr>
        <w:pStyle w:val="Textvbloku1"/>
        <w:ind w:left="0" w:firstLine="0"/>
        <w:rPr>
          <w:rFonts w:cs="Times New Roman"/>
          <w:sz w:val="24"/>
          <w:szCs w:val="24"/>
        </w:rPr>
      </w:pPr>
      <w:r w:rsidRPr="00F00E5C">
        <w:rPr>
          <w:rFonts w:cs="Times New Roman"/>
          <w:sz w:val="24"/>
          <w:szCs w:val="24"/>
        </w:rPr>
        <w:t xml:space="preserve">                          zastoupeno                                  </w:t>
      </w:r>
      <w:r w:rsidR="00F00E5C">
        <w:rPr>
          <w:rFonts w:cs="Times New Roman"/>
          <w:sz w:val="24"/>
          <w:szCs w:val="24"/>
        </w:rPr>
        <w:t xml:space="preserve">                             </w:t>
      </w:r>
      <w:r w:rsidR="00B36821" w:rsidRPr="00F00E5C">
        <w:rPr>
          <w:rFonts w:cs="Times New Roman"/>
          <w:sz w:val="24"/>
          <w:szCs w:val="24"/>
        </w:rPr>
        <w:t>zastoupená</w:t>
      </w:r>
    </w:p>
    <w:p w14:paraId="537AEA1D" w14:textId="77777777" w:rsidR="00DE0F02" w:rsidRPr="00F00E5C" w:rsidRDefault="00A452F3">
      <w:pPr>
        <w:rPr>
          <w:rFonts w:cs="Times New Roman"/>
        </w:rPr>
      </w:pPr>
      <w:r w:rsidRPr="00F00E5C">
        <w:rPr>
          <w:rFonts w:cs="Times New Roman"/>
        </w:rPr>
        <w:t xml:space="preserve">                I</w:t>
      </w:r>
      <w:r w:rsidR="00F00E5C" w:rsidRPr="00F00E5C">
        <w:rPr>
          <w:rFonts w:cs="Times New Roman"/>
        </w:rPr>
        <w:t xml:space="preserve">ng. Danielem Riedlem </w:t>
      </w:r>
      <w:r w:rsidR="00F00E5C" w:rsidRPr="00F00E5C">
        <w:rPr>
          <w:rFonts w:cs="Times New Roman"/>
        </w:rPr>
        <w:tab/>
      </w:r>
      <w:r w:rsidR="00F00E5C" w:rsidRPr="00F00E5C">
        <w:rPr>
          <w:rFonts w:cs="Times New Roman"/>
        </w:rPr>
        <w:tab/>
      </w:r>
      <w:r w:rsidR="00F00E5C" w:rsidRPr="00F00E5C">
        <w:rPr>
          <w:rFonts w:cs="Times New Roman"/>
        </w:rPr>
        <w:tab/>
        <w:t xml:space="preserve">          </w:t>
      </w:r>
      <w:r w:rsidR="00F00E5C">
        <w:rPr>
          <w:rFonts w:cs="Times New Roman"/>
        </w:rPr>
        <w:t xml:space="preserve">   </w:t>
      </w:r>
      <w:r w:rsidR="00B36821" w:rsidRPr="00F00E5C">
        <w:rPr>
          <w:rFonts w:cs="Times New Roman"/>
        </w:rPr>
        <w:t>Ing. Stanislavem Vonkou</w:t>
      </w:r>
    </w:p>
    <w:p w14:paraId="2D74411D" w14:textId="77777777" w:rsidR="00DE0F02" w:rsidRPr="00F00E5C" w:rsidRDefault="00A452F3">
      <w:pPr>
        <w:rPr>
          <w:rFonts w:cs="Times New Roman"/>
        </w:rPr>
      </w:pPr>
      <w:r w:rsidRPr="00F00E5C">
        <w:rPr>
          <w:rFonts w:cs="Times New Roman"/>
        </w:rPr>
        <w:t xml:space="preserve">        vedoucím odb</w:t>
      </w:r>
      <w:r w:rsidR="00F00E5C">
        <w:rPr>
          <w:rFonts w:cs="Times New Roman"/>
        </w:rPr>
        <w:t>oru rozvoje a investic</w:t>
      </w:r>
      <w:r w:rsidR="00F00E5C">
        <w:rPr>
          <w:rFonts w:cs="Times New Roman"/>
        </w:rPr>
        <w:tab/>
      </w:r>
      <w:r w:rsidR="00F00E5C">
        <w:rPr>
          <w:rFonts w:cs="Times New Roman"/>
        </w:rPr>
        <w:tab/>
      </w:r>
      <w:r w:rsidR="00F00E5C">
        <w:rPr>
          <w:rFonts w:cs="Times New Roman"/>
        </w:rPr>
        <w:tab/>
        <w:t xml:space="preserve">     </w:t>
      </w:r>
      <w:r w:rsidR="00B36821" w:rsidRPr="00F00E5C">
        <w:rPr>
          <w:rFonts w:cs="Times New Roman"/>
        </w:rPr>
        <w:t>jednatelem společnosti</w:t>
      </w:r>
    </w:p>
    <w:p w14:paraId="5FF2C28F" w14:textId="77777777" w:rsidR="00DE0F02" w:rsidRPr="00F00E5C" w:rsidRDefault="00DE0F02">
      <w:pPr>
        <w:rPr>
          <w:rFonts w:cs="Times New Roman"/>
        </w:rPr>
      </w:pPr>
    </w:p>
    <w:p w14:paraId="7F1EDDA8" w14:textId="77777777" w:rsidR="00A452F3" w:rsidRDefault="00A452F3">
      <w:pPr>
        <w:pStyle w:val="Textvbloku1"/>
      </w:pP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C1EA" w14:textId="77777777" w:rsidR="001E5BEF" w:rsidRDefault="001E5BEF">
      <w:r>
        <w:separator/>
      </w:r>
    </w:p>
  </w:endnote>
  <w:endnote w:type="continuationSeparator" w:id="0">
    <w:p w14:paraId="1A3620BB" w14:textId="77777777" w:rsidR="001E5BEF" w:rsidRDefault="001E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1190CA49" w:rsidR="00DE0F02" w:rsidRDefault="00597096" w:rsidP="00607C0E">
    <w:pPr>
      <w:pStyle w:val="Zpat"/>
      <w:rPr>
        <w:sz w:val="16"/>
        <w:szCs w:val="16"/>
      </w:rPr>
    </w:pPr>
    <w:r>
      <w:rPr>
        <w:noProof/>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DE0F02" w:rsidRDefault="00DE0F02"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683BCE30" w14:textId="77777777" w:rsidR="00DE0F02" w:rsidRDefault="00DE0F02" w:rsidP="00607C0E">
                    <w:pPr>
                      <w:pStyle w:val="Zpat"/>
                      <w:ind w:left="-4820"/>
                    </w:pPr>
                  </w:p>
                </w:txbxContent>
              </v:textbox>
              <w10:wrap type="square" side="largest" anchorx="margin"/>
            </v:shape>
          </w:pict>
        </mc:Fallback>
      </mc:AlternateContent>
    </w:r>
    <w:r w:rsidR="00A452F3">
      <w:rPr>
        <w:sz w:val="16"/>
        <w:szCs w:val="16"/>
      </w:rPr>
      <w:t xml:space="preserve">č. </w:t>
    </w:r>
    <w:r w:rsidR="000D62DD">
      <w:rPr>
        <w:sz w:val="16"/>
        <w:szCs w:val="16"/>
      </w:rPr>
      <w:t>s</w:t>
    </w:r>
    <w:r w:rsidR="00607C0E">
      <w:rPr>
        <w:sz w:val="16"/>
        <w:szCs w:val="16"/>
      </w:rPr>
      <w:t>mlouvy objednatele: 2020-000</w:t>
    </w:r>
    <w:r w:rsidR="001E2C8F">
      <w:rPr>
        <w:sz w:val="16"/>
        <w:szCs w:val="16"/>
      </w:rPr>
      <w:t>34</w:t>
    </w:r>
    <w:r w:rsidR="00A452F3">
      <w:rPr>
        <w:sz w:val="16"/>
        <w:szCs w:val="16"/>
      </w:rPr>
      <w:t>/ORI</w:t>
    </w:r>
    <w:r w:rsidR="00A452F3">
      <w:rPr>
        <w:sz w:val="16"/>
        <w:szCs w:val="16"/>
      </w:rPr>
      <w:tab/>
    </w:r>
    <w:r w:rsidR="00A452F3">
      <w:rPr>
        <w:sz w:val="16"/>
        <w:szCs w:val="16"/>
      </w:rPr>
      <w:tab/>
    </w:r>
  </w:p>
  <w:p w14:paraId="705F343D" w14:textId="77777777" w:rsidR="00DE0F02" w:rsidRDefault="00607C0E">
    <w:pPr>
      <w:pStyle w:val="Zpat"/>
    </w:pPr>
    <w:r>
      <w:rPr>
        <w:sz w:val="16"/>
        <w:szCs w:val="16"/>
      </w:rPr>
      <w:t>PDPS „Ulice Slovenská - sanace svahů</w:t>
    </w:r>
    <w:r w:rsidR="00A452F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1664" w14:textId="77777777" w:rsidR="001E5BEF" w:rsidRDefault="001E5BEF">
      <w:r>
        <w:separator/>
      </w:r>
    </w:p>
  </w:footnote>
  <w:footnote w:type="continuationSeparator" w:id="0">
    <w:p w14:paraId="45F94116" w14:textId="77777777" w:rsidR="001E5BEF" w:rsidRDefault="001E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DE0F02" w:rsidRDefault="00A452F3">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0000000B"/>
    <w:name w:val="WW8Num11"/>
    <w:lvl w:ilvl="0">
      <w:start w:val="9"/>
      <w:numFmt w:val="decimal"/>
      <w:lvlText w:val="%1."/>
      <w:lvlJc w:val="left"/>
      <w:pPr>
        <w:tabs>
          <w:tab w:val="num" w:pos="360"/>
        </w:tabs>
        <w:ind w:left="360" w:hanging="360"/>
      </w:pPr>
      <w:rPr>
        <w:rFonts w:ascii="Symbol" w:hAnsi="Symbol" w:cs="Symbol"/>
      </w:rPr>
    </w:lvl>
    <w:lvl w:ilvl="1">
      <w:start w:val="4"/>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0000000D"/>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429" w:hanging="360"/>
      </w:pPr>
      <w:rPr>
        <w:rFonts w:ascii="Times New Roman" w:hAnsi="Times New Roman" w:cs="Times New Roman"/>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72EAC"/>
    <w:rsid w:val="000D62DD"/>
    <w:rsid w:val="00185B47"/>
    <w:rsid w:val="001A2C86"/>
    <w:rsid w:val="001B29C0"/>
    <w:rsid w:val="001E2C8F"/>
    <w:rsid w:val="001E5BEF"/>
    <w:rsid w:val="002415C6"/>
    <w:rsid w:val="003558B3"/>
    <w:rsid w:val="003C2C8B"/>
    <w:rsid w:val="004856F1"/>
    <w:rsid w:val="004D4A02"/>
    <w:rsid w:val="004F05CD"/>
    <w:rsid w:val="00543875"/>
    <w:rsid w:val="005762C5"/>
    <w:rsid w:val="00597096"/>
    <w:rsid w:val="005F6A53"/>
    <w:rsid w:val="00607C0E"/>
    <w:rsid w:val="006924C2"/>
    <w:rsid w:val="00731EFF"/>
    <w:rsid w:val="0078630A"/>
    <w:rsid w:val="007A27AC"/>
    <w:rsid w:val="00902201"/>
    <w:rsid w:val="009C08BE"/>
    <w:rsid w:val="009C4195"/>
    <w:rsid w:val="009F1320"/>
    <w:rsid w:val="00A452F3"/>
    <w:rsid w:val="00AA350C"/>
    <w:rsid w:val="00AC3833"/>
    <w:rsid w:val="00B36821"/>
    <w:rsid w:val="00B72C7C"/>
    <w:rsid w:val="00C00FF0"/>
    <w:rsid w:val="00D27105"/>
    <w:rsid w:val="00DB61C1"/>
    <w:rsid w:val="00DC4924"/>
    <w:rsid w:val="00DE0F02"/>
    <w:rsid w:val="00E24099"/>
    <w:rsid w:val="00E24B70"/>
    <w:rsid w:val="00ED450A"/>
    <w:rsid w:val="00F00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74905E28-3073-4C82-9CD8-221F8759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5177</Words>
  <Characters>30546</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Riedlova Katerina</cp:lastModifiedBy>
  <cp:revision>4</cp:revision>
  <cp:lastPrinted>2020-10-20T06:54:00Z</cp:lastPrinted>
  <dcterms:created xsi:type="dcterms:W3CDTF">2020-10-20T06:58:00Z</dcterms:created>
  <dcterms:modified xsi:type="dcterms:W3CDTF">2020-10-26T12:37:00Z</dcterms:modified>
</cp:coreProperties>
</file>