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C5" w:rsidRDefault="00A34CC5" w:rsidP="00A34CC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poskytnutí služby</w:t>
      </w:r>
    </w:p>
    <w:p w:rsidR="00A34CC5" w:rsidRDefault="00A34CC5" w:rsidP="00A34CC5">
      <w:pPr>
        <w:pStyle w:val="Bezmezer"/>
        <w:jc w:val="center"/>
      </w:pPr>
      <w:r>
        <w:t>uzavření dle ustanovení § 1746 a násl. Zákona č. 89/2012 Sb., občanský zákoník, ve znění pozdějších předpisů</w:t>
      </w: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  <w:rPr>
          <w:b/>
        </w:rPr>
      </w:pPr>
      <w:r>
        <w:rPr>
          <w:b/>
        </w:rPr>
        <w:t>Obchodní akademie, vyšší odborná škola cestovního ruchu</w:t>
      </w:r>
    </w:p>
    <w:p w:rsidR="00A34CC5" w:rsidRDefault="00A34CC5" w:rsidP="00A34CC5">
      <w:pPr>
        <w:pStyle w:val="Bezmezer"/>
        <w:rPr>
          <w:b/>
        </w:rPr>
      </w:pPr>
      <w:r>
        <w:rPr>
          <w:b/>
        </w:rPr>
        <w:t>a jazyková škola s právem státní jazykové zkoušky Karlovy Vary,</w:t>
      </w:r>
    </w:p>
    <w:p w:rsidR="00A34CC5" w:rsidRDefault="00A34CC5" w:rsidP="00A34CC5">
      <w:pPr>
        <w:pStyle w:val="Bezmezer"/>
      </w:pPr>
      <w:r>
        <w:t>příspěvková organizace</w:t>
      </w:r>
    </w:p>
    <w:p w:rsidR="00A34CC5" w:rsidRDefault="00A34CC5" w:rsidP="00A34CC5">
      <w:pPr>
        <w:pStyle w:val="Bezmezer"/>
      </w:pPr>
      <w:r>
        <w:t xml:space="preserve">se sídlem: Bezručova 1312/17, </w:t>
      </w:r>
      <w:proofErr w:type="gramStart"/>
      <w:r>
        <w:t>360 01  Karlovy</w:t>
      </w:r>
      <w:proofErr w:type="gramEnd"/>
      <w:r>
        <w:t xml:space="preserve"> Vary</w:t>
      </w:r>
    </w:p>
    <w:p w:rsidR="00A34CC5" w:rsidRDefault="00A34CC5" w:rsidP="00A34CC5">
      <w:pPr>
        <w:pStyle w:val="Bezmezer"/>
      </w:pPr>
      <w:r>
        <w:t xml:space="preserve">IČO: </w:t>
      </w:r>
      <w:proofErr w:type="gramStart"/>
      <w:r>
        <w:t>63553597 , DIČ</w:t>
      </w:r>
      <w:proofErr w:type="gramEnd"/>
      <w:r>
        <w:t>: CZ63553597</w:t>
      </w:r>
    </w:p>
    <w:p w:rsidR="00A34CC5" w:rsidRDefault="00A34CC5" w:rsidP="00A34CC5">
      <w:pPr>
        <w:pStyle w:val="Bezmezer"/>
      </w:pPr>
      <w:r>
        <w:t>zastoupená: Mgr. Pavlem Bartošem, ředitelem školy</w:t>
      </w:r>
    </w:p>
    <w:p w:rsidR="00A34CC5" w:rsidRDefault="00A34CC5" w:rsidP="00A34CC5">
      <w:pPr>
        <w:pStyle w:val="Bezmezer"/>
      </w:pPr>
      <w:r>
        <w:t>Číslo účtu: 262992484/0300 vedený u ČSOB, a.s., pobočka Karlovy Vary</w:t>
      </w:r>
    </w:p>
    <w:p w:rsidR="00A34CC5" w:rsidRDefault="00A34CC5" w:rsidP="00A34CC5">
      <w:pPr>
        <w:pStyle w:val="Bezmezer"/>
        <w:rPr>
          <w:i/>
        </w:rPr>
      </w:pPr>
      <w:r>
        <w:t>(dále jen „</w:t>
      </w:r>
      <w:r>
        <w:rPr>
          <w:i/>
        </w:rPr>
        <w:t>objednatel“)</w:t>
      </w:r>
    </w:p>
    <w:p w:rsidR="00A34CC5" w:rsidRDefault="00A34CC5" w:rsidP="00A34CC5">
      <w:pPr>
        <w:pStyle w:val="Bezmezer"/>
        <w:rPr>
          <w:i/>
        </w:rPr>
      </w:pPr>
    </w:p>
    <w:p w:rsidR="00A34CC5" w:rsidRDefault="00A34CC5" w:rsidP="00A34CC5">
      <w:pPr>
        <w:pStyle w:val="Bezmezer"/>
        <w:rPr>
          <w:i/>
        </w:rPr>
      </w:pPr>
      <w:r>
        <w:rPr>
          <w:i/>
        </w:rPr>
        <w:t>a</w:t>
      </w:r>
    </w:p>
    <w:p w:rsidR="00A34CC5" w:rsidRDefault="00A34CC5" w:rsidP="00A34CC5">
      <w:pPr>
        <w:pStyle w:val="Bezmezer"/>
        <w:rPr>
          <w:i/>
        </w:rPr>
      </w:pPr>
    </w:p>
    <w:p w:rsidR="00A34CC5" w:rsidRDefault="00A34CC5" w:rsidP="00A34CC5">
      <w:pPr>
        <w:pStyle w:val="Bezmezer"/>
        <w:rPr>
          <w:b/>
          <w:i/>
        </w:rPr>
      </w:pPr>
      <w:r>
        <w:rPr>
          <w:b/>
        </w:rPr>
        <w:t>Kancelářské systémy, a.s.</w:t>
      </w:r>
    </w:p>
    <w:p w:rsidR="00A34CC5" w:rsidRDefault="00A34CC5" w:rsidP="00A34CC5">
      <w:pPr>
        <w:pStyle w:val="Bezmezer"/>
      </w:pPr>
      <w:r>
        <w:t xml:space="preserve">se sídlem: Závodu míru 175/58, </w:t>
      </w:r>
      <w:proofErr w:type="gramStart"/>
      <w:r>
        <w:t>360 17  Karlovy</w:t>
      </w:r>
      <w:proofErr w:type="gramEnd"/>
      <w:r>
        <w:t xml:space="preserve"> Vary</w:t>
      </w:r>
    </w:p>
    <w:p w:rsidR="00A34CC5" w:rsidRDefault="00A34CC5" w:rsidP="00A34CC5">
      <w:pPr>
        <w:pStyle w:val="Bezmezer"/>
      </w:pPr>
      <w:r>
        <w:t>IČO: 18225306</w:t>
      </w:r>
    </w:p>
    <w:p w:rsidR="00A34CC5" w:rsidRDefault="00A34CC5" w:rsidP="00A34CC5">
      <w:pPr>
        <w:pStyle w:val="Bezmezer"/>
      </w:pPr>
      <w:r>
        <w:t>DIČ: CZ18225306</w:t>
      </w:r>
    </w:p>
    <w:p w:rsidR="00A34CC5" w:rsidRDefault="00A34CC5" w:rsidP="00A34CC5">
      <w:pPr>
        <w:pStyle w:val="Bezmezer"/>
      </w:pPr>
      <w:r>
        <w:t>Zastoupená: Ing. Radkem Motyčkou, členem představenstva</w:t>
      </w:r>
    </w:p>
    <w:p w:rsidR="00A34CC5" w:rsidRDefault="00A34CC5" w:rsidP="00A34CC5">
      <w:pPr>
        <w:pStyle w:val="Bezmezer"/>
      </w:pPr>
      <w:r>
        <w:t xml:space="preserve">Číslo účtu: 9528323001/5500 vedený u </w:t>
      </w:r>
      <w:proofErr w:type="spellStart"/>
      <w:r>
        <w:t>Raiffeisenbank</w:t>
      </w:r>
      <w:proofErr w:type="spellEnd"/>
      <w:r>
        <w:t>, a.s.</w:t>
      </w:r>
    </w:p>
    <w:p w:rsidR="00A34CC5" w:rsidRDefault="00A34CC5" w:rsidP="00A34CC5">
      <w:pPr>
        <w:pStyle w:val="Bezmezer"/>
        <w:rPr>
          <w:i/>
        </w:rPr>
      </w:pPr>
      <w:r>
        <w:t xml:space="preserve"> (dále jen</w:t>
      </w:r>
      <w:r>
        <w:rPr>
          <w:i/>
        </w:rPr>
        <w:t xml:space="preserve"> „dodavatel“)</w:t>
      </w: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  <w:rPr>
          <w:i/>
        </w:rPr>
      </w:pPr>
      <w:r>
        <w:t>Smluvní strany uzavřely v souladu s ustanovením § 1746 odst. 2 zákona č. 89/2012 Sb., občanský zákoník, ve znění pozdějších předpisů následující smlouvu o poskytnutí služby (dále jen „</w:t>
      </w:r>
      <w:r>
        <w:rPr>
          <w:i/>
        </w:rPr>
        <w:t>smlouva“):</w:t>
      </w:r>
    </w:p>
    <w:p w:rsidR="00A34CC5" w:rsidRDefault="00A34CC5" w:rsidP="00A34CC5">
      <w:pPr>
        <w:pStyle w:val="Bezmezer"/>
        <w:rPr>
          <w:i/>
        </w:rPr>
      </w:pPr>
    </w:p>
    <w:p w:rsidR="00A34CC5" w:rsidRDefault="00A34CC5" w:rsidP="00A34CC5">
      <w:pPr>
        <w:pStyle w:val="Bezmezer"/>
        <w:jc w:val="center"/>
      </w:pPr>
      <w:r>
        <w:rPr>
          <w:b/>
        </w:rPr>
        <w:t>I. Předmět smlouvy</w:t>
      </w:r>
    </w:p>
    <w:p w:rsidR="00A34CC5" w:rsidRDefault="00A34CC5" w:rsidP="00A34CC5">
      <w:pPr>
        <w:pStyle w:val="Bezmezer"/>
        <w:jc w:val="center"/>
      </w:pPr>
    </w:p>
    <w:p w:rsidR="00A34CC5" w:rsidRDefault="00A34CC5" w:rsidP="00A34CC5">
      <w:pPr>
        <w:pStyle w:val="Bezmezer"/>
        <w:ind w:left="708" w:hanging="708"/>
        <w:rPr>
          <w:i/>
        </w:rPr>
      </w:pPr>
      <w:proofErr w:type="gramStart"/>
      <w:r>
        <w:t>1.1</w:t>
      </w:r>
      <w:proofErr w:type="gramEnd"/>
      <w:r>
        <w:t>.</w:t>
      </w:r>
      <w:r>
        <w:tab/>
        <w:t xml:space="preserve">Předmětem této smlouvy je poskytnutí </w:t>
      </w:r>
      <w:r w:rsidR="0041659F">
        <w:t>služby ročního předplatného</w:t>
      </w:r>
      <w:bookmarkStart w:id="0" w:name="_GoBack"/>
      <w:bookmarkEnd w:id="0"/>
      <w:r>
        <w:t xml:space="preserve"> programového vybavení </w:t>
      </w:r>
      <w:r>
        <w:rPr>
          <w:b/>
        </w:rPr>
        <w:t>Office 365 Pro Plus</w:t>
      </w:r>
      <w:r>
        <w:rPr>
          <w:i/>
        </w:rPr>
        <w:t xml:space="preserve"> </w:t>
      </w:r>
      <w:r>
        <w:t xml:space="preserve">dodavatelem (dále jen </w:t>
      </w:r>
      <w:r>
        <w:rPr>
          <w:i/>
        </w:rPr>
        <w:t>„služba“)</w:t>
      </w:r>
    </w:p>
    <w:p w:rsidR="00A34CC5" w:rsidRDefault="00A34CC5" w:rsidP="0041659F">
      <w:pPr>
        <w:pStyle w:val="Bezmezer"/>
      </w:pPr>
      <w:proofErr w:type="gramStart"/>
      <w:r>
        <w:t>1.2</w:t>
      </w:r>
      <w:proofErr w:type="gramEnd"/>
      <w:r>
        <w:t>.</w:t>
      </w:r>
      <w:r>
        <w:tab/>
        <w:t>Dodavatel se zavazuje poskytovat službu nejpozději</w:t>
      </w:r>
      <w:r w:rsidR="0041659F">
        <w:t xml:space="preserve"> v termínu od 23. 10. 2020.</w:t>
      </w:r>
    </w:p>
    <w:p w:rsidR="00A34CC5" w:rsidRDefault="00A34CC5" w:rsidP="00A34CC5">
      <w:pPr>
        <w:pStyle w:val="Bezmezer"/>
        <w:rPr>
          <w:i/>
        </w:rPr>
      </w:pPr>
      <w:r>
        <w:t>1.3</w:t>
      </w:r>
      <w:r>
        <w:tab/>
        <w:t>Sl</w:t>
      </w:r>
      <w:r w:rsidR="007E3F5F">
        <w:t>užba</w:t>
      </w:r>
      <w:r w:rsidR="0041659F">
        <w:t xml:space="preserve"> bude poskytnuta pro 39 pedagogických pracovníků školy</w:t>
      </w:r>
      <w:r w:rsidR="007E3F5F">
        <w:t>.</w:t>
      </w: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  <w:jc w:val="center"/>
      </w:pPr>
      <w:r>
        <w:rPr>
          <w:b/>
        </w:rPr>
        <w:t>II. Cena služby a záruční doba</w:t>
      </w:r>
    </w:p>
    <w:p w:rsidR="00A34CC5" w:rsidRDefault="00A34CC5" w:rsidP="00A34CC5">
      <w:pPr>
        <w:pStyle w:val="Bezmezer"/>
        <w:jc w:val="center"/>
      </w:pPr>
    </w:p>
    <w:p w:rsidR="00A34CC5" w:rsidRDefault="00A34CC5" w:rsidP="00A34CC5">
      <w:pPr>
        <w:pStyle w:val="Bezmezer"/>
        <w:ind w:left="708" w:hanging="708"/>
      </w:pPr>
      <w:proofErr w:type="gramStart"/>
      <w:r>
        <w:t>2.1</w:t>
      </w:r>
      <w:proofErr w:type="gramEnd"/>
      <w:r>
        <w:t>.</w:t>
      </w:r>
      <w:r>
        <w:tab/>
        <w:t xml:space="preserve">Objednatel se zavazuje uhradit dodavateli za službu provedenou v souladu s touto smlouvou </w:t>
      </w:r>
      <w:r w:rsidR="007E3F5F">
        <w:t>cenu v celkové výši 34 449</w:t>
      </w:r>
      <w:r>
        <w:t xml:space="preserve">,00 Kč (slovy: </w:t>
      </w:r>
      <w:r w:rsidR="00F82741">
        <w:rPr>
          <w:i/>
        </w:rPr>
        <w:t xml:space="preserve">třicet čtyři tisíc </w:t>
      </w:r>
      <w:r w:rsidR="0083345A">
        <w:rPr>
          <w:i/>
        </w:rPr>
        <w:t>čtyři sta čtyřicet devět</w:t>
      </w:r>
      <w:r>
        <w:rPr>
          <w:i/>
        </w:rPr>
        <w:t xml:space="preserve"> korun českých) </w:t>
      </w:r>
      <w:r>
        <w:t>včetně DPH.</w:t>
      </w:r>
    </w:p>
    <w:p w:rsidR="00A34CC5" w:rsidRDefault="00A34CC5" w:rsidP="00A34CC5">
      <w:pPr>
        <w:pStyle w:val="Bezmezer"/>
        <w:ind w:left="708" w:hanging="708"/>
      </w:pPr>
      <w:proofErr w:type="gramStart"/>
      <w:r>
        <w:t>2.2</w:t>
      </w:r>
      <w:proofErr w:type="gramEnd"/>
      <w:r>
        <w:t>.</w:t>
      </w:r>
      <w:r>
        <w:tab/>
        <w:t>Cena za službu uvedená v předchozím odstavci 2.1. je pevnou cenou za službu. Objednatel se zavazuje cenu zaplatit dodavateli na základě faktury do 14 dnů od poskytnutí služby.</w:t>
      </w: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  <w:jc w:val="center"/>
        <w:rPr>
          <w:b/>
        </w:rPr>
      </w:pPr>
      <w:r>
        <w:rPr>
          <w:b/>
        </w:rPr>
        <w:t>III. Závěrečná ustanovení</w:t>
      </w:r>
    </w:p>
    <w:p w:rsidR="00A34CC5" w:rsidRDefault="00A34CC5" w:rsidP="00A34CC5">
      <w:pPr>
        <w:pStyle w:val="Bezmezer"/>
        <w:jc w:val="center"/>
        <w:rPr>
          <w:b/>
        </w:rPr>
      </w:pPr>
    </w:p>
    <w:p w:rsidR="00A34CC5" w:rsidRDefault="00A34CC5" w:rsidP="0083345A">
      <w:pPr>
        <w:pStyle w:val="Bezmezer"/>
        <w:ind w:left="708" w:hanging="708"/>
      </w:pPr>
      <w:r>
        <w:t>3.1.</w:t>
      </w:r>
      <w:r>
        <w:tab/>
        <w:t xml:space="preserve"> Smluvní strany shodně prohlašují, že si tuto smlouvu před jejím podpisem přečetly, že byla uzavřena po vzájemném projednání podle jeji</w:t>
      </w:r>
      <w:r w:rsidR="0083345A">
        <w:t>ch pravé a svobodné vůle, určitě</w:t>
      </w:r>
      <w:r>
        <w:t>, vážně a srozumitelně, nikoliv v tísni a za nápadně nevýhodných podmínek. Smlouva je sepsána ve třech vyhotoveních, z nichž dvě obdrží objednatel a jedno dodavatel. Změny a doplňky této smlouvy lze činit pouze písemně, číslovanými dodatky, podepsanými oběma smluvními stranami.</w:t>
      </w:r>
    </w:p>
    <w:p w:rsidR="0083345A" w:rsidRPr="0083345A" w:rsidRDefault="00A34CC5" w:rsidP="0083345A">
      <w:pPr>
        <w:pStyle w:val="Bezmezer"/>
        <w:ind w:left="708" w:hanging="708"/>
        <w:rPr>
          <w:rFonts w:cstheme="minorHAnsi"/>
        </w:rPr>
      </w:pPr>
      <w:proofErr w:type="gramStart"/>
      <w:r>
        <w:t>3.2</w:t>
      </w:r>
      <w:proofErr w:type="gramEnd"/>
      <w:r>
        <w:t>.</w:t>
      </w:r>
      <w:r>
        <w:tab/>
      </w:r>
      <w:r w:rsidR="0083345A" w:rsidRPr="0083345A">
        <w:rPr>
          <w:rFonts w:cstheme="minorHAnsi"/>
        </w:rPr>
        <w:t xml:space="preserve">Smluvní strany se zavazují, že budou zachovávat mlčenlivost o všech skutečnostech, které získaly v souvislosti s plněním této smlouvy a které mají zůstat v zájmu obou stran utajeny. </w:t>
      </w:r>
      <w:r w:rsidR="0083345A" w:rsidRPr="0083345A">
        <w:rPr>
          <w:rFonts w:cstheme="minorHAnsi"/>
        </w:rPr>
        <w:lastRenderedPageBreak/>
        <w:t>Touto povinností mlčenlivosti jsou smluvní strany vázány nejenom po dobu trvání smlouvy, ale i po jejím skončení.</w:t>
      </w:r>
    </w:p>
    <w:p w:rsidR="00A34CC5" w:rsidRDefault="0083345A" w:rsidP="0083345A">
      <w:pPr>
        <w:pStyle w:val="Bezmezer"/>
        <w:ind w:left="708"/>
        <w:rPr>
          <w:rFonts w:cstheme="minorHAnsi"/>
        </w:rPr>
      </w:pPr>
      <w:r w:rsidRPr="0083345A">
        <w:rPr>
          <w:rFonts w:cstheme="minorHAnsi"/>
        </w:rPr>
        <w:t>Smluvní strany zavedou vhodná technická a organizační opatření tak, aby nemohlo docházet k úniku osobních údajů.</w:t>
      </w:r>
    </w:p>
    <w:p w:rsidR="0083345A" w:rsidRPr="0083345A" w:rsidRDefault="0083345A" w:rsidP="0083345A">
      <w:pPr>
        <w:pStyle w:val="Bezmezer"/>
        <w:ind w:left="708"/>
        <w:rPr>
          <w:rFonts w:cstheme="minorHAnsi"/>
        </w:rPr>
      </w:pPr>
    </w:p>
    <w:p w:rsidR="0083345A" w:rsidRPr="00FD7DF4" w:rsidRDefault="00A34CC5" w:rsidP="0083345A">
      <w:pPr>
        <w:pStyle w:val="Bezmezer"/>
        <w:tabs>
          <w:tab w:val="left" w:pos="567"/>
        </w:tabs>
        <w:ind w:left="564" w:hanging="564"/>
        <w:jc w:val="both"/>
        <w:rPr>
          <w:rFonts w:cstheme="minorHAnsi"/>
        </w:rPr>
      </w:pPr>
      <w:proofErr w:type="gramStart"/>
      <w:r>
        <w:t>3.3</w:t>
      </w:r>
      <w:proofErr w:type="gramEnd"/>
      <w:r>
        <w:t>.</w:t>
      </w:r>
      <w:r>
        <w:tab/>
      </w:r>
      <w:r w:rsidR="0083345A" w:rsidRPr="00FD7DF4">
        <w:rPr>
          <w:rFonts w:cstheme="minorHAnsi"/>
        </w:rPr>
        <w:t>Tato smlouva nabývá platnosti podpisem smluvních stran a účinnosti dnem uveřejnění v Registru smluv dle zákona č. 340/2015 Sb. ve znění pozdějších předpisů.</w:t>
      </w:r>
    </w:p>
    <w:p w:rsidR="00A34CC5" w:rsidRDefault="00A34CC5" w:rsidP="0083345A">
      <w:pPr>
        <w:pStyle w:val="Bezmezer"/>
        <w:ind w:firstLine="564"/>
      </w:pPr>
      <w:r>
        <w:t>Smluvní strany se dohodly, že uveřejnění smlouvy v registru smluv provede objednatel.</w:t>
      </w: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  <w:r>
        <w:t>V </w:t>
      </w:r>
      <w:r w:rsidR="0083345A">
        <w:t xml:space="preserve">Karlových Varech dne </w:t>
      </w: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</w:p>
    <w:p w:rsidR="00A34CC5" w:rsidRDefault="00A34CC5" w:rsidP="00A34CC5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A34CC5" w:rsidRDefault="00A34CC5" w:rsidP="00A34CC5">
      <w:pPr>
        <w:pStyle w:val="Bezmezer"/>
        <w:rPr>
          <w:i/>
        </w:rPr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4C64BF" w:rsidRDefault="004C64BF"/>
    <w:sectPr w:rsidR="004C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C5"/>
    <w:rsid w:val="0041659F"/>
    <w:rsid w:val="004C64BF"/>
    <w:rsid w:val="007E3F5F"/>
    <w:rsid w:val="0083345A"/>
    <w:rsid w:val="00A34CC5"/>
    <w:rsid w:val="00F8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47E0-44E3-4640-BC76-2BEDF58F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C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Hovorková</dc:creator>
  <cp:keywords/>
  <dc:description/>
  <cp:lastModifiedBy>Soňa Hovorková</cp:lastModifiedBy>
  <cp:revision>4</cp:revision>
  <cp:lastPrinted>2020-10-30T08:36:00Z</cp:lastPrinted>
  <dcterms:created xsi:type="dcterms:W3CDTF">2020-10-27T12:51:00Z</dcterms:created>
  <dcterms:modified xsi:type="dcterms:W3CDTF">2020-10-30T08:39:00Z</dcterms:modified>
</cp:coreProperties>
</file>