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89" w:rsidRDefault="00300BDC">
      <w:pPr>
        <w:pStyle w:val="Zkladntext"/>
        <w:spacing w:before="98"/>
        <w:ind w:left="165"/>
      </w:pPr>
      <w:bookmarkStart w:id="0" w:name="seznamOdbernychMist-EL-VN-20210"/>
      <w:bookmarkEnd w:id="0"/>
      <w:proofErr w:type="spellStart"/>
      <w:r>
        <w:t>Seznam</w:t>
      </w:r>
      <w:proofErr w:type="spellEnd"/>
      <w:r>
        <w:t xml:space="preserve"> </w:t>
      </w:r>
      <w:proofErr w:type="spellStart"/>
      <w:r>
        <w:t>odběrných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napojených</w:t>
      </w:r>
      <w:proofErr w:type="spellEnd"/>
      <w:r>
        <w:t xml:space="preserve"> z </w:t>
      </w:r>
      <w:proofErr w:type="spellStart"/>
      <w:r>
        <w:t>vysokého</w:t>
      </w:r>
      <w:proofErr w:type="spellEnd"/>
      <w:r>
        <w:t xml:space="preserve"> a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vysokého</w:t>
      </w:r>
      <w:proofErr w:type="spellEnd"/>
      <w:r>
        <w:t xml:space="preserve"> </w:t>
      </w:r>
      <w:proofErr w:type="spellStart"/>
      <w:r>
        <w:t>napětí</w:t>
      </w:r>
      <w:proofErr w:type="spellEnd"/>
      <w:r>
        <w:t xml:space="preserve"> v </w:t>
      </w:r>
      <w:proofErr w:type="spellStart"/>
      <w:r>
        <w:t>období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1.1.2021 do 31.12.2022</w:t>
      </w:r>
    </w:p>
    <w:p w:rsidR="003C6789" w:rsidRDefault="003C6789">
      <w:pPr>
        <w:pStyle w:val="Zkladntext"/>
        <w:spacing w:before="7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990"/>
        <w:gridCol w:w="1193"/>
        <w:gridCol w:w="1777"/>
        <w:gridCol w:w="550"/>
        <w:gridCol w:w="440"/>
        <w:gridCol w:w="1980"/>
        <w:gridCol w:w="660"/>
        <w:gridCol w:w="1492"/>
        <w:gridCol w:w="1461"/>
        <w:gridCol w:w="1698"/>
        <w:gridCol w:w="4021"/>
      </w:tblGrid>
      <w:tr w:rsidR="003C6789">
        <w:trPr>
          <w:trHeight w:hRule="exact" w:val="897"/>
        </w:trPr>
        <w:tc>
          <w:tcPr>
            <w:tcW w:w="13101" w:type="dxa"/>
            <w:gridSpan w:val="9"/>
            <w:shd w:val="clear" w:color="auto" w:fill="9A9A9A"/>
          </w:tcPr>
          <w:p w:rsidR="003C6789" w:rsidRDefault="003C678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C6789" w:rsidRDefault="00300BDC">
            <w:pPr>
              <w:pStyle w:val="TableParagraph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Subjekt</w:t>
            </w:r>
            <w:proofErr w:type="spellEnd"/>
          </w:p>
        </w:tc>
        <w:tc>
          <w:tcPr>
            <w:tcW w:w="7179" w:type="dxa"/>
            <w:gridSpan w:val="3"/>
            <w:tcBorders>
              <w:right w:val="nil"/>
            </w:tcBorders>
            <w:shd w:val="clear" w:color="auto" w:fill="9A9A9A"/>
          </w:tcPr>
          <w:p w:rsidR="003C6789" w:rsidRDefault="003C678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C6789" w:rsidRDefault="00300BDC">
            <w:pPr>
              <w:pStyle w:val="TableParagraph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Statutár</w:t>
            </w:r>
            <w:proofErr w:type="spellEnd"/>
          </w:p>
        </w:tc>
      </w:tr>
      <w:tr w:rsidR="003C6789">
        <w:trPr>
          <w:trHeight w:hRule="exact" w:val="1110"/>
        </w:trPr>
        <w:tc>
          <w:tcPr>
            <w:tcW w:w="4021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1564" w:right="15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990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IČ</w:t>
            </w:r>
          </w:p>
        </w:tc>
        <w:tc>
          <w:tcPr>
            <w:tcW w:w="1193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DIČ</w:t>
            </w:r>
          </w:p>
        </w:tc>
        <w:tc>
          <w:tcPr>
            <w:tcW w:w="1777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right="671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Ulice</w:t>
            </w:r>
            <w:proofErr w:type="spellEnd"/>
          </w:p>
        </w:tc>
        <w:tc>
          <w:tcPr>
            <w:tcW w:w="550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440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980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696" w:right="69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Město</w:t>
            </w:r>
            <w:proofErr w:type="spellEnd"/>
          </w:p>
        </w:tc>
        <w:tc>
          <w:tcPr>
            <w:tcW w:w="660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1492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datová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schránka</w:t>
            </w:r>
            <w:proofErr w:type="spellEnd"/>
          </w:p>
        </w:tc>
        <w:tc>
          <w:tcPr>
            <w:tcW w:w="1461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right="44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Jméno</w:t>
            </w:r>
            <w:proofErr w:type="spellEnd"/>
          </w:p>
        </w:tc>
        <w:tc>
          <w:tcPr>
            <w:tcW w:w="1698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4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Příjmení</w:t>
            </w:r>
            <w:proofErr w:type="spellEnd"/>
          </w:p>
        </w:tc>
        <w:tc>
          <w:tcPr>
            <w:tcW w:w="4021" w:type="dxa"/>
            <w:shd w:val="clear" w:color="auto" w:fill="CDCDCD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00BDC">
            <w:pPr>
              <w:pStyle w:val="TableParagraph"/>
              <w:spacing w:before="177"/>
              <w:ind w:left="1690" w:right="16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Funkce</w:t>
            </w:r>
            <w:proofErr w:type="spellEnd"/>
          </w:p>
        </w:tc>
      </w:tr>
      <w:tr w:rsidR="003C6789">
        <w:trPr>
          <w:trHeight w:hRule="exact" w:val="739"/>
        </w:trPr>
        <w:tc>
          <w:tcPr>
            <w:tcW w:w="4021" w:type="dxa"/>
          </w:tcPr>
          <w:p w:rsidR="003C6789" w:rsidRDefault="003C678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Institut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plánování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rozvoje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hlavního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města</w:t>
            </w:r>
            <w:proofErr w:type="spellEnd"/>
          </w:p>
          <w:p w:rsidR="003C6789" w:rsidRDefault="00300BDC">
            <w:pPr>
              <w:pStyle w:val="TableParagraph"/>
              <w:spacing w:before="17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Prahy</w:t>
            </w:r>
            <w:proofErr w:type="spellEnd"/>
          </w:p>
        </w:tc>
        <w:tc>
          <w:tcPr>
            <w:tcW w:w="990" w:type="dxa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C678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left="1" w:right="119"/>
              <w:jc w:val="center"/>
              <w:rPr>
                <w:sz w:val="20"/>
              </w:rPr>
            </w:pPr>
            <w:r>
              <w:rPr>
                <w:sz w:val="20"/>
              </w:rPr>
              <w:t>70883858</w:t>
            </w:r>
          </w:p>
        </w:tc>
        <w:tc>
          <w:tcPr>
            <w:tcW w:w="1193" w:type="dxa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C678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left="1" w:right="122"/>
              <w:jc w:val="center"/>
              <w:rPr>
                <w:sz w:val="20"/>
              </w:rPr>
            </w:pPr>
            <w:r>
              <w:rPr>
                <w:sz w:val="20"/>
              </w:rPr>
              <w:t>CZ70883858</w:t>
            </w:r>
          </w:p>
        </w:tc>
        <w:tc>
          <w:tcPr>
            <w:tcW w:w="1777" w:type="dxa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C678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right="71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Vyšehradská</w:t>
            </w:r>
            <w:proofErr w:type="spellEnd"/>
          </w:p>
        </w:tc>
        <w:tc>
          <w:tcPr>
            <w:tcW w:w="550" w:type="dxa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C678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440" w:type="dxa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C678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980" w:type="dxa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C678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2 -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  <w:tc>
          <w:tcPr>
            <w:tcW w:w="660" w:type="dxa"/>
          </w:tcPr>
          <w:p w:rsidR="003C6789" w:rsidRDefault="003C6789">
            <w:pPr>
              <w:pStyle w:val="TableParagraph"/>
              <w:rPr>
                <w:b/>
                <w:sz w:val="20"/>
              </w:rPr>
            </w:pPr>
          </w:p>
          <w:p w:rsidR="003C6789" w:rsidRDefault="003C6789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12800</w:t>
            </w:r>
          </w:p>
        </w:tc>
        <w:tc>
          <w:tcPr>
            <w:tcW w:w="1492" w:type="dxa"/>
          </w:tcPr>
          <w:p w:rsidR="003C6789" w:rsidRDefault="003C6789">
            <w:pPr>
              <w:pStyle w:val="TableParagraph"/>
              <w:spacing w:before="1"/>
              <w:ind w:left="27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1461" w:type="dxa"/>
          </w:tcPr>
          <w:p w:rsidR="003C6789" w:rsidRDefault="003C6789">
            <w:pPr>
              <w:pStyle w:val="TableParagraph"/>
              <w:spacing w:before="1"/>
              <w:ind w:right="431"/>
              <w:jc w:val="right"/>
              <w:rPr>
                <w:sz w:val="20"/>
              </w:rPr>
            </w:pPr>
          </w:p>
        </w:tc>
        <w:tc>
          <w:tcPr>
            <w:tcW w:w="1698" w:type="dxa"/>
          </w:tcPr>
          <w:p w:rsidR="003C6789" w:rsidRDefault="003C6789">
            <w:pPr>
              <w:pStyle w:val="TableParagraph"/>
              <w:spacing w:before="1"/>
              <w:ind w:left="28"/>
              <w:rPr>
                <w:sz w:val="20"/>
              </w:rPr>
            </w:pPr>
          </w:p>
        </w:tc>
        <w:tc>
          <w:tcPr>
            <w:tcW w:w="4021" w:type="dxa"/>
          </w:tcPr>
          <w:p w:rsidR="003C6789" w:rsidRDefault="003C6789">
            <w:pPr>
              <w:pStyle w:val="TableParagraph"/>
              <w:spacing w:before="1"/>
              <w:ind w:left="27"/>
              <w:rPr>
                <w:sz w:val="20"/>
              </w:rPr>
            </w:pPr>
          </w:p>
        </w:tc>
      </w:tr>
    </w:tbl>
    <w:p w:rsidR="003C6789" w:rsidRDefault="003C6789">
      <w:pPr>
        <w:rPr>
          <w:sz w:val="20"/>
        </w:rPr>
        <w:sectPr w:rsidR="003C6789">
          <w:type w:val="continuous"/>
          <w:pgSz w:w="23820" w:h="16840" w:orient="landscape"/>
          <w:pgMar w:top="1600" w:right="2260" w:bottom="280" w:left="1020" w:header="708" w:footer="708" w:gutter="0"/>
          <w:cols w:space="708"/>
        </w:sectPr>
      </w:pPr>
    </w:p>
    <w:p w:rsidR="003C6789" w:rsidRDefault="003C6789">
      <w:pPr>
        <w:pStyle w:val="Zkladntext"/>
        <w:rPr>
          <w:rFonts w:ascii="Times New Roman"/>
          <w:b w:val="0"/>
          <w:sz w:val="20"/>
        </w:rPr>
      </w:pPr>
    </w:p>
    <w:p w:rsidR="003C6789" w:rsidRDefault="003C6789">
      <w:pPr>
        <w:pStyle w:val="Zkladntext"/>
        <w:rPr>
          <w:rFonts w:ascii="Times New Roman"/>
          <w:b w:val="0"/>
          <w:sz w:val="20"/>
        </w:rPr>
      </w:pPr>
    </w:p>
    <w:p w:rsidR="003C6789" w:rsidRDefault="003C6789">
      <w:pPr>
        <w:pStyle w:val="Zkladntext"/>
        <w:spacing w:before="3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220"/>
        <w:gridCol w:w="4021"/>
        <w:gridCol w:w="2011"/>
        <w:gridCol w:w="550"/>
        <w:gridCol w:w="440"/>
        <w:gridCol w:w="2560"/>
        <w:gridCol w:w="660"/>
        <w:gridCol w:w="2120"/>
        <w:gridCol w:w="1821"/>
        <w:gridCol w:w="1430"/>
      </w:tblGrid>
      <w:tr w:rsidR="003C6789">
        <w:trPr>
          <w:trHeight w:hRule="exact" w:val="897"/>
        </w:trPr>
        <w:tc>
          <w:tcPr>
            <w:tcW w:w="5437" w:type="dxa"/>
            <w:gridSpan w:val="2"/>
            <w:tcBorders>
              <w:left w:val="nil"/>
            </w:tcBorders>
            <w:shd w:val="clear" w:color="auto" w:fill="9A9A9A"/>
          </w:tcPr>
          <w:p w:rsidR="003C6789" w:rsidRDefault="003C6789"/>
        </w:tc>
        <w:tc>
          <w:tcPr>
            <w:tcW w:w="15613" w:type="dxa"/>
            <w:gridSpan w:val="9"/>
            <w:tcBorders>
              <w:right w:val="nil"/>
            </w:tcBorders>
            <w:shd w:val="clear" w:color="auto" w:fill="9A9A9A"/>
          </w:tcPr>
          <w:p w:rsidR="003C6789" w:rsidRDefault="003C6789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3C6789" w:rsidRDefault="00300BDC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Odběrné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místo</w:t>
            </w:r>
            <w:proofErr w:type="spellEnd"/>
          </w:p>
        </w:tc>
      </w:tr>
      <w:tr w:rsidR="003C6789">
        <w:trPr>
          <w:trHeight w:hRule="exact" w:val="1110"/>
        </w:trPr>
        <w:tc>
          <w:tcPr>
            <w:tcW w:w="2217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931" w:right="9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</w:p>
        </w:tc>
        <w:tc>
          <w:tcPr>
            <w:tcW w:w="322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322" w:right="13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021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564" w:right="156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z w:val="20"/>
              </w:rPr>
              <w:t xml:space="preserve"> OM</w:t>
            </w:r>
          </w:p>
        </w:tc>
        <w:tc>
          <w:tcPr>
            <w:tcW w:w="2011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771" w:right="7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Ulice</w:t>
            </w:r>
            <w:proofErr w:type="spellEnd"/>
          </w:p>
        </w:tc>
        <w:tc>
          <w:tcPr>
            <w:tcW w:w="55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6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44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56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985" w:right="9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Město</w:t>
            </w:r>
            <w:proofErr w:type="spellEnd"/>
          </w:p>
        </w:tc>
        <w:tc>
          <w:tcPr>
            <w:tcW w:w="66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212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858" w:right="8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EAN</w:t>
            </w:r>
          </w:p>
        </w:tc>
        <w:tc>
          <w:tcPr>
            <w:tcW w:w="1821" w:type="dxa"/>
            <w:shd w:val="clear" w:color="auto" w:fill="CDCDCD"/>
          </w:tcPr>
          <w:p w:rsidR="003C6789" w:rsidRDefault="00300BDC">
            <w:pPr>
              <w:pStyle w:val="TableParagraph"/>
              <w:spacing w:before="160" w:line="256" w:lineRule="auto"/>
              <w:ind w:left="285" w:right="283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Hodnota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rezervovaného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příkonu</w:t>
            </w:r>
            <w:proofErr w:type="spellEnd"/>
            <w:r>
              <w:rPr>
                <w:b/>
                <w:sz w:val="20"/>
              </w:rPr>
              <w:t xml:space="preserve"> (MW)</w:t>
            </w:r>
          </w:p>
        </w:tc>
        <w:tc>
          <w:tcPr>
            <w:tcW w:w="1430" w:type="dxa"/>
            <w:shd w:val="clear" w:color="auto" w:fill="CDCDCD"/>
          </w:tcPr>
          <w:p w:rsidR="003C6789" w:rsidRDefault="003C6789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3C6789" w:rsidRDefault="00300BDC">
            <w:pPr>
              <w:pStyle w:val="TableParagraph"/>
              <w:spacing w:line="256" w:lineRule="auto"/>
              <w:ind w:left="65" w:right="5" w:hanging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Napětí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připojení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transformátoru</w:t>
            </w:r>
            <w:proofErr w:type="spellEnd"/>
          </w:p>
        </w:tc>
      </w:tr>
      <w:tr w:rsidR="003C6789">
        <w:trPr>
          <w:trHeight w:hRule="exact" w:val="739"/>
        </w:trPr>
        <w:tc>
          <w:tcPr>
            <w:tcW w:w="2217" w:type="dxa"/>
          </w:tcPr>
          <w:p w:rsidR="003C6789" w:rsidRDefault="003C6789">
            <w:pPr>
              <w:pStyle w:val="TableParagraph"/>
              <w:ind w:left="1278"/>
              <w:rPr>
                <w:sz w:val="20"/>
              </w:rPr>
            </w:pPr>
          </w:p>
        </w:tc>
        <w:tc>
          <w:tcPr>
            <w:tcW w:w="3220" w:type="dxa"/>
          </w:tcPr>
          <w:p w:rsidR="003C6789" w:rsidRDefault="003C6789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4021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OMI, </w:t>
            </w:r>
            <w:proofErr w:type="spellStart"/>
            <w:r>
              <w:rPr>
                <w:sz w:val="20"/>
              </w:rPr>
              <w:t>Vyšehradská</w:t>
            </w:r>
            <w:proofErr w:type="spellEnd"/>
          </w:p>
        </w:tc>
        <w:tc>
          <w:tcPr>
            <w:tcW w:w="2011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Vyšehradská</w:t>
            </w:r>
            <w:proofErr w:type="spellEnd"/>
          </w:p>
        </w:tc>
        <w:tc>
          <w:tcPr>
            <w:tcW w:w="550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86" w:right="1"/>
              <w:jc w:val="center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440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560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2 -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  <w:tc>
          <w:tcPr>
            <w:tcW w:w="660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12800</w:t>
            </w:r>
          </w:p>
        </w:tc>
        <w:tc>
          <w:tcPr>
            <w:tcW w:w="2120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859182400300016744</w:t>
            </w:r>
          </w:p>
        </w:tc>
        <w:tc>
          <w:tcPr>
            <w:tcW w:w="1821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0,280</w:t>
            </w:r>
          </w:p>
        </w:tc>
        <w:tc>
          <w:tcPr>
            <w:tcW w:w="1430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do 22 kV</w:t>
            </w:r>
          </w:p>
        </w:tc>
      </w:tr>
    </w:tbl>
    <w:p w:rsidR="003C6789" w:rsidRDefault="003C6789">
      <w:pPr>
        <w:rPr>
          <w:sz w:val="20"/>
        </w:rPr>
        <w:sectPr w:rsidR="003C6789">
          <w:pgSz w:w="23820" w:h="16840" w:orient="landscape"/>
          <w:pgMar w:top="1600" w:right="1500" w:bottom="280" w:left="1020" w:header="708" w:footer="708" w:gutter="0"/>
          <w:cols w:space="708"/>
        </w:sectPr>
      </w:pPr>
    </w:p>
    <w:p w:rsidR="003C6789" w:rsidRDefault="003C6789">
      <w:pPr>
        <w:pStyle w:val="Zkladntext"/>
        <w:rPr>
          <w:rFonts w:ascii="Times New Roman"/>
          <w:b w:val="0"/>
          <w:sz w:val="20"/>
        </w:rPr>
      </w:pPr>
    </w:p>
    <w:p w:rsidR="003C6789" w:rsidRDefault="003C6789">
      <w:pPr>
        <w:pStyle w:val="Zkladntext"/>
        <w:rPr>
          <w:rFonts w:ascii="Times New Roman"/>
          <w:b w:val="0"/>
          <w:sz w:val="20"/>
        </w:rPr>
      </w:pPr>
    </w:p>
    <w:p w:rsidR="003C6789" w:rsidRDefault="003C6789">
      <w:pPr>
        <w:pStyle w:val="Zkladntext"/>
        <w:spacing w:before="3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887"/>
        <w:gridCol w:w="440"/>
        <w:gridCol w:w="4021"/>
        <w:gridCol w:w="2261"/>
        <w:gridCol w:w="1980"/>
        <w:gridCol w:w="37"/>
        <w:gridCol w:w="1983"/>
        <w:gridCol w:w="2358"/>
        <w:gridCol w:w="2261"/>
        <w:gridCol w:w="1193"/>
      </w:tblGrid>
      <w:tr w:rsidR="003C6789" w:rsidTr="008F43D4">
        <w:trPr>
          <w:trHeight w:hRule="exact" w:val="897"/>
        </w:trPr>
        <w:tc>
          <w:tcPr>
            <w:tcW w:w="2028" w:type="dxa"/>
            <w:tcBorders>
              <w:left w:val="nil"/>
            </w:tcBorders>
            <w:shd w:val="clear" w:color="auto" w:fill="9A9A9A"/>
          </w:tcPr>
          <w:p w:rsidR="003C6789" w:rsidRDefault="003C6789"/>
        </w:tc>
        <w:tc>
          <w:tcPr>
            <w:tcW w:w="1887" w:type="dxa"/>
            <w:shd w:val="clear" w:color="auto" w:fill="9A9A9A"/>
          </w:tcPr>
          <w:p w:rsidR="003C6789" w:rsidRDefault="003C6789">
            <w:pPr>
              <w:pStyle w:val="TableParagraph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spacing w:line="256" w:lineRule="auto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Roční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rezervovaná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kapacita</w:t>
            </w:r>
            <w:proofErr w:type="spellEnd"/>
            <w:r>
              <w:rPr>
                <w:b/>
                <w:sz w:val="20"/>
              </w:rPr>
              <w:t xml:space="preserve"> (MW)</w:t>
            </w:r>
          </w:p>
        </w:tc>
        <w:tc>
          <w:tcPr>
            <w:tcW w:w="8730" w:type="dxa"/>
            <w:gridSpan w:val="5"/>
            <w:shd w:val="clear" w:color="auto" w:fill="9A9A9A"/>
          </w:tcPr>
          <w:p w:rsidR="003C6789" w:rsidRDefault="003C6789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3C6789" w:rsidRDefault="00300BDC">
            <w:pPr>
              <w:pStyle w:val="TableParagraph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Korespondenční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adresa</w:t>
            </w:r>
            <w:proofErr w:type="spellEnd"/>
          </w:p>
        </w:tc>
        <w:tc>
          <w:tcPr>
            <w:tcW w:w="7795" w:type="dxa"/>
            <w:gridSpan w:val="4"/>
            <w:tcBorders>
              <w:right w:val="nil"/>
            </w:tcBorders>
            <w:shd w:val="clear" w:color="auto" w:fill="9A9A9A"/>
          </w:tcPr>
          <w:p w:rsidR="003C6789" w:rsidRDefault="003C6789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3C6789" w:rsidRDefault="00300BDC">
            <w:pPr>
              <w:pStyle w:val="TableParagraph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Kontaktní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osoba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fakturaci</w:t>
            </w:r>
            <w:proofErr w:type="spellEnd"/>
          </w:p>
        </w:tc>
      </w:tr>
      <w:tr w:rsidR="003C6789" w:rsidTr="008F43D4">
        <w:trPr>
          <w:trHeight w:hRule="exact" w:val="1110"/>
        </w:trPr>
        <w:tc>
          <w:tcPr>
            <w:tcW w:w="2028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Způsob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měření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trafa</w:t>
            </w:r>
            <w:proofErr w:type="spellEnd"/>
          </w:p>
        </w:tc>
        <w:tc>
          <w:tcPr>
            <w:tcW w:w="1887" w:type="dxa"/>
            <w:shd w:val="clear" w:color="auto" w:fill="CDCDCD"/>
          </w:tcPr>
          <w:p w:rsidR="003C6789" w:rsidRDefault="003C6789"/>
        </w:tc>
        <w:tc>
          <w:tcPr>
            <w:tcW w:w="44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Kód</w:t>
            </w:r>
            <w:proofErr w:type="spellEnd"/>
          </w:p>
        </w:tc>
        <w:tc>
          <w:tcPr>
            <w:tcW w:w="4021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564" w:right="15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2261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807" w:right="80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Adresa</w:t>
            </w:r>
            <w:proofErr w:type="spellEnd"/>
          </w:p>
        </w:tc>
        <w:tc>
          <w:tcPr>
            <w:tcW w:w="1980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696" w:right="69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Město</w:t>
            </w:r>
            <w:proofErr w:type="spellEnd"/>
          </w:p>
        </w:tc>
        <w:tc>
          <w:tcPr>
            <w:tcW w:w="28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1983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right="39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Jméno</w:t>
            </w:r>
            <w:proofErr w:type="spellEnd"/>
          </w:p>
        </w:tc>
        <w:tc>
          <w:tcPr>
            <w:tcW w:w="2358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802" w:right="79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Příjmení</w:t>
            </w:r>
            <w:proofErr w:type="spellEnd"/>
          </w:p>
        </w:tc>
        <w:tc>
          <w:tcPr>
            <w:tcW w:w="2261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810" w:right="80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Funkce</w:t>
            </w:r>
            <w:proofErr w:type="spellEnd"/>
          </w:p>
        </w:tc>
        <w:tc>
          <w:tcPr>
            <w:tcW w:w="1193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27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</w:p>
        </w:tc>
      </w:tr>
      <w:tr w:rsidR="003C6789" w:rsidTr="008F43D4">
        <w:trPr>
          <w:trHeight w:hRule="exact" w:val="739"/>
        </w:trPr>
        <w:tc>
          <w:tcPr>
            <w:tcW w:w="2028" w:type="dxa"/>
          </w:tcPr>
          <w:p w:rsidR="003C6789" w:rsidRDefault="003C6789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3C6789" w:rsidRDefault="00300BDC">
            <w:pPr>
              <w:pStyle w:val="TableParagraph"/>
              <w:spacing w:before="1" w:line="256" w:lineRule="auto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měření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sekundární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transformátoru</w:t>
            </w:r>
            <w:proofErr w:type="spellEnd"/>
          </w:p>
        </w:tc>
        <w:tc>
          <w:tcPr>
            <w:tcW w:w="1887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0,225</w:t>
            </w:r>
          </w:p>
        </w:tc>
        <w:tc>
          <w:tcPr>
            <w:tcW w:w="440" w:type="dxa"/>
          </w:tcPr>
          <w:p w:rsidR="003C6789" w:rsidRDefault="003C6789"/>
        </w:tc>
        <w:tc>
          <w:tcPr>
            <w:tcW w:w="4021" w:type="dxa"/>
          </w:tcPr>
          <w:p w:rsidR="003C6789" w:rsidRDefault="003C6789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3C6789" w:rsidRDefault="00300BDC">
            <w:pPr>
              <w:pStyle w:val="TableParagraph"/>
              <w:spacing w:before="1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Institut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plánování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rozvoje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hlavního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města</w:t>
            </w:r>
            <w:proofErr w:type="spellEnd"/>
          </w:p>
          <w:p w:rsidR="003C6789" w:rsidRDefault="00300BDC">
            <w:pPr>
              <w:pStyle w:val="TableParagraph"/>
              <w:spacing w:before="17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Prahy</w:t>
            </w:r>
            <w:proofErr w:type="spellEnd"/>
          </w:p>
        </w:tc>
        <w:tc>
          <w:tcPr>
            <w:tcW w:w="2261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Vyšehradská</w:t>
            </w:r>
            <w:proofErr w:type="spellEnd"/>
            <w:r>
              <w:rPr>
                <w:sz w:val="20"/>
              </w:rPr>
              <w:t xml:space="preserve"> 2077/57</w:t>
            </w:r>
          </w:p>
        </w:tc>
        <w:tc>
          <w:tcPr>
            <w:tcW w:w="1980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2 -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  <w:tc>
          <w:tcPr>
            <w:tcW w:w="28" w:type="dxa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C6789" w:rsidRDefault="00300BD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12800</w:t>
            </w:r>
          </w:p>
        </w:tc>
        <w:tc>
          <w:tcPr>
            <w:tcW w:w="1983" w:type="dxa"/>
          </w:tcPr>
          <w:p w:rsidR="003C6789" w:rsidRDefault="003C6789">
            <w:pPr>
              <w:pStyle w:val="TableParagraph"/>
              <w:ind w:right="335"/>
              <w:jc w:val="right"/>
              <w:rPr>
                <w:sz w:val="20"/>
              </w:rPr>
            </w:pPr>
          </w:p>
        </w:tc>
        <w:tc>
          <w:tcPr>
            <w:tcW w:w="2358" w:type="dxa"/>
          </w:tcPr>
          <w:p w:rsidR="003C6789" w:rsidRDefault="003C6789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261" w:type="dxa"/>
          </w:tcPr>
          <w:p w:rsidR="003C6789" w:rsidRDefault="003C6789"/>
        </w:tc>
        <w:tc>
          <w:tcPr>
            <w:tcW w:w="1193" w:type="dxa"/>
          </w:tcPr>
          <w:p w:rsidR="003C6789" w:rsidRDefault="003C6789">
            <w:pPr>
              <w:pStyle w:val="TableParagraph"/>
              <w:ind w:left="254"/>
              <w:rPr>
                <w:sz w:val="20"/>
              </w:rPr>
            </w:pPr>
          </w:p>
        </w:tc>
      </w:tr>
    </w:tbl>
    <w:p w:rsidR="003C6789" w:rsidRDefault="003C6789">
      <w:pPr>
        <w:rPr>
          <w:sz w:val="20"/>
        </w:rPr>
        <w:sectPr w:rsidR="003C6789">
          <w:pgSz w:w="23820" w:h="16840" w:orient="landscape"/>
          <w:pgMar w:top="1600" w:right="2100" w:bottom="280" w:left="1020" w:header="708" w:footer="708" w:gutter="0"/>
          <w:cols w:space="708"/>
        </w:sectPr>
      </w:pPr>
    </w:p>
    <w:p w:rsidR="003C6789" w:rsidRDefault="003C6789">
      <w:pPr>
        <w:pStyle w:val="Zkladntext"/>
        <w:rPr>
          <w:rFonts w:ascii="Times New Roman"/>
          <w:b w:val="0"/>
          <w:sz w:val="20"/>
        </w:rPr>
      </w:pPr>
    </w:p>
    <w:p w:rsidR="003C6789" w:rsidRDefault="003C6789">
      <w:pPr>
        <w:pStyle w:val="Zkladntext"/>
        <w:rPr>
          <w:rFonts w:ascii="Times New Roman"/>
          <w:b w:val="0"/>
          <w:sz w:val="20"/>
        </w:rPr>
      </w:pPr>
    </w:p>
    <w:p w:rsidR="003C6789" w:rsidRDefault="003C6789">
      <w:pPr>
        <w:pStyle w:val="Zkladntext"/>
        <w:spacing w:before="3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2499"/>
        <w:gridCol w:w="1461"/>
        <w:gridCol w:w="1557"/>
        <w:gridCol w:w="2952"/>
        <w:gridCol w:w="1303"/>
        <w:gridCol w:w="2230"/>
        <w:gridCol w:w="1681"/>
        <w:gridCol w:w="1698"/>
        <w:gridCol w:w="1399"/>
      </w:tblGrid>
      <w:tr w:rsidR="003C6789">
        <w:trPr>
          <w:trHeight w:hRule="exact" w:val="897"/>
        </w:trPr>
        <w:tc>
          <w:tcPr>
            <w:tcW w:w="3189" w:type="dxa"/>
            <w:tcBorders>
              <w:left w:val="nil"/>
            </w:tcBorders>
            <w:shd w:val="clear" w:color="auto" w:fill="9A9A9A"/>
          </w:tcPr>
          <w:p w:rsidR="003C6789" w:rsidRDefault="003C6789"/>
        </w:tc>
        <w:tc>
          <w:tcPr>
            <w:tcW w:w="16778" w:type="dxa"/>
            <w:gridSpan w:val="9"/>
            <w:tcBorders>
              <w:right w:val="nil"/>
            </w:tcBorders>
            <w:shd w:val="clear" w:color="auto" w:fill="9A9A9A"/>
          </w:tcPr>
          <w:p w:rsidR="003C6789" w:rsidRDefault="003C6789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3C6789" w:rsidRDefault="00300BDC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Informace</w:t>
            </w:r>
            <w:proofErr w:type="spellEnd"/>
            <w:r>
              <w:rPr>
                <w:b/>
                <w:sz w:val="20"/>
              </w:rPr>
              <w:t xml:space="preserve"> k </w:t>
            </w:r>
            <w:proofErr w:type="spellStart"/>
            <w:r>
              <w:rPr>
                <w:b/>
                <w:sz w:val="20"/>
              </w:rPr>
              <w:t>fakturaci</w:t>
            </w:r>
            <w:proofErr w:type="spellEnd"/>
          </w:p>
        </w:tc>
      </w:tr>
      <w:tr w:rsidR="003C6789">
        <w:trPr>
          <w:trHeight w:hRule="exact" w:val="1110"/>
        </w:trPr>
        <w:tc>
          <w:tcPr>
            <w:tcW w:w="3189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308" w:right="1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499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818" w:right="8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účtu</w:t>
            </w:r>
            <w:proofErr w:type="spellEnd"/>
          </w:p>
        </w:tc>
        <w:tc>
          <w:tcPr>
            <w:tcW w:w="1461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Stanovení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záloh</w:t>
            </w:r>
            <w:proofErr w:type="spellEnd"/>
          </w:p>
        </w:tc>
        <w:tc>
          <w:tcPr>
            <w:tcW w:w="1557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Zúčtovací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období</w:t>
            </w:r>
            <w:proofErr w:type="spellEnd"/>
          </w:p>
        </w:tc>
        <w:tc>
          <w:tcPr>
            <w:tcW w:w="2952" w:type="dxa"/>
            <w:shd w:val="clear" w:color="auto" w:fill="CDCDCD"/>
          </w:tcPr>
          <w:p w:rsidR="003C6789" w:rsidRDefault="003C6789">
            <w:pPr>
              <w:pStyle w:val="TableParagraph"/>
              <w:rPr>
                <w:rFonts w:ascii="Times New Roman"/>
                <w:sz w:val="20"/>
              </w:rPr>
            </w:pPr>
          </w:p>
          <w:p w:rsidR="003C6789" w:rsidRDefault="003C678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C6789" w:rsidRDefault="00300BDC">
            <w:pPr>
              <w:pStyle w:val="TableParagraph"/>
              <w:ind w:left="1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Způsob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provádění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plateb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faktury</w:t>
            </w:r>
            <w:proofErr w:type="spellEnd"/>
          </w:p>
        </w:tc>
        <w:tc>
          <w:tcPr>
            <w:tcW w:w="1303" w:type="dxa"/>
            <w:shd w:val="clear" w:color="auto" w:fill="CDCDCD"/>
          </w:tcPr>
          <w:p w:rsidR="003C6789" w:rsidRDefault="00300BDC">
            <w:pPr>
              <w:pStyle w:val="TableParagraph"/>
              <w:spacing w:before="29" w:line="256" w:lineRule="auto"/>
              <w:ind w:left="44" w:right="40" w:firstLine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Zúčtovací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faktura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jednotlivá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odběrná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místa</w:t>
            </w:r>
            <w:proofErr w:type="spellEnd"/>
          </w:p>
        </w:tc>
        <w:tc>
          <w:tcPr>
            <w:tcW w:w="2230" w:type="dxa"/>
            <w:shd w:val="clear" w:color="auto" w:fill="CDCDCD"/>
          </w:tcPr>
          <w:p w:rsidR="003C6789" w:rsidRDefault="003C6789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3C6789" w:rsidRDefault="00300BDC">
            <w:pPr>
              <w:pStyle w:val="TableParagraph"/>
              <w:spacing w:before="1" w:line="256" w:lineRule="auto"/>
              <w:ind w:left="75" w:firstLine="4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Způsob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zasílání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zálohových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</w:t>
            </w:r>
            <w:proofErr w:type="spellEnd"/>
          </w:p>
        </w:tc>
        <w:tc>
          <w:tcPr>
            <w:tcW w:w="1681" w:type="dxa"/>
            <w:shd w:val="clear" w:color="auto" w:fill="7FB2CB"/>
          </w:tcPr>
          <w:p w:rsidR="003C6789" w:rsidRDefault="003C6789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3C6789" w:rsidRDefault="00300BDC">
            <w:pPr>
              <w:pStyle w:val="TableParagraph"/>
              <w:spacing w:before="1" w:line="256" w:lineRule="auto"/>
              <w:ind w:left="694" w:hanging="6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VT (MWh) 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</w:p>
        </w:tc>
        <w:tc>
          <w:tcPr>
            <w:tcW w:w="1698" w:type="dxa"/>
            <w:shd w:val="clear" w:color="auto" w:fill="7FB2CB"/>
          </w:tcPr>
          <w:p w:rsidR="003C6789" w:rsidRDefault="003C6789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3C6789" w:rsidRDefault="00300BDC">
            <w:pPr>
              <w:pStyle w:val="TableParagraph"/>
              <w:spacing w:before="1" w:line="256" w:lineRule="auto"/>
              <w:ind w:left="704" w:hanging="6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NT (MWh) 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</w:p>
        </w:tc>
        <w:tc>
          <w:tcPr>
            <w:tcW w:w="1399" w:type="dxa"/>
            <w:shd w:val="clear" w:color="auto" w:fill="7FB2CB"/>
          </w:tcPr>
          <w:p w:rsidR="003C6789" w:rsidRDefault="003C6789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3C6789" w:rsidRDefault="00300BDC">
            <w:pPr>
              <w:pStyle w:val="TableParagraph"/>
              <w:spacing w:before="1" w:line="256" w:lineRule="auto"/>
              <w:ind w:left="553" w:hanging="4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(MWh) </w:t>
            </w:r>
            <w:proofErr w:type="spellStart"/>
            <w:r>
              <w:rPr>
                <w:b/>
                <w:sz w:val="20"/>
              </w:rPr>
              <w:t>rok</w:t>
            </w:r>
            <w:proofErr w:type="spellEnd"/>
          </w:p>
        </w:tc>
      </w:tr>
    </w:tbl>
    <w:p w:rsidR="00000000" w:rsidRDefault="00300BDC"/>
    <w:sectPr w:rsidR="00000000">
      <w:pgSz w:w="23820" w:h="16840" w:orient="landscape"/>
      <w:pgMar w:top="1600" w:right="25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C6789"/>
    <w:rsid w:val="00300BDC"/>
    <w:rsid w:val="003C6789"/>
    <w:rsid w:val="008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1B719-87E8-4EE3-A203-9945239E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EnergyBroker.cz</dc:title>
  <dc:creator>Dana</dc:creator>
  <cp:lastModifiedBy>Monzerová Viola Mgr. (SPR/VEZ)</cp:lastModifiedBy>
  <cp:revision>3</cp:revision>
  <dcterms:created xsi:type="dcterms:W3CDTF">2020-10-27T21:05:00Z</dcterms:created>
  <dcterms:modified xsi:type="dcterms:W3CDTF">2020-10-27T20:07:00Z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2020-10-27T00:00:00Z</vt:filetime>
  </property>
</Properties>
</file>