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EBD5" w14:textId="6CCA0388" w:rsidR="00023F21" w:rsidRDefault="00023F21" w:rsidP="00023F21">
      <w:pPr>
        <w:spacing w:after="0" w:line="240" w:lineRule="auto"/>
        <w:ind w:left="1418" w:hanging="141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321302988"/>
      <w:bookmarkStart w:id="1" w:name="_Toc326660702"/>
      <w:bookmarkStart w:id="2" w:name="_Hlk49958468"/>
      <w:r w:rsidRPr="00EA497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77A238B" w14:textId="77777777" w:rsidR="0068761E" w:rsidRPr="00223A81" w:rsidRDefault="0068761E" w:rsidP="0068761E">
      <w:pPr>
        <w:spacing w:after="60"/>
        <w:jc w:val="center"/>
        <w:outlineLvl w:val="0"/>
        <w:rPr>
          <w:rFonts w:cs="Calibri"/>
          <w:b/>
        </w:rPr>
      </w:pPr>
    </w:p>
    <w:p w14:paraId="63B26B2D" w14:textId="53A7BA0B" w:rsidR="0068761E" w:rsidRPr="00223A81" w:rsidRDefault="0068761E" w:rsidP="0068761E">
      <w:pPr>
        <w:spacing w:after="60"/>
        <w:jc w:val="center"/>
        <w:outlineLvl w:val="0"/>
        <w:rPr>
          <w:rFonts w:cs="Calibri"/>
          <w:b/>
          <w:sz w:val="32"/>
        </w:rPr>
      </w:pPr>
      <w:r w:rsidRPr="00223A81">
        <w:rPr>
          <w:rFonts w:cs="Calibri"/>
          <w:b/>
          <w:sz w:val="32"/>
        </w:rPr>
        <w:t>KUPNÍ SMLOUV</w:t>
      </w:r>
      <w:bookmarkEnd w:id="0"/>
      <w:bookmarkEnd w:id="1"/>
      <w:r w:rsidR="00420FF3">
        <w:rPr>
          <w:rFonts w:cs="Calibri"/>
          <w:b/>
          <w:sz w:val="32"/>
        </w:rPr>
        <w:t>A</w:t>
      </w:r>
    </w:p>
    <w:p w14:paraId="4EC69BD3" w14:textId="77777777" w:rsidR="0068761E" w:rsidRPr="00223A81" w:rsidRDefault="0068761E" w:rsidP="0068761E">
      <w:pPr>
        <w:spacing w:after="60"/>
        <w:jc w:val="center"/>
        <w:rPr>
          <w:rFonts w:cs="Calibri"/>
        </w:rPr>
      </w:pPr>
      <w:r w:rsidRPr="00223A81">
        <w:rPr>
          <w:rFonts w:cs="Calibri"/>
        </w:rPr>
        <w:t>(dále jen „</w:t>
      </w:r>
      <w:r>
        <w:rPr>
          <w:rFonts w:cs="Calibri"/>
          <w:b/>
        </w:rPr>
        <w:t>S</w:t>
      </w:r>
      <w:r w:rsidRPr="00B120E5">
        <w:rPr>
          <w:rFonts w:cs="Calibri"/>
          <w:b/>
        </w:rPr>
        <w:t>mlouva</w:t>
      </w:r>
      <w:r w:rsidRPr="00223A81">
        <w:rPr>
          <w:rFonts w:cs="Calibri"/>
        </w:rPr>
        <w:t>“)</w:t>
      </w:r>
    </w:p>
    <w:p w14:paraId="3454DEDF" w14:textId="77777777" w:rsidR="00DA6AE9" w:rsidRPr="00A9264C" w:rsidRDefault="00DA6AE9" w:rsidP="00DA6AE9">
      <w:pPr>
        <w:spacing w:after="60"/>
        <w:jc w:val="center"/>
        <w:rPr>
          <w:rFonts w:cs="Calibri"/>
          <w:sz w:val="20"/>
        </w:rPr>
      </w:pPr>
      <w:r w:rsidRPr="00A9264C">
        <w:rPr>
          <w:rFonts w:cs="Calibri"/>
          <w:sz w:val="20"/>
        </w:rPr>
        <w:t xml:space="preserve">uzavřená ve smyslu § 2079 a násl. zákona č. 89/2012 Sb., </w:t>
      </w:r>
      <w:r w:rsidRPr="00A9264C">
        <w:rPr>
          <w:rStyle w:val="st"/>
          <w:rFonts w:asciiTheme="minorHAnsi" w:hAnsiTheme="minorHAnsi" w:cstheme="minorHAnsi"/>
          <w:sz w:val="20"/>
          <w:szCs w:val="20"/>
        </w:rPr>
        <w:t>občanský zákoník</w:t>
      </w:r>
      <w:r w:rsidRPr="00A9264C">
        <w:rPr>
          <w:rStyle w:val="FontStyle35"/>
          <w:rFonts w:asciiTheme="minorHAnsi" w:eastAsiaTheme="majorEastAsia" w:hAnsiTheme="minorHAnsi" w:cstheme="minorHAnsi"/>
        </w:rPr>
        <w:t>, ve znění pozdějších předpisů</w:t>
      </w:r>
    </w:p>
    <w:p w14:paraId="36F6D619" w14:textId="77777777" w:rsidR="0068761E" w:rsidRDefault="0068761E" w:rsidP="0068761E">
      <w:pPr>
        <w:spacing w:after="0"/>
        <w:jc w:val="center"/>
        <w:rPr>
          <w:b/>
        </w:rPr>
      </w:pPr>
    </w:p>
    <w:p w14:paraId="368042B1" w14:textId="77777777" w:rsidR="0068761E" w:rsidRDefault="0068761E" w:rsidP="0068761E">
      <w:pPr>
        <w:spacing w:after="0"/>
        <w:jc w:val="center"/>
        <w:rPr>
          <w:b/>
        </w:rPr>
      </w:pPr>
      <w:r w:rsidRPr="00C505B9">
        <w:rPr>
          <w:b/>
        </w:rPr>
        <w:t>I.</w:t>
      </w:r>
    </w:p>
    <w:p w14:paraId="718B5052" w14:textId="77777777"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SMLUVNÍ STRANY</w:t>
      </w:r>
    </w:p>
    <w:p w14:paraId="089559B2" w14:textId="77777777" w:rsidR="0068761E" w:rsidRDefault="0068761E" w:rsidP="0068761E">
      <w:pPr>
        <w:spacing w:after="0"/>
        <w:jc w:val="both"/>
        <w:rPr>
          <w:b/>
        </w:rPr>
      </w:pPr>
    </w:p>
    <w:p w14:paraId="649EB789" w14:textId="77777777" w:rsidR="00023F21" w:rsidRDefault="0068761E" w:rsidP="00023F21">
      <w:pPr>
        <w:spacing w:after="0" w:line="240" w:lineRule="auto"/>
        <w:ind w:left="3540" w:hanging="3540"/>
        <w:jc w:val="both"/>
      </w:pPr>
      <w:r>
        <w:rPr>
          <w:b/>
        </w:rPr>
        <w:t>Kupující</w:t>
      </w:r>
      <w:r w:rsidRPr="00A5710C">
        <w:rPr>
          <w:b/>
        </w:rPr>
        <w:t>:</w:t>
      </w:r>
      <w:r>
        <w:rPr>
          <w:b/>
        </w:rPr>
        <w:tab/>
      </w:r>
      <w:r w:rsidR="00023F21" w:rsidRPr="00D760F4">
        <w:rPr>
          <w:rFonts w:ascii="Arial Black" w:hAnsi="Arial Black" w:cs="Arial"/>
          <w:b/>
        </w:rPr>
        <w:t>Městský ústav sociálních služeb</w:t>
      </w:r>
      <w:r w:rsidR="00023F21">
        <w:rPr>
          <w:rFonts w:ascii="Arial Black" w:hAnsi="Arial Black" w:cs="Arial"/>
          <w:b/>
        </w:rPr>
        <w:t xml:space="preserve"> Strakonice</w:t>
      </w:r>
      <w:r w:rsidR="00023F21">
        <w:t xml:space="preserve"> </w:t>
      </w:r>
    </w:p>
    <w:p w14:paraId="37F3F39D" w14:textId="77777777" w:rsidR="00023F21" w:rsidRPr="00023F21" w:rsidRDefault="00023F21" w:rsidP="00023F21">
      <w:pPr>
        <w:spacing w:after="0" w:line="240" w:lineRule="auto"/>
        <w:ind w:left="3540" w:hanging="3540"/>
        <w:jc w:val="both"/>
      </w:pPr>
      <w:r w:rsidRPr="00023F21">
        <w:t>Právní forma:</w:t>
      </w:r>
      <w:r w:rsidRPr="00023F21">
        <w:tab/>
        <w:t>příspěvková organizace města Strakonice</w:t>
      </w:r>
    </w:p>
    <w:p w14:paraId="24D596A5" w14:textId="77777777" w:rsidR="009D0290" w:rsidRPr="00275C7B" w:rsidRDefault="009D0290" w:rsidP="00023F21">
      <w:pPr>
        <w:spacing w:after="0" w:line="240" w:lineRule="auto"/>
        <w:ind w:left="3540" w:hanging="3540"/>
        <w:jc w:val="both"/>
        <w:rPr>
          <w:rFonts w:cs="Calibri"/>
          <w:color w:val="000000"/>
        </w:rPr>
      </w:pPr>
      <w:r>
        <w:t xml:space="preserve">se sídlem: </w:t>
      </w:r>
      <w:r>
        <w:tab/>
      </w:r>
      <w:r w:rsidR="00023F21" w:rsidRPr="00F50929">
        <w:rPr>
          <w:rFonts w:ascii="Arial" w:hAnsi="Arial" w:cs="Arial"/>
        </w:rPr>
        <w:t>Jezerní 1281, 386 01 Strakonice</w:t>
      </w:r>
    </w:p>
    <w:p w14:paraId="3100EBCB" w14:textId="77777777" w:rsidR="00023F21" w:rsidRDefault="00023F21" w:rsidP="00023F21">
      <w:pPr>
        <w:spacing w:after="0" w:line="240" w:lineRule="auto"/>
        <w:ind w:left="3540" w:hanging="3540"/>
        <w:jc w:val="both"/>
      </w:pPr>
      <w:r w:rsidRPr="00023F21">
        <w:t>zápis v OR:</w:t>
      </w:r>
      <w:r w:rsidRPr="00023F21">
        <w:tab/>
        <w:t>Pr 97 vedená u Krajského soudu v Českých Budějovicích</w:t>
      </w:r>
    </w:p>
    <w:p w14:paraId="0B6298E6" w14:textId="77777777" w:rsidR="009D0290" w:rsidRPr="00275C7B" w:rsidRDefault="009D0290" w:rsidP="00023F21">
      <w:pPr>
        <w:spacing w:after="0" w:line="240" w:lineRule="auto"/>
      </w:pPr>
      <w:r w:rsidRPr="00275C7B">
        <w:t>zastoupená: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Mgr. Dagmar Prokopiusová, ředitelka</w:t>
      </w:r>
    </w:p>
    <w:p w14:paraId="60907456" w14:textId="77777777" w:rsidR="009D0290" w:rsidRPr="00275C7B" w:rsidRDefault="009D0290" w:rsidP="00023F21">
      <w:pPr>
        <w:spacing w:after="0" w:line="240" w:lineRule="auto"/>
      </w:pPr>
      <w:r w:rsidRPr="00275C7B">
        <w:t>IČO: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70828334</w:t>
      </w:r>
    </w:p>
    <w:p w14:paraId="20CBFDB5" w14:textId="77777777" w:rsidR="009D0290" w:rsidRPr="00275C7B" w:rsidRDefault="009D0290" w:rsidP="00023F21">
      <w:pPr>
        <w:spacing w:after="0" w:line="240" w:lineRule="auto"/>
      </w:pPr>
      <w:r w:rsidRPr="00275C7B">
        <w:t xml:space="preserve">osoba oprávněná jednat </w:t>
      </w:r>
    </w:p>
    <w:p w14:paraId="4CD0C2E6" w14:textId="77777777" w:rsidR="009D0290" w:rsidRPr="00E26C16" w:rsidRDefault="009D0290" w:rsidP="00023F21">
      <w:pPr>
        <w:spacing w:after="0" w:line="240" w:lineRule="auto"/>
        <w:ind w:left="3540" w:right="-142" w:hanging="3540"/>
        <w:rPr>
          <w:rFonts w:cs="Calibri"/>
          <w:color w:val="000000" w:themeColor="text1"/>
        </w:rPr>
      </w:pPr>
      <w:r>
        <w:t>za zadavatele:</w:t>
      </w:r>
      <w:r>
        <w:tab/>
      </w:r>
      <w:r w:rsidR="00023F21" w:rsidRPr="00F50929">
        <w:rPr>
          <w:rFonts w:ascii="Arial" w:hAnsi="Arial" w:cs="Arial"/>
        </w:rPr>
        <w:t>Mgr. Dagmar Prokopiusová, ředitelka</w:t>
      </w:r>
    </w:p>
    <w:p w14:paraId="7FD1C998" w14:textId="77777777"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kontaktní údaje</w:t>
      </w:r>
      <w:r>
        <w:t>:</w:t>
      </w:r>
    </w:p>
    <w:p w14:paraId="2E2FB678" w14:textId="77777777" w:rsidR="00023F21" w:rsidRDefault="00023F21" w:rsidP="00023F21">
      <w:pPr>
        <w:spacing w:after="0" w:line="240" w:lineRule="auto"/>
        <w:ind w:left="3540" w:right="-142" w:hanging="3540"/>
      </w:pPr>
      <w:r>
        <w:t xml:space="preserve">tel: </w:t>
      </w:r>
      <w:r>
        <w:tab/>
        <w:t>+420 383 312 270</w:t>
      </w:r>
    </w:p>
    <w:p w14:paraId="7777E2F2" w14:textId="77777777"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e-mail: </w:t>
      </w:r>
      <w:r w:rsidRPr="00023F21">
        <w:tab/>
      </w:r>
      <w:hyperlink r:id="rId8" w:history="1">
        <w:r w:rsidRPr="00023F21">
          <w:t>reditel@muss.strakonice.eu</w:t>
        </w:r>
      </w:hyperlink>
    </w:p>
    <w:p w14:paraId="4D4A5773" w14:textId="77777777" w:rsidR="00023F21" w:rsidRDefault="00023F21" w:rsidP="00023F21">
      <w:pPr>
        <w:spacing w:after="0" w:line="240" w:lineRule="auto"/>
      </w:pPr>
    </w:p>
    <w:p w14:paraId="3809A23B" w14:textId="0E020341" w:rsidR="00E26C16" w:rsidRPr="00E26C16" w:rsidRDefault="00E26C16" w:rsidP="00023F21">
      <w:pPr>
        <w:spacing w:after="0" w:line="240" w:lineRule="auto"/>
      </w:pPr>
      <w:r w:rsidRPr="00E26C16">
        <w:t xml:space="preserve">kontaktní osoba: </w:t>
      </w:r>
      <w:r w:rsidRPr="00E26C16">
        <w:tab/>
      </w:r>
      <w:r w:rsidRPr="00E26C16">
        <w:tab/>
      </w:r>
      <w:r w:rsidRPr="00E26C16">
        <w:tab/>
      </w:r>
      <w:r w:rsidR="007C28A0">
        <w:t>Oldřich Řežábek</w:t>
      </w:r>
    </w:p>
    <w:p w14:paraId="64A187E6" w14:textId="2D0B912D" w:rsidR="00E26C16" w:rsidRDefault="00E26C16" w:rsidP="00023F21">
      <w:pPr>
        <w:spacing w:after="0" w:line="240" w:lineRule="auto"/>
      </w:pPr>
      <w:r w:rsidRPr="00E26C16">
        <w:t xml:space="preserve">tel.: </w:t>
      </w:r>
      <w:r>
        <w:tab/>
      </w:r>
      <w:r>
        <w:tab/>
      </w:r>
      <w:r>
        <w:tab/>
      </w:r>
      <w:r>
        <w:tab/>
      </w:r>
      <w:r>
        <w:tab/>
      </w:r>
      <w:r w:rsidR="007C28A0">
        <w:t>606 619 024</w:t>
      </w:r>
    </w:p>
    <w:p w14:paraId="23E773EC" w14:textId="70D5EA70" w:rsidR="00E26C16" w:rsidRPr="00E26C16" w:rsidRDefault="00E26C16" w:rsidP="00023F21">
      <w:pPr>
        <w:spacing w:after="0"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</w:r>
      <w:r w:rsidR="007C28A0">
        <w:t>rezabek@gastroservis-cb.cz</w:t>
      </w:r>
    </w:p>
    <w:p w14:paraId="0156F7C2" w14:textId="656F1D7C" w:rsidR="00E26C16" w:rsidRPr="00E26C16" w:rsidRDefault="00E26C16" w:rsidP="00023F21">
      <w:pPr>
        <w:spacing w:after="0" w:line="240" w:lineRule="auto"/>
      </w:pPr>
      <w:r w:rsidRPr="00E26C16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="007C28A0">
        <w:t>rezabeko@seznam.cz</w:t>
      </w:r>
    </w:p>
    <w:p w14:paraId="006B8AD9" w14:textId="77777777" w:rsidR="0068761E" w:rsidRPr="004409D6" w:rsidRDefault="0068761E" w:rsidP="00023F21">
      <w:pPr>
        <w:shd w:val="clear" w:color="auto" w:fill="FFFFFF"/>
        <w:spacing w:after="0" w:line="240" w:lineRule="auto"/>
        <w:rPr>
          <w:rFonts w:cs="Calibri"/>
        </w:rPr>
      </w:pPr>
      <w:r w:rsidRPr="004409D6">
        <w:rPr>
          <w:rFonts w:cs="Calibri"/>
        </w:rPr>
        <w:t>(dále jen “</w:t>
      </w:r>
      <w:r w:rsidRPr="004409D6">
        <w:rPr>
          <w:rFonts w:cs="Calibri"/>
          <w:b/>
        </w:rPr>
        <w:t>Kupující</w:t>
      </w:r>
      <w:r w:rsidRPr="004409D6">
        <w:rPr>
          <w:rFonts w:cs="Calibri"/>
        </w:rPr>
        <w:t>”) na straně jedné</w:t>
      </w:r>
    </w:p>
    <w:p w14:paraId="38BA513E" w14:textId="77777777" w:rsidR="00023F21" w:rsidRPr="00D760F4" w:rsidRDefault="00023F21" w:rsidP="00023F21">
      <w:pPr>
        <w:tabs>
          <w:tab w:val="left" w:pos="2127"/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CB9584" w14:textId="77777777" w:rsidR="0068761E" w:rsidRDefault="0068761E" w:rsidP="00023F21">
      <w:pPr>
        <w:pStyle w:val="Odstavecseseznamem"/>
        <w:ind w:left="284"/>
        <w:jc w:val="both"/>
        <w:rPr>
          <w:rFonts w:ascii="Calibri" w:hAnsi="Calibri"/>
          <w:b/>
        </w:rPr>
      </w:pPr>
    </w:p>
    <w:p w14:paraId="4333E050" w14:textId="77777777" w:rsidR="0068761E" w:rsidRPr="00A15DC3" w:rsidRDefault="0068761E" w:rsidP="00023F21">
      <w:pPr>
        <w:spacing w:after="0" w:line="240" w:lineRule="auto"/>
        <w:jc w:val="both"/>
      </w:pPr>
      <w:r w:rsidRPr="00A15DC3">
        <w:t>a</w:t>
      </w:r>
    </w:p>
    <w:p w14:paraId="38314477" w14:textId="77777777" w:rsidR="0068761E" w:rsidRDefault="0068761E" w:rsidP="00023F21">
      <w:pPr>
        <w:spacing w:after="0" w:line="240" w:lineRule="auto"/>
        <w:jc w:val="both"/>
      </w:pPr>
    </w:p>
    <w:p w14:paraId="551C562E" w14:textId="02A4C81C" w:rsidR="0068761E" w:rsidRPr="00420FF3" w:rsidRDefault="0068761E" w:rsidP="00023F21">
      <w:pPr>
        <w:spacing w:after="0" w:line="240" w:lineRule="auto"/>
        <w:jc w:val="both"/>
        <w:rPr>
          <w:rFonts w:ascii="Arial Black" w:hAnsi="Arial Black" w:cs="Arial"/>
          <w:b/>
        </w:rPr>
      </w:pPr>
      <w:r>
        <w:rPr>
          <w:b/>
        </w:rPr>
        <w:t>Prodávající</w:t>
      </w:r>
      <w:r w:rsidRPr="00A5710C">
        <w:rPr>
          <w:b/>
        </w:rPr>
        <w:t>:</w:t>
      </w:r>
      <w:r w:rsidRPr="00A5710C">
        <w:rPr>
          <w:b/>
        </w:rPr>
        <w:tab/>
      </w:r>
      <w:r>
        <w:tab/>
      </w:r>
      <w:r>
        <w:tab/>
      </w:r>
      <w:r>
        <w:tab/>
      </w:r>
      <w:r w:rsidR="007C28A0" w:rsidRPr="00420FF3">
        <w:rPr>
          <w:rFonts w:ascii="Arial Black" w:hAnsi="Arial Black" w:cs="Arial"/>
          <w:b/>
        </w:rPr>
        <w:t>RO Gastroservis-CB s.r.o.</w:t>
      </w:r>
    </w:p>
    <w:p w14:paraId="3B231175" w14:textId="15A5CAB2"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se sídlem</w:t>
      </w:r>
      <w:r>
        <w:t>/místem podnikání</w:t>
      </w:r>
      <w:r w:rsidRPr="00116062">
        <w:t>:</w:t>
      </w:r>
      <w:r>
        <w:tab/>
      </w:r>
      <w:r>
        <w:tab/>
      </w:r>
      <w:r w:rsidR="007C28A0">
        <w:rPr>
          <w:rFonts w:cs="Calibri"/>
        </w:rPr>
        <w:t>Netolická 1128/7, 37005 České Budějovice</w:t>
      </w:r>
    </w:p>
    <w:p w14:paraId="4B617AD0" w14:textId="29670E03"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zapsaná v:</w:t>
      </w:r>
      <w:r w:rsidRPr="00116062">
        <w:tab/>
      </w:r>
      <w:r>
        <w:tab/>
      </w:r>
      <w:r>
        <w:tab/>
      </w:r>
      <w:r>
        <w:tab/>
      </w:r>
      <w:r w:rsidR="007C28A0">
        <w:rPr>
          <w:rFonts w:cs="Calibri"/>
        </w:rPr>
        <w:t>Obchodním rejstříku pod spisovou značkou C 24859</w:t>
      </w:r>
    </w:p>
    <w:p w14:paraId="75B15813" w14:textId="7D057E1E" w:rsidR="0068761E" w:rsidRPr="007C28A0" w:rsidRDefault="0068761E" w:rsidP="00023F21">
      <w:pPr>
        <w:spacing w:after="0" w:line="240" w:lineRule="auto"/>
        <w:jc w:val="both"/>
      </w:pPr>
      <w:r w:rsidRPr="00116062">
        <w:t xml:space="preserve">IČO: </w:t>
      </w:r>
      <w:r w:rsidRPr="00116062">
        <w:tab/>
      </w:r>
      <w:r w:rsidRPr="00116062">
        <w:tab/>
      </w:r>
      <w:r w:rsidRPr="00116062">
        <w:tab/>
      </w:r>
      <w:r>
        <w:tab/>
      </w:r>
      <w:r>
        <w:tab/>
      </w:r>
      <w:r w:rsidR="007C28A0" w:rsidRPr="007C28A0">
        <w:rPr>
          <w:rFonts w:cs="Calibri"/>
        </w:rPr>
        <w:t>05027012</w:t>
      </w:r>
    </w:p>
    <w:p w14:paraId="2F8CBAED" w14:textId="75AB3098" w:rsidR="0068761E" w:rsidRPr="007C28A0" w:rsidRDefault="0068761E" w:rsidP="00023F21">
      <w:pPr>
        <w:spacing w:after="0" w:line="240" w:lineRule="auto"/>
        <w:jc w:val="both"/>
      </w:pPr>
      <w:r w:rsidRPr="007C28A0">
        <w:t xml:space="preserve">DIČ: </w:t>
      </w:r>
      <w:r w:rsidRPr="007C28A0">
        <w:tab/>
      </w:r>
      <w:r w:rsidRPr="007C28A0">
        <w:tab/>
      </w:r>
      <w:r w:rsidRPr="007C28A0">
        <w:tab/>
      </w:r>
      <w:r w:rsidRPr="007C28A0">
        <w:tab/>
      </w:r>
      <w:r w:rsidRPr="007C28A0">
        <w:tab/>
      </w:r>
      <w:r w:rsidR="007C28A0" w:rsidRPr="007C28A0">
        <w:rPr>
          <w:rFonts w:cs="Calibri"/>
        </w:rPr>
        <w:t>CZ0527012</w:t>
      </w:r>
    </w:p>
    <w:p w14:paraId="44EBF0D6" w14:textId="5A3F087F" w:rsidR="0068761E" w:rsidRPr="007C28A0" w:rsidRDefault="0068761E" w:rsidP="00023F21">
      <w:pPr>
        <w:spacing w:after="0" w:line="240" w:lineRule="auto"/>
        <w:jc w:val="both"/>
      </w:pPr>
      <w:r w:rsidRPr="007C28A0">
        <w:t>zastoupený/jednající:</w:t>
      </w:r>
      <w:r w:rsidRPr="007C28A0">
        <w:rPr>
          <w:i/>
        </w:rPr>
        <w:tab/>
      </w:r>
      <w:r w:rsidRPr="007C28A0">
        <w:rPr>
          <w:i/>
        </w:rPr>
        <w:tab/>
      </w:r>
      <w:r w:rsidRPr="007C28A0">
        <w:t xml:space="preserve"> </w:t>
      </w:r>
      <w:r w:rsidRPr="007C28A0">
        <w:tab/>
      </w:r>
      <w:r w:rsidR="007C28A0" w:rsidRPr="007C28A0">
        <w:rPr>
          <w:rFonts w:cs="Calibri"/>
        </w:rPr>
        <w:t>Oldřich Řežábek, Larisa Řežábková</w:t>
      </w:r>
    </w:p>
    <w:p w14:paraId="2A831A4F" w14:textId="110B2048" w:rsidR="0068761E" w:rsidRPr="007C28A0" w:rsidRDefault="0068761E" w:rsidP="00023F21">
      <w:pPr>
        <w:spacing w:after="0" w:line="240" w:lineRule="auto"/>
        <w:jc w:val="both"/>
        <w:rPr>
          <w:rFonts w:cs="Calibri"/>
        </w:rPr>
      </w:pPr>
      <w:r w:rsidRPr="007C28A0">
        <w:t>bankovní spojení:</w:t>
      </w:r>
      <w:r w:rsidRPr="007C28A0">
        <w:tab/>
      </w:r>
      <w:r w:rsidRPr="007C28A0">
        <w:tab/>
      </w:r>
      <w:r w:rsidRPr="007C28A0">
        <w:tab/>
      </w:r>
      <w:r w:rsidR="007C28A0" w:rsidRPr="007C28A0">
        <w:rPr>
          <w:rFonts w:cs="Calibri"/>
        </w:rPr>
        <w:t>Fio Banka</w:t>
      </w:r>
    </w:p>
    <w:p w14:paraId="02951701" w14:textId="3CBB0DB0" w:rsidR="0068761E" w:rsidRPr="007C28A0" w:rsidRDefault="0068761E" w:rsidP="00023F21">
      <w:pPr>
        <w:spacing w:after="0" w:line="240" w:lineRule="auto"/>
        <w:jc w:val="both"/>
        <w:rPr>
          <w:rFonts w:cs="Calibri"/>
        </w:rPr>
      </w:pPr>
      <w:r w:rsidRPr="007C28A0">
        <w:t>číslo účtu:</w:t>
      </w:r>
      <w:r w:rsidRPr="007C28A0">
        <w:tab/>
      </w:r>
      <w:r w:rsidRPr="007C28A0">
        <w:tab/>
      </w:r>
      <w:r w:rsidRPr="007C28A0">
        <w:tab/>
      </w:r>
      <w:r w:rsidRPr="007C28A0">
        <w:tab/>
      </w:r>
      <w:r w:rsidR="007C28A0" w:rsidRPr="007C28A0">
        <w:rPr>
          <w:rFonts w:cs="Calibri"/>
        </w:rPr>
        <w:t>2600985340/2010</w:t>
      </w:r>
    </w:p>
    <w:p w14:paraId="2CA02DB9" w14:textId="7C2064C7" w:rsidR="0068761E" w:rsidRPr="007C28A0" w:rsidRDefault="0068761E" w:rsidP="00023F21">
      <w:pPr>
        <w:spacing w:after="0" w:line="240" w:lineRule="auto"/>
        <w:jc w:val="both"/>
        <w:rPr>
          <w:rFonts w:cs="Calibri"/>
        </w:rPr>
      </w:pPr>
      <w:r w:rsidRPr="007C28A0">
        <w:rPr>
          <w:rFonts w:cs="Calibri"/>
        </w:rPr>
        <w:t>kontaktní osoba:</w:t>
      </w:r>
      <w:r w:rsidRPr="007C28A0">
        <w:rPr>
          <w:rFonts w:cs="Calibri"/>
        </w:rPr>
        <w:tab/>
      </w:r>
      <w:r w:rsidRPr="007C28A0">
        <w:rPr>
          <w:rFonts w:cs="Calibri"/>
        </w:rPr>
        <w:tab/>
      </w:r>
      <w:r w:rsidRPr="007C28A0">
        <w:rPr>
          <w:rFonts w:cs="Calibri"/>
        </w:rPr>
        <w:tab/>
      </w:r>
      <w:r w:rsidR="007C28A0" w:rsidRPr="007C28A0">
        <w:rPr>
          <w:rFonts w:cs="Calibri"/>
        </w:rPr>
        <w:t>Oldřich Řežábek</w:t>
      </w:r>
      <w:r w:rsidR="0058676B">
        <w:rPr>
          <w:rFonts w:cs="Calibri"/>
        </w:rPr>
        <w:t>, Larisa Řežábková</w:t>
      </w:r>
    </w:p>
    <w:p w14:paraId="1806DA12" w14:textId="00284625" w:rsidR="0068761E" w:rsidRPr="007C28A0" w:rsidRDefault="0068761E" w:rsidP="00023F21">
      <w:pPr>
        <w:spacing w:after="0" w:line="240" w:lineRule="auto"/>
        <w:jc w:val="both"/>
        <w:rPr>
          <w:rFonts w:cs="Calibri"/>
        </w:rPr>
      </w:pPr>
      <w:r w:rsidRPr="007C28A0">
        <w:rPr>
          <w:rFonts w:cs="Calibri"/>
        </w:rPr>
        <w:t>telefon:</w:t>
      </w:r>
      <w:r w:rsidRPr="007C28A0">
        <w:rPr>
          <w:rFonts w:cs="Calibri"/>
        </w:rPr>
        <w:tab/>
      </w:r>
      <w:r w:rsidRPr="007C28A0">
        <w:rPr>
          <w:rFonts w:cs="Calibri"/>
        </w:rPr>
        <w:tab/>
      </w:r>
      <w:r w:rsidRPr="007C28A0">
        <w:rPr>
          <w:rFonts w:cs="Calibri"/>
        </w:rPr>
        <w:tab/>
      </w:r>
      <w:r w:rsidRPr="007C28A0">
        <w:rPr>
          <w:rFonts w:cs="Calibri"/>
        </w:rPr>
        <w:tab/>
      </w:r>
      <w:r w:rsidRPr="007C28A0">
        <w:rPr>
          <w:rFonts w:cs="Calibri"/>
        </w:rPr>
        <w:tab/>
      </w:r>
      <w:r w:rsidR="007C28A0" w:rsidRPr="007C28A0">
        <w:rPr>
          <w:rFonts w:cs="Calibri"/>
        </w:rPr>
        <w:t>606619024</w:t>
      </w:r>
      <w:r w:rsidR="0058676B">
        <w:rPr>
          <w:rFonts w:cs="Calibri"/>
        </w:rPr>
        <w:t>, 773988373</w:t>
      </w:r>
    </w:p>
    <w:p w14:paraId="59E89012" w14:textId="38F20C5D" w:rsidR="0068761E" w:rsidRPr="00014C70" w:rsidRDefault="0068761E" w:rsidP="00023F21">
      <w:pPr>
        <w:spacing w:after="0" w:line="240" w:lineRule="auto"/>
        <w:jc w:val="both"/>
        <w:rPr>
          <w:b/>
        </w:rPr>
      </w:pPr>
      <w:r w:rsidRPr="0050774D">
        <w:rPr>
          <w:rFonts w:cs="Calibri"/>
        </w:rPr>
        <w:t>e-mail:</w:t>
      </w:r>
      <w:r w:rsidRPr="0050774D">
        <w:rPr>
          <w:rFonts w:cs="Calibri"/>
        </w:rPr>
        <w:tab/>
      </w:r>
      <w:r w:rsidRPr="0050774D">
        <w:tab/>
      </w:r>
      <w:r w:rsidRPr="0050774D">
        <w:tab/>
      </w:r>
      <w:r w:rsidRPr="0050774D">
        <w:tab/>
      </w:r>
      <w:r w:rsidRPr="0050774D">
        <w:tab/>
      </w:r>
      <w:hyperlink r:id="rId9" w:history="1">
        <w:r w:rsidR="0058676B" w:rsidRPr="003A6685">
          <w:rPr>
            <w:rStyle w:val="Hypertextovodkaz"/>
            <w:rFonts w:cs="Calibri"/>
          </w:rPr>
          <w:t>rezaek@gastroservis-cb.cz</w:t>
        </w:r>
      </w:hyperlink>
      <w:r w:rsidR="0058676B">
        <w:rPr>
          <w:rFonts w:cs="Calibri"/>
        </w:rPr>
        <w:t>, rezabeko@seznam.cz</w:t>
      </w:r>
    </w:p>
    <w:p w14:paraId="4B04B824" w14:textId="0F191B91" w:rsidR="0058676B" w:rsidRDefault="0068761E" w:rsidP="00023F21">
      <w:pPr>
        <w:spacing w:after="0" w:line="240" w:lineRule="auto"/>
        <w:jc w:val="both"/>
      </w:pPr>
      <w:r w:rsidRPr="00C505B9">
        <w:t>(dále jen “</w:t>
      </w:r>
      <w:r>
        <w:rPr>
          <w:b/>
        </w:rPr>
        <w:t>Prodávající</w:t>
      </w:r>
      <w:r w:rsidRPr="00C505B9">
        <w:t>”)</w:t>
      </w:r>
      <w:r>
        <w:t xml:space="preserve"> na straně druhé</w:t>
      </w:r>
    </w:p>
    <w:p w14:paraId="7B83039A" w14:textId="77777777" w:rsidR="0068761E" w:rsidRPr="00355546" w:rsidRDefault="0068761E" w:rsidP="0068761E">
      <w:pPr>
        <w:spacing w:after="0"/>
        <w:jc w:val="both"/>
        <w:rPr>
          <w:rFonts w:cs="Calibri"/>
        </w:rPr>
      </w:pPr>
    </w:p>
    <w:p w14:paraId="6C2E1E2F" w14:textId="77777777" w:rsidR="0068761E" w:rsidRDefault="0068761E" w:rsidP="0068761E">
      <w:pPr>
        <w:spacing w:after="0"/>
        <w:rPr>
          <w:rFonts w:cs="Calibri"/>
        </w:rPr>
      </w:pPr>
      <w:r w:rsidRPr="00223A81">
        <w:rPr>
          <w:rFonts w:cs="Calibri"/>
        </w:rPr>
        <w:t>(společně dále také jako „</w:t>
      </w:r>
      <w:r>
        <w:rPr>
          <w:rFonts w:cs="Calibri"/>
          <w:b/>
        </w:rPr>
        <w:t>S</w:t>
      </w:r>
      <w:r w:rsidRPr="00FE2CCD">
        <w:rPr>
          <w:rFonts w:cs="Calibri"/>
          <w:b/>
        </w:rPr>
        <w:t>mluvní strany</w:t>
      </w:r>
      <w:r w:rsidRPr="00223A81">
        <w:rPr>
          <w:rFonts w:cs="Calibri"/>
        </w:rPr>
        <w:t>“)</w:t>
      </w:r>
    </w:p>
    <w:p w14:paraId="4048D900" w14:textId="77777777" w:rsidR="0068761E" w:rsidRPr="00223A81" w:rsidRDefault="0068761E" w:rsidP="0068761E">
      <w:pPr>
        <w:spacing w:after="0"/>
        <w:rPr>
          <w:rFonts w:cs="Calibri"/>
        </w:rPr>
      </w:pPr>
    </w:p>
    <w:p w14:paraId="45B9AC71" w14:textId="77777777" w:rsidR="00EC5E41" w:rsidRDefault="0068761E" w:rsidP="00EC5E41">
      <w:pPr>
        <w:spacing w:after="0" w:line="240" w:lineRule="auto"/>
        <w:ind w:left="-284"/>
        <w:jc w:val="center"/>
      </w:pPr>
      <w:r w:rsidRPr="00B05512">
        <w:t xml:space="preserve">uzavírají na základě výsledku </w:t>
      </w:r>
      <w:r w:rsidR="00940105">
        <w:t>výběrového</w:t>
      </w:r>
      <w:r w:rsidRPr="00B05512">
        <w:t xml:space="preserve"> řízení </w:t>
      </w:r>
      <w:r w:rsidR="00BF7B70">
        <w:t>na</w:t>
      </w:r>
      <w:r w:rsidRPr="00B05512">
        <w:t xml:space="preserve"> veřejn</w:t>
      </w:r>
      <w:r w:rsidR="00BF7B70">
        <w:t>ou</w:t>
      </w:r>
      <w:r w:rsidRPr="00B05512">
        <w:t xml:space="preserve"> zakázk</w:t>
      </w:r>
      <w:r w:rsidR="00BF7B70">
        <w:t>u malého rozsahu</w:t>
      </w:r>
      <w:r w:rsidRPr="00B05512">
        <w:t xml:space="preserve"> s názvem</w:t>
      </w:r>
    </w:p>
    <w:p w14:paraId="7F1943EA" w14:textId="3FFB6FD7" w:rsidR="004A54EC" w:rsidRDefault="004A54EC" w:rsidP="007A30EF">
      <w:pPr>
        <w:spacing w:after="0" w:line="240" w:lineRule="auto"/>
        <w:ind w:right="-425"/>
        <w:jc w:val="center"/>
        <w:rPr>
          <w:rFonts w:ascii="Arial Black" w:hAnsi="Arial Black" w:cs="Arial"/>
          <w:sz w:val="28"/>
          <w:szCs w:val="28"/>
        </w:rPr>
      </w:pPr>
      <w:r w:rsidRPr="00AF0C57">
        <w:rPr>
          <w:rFonts w:ascii="Arial Black" w:hAnsi="Arial Black" w:cs="Arial"/>
          <w:sz w:val="28"/>
          <w:szCs w:val="28"/>
        </w:rPr>
        <w:t>„</w:t>
      </w:r>
      <w:r w:rsidRPr="00FD3280">
        <w:rPr>
          <w:rFonts w:ascii="Arial Black" w:hAnsi="Arial Black" w:cs="Arial"/>
          <w:sz w:val="28"/>
          <w:szCs w:val="28"/>
        </w:rPr>
        <w:t xml:space="preserve">Dodávka </w:t>
      </w:r>
      <w:r w:rsidR="001D5DCD">
        <w:rPr>
          <w:rFonts w:ascii="Arial Black" w:hAnsi="Arial Black" w:cs="Arial"/>
          <w:sz w:val="28"/>
          <w:szCs w:val="28"/>
        </w:rPr>
        <w:t>konvektomatu</w:t>
      </w:r>
      <w:r>
        <w:rPr>
          <w:rFonts w:ascii="Arial Black" w:hAnsi="Arial Black" w:cs="Arial"/>
          <w:sz w:val="28"/>
          <w:szCs w:val="28"/>
        </w:rPr>
        <w:t xml:space="preserve"> pro</w:t>
      </w:r>
      <w:r w:rsidRPr="00FD3280">
        <w:rPr>
          <w:rFonts w:ascii="Arial Black" w:hAnsi="Arial Black" w:cs="Arial"/>
          <w:sz w:val="28"/>
          <w:szCs w:val="28"/>
        </w:rPr>
        <w:t xml:space="preserve"> MěÚSS Strakonice 20</w:t>
      </w:r>
      <w:r>
        <w:rPr>
          <w:rFonts w:ascii="Arial Black" w:hAnsi="Arial Black" w:cs="Arial"/>
          <w:sz w:val="28"/>
          <w:szCs w:val="28"/>
        </w:rPr>
        <w:t>20</w:t>
      </w:r>
      <w:r w:rsidR="007A30EF">
        <w:rPr>
          <w:rFonts w:ascii="Arial Black" w:hAnsi="Arial Black" w:cs="Arial"/>
          <w:sz w:val="28"/>
          <w:szCs w:val="28"/>
        </w:rPr>
        <w:t>-opakování</w:t>
      </w:r>
      <w:r w:rsidRPr="00AF0C57">
        <w:rPr>
          <w:rFonts w:ascii="Arial Black" w:hAnsi="Arial Black" w:cs="Arial"/>
          <w:sz w:val="28"/>
          <w:szCs w:val="28"/>
        </w:rPr>
        <w:t>“</w:t>
      </w:r>
    </w:p>
    <w:p w14:paraId="074F522F" w14:textId="73B02694" w:rsidR="0068761E" w:rsidRDefault="0068761E" w:rsidP="006A4E6E">
      <w:pPr>
        <w:pStyle w:val="Zkladntext"/>
        <w:jc w:val="center"/>
      </w:pPr>
      <w:r w:rsidRPr="00940105">
        <w:t>smlouvu následujícího znění:</w:t>
      </w:r>
    </w:p>
    <w:p w14:paraId="47C4F646" w14:textId="77777777" w:rsidR="00420FF3" w:rsidRPr="00940105" w:rsidRDefault="00420FF3" w:rsidP="006A4E6E">
      <w:pPr>
        <w:pStyle w:val="Zkladntext"/>
        <w:jc w:val="center"/>
      </w:pPr>
    </w:p>
    <w:p w14:paraId="09109764" w14:textId="77777777" w:rsidR="0068761E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</w:t>
      </w:r>
      <w:r w:rsidRPr="00C505B9">
        <w:rPr>
          <w:b/>
        </w:rPr>
        <w:t>I.</w:t>
      </w:r>
    </w:p>
    <w:p w14:paraId="5C8C8149" w14:textId="77777777" w:rsidR="0068761E" w:rsidRPr="00C505B9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t>PREAMBULE</w:t>
      </w:r>
    </w:p>
    <w:p w14:paraId="1548C2EF" w14:textId="77777777" w:rsidR="0068761E" w:rsidRDefault="0068761E" w:rsidP="00D21BA0">
      <w:pPr>
        <w:spacing w:after="0" w:line="240" w:lineRule="auto"/>
        <w:jc w:val="both"/>
        <w:rPr>
          <w:rFonts w:cs="Calibri"/>
          <w:snapToGrid w:val="0"/>
        </w:rPr>
      </w:pPr>
    </w:p>
    <w:p w14:paraId="236B1681" w14:textId="28AE2B8F" w:rsidR="004A54EC" w:rsidRPr="004A54EC" w:rsidRDefault="0068761E" w:rsidP="004A54E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b/>
          <w:szCs w:val="22"/>
        </w:rPr>
      </w:pPr>
      <w:r w:rsidRPr="00DA6AE9">
        <w:rPr>
          <w:rFonts w:asciiTheme="minorHAnsi" w:hAnsiTheme="minorHAnsi" w:cstheme="minorHAnsi"/>
          <w:snapToGrid w:val="0"/>
        </w:rPr>
        <w:t xml:space="preserve">Tato Smlouva je uzavírána na základě výsledku </w:t>
      </w:r>
      <w:r w:rsidR="00940105">
        <w:rPr>
          <w:rFonts w:asciiTheme="minorHAnsi" w:hAnsiTheme="minorHAnsi" w:cstheme="minorHAnsi"/>
        </w:rPr>
        <w:t>výběrového</w:t>
      </w:r>
      <w:r w:rsidR="00B520D6" w:rsidRPr="00DA6AE9">
        <w:rPr>
          <w:rFonts w:asciiTheme="minorHAnsi" w:hAnsiTheme="minorHAnsi" w:cstheme="minorHAnsi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řízení pro</w:t>
      </w:r>
      <w:r w:rsidR="00B520D6" w:rsidRPr="00DA6AE9">
        <w:rPr>
          <w:rFonts w:asciiTheme="minorHAnsi" w:hAnsiTheme="minorHAnsi" w:cstheme="minorHAnsi"/>
          <w:snapToGrid w:val="0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veřejnou zakázku</w:t>
      </w:r>
      <w:r w:rsidR="00B21037">
        <w:rPr>
          <w:rFonts w:asciiTheme="minorHAnsi" w:hAnsiTheme="minorHAnsi" w:cstheme="minorHAnsi"/>
          <w:snapToGrid w:val="0"/>
        </w:rPr>
        <w:t xml:space="preserve"> malého rozsahu</w:t>
      </w:r>
      <w:r w:rsidRPr="00DA6AE9">
        <w:rPr>
          <w:rFonts w:asciiTheme="minorHAnsi" w:hAnsiTheme="minorHAnsi" w:cstheme="minorHAnsi"/>
          <w:snapToGrid w:val="0"/>
        </w:rPr>
        <w:t xml:space="preserve"> na dodávky s názvem </w:t>
      </w:r>
      <w:bookmarkStart w:id="3" w:name="_Ref299545112"/>
      <w:bookmarkStart w:id="4" w:name="_Toc319674617"/>
      <w:r w:rsidR="004A54EC" w:rsidRPr="004A54EC">
        <w:rPr>
          <w:rFonts w:ascii="Calibri" w:hAnsi="Calibri"/>
          <w:b/>
          <w:szCs w:val="22"/>
        </w:rPr>
        <w:t xml:space="preserve">„Dodávka </w:t>
      </w:r>
      <w:r w:rsidR="001D5DCD">
        <w:rPr>
          <w:rFonts w:ascii="Calibri" w:hAnsi="Calibri"/>
          <w:b/>
          <w:szCs w:val="22"/>
        </w:rPr>
        <w:t>konvektomatu</w:t>
      </w:r>
      <w:r w:rsidR="004A54EC" w:rsidRPr="004A54EC">
        <w:rPr>
          <w:rFonts w:ascii="Calibri" w:hAnsi="Calibri"/>
          <w:b/>
          <w:szCs w:val="22"/>
        </w:rPr>
        <w:t xml:space="preserve"> pro MěÚSS Strakonice 2020</w:t>
      </w:r>
      <w:r w:rsidR="007A30EF">
        <w:rPr>
          <w:rFonts w:ascii="Calibri" w:hAnsi="Calibri"/>
          <w:b/>
          <w:szCs w:val="22"/>
        </w:rPr>
        <w:t xml:space="preserve"> - opakování</w:t>
      </w:r>
      <w:r w:rsidR="004A54EC" w:rsidRPr="004A54EC">
        <w:rPr>
          <w:rFonts w:ascii="Calibri" w:hAnsi="Calibri"/>
          <w:b/>
          <w:szCs w:val="22"/>
        </w:rPr>
        <w:t>“</w:t>
      </w:r>
      <w:r w:rsidR="004A54EC">
        <w:rPr>
          <w:rFonts w:ascii="Calibri" w:hAnsi="Calibri"/>
          <w:b/>
          <w:szCs w:val="22"/>
        </w:rPr>
        <w:t>.</w:t>
      </w:r>
    </w:p>
    <w:p w14:paraId="5E4B17DF" w14:textId="77777777" w:rsidR="00FC79B0" w:rsidRPr="00FC79B0" w:rsidRDefault="00FC79B0" w:rsidP="00FC79B0">
      <w:pPr>
        <w:pStyle w:val="Odstavecseseznamem"/>
        <w:ind w:left="426"/>
        <w:jc w:val="both"/>
        <w:rPr>
          <w:rFonts w:ascii="Calibri" w:hAnsi="Calibri"/>
          <w:b/>
          <w:szCs w:val="22"/>
        </w:rPr>
      </w:pPr>
    </w:p>
    <w:p w14:paraId="01DFAB05" w14:textId="77777777" w:rsidR="0068761E" w:rsidRPr="0045742C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</w:rPr>
      </w:pPr>
      <w:r w:rsidRPr="0045742C">
        <w:rPr>
          <w:rFonts w:ascii="Calibri" w:hAnsi="Calibri" w:cs="Calibri"/>
        </w:rPr>
        <w:t xml:space="preserve">V rámci předmětné veřejné zakázky byla jako nejvhodnější nabídka vybrána nabídka </w:t>
      </w:r>
      <w:bookmarkStart w:id="5" w:name="_Toc319674618"/>
      <w:bookmarkEnd w:id="3"/>
      <w:bookmarkEnd w:id="4"/>
      <w:r w:rsidRPr="0045742C">
        <w:rPr>
          <w:rFonts w:ascii="Calibri" w:hAnsi="Calibri" w:cs="Calibri"/>
        </w:rPr>
        <w:t>Prodávajícího</w:t>
      </w:r>
      <w:r w:rsidRPr="0045742C">
        <w:rPr>
          <w:rFonts w:ascii="Calibri" w:hAnsi="Calibri" w:cs="Calibri"/>
          <w:color w:val="000000"/>
        </w:rPr>
        <w:t>.</w:t>
      </w:r>
    </w:p>
    <w:p w14:paraId="7CB08C98" w14:textId="77777777" w:rsidR="0068761E" w:rsidRPr="0045742C" w:rsidRDefault="0068761E" w:rsidP="00D21BA0">
      <w:pPr>
        <w:pStyle w:val="Odstavecseseznamem"/>
        <w:rPr>
          <w:rFonts w:ascii="Calibri" w:hAnsi="Calibri" w:cs="Calibri"/>
          <w:snapToGrid w:val="0"/>
        </w:rPr>
      </w:pPr>
    </w:p>
    <w:p w14:paraId="1C0EA2C0" w14:textId="77777777" w:rsidR="0068761E" w:rsidRDefault="00B520D6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potvrzuje, že se v plném rozsahu seznámil s rozsahem a povahou </w:t>
      </w:r>
      <w:r w:rsidR="0068761E">
        <w:rPr>
          <w:rFonts w:ascii="Calibri" w:hAnsi="Calibri" w:cs="Calibri"/>
          <w:snapToGrid w:val="0"/>
        </w:rPr>
        <w:t>dodávaného Z</w:t>
      </w:r>
      <w:r w:rsidR="0068761E" w:rsidRPr="0045742C">
        <w:rPr>
          <w:rFonts w:ascii="Calibri" w:hAnsi="Calibri" w:cs="Calibri"/>
          <w:snapToGrid w:val="0"/>
        </w:rPr>
        <w:t>boží týkající se předmětu výše uvedené veřejné zakázky</w:t>
      </w:r>
      <w:bookmarkEnd w:id="5"/>
      <w:r w:rsidR="0068761E">
        <w:rPr>
          <w:rFonts w:ascii="Calibri" w:hAnsi="Calibri" w:cs="Calibri"/>
          <w:snapToGrid w:val="0"/>
        </w:rPr>
        <w:t>, a že mu jsou známy veškeré technické, kvalitativní a jiné podmínky, a že disponuje takovými kapacitami a odbornými znalostmi, které jsou k plnění nezbytné</w:t>
      </w:r>
      <w:r w:rsidR="0068761E" w:rsidRPr="0045742C">
        <w:rPr>
          <w:rFonts w:ascii="Calibri" w:hAnsi="Calibri" w:cs="Calibri"/>
          <w:snapToGrid w:val="0"/>
        </w:rPr>
        <w:t xml:space="preserve">. </w:t>
      </w: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prohlašuje, že je odborně </w:t>
      </w:r>
      <w:r w:rsidR="0068761E">
        <w:rPr>
          <w:rFonts w:ascii="Calibri" w:hAnsi="Calibri" w:cs="Calibri"/>
          <w:snapToGrid w:val="0"/>
        </w:rPr>
        <w:t>způsobilý k zajištění předmětu S</w:t>
      </w:r>
      <w:r w:rsidR="0068761E" w:rsidRPr="0045742C">
        <w:rPr>
          <w:rFonts w:ascii="Calibri" w:hAnsi="Calibri" w:cs="Calibri"/>
          <w:snapToGrid w:val="0"/>
        </w:rPr>
        <w:t>mlouvy</w:t>
      </w:r>
      <w:r w:rsidR="0068761E" w:rsidRPr="0045742C">
        <w:rPr>
          <w:rFonts w:ascii="Calibri" w:hAnsi="Calibri" w:cs="Calibri"/>
          <w:snapToGrid w:val="0"/>
          <w:sz w:val="20"/>
        </w:rPr>
        <w:t>.</w:t>
      </w:r>
    </w:p>
    <w:p w14:paraId="78867025" w14:textId="77777777" w:rsidR="0068761E" w:rsidRPr="00AE144D" w:rsidRDefault="0068761E" w:rsidP="00D21BA0">
      <w:pPr>
        <w:pStyle w:val="Odstavecseseznamem"/>
        <w:rPr>
          <w:rFonts w:ascii="Garamond" w:hAnsi="Garamond"/>
          <w:snapToGrid w:val="0"/>
          <w:color w:val="000000"/>
        </w:rPr>
      </w:pPr>
    </w:p>
    <w:p w14:paraId="588937D2" w14:textId="77777777" w:rsidR="0068761E" w:rsidRPr="00E95AD0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 w:rsidRPr="00AE144D">
        <w:rPr>
          <w:rFonts w:ascii="Calibri" w:hAnsi="Calibri" w:cs="Calibri"/>
          <w:snapToGrid w:val="0"/>
          <w:color w:val="000000"/>
        </w:rPr>
        <w:t>Prodávající výslovně potvrzuje, že prověřil veškeré podklady a pokyny Kupujícího, které obdržel do dne uzavření této Smlouvy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14:paraId="232F6136" w14:textId="77777777" w:rsidR="00E95AD0" w:rsidRPr="00AE144D" w:rsidRDefault="00E95AD0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sz w:val="20"/>
        </w:rPr>
      </w:pPr>
    </w:p>
    <w:p w14:paraId="6BB11A00" w14:textId="6D5DFE05" w:rsidR="00E95AD0" w:rsidRPr="00EC5E41" w:rsidRDefault="00675555" w:rsidP="00EC5E41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b/>
          <w:szCs w:val="22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Účelem této Smlouvy je zajištění realizace předmětu Veřejné zakázky dle zadávací dokumentace Veřejné zakázky, která tvoří volnou přílohu Smlouvy (dále jen „Zadávací dokumentace“), tj. </w:t>
      </w:r>
      <w:r w:rsidR="004A54EC" w:rsidRPr="004A54EC">
        <w:rPr>
          <w:rFonts w:ascii="Calibri" w:hAnsi="Calibri"/>
          <w:b/>
          <w:szCs w:val="22"/>
        </w:rPr>
        <w:t xml:space="preserve">„Dodávka </w:t>
      </w:r>
      <w:r w:rsidR="002D79DE">
        <w:rPr>
          <w:rFonts w:ascii="Calibri" w:hAnsi="Calibri"/>
          <w:b/>
          <w:szCs w:val="22"/>
        </w:rPr>
        <w:t>konvektomatu</w:t>
      </w:r>
      <w:r w:rsidR="004A54EC" w:rsidRPr="004A54EC">
        <w:rPr>
          <w:rFonts w:ascii="Calibri" w:hAnsi="Calibri"/>
          <w:b/>
          <w:szCs w:val="22"/>
        </w:rPr>
        <w:t xml:space="preserve"> pro MěÚSS Strakonice 2020</w:t>
      </w:r>
      <w:r w:rsidR="007A30EF">
        <w:rPr>
          <w:rFonts w:ascii="Calibri" w:hAnsi="Calibri"/>
          <w:b/>
          <w:szCs w:val="22"/>
        </w:rPr>
        <w:t xml:space="preserve"> - opakování</w:t>
      </w:r>
      <w:r w:rsidR="004A54EC" w:rsidRPr="004A54EC">
        <w:rPr>
          <w:rFonts w:ascii="Calibri" w:hAnsi="Calibri"/>
          <w:b/>
          <w:szCs w:val="22"/>
        </w:rPr>
        <w:t>“</w:t>
      </w:r>
      <w:r w:rsidRPr="00EC5E41">
        <w:rPr>
          <w:rFonts w:ascii="Calibri" w:hAnsi="Calibri" w:cs="Calibri"/>
          <w:snapToGrid w:val="0"/>
          <w:color w:val="000000"/>
        </w:rPr>
        <w:t xml:space="preserve">, a to v souladu s požadavky </w:t>
      </w:r>
      <w:r w:rsidR="00E95AD0" w:rsidRPr="00EC5E41">
        <w:rPr>
          <w:rFonts w:ascii="Calibri" w:hAnsi="Calibri" w:cs="Calibri"/>
          <w:snapToGrid w:val="0"/>
          <w:color w:val="000000"/>
        </w:rPr>
        <w:t>Kupujícího</w:t>
      </w:r>
      <w:r w:rsidRPr="00EC5E41">
        <w:rPr>
          <w:rFonts w:ascii="Calibri" w:hAnsi="Calibri" w:cs="Calibri"/>
          <w:snapToGrid w:val="0"/>
          <w:color w:val="000000"/>
        </w:rPr>
        <w:t xml:space="preserve"> a podmínkami stanovenými touto Smlouvou.</w:t>
      </w:r>
    </w:p>
    <w:p w14:paraId="043F537C" w14:textId="77777777" w:rsidR="00675555" w:rsidRPr="00675555" w:rsidRDefault="00675555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 </w:t>
      </w:r>
    </w:p>
    <w:p w14:paraId="0C727BAA" w14:textId="77777777" w:rsidR="00675555" w:rsidRPr="00675555" w:rsidRDefault="00E95AD0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color w:val="000000"/>
        </w:rPr>
      </w:pPr>
      <w:r>
        <w:rPr>
          <w:rFonts w:ascii="Calibri" w:hAnsi="Calibri" w:cs="Calibri"/>
          <w:snapToGrid w:val="0"/>
          <w:color w:val="000000"/>
        </w:rPr>
        <w:t>Prodávající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touto Smlouvou garantuje </w:t>
      </w:r>
      <w:r>
        <w:rPr>
          <w:rFonts w:ascii="Calibri" w:hAnsi="Calibri" w:cs="Calibri"/>
          <w:snapToGrid w:val="0"/>
          <w:color w:val="000000"/>
        </w:rPr>
        <w:t>Kupujícímu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1EFEE467" w14:textId="77777777"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jakékoliv nejistoty ohledně výkladu ustanovení této Smlouvy budou tato ustanovení vykládána tak, aby v co nejširší míře zohledňovala účel Veřejné zakázky vyjádřený Zadávací dokumentací,</w:t>
      </w:r>
    </w:p>
    <w:p w14:paraId="338D0D60" w14:textId="77777777"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chybějících ustanovení této Smlouvy budou použita dostatečně konkrétní ustanovení Zadávací dokumentace,</w:t>
      </w:r>
    </w:p>
    <w:p w14:paraId="4546DA11" w14:textId="77777777"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Poskytovatel je vázán svou nabídkou předloženou Objednateli v rámci výběrového řízení na zadání Veřejné zakázky, která se pro úpravu vzájemných vztahů vyplývajících z této Smlouvy použije subsidiárně. </w:t>
      </w:r>
    </w:p>
    <w:p w14:paraId="4A288EE0" w14:textId="77777777"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14:paraId="10FDF2E8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Pr="00223A81">
        <w:rPr>
          <w:rFonts w:cs="Calibri"/>
          <w:b/>
        </w:rPr>
        <w:t>II.</w:t>
      </w:r>
    </w:p>
    <w:p w14:paraId="795C655A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PŘEDMĚT SMLOUVY</w:t>
      </w:r>
    </w:p>
    <w:p w14:paraId="68A91AF0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3A7B6319" w14:textId="7D1DC1EE" w:rsidR="00360818" w:rsidRPr="00EC5E41" w:rsidRDefault="0068761E" w:rsidP="00FB557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/>
          <w:b/>
          <w:szCs w:val="22"/>
        </w:rPr>
      </w:pPr>
      <w:r w:rsidRPr="00AE144D">
        <w:rPr>
          <w:rFonts w:cs="Calibri"/>
        </w:rPr>
        <w:t xml:space="preserve">Předmětem této </w:t>
      </w:r>
      <w:r>
        <w:rPr>
          <w:rFonts w:cs="Calibri"/>
        </w:rPr>
        <w:t>S</w:t>
      </w:r>
      <w:r w:rsidRPr="00AE144D">
        <w:rPr>
          <w:rFonts w:cs="Calibri"/>
        </w:rPr>
        <w:t>mlouvy je</w:t>
      </w:r>
      <w:r w:rsidR="004A54EC">
        <w:rPr>
          <w:rFonts w:cs="Calibri"/>
        </w:rPr>
        <w:t xml:space="preserve"> </w:t>
      </w:r>
      <w:r w:rsidR="004A54EC" w:rsidRPr="004A54EC">
        <w:rPr>
          <w:rFonts w:ascii="Calibri" w:hAnsi="Calibri"/>
          <w:b/>
          <w:szCs w:val="22"/>
        </w:rPr>
        <w:t xml:space="preserve">„Dodávka </w:t>
      </w:r>
      <w:r w:rsidR="002D79DE">
        <w:rPr>
          <w:rFonts w:ascii="Calibri" w:hAnsi="Calibri"/>
          <w:b/>
          <w:szCs w:val="22"/>
        </w:rPr>
        <w:t>konvektomatu</w:t>
      </w:r>
      <w:r w:rsidR="004A54EC" w:rsidRPr="004A54EC">
        <w:rPr>
          <w:rFonts w:ascii="Calibri" w:hAnsi="Calibri"/>
          <w:b/>
          <w:szCs w:val="22"/>
        </w:rPr>
        <w:t xml:space="preserve"> pro MěÚSS Strakonice 2020</w:t>
      </w:r>
      <w:r w:rsidR="007A30EF">
        <w:rPr>
          <w:rFonts w:ascii="Calibri" w:hAnsi="Calibri"/>
          <w:b/>
          <w:szCs w:val="22"/>
        </w:rPr>
        <w:t xml:space="preserve"> - opakování</w:t>
      </w:r>
      <w:r w:rsidR="004A54EC" w:rsidRPr="004A54EC">
        <w:rPr>
          <w:rFonts w:ascii="Calibri" w:hAnsi="Calibri"/>
          <w:b/>
          <w:szCs w:val="22"/>
        </w:rPr>
        <w:t>“</w:t>
      </w:r>
      <w:r w:rsidR="004A54EC">
        <w:rPr>
          <w:rFonts w:ascii="Calibri" w:hAnsi="Calibri"/>
          <w:b/>
          <w:szCs w:val="22"/>
        </w:rPr>
        <w:t>.</w:t>
      </w:r>
    </w:p>
    <w:p w14:paraId="2A957DDD" w14:textId="77777777" w:rsidR="00EC5E41" w:rsidRDefault="00360818" w:rsidP="00FB5578">
      <w:pPr>
        <w:suppressAutoHyphens w:val="0"/>
        <w:spacing w:after="0" w:line="240" w:lineRule="auto"/>
        <w:ind w:left="426"/>
        <w:jc w:val="both"/>
        <w:rPr>
          <w:b/>
        </w:rPr>
      </w:pPr>
      <w:r>
        <w:rPr>
          <w:b/>
        </w:rPr>
        <w:t xml:space="preserve">typové označení </w:t>
      </w:r>
      <w:r w:rsidR="002D79DE">
        <w:rPr>
          <w:b/>
        </w:rPr>
        <w:t>konvektomatu</w:t>
      </w:r>
      <w:r>
        <w:rPr>
          <w:b/>
        </w:rPr>
        <w:t>:</w:t>
      </w:r>
      <w:r w:rsidR="00EC5E41">
        <w:rPr>
          <w:b/>
        </w:rPr>
        <w:t xml:space="preserve"> </w:t>
      </w:r>
    </w:p>
    <w:p w14:paraId="440A6193" w14:textId="71F41939" w:rsidR="00EC5E41" w:rsidRDefault="00EC5E41" w:rsidP="00FB5578">
      <w:pPr>
        <w:suppressAutoHyphens w:val="0"/>
        <w:spacing w:after="0" w:line="240" w:lineRule="auto"/>
        <w:ind w:left="426"/>
        <w:jc w:val="both"/>
        <w:rPr>
          <w:rFonts w:cs="Calibri"/>
        </w:rPr>
      </w:pPr>
      <w:r>
        <w:rPr>
          <w:b/>
        </w:rPr>
        <w:t>1 ks</w:t>
      </w:r>
      <w:r w:rsidR="007C28A0">
        <w:rPr>
          <w:b/>
        </w:rPr>
        <w:t xml:space="preserve"> Konvektomat Rational ICOMBI Pro 201 E</w:t>
      </w:r>
    </w:p>
    <w:p w14:paraId="5D4E1985" w14:textId="77777777" w:rsidR="002D79DE" w:rsidRDefault="002D79DE" w:rsidP="00FB5578">
      <w:pPr>
        <w:suppressAutoHyphens w:val="0"/>
        <w:spacing w:after="0" w:line="240" w:lineRule="auto"/>
        <w:ind w:left="426"/>
        <w:jc w:val="both"/>
        <w:rPr>
          <w:b/>
        </w:rPr>
      </w:pPr>
      <w:r>
        <w:rPr>
          <w:b/>
        </w:rPr>
        <w:t>s příslušenstvím (gastronádoby 20 + 20 ks, vozík na gastronádoby 1 ks)</w:t>
      </w:r>
    </w:p>
    <w:p w14:paraId="1835EA58" w14:textId="77777777" w:rsidR="0068761E" w:rsidRDefault="0068761E" w:rsidP="00360818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97AC9">
        <w:rPr>
          <w:rFonts w:cs="Calibri"/>
        </w:rPr>
        <w:t>(dále</w:t>
      </w:r>
      <w:r w:rsidRPr="00AE144D">
        <w:rPr>
          <w:rFonts w:cs="Calibri"/>
        </w:rPr>
        <w:t xml:space="preserve"> též jako „</w:t>
      </w:r>
      <w:r>
        <w:rPr>
          <w:rFonts w:cs="Calibri"/>
        </w:rPr>
        <w:t>Zboží</w:t>
      </w:r>
      <w:r w:rsidRPr="00AE144D">
        <w:rPr>
          <w:rFonts w:cs="Calibri"/>
        </w:rPr>
        <w:t>“).</w:t>
      </w:r>
    </w:p>
    <w:p w14:paraId="676C0271" w14:textId="77777777" w:rsidR="00C21D06" w:rsidRPr="00AE144D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14:paraId="35A6860A" w14:textId="77777777" w:rsidR="00C21D06" w:rsidRPr="00C21D06" w:rsidRDefault="00C21D06" w:rsidP="00FB5578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t>Prodávající je povinen dodat zboží v kvalitě, druhu, typu a rozměrech stanovených v Technické specifikaci, která tvoří přílohu č. 1 této smlouvy.</w:t>
      </w:r>
    </w:p>
    <w:p w14:paraId="5070F111" w14:textId="77777777" w:rsidR="00C21D06" w:rsidRPr="00C21D06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14:paraId="17DD054D" w14:textId="77777777" w:rsidR="00C21D06" w:rsidRPr="00C21D06" w:rsidRDefault="00C21D06" w:rsidP="00C21D06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t xml:space="preserve">Prodávající je povinen dodat zboží nové, nepoužité, nezastavené, nezapůjčené, nezatížené leasingem nebo jinými právními vadami a nesmí porušovat práva třetích osob k patentu nebo k jiné formě duševního vlastnictví. </w:t>
      </w:r>
    </w:p>
    <w:p w14:paraId="15211293" w14:textId="77777777" w:rsidR="0068761E" w:rsidRPr="00AE144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0D23C56" w14:textId="2E030A06"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lastRenderedPageBreak/>
        <w:t>Prodávající se v rozsahu a</w:t>
      </w:r>
      <w:r>
        <w:rPr>
          <w:rFonts w:ascii="Calibri" w:hAnsi="Calibri" w:cs="Calibri"/>
          <w:szCs w:val="22"/>
        </w:rPr>
        <w:t xml:space="preserve"> za podmínek stanovených touto S</w:t>
      </w:r>
      <w:r w:rsidRPr="00FE2CCD">
        <w:rPr>
          <w:rFonts w:ascii="Calibri" w:hAnsi="Calibri" w:cs="Calibri"/>
          <w:szCs w:val="22"/>
        </w:rPr>
        <w:t xml:space="preserve">mlouvou zavazuje dodat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>upujícímu kompletní</w:t>
      </w:r>
      <w:r w:rsidR="000F0FA6">
        <w:rPr>
          <w:rFonts w:ascii="Calibri" w:hAnsi="Calibri" w:cs="Calibri"/>
          <w:szCs w:val="22"/>
        </w:rPr>
        <w:t xml:space="preserve"> dodávku pro veřejnou zakázku s názvem</w:t>
      </w:r>
      <w:r w:rsidRPr="00FE2CCD">
        <w:rPr>
          <w:rFonts w:ascii="Calibri" w:hAnsi="Calibri" w:cs="Calibri"/>
          <w:szCs w:val="22"/>
        </w:rPr>
        <w:t xml:space="preserve"> </w:t>
      </w:r>
      <w:r w:rsidR="00360818">
        <w:rPr>
          <w:rFonts w:asciiTheme="minorHAnsi" w:hAnsiTheme="minorHAnsi" w:cstheme="minorHAnsi"/>
          <w:snapToGrid w:val="0"/>
        </w:rPr>
        <w:t>„</w:t>
      </w:r>
      <w:r w:rsidR="004A54EC" w:rsidRPr="004A54EC">
        <w:rPr>
          <w:rFonts w:ascii="Calibri" w:hAnsi="Calibri"/>
          <w:b/>
          <w:szCs w:val="22"/>
        </w:rPr>
        <w:t xml:space="preserve">„Dodávka </w:t>
      </w:r>
      <w:r w:rsidR="002D79DE">
        <w:rPr>
          <w:rFonts w:ascii="Calibri" w:hAnsi="Calibri"/>
          <w:b/>
          <w:szCs w:val="22"/>
        </w:rPr>
        <w:t>konvektomatu</w:t>
      </w:r>
      <w:r w:rsidR="004A54EC" w:rsidRPr="004A54EC">
        <w:rPr>
          <w:rFonts w:ascii="Calibri" w:hAnsi="Calibri"/>
          <w:b/>
          <w:szCs w:val="22"/>
        </w:rPr>
        <w:t xml:space="preserve"> pro MěÚSS Strakonice 2020</w:t>
      </w:r>
      <w:r w:rsidR="00F40CA6">
        <w:rPr>
          <w:rFonts w:ascii="Calibri" w:hAnsi="Calibri"/>
          <w:b/>
          <w:szCs w:val="22"/>
        </w:rPr>
        <w:t xml:space="preserve"> - opakování</w:t>
      </w:r>
      <w:r w:rsidR="004A54EC" w:rsidRPr="004A54EC">
        <w:rPr>
          <w:rFonts w:ascii="Calibri" w:hAnsi="Calibri"/>
          <w:b/>
          <w:szCs w:val="22"/>
        </w:rPr>
        <w:t>“</w:t>
      </w:r>
      <w:r w:rsidR="004A54EC">
        <w:rPr>
          <w:rFonts w:ascii="Calibri" w:hAnsi="Calibri"/>
          <w:b/>
          <w:szCs w:val="22"/>
        </w:rPr>
        <w:t>.</w:t>
      </w:r>
      <w:r w:rsidR="00C21D06">
        <w:rPr>
          <w:rFonts w:ascii="Calibri" w:hAnsi="Calibri"/>
          <w:b/>
          <w:szCs w:val="22"/>
        </w:rPr>
        <w:t xml:space="preserve"> </w:t>
      </w:r>
      <w:r w:rsidRPr="00AE144D">
        <w:rPr>
          <w:rFonts w:ascii="Calibri" w:hAnsi="Calibri" w:cs="Calibri"/>
          <w:szCs w:val="22"/>
        </w:rPr>
        <w:t>(dále</w:t>
      </w:r>
      <w:r w:rsidRPr="00FE2CCD">
        <w:rPr>
          <w:rFonts w:ascii="Calibri" w:hAnsi="Calibri" w:cs="Calibri"/>
          <w:szCs w:val="22"/>
        </w:rPr>
        <w:t xml:space="preserve"> jen </w:t>
      </w:r>
      <w:r>
        <w:rPr>
          <w:rFonts w:ascii="Calibri" w:hAnsi="Calibri" w:cs="Calibri"/>
          <w:b/>
          <w:szCs w:val="22"/>
        </w:rPr>
        <w:t>„Z</w:t>
      </w:r>
      <w:r w:rsidRPr="00FE2CCD">
        <w:rPr>
          <w:rFonts w:ascii="Calibri" w:hAnsi="Calibri" w:cs="Calibri"/>
          <w:b/>
          <w:szCs w:val="22"/>
        </w:rPr>
        <w:t>boží“</w:t>
      </w:r>
      <w:r w:rsidRPr="00FE2CCD">
        <w:rPr>
          <w:rFonts w:ascii="Calibri" w:hAnsi="Calibri" w:cs="Calibri"/>
          <w:szCs w:val="22"/>
        </w:rPr>
        <w:t xml:space="preserve">) a převést na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upujícího vlastnické právo k tomuto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boží.</w:t>
      </w:r>
    </w:p>
    <w:p w14:paraId="0C618C28" w14:textId="77777777" w:rsidR="00C21D06" w:rsidRPr="004E0121" w:rsidRDefault="00FE6D0D" w:rsidP="00C21D06">
      <w:pPr>
        <w:autoSpaceDE w:val="0"/>
        <w:autoSpaceDN w:val="0"/>
        <w:adjustRightInd w:val="0"/>
        <w:spacing w:after="0" w:line="240" w:lineRule="auto"/>
        <w:ind w:left="364"/>
        <w:rPr>
          <w:rFonts w:cs="Calibri"/>
        </w:rPr>
      </w:pPr>
      <w:r>
        <w:rPr>
          <w:rFonts w:cs="Calibri"/>
        </w:rPr>
        <w:t>Kompletní dodávkou</w:t>
      </w:r>
      <w:r w:rsidR="00C21D06" w:rsidRPr="004E0121">
        <w:rPr>
          <w:rFonts w:cs="Calibri"/>
        </w:rPr>
        <w:t xml:space="preserve"> se rozumí zejména:</w:t>
      </w:r>
    </w:p>
    <w:p w14:paraId="154A9700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dodat kupujícímu </w:t>
      </w:r>
      <w:r w:rsidRPr="004E0121">
        <w:rPr>
          <w:rFonts w:eastAsia="HiddenHorzOCR" w:cs="Calibri"/>
        </w:rPr>
        <w:t>Zboží;</w:t>
      </w:r>
    </w:p>
    <w:p w14:paraId="698FA4E1" w14:textId="77777777" w:rsidR="00C21D06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>provést dopravu</w:t>
      </w:r>
      <w:r w:rsidR="004A54EC">
        <w:rPr>
          <w:rFonts w:cs="Calibri"/>
        </w:rPr>
        <w:t xml:space="preserve"> a složení a nastěhování</w:t>
      </w:r>
      <w:r w:rsidRPr="004E0121">
        <w:rPr>
          <w:rFonts w:cs="Calibri"/>
        </w:rPr>
        <w:t xml:space="preserve"> </w:t>
      </w:r>
      <w:r w:rsidRPr="004E0121">
        <w:rPr>
          <w:rFonts w:eastAsia="HiddenHorzOCR" w:cs="Calibri"/>
        </w:rPr>
        <w:t xml:space="preserve">Zboží </w:t>
      </w:r>
      <w:r w:rsidRPr="004E0121">
        <w:rPr>
          <w:rFonts w:cs="Calibri"/>
        </w:rPr>
        <w:t xml:space="preserve">do místa </w:t>
      </w:r>
      <w:r w:rsidRPr="004E0121">
        <w:rPr>
          <w:rFonts w:eastAsia="HiddenHorzOCR" w:cs="Calibri"/>
        </w:rPr>
        <w:t>plnění</w:t>
      </w:r>
      <w:r w:rsidR="00FE6D0D">
        <w:rPr>
          <w:rFonts w:eastAsia="HiddenHorzOCR" w:cs="Calibri"/>
        </w:rPr>
        <w:t xml:space="preserve"> a zajištění všech opatření, aby nedošlo k poškození majetku kupujícího</w:t>
      </w:r>
      <w:r w:rsidRPr="004E0121">
        <w:rPr>
          <w:rFonts w:eastAsia="HiddenHorzOCR" w:cs="Calibri"/>
        </w:rPr>
        <w:t>;</w:t>
      </w:r>
    </w:p>
    <w:p w14:paraId="46B52953" w14:textId="77777777" w:rsidR="004A54EC" w:rsidRPr="004E0121" w:rsidRDefault="004A54EC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>
        <w:rPr>
          <w:rFonts w:eastAsia="HiddenHorzOCR" w:cs="Calibri"/>
        </w:rPr>
        <w:t>provést demontáž stávajícího zařízení, jeho vystěhování, odvoz a ekologickou likvidaci;</w:t>
      </w:r>
    </w:p>
    <w:p w14:paraId="2EFF29F9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montáž a instalaci </w:t>
      </w:r>
      <w:r w:rsidRPr="004E0121">
        <w:rPr>
          <w:rFonts w:eastAsia="HiddenHorzOCR" w:cs="Calibri"/>
        </w:rPr>
        <w:t>Zboží v místě plnění</w:t>
      </w:r>
      <w:r w:rsidR="004A54EC">
        <w:rPr>
          <w:rFonts w:eastAsia="HiddenHorzOCR" w:cs="Calibri"/>
        </w:rPr>
        <w:t>, včetně odborného napojení na</w:t>
      </w:r>
      <w:r w:rsidR="00FE6D0D">
        <w:rPr>
          <w:rFonts w:eastAsia="HiddenHorzOCR" w:cs="Calibri"/>
        </w:rPr>
        <w:t xml:space="preserve"> všechna potřebná </w:t>
      </w:r>
      <w:r w:rsidR="004A54EC">
        <w:rPr>
          <w:rFonts w:eastAsia="HiddenHorzOCR" w:cs="Calibri"/>
        </w:rPr>
        <w:t xml:space="preserve"> vedení</w:t>
      </w:r>
      <w:r w:rsidR="00FE6D0D">
        <w:rPr>
          <w:rFonts w:eastAsia="HiddenHorzOCR" w:cs="Calibri"/>
        </w:rPr>
        <w:t xml:space="preserve"> a potrubí, včetně všech uzavíracích ventilů a armatur, připojení </w:t>
      </w:r>
      <w:r w:rsidR="002D79DE">
        <w:rPr>
          <w:rFonts w:eastAsia="HiddenHorzOCR" w:cs="Calibri"/>
        </w:rPr>
        <w:t>el. obvodů</w:t>
      </w:r>
      <w:r w:rsidRPr="004E0121">
        <w:rPr>
          <w:rFonts w:eastAsia="HiddenHorzOCR" w:cs="Calibri"/>
        </w:rPr>
        <w:t>;</w:t>
      </w:r>
    </w:p>
    <w:p w14:paraId="0DFA009D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</w:t>
      </w:r>
      <w:r w:rsidRPr="004E0121">
        <w:rPr>
          <w:rFonts w:eastAsia="HiddenHorzOCR" w:cs="Calibri"/>
        </w:rPr>
        <w:t xml:space="preserve">zprovoznění Zboží a ověření jeho funkčnosti; </w:t>
      </w:r>
    </w:p>
    <w:p w14:paraId="4AF641A1" w14:textId="77777777" w:rsidR="00C21D06" w:rsidRPr="004E0121" w:rsidRDefault="00C21D06" w:rsidP="00461FD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4E0121">
        <w:rPr>
          <w:rFonts w:eastAsia="HiddenHorzOCR" w:cs="Calibri"/>
        </w:rPr>
        <w:t xml:space="preserve">předat Zboží včetně příslušenství </w:t>
      </w:r>
      <w:r w:rsidRPr="004E0121">
        <w:rPr>
          <w:rFonts w:cs="Calibri"/>
        </w:rPr>
        <w:t xml:space="preserve">kupujícímu, včetně veškeré technické dokumentace, manuálů, návodů, vybavení a </w:t>
      </w:r>
      <w:r w:rsidRPr="004E0121">
        <w:rPr>
          <w:rFonts w:eastAsia="HiddenHorzOCR" w:cs="Calibri"/>
        </w:rPr>
        <w:t xml:space="preserve">doporučení </w:t>
      </w:r>
      <w:r w:rsidRPr="004E0121">
        <w:rPr>
          <w:rFonts w:cs="Calibri"/>
        </w:rPr>
        <w:t xml:space="preserve">pro provoz </w:t>
      </w:r>
      <w:r w:rsidRPr="004E0121">
        <w:rPr>
          <w:rFonts w:eastAsia="HiddenHorzOCR" w:cs="Calibri"/>
        </w:rPr>
        <w:t xml:space="preserve">Zboží, </w:t>
      </w:r>
      <w:r w:rsidRPr="004E0121">
        <w:rPr>
          <w:rFonts w:cs="Calibri"/>
        </w:rPr>
        <w:t xml:space="preserve">v </w:t>
      </w:r>
      <w:r w:rsidRPr="004E0121">
        <w:rPr>
          <w:rFonts w:eastAsia="HiddenHorzOCR" w:cs="Calibri"/>
        </w:rPr>
        <w:t xml:space="preserve">českém </w:t>
      </w:r>
      <w:r w:rsidRPr="004E0121">
        <w:rPr>
          <w:rFonts w:cs="Calibri"/>
        </w:rPr>
        <w:t xml:space="preserve">jazyce, a to jak v písemné, tak elektronické </w:t>
      </w:r>
      <w:r w:rsidRPr="004E0121">
        <w:rPr>
          <w:rFonts w:eastAsia="HiddenHorzOCR" w:cs="Calibri"/>
        </w:rPr>
        <w:t>podobě, včetně</w:t>
      </w:r>
      <w:r w:rsidRPr="004E0121">
        <w:rPr>
          <w:rFonts w:cs="Calibri"/>
        </w:rPr>
        <w:t xml:space="preserve"> prohlášení o shodě dle z. č. 22/1997 Sb. o technických požadavcích na výrobky a certifikátu o splnění technických norem ČR/EU</w:t>
      </w:r>
      <w:r w:rsidR="00461FDC" w:rsidRPr="004E0121">
        <w:rPr>
          <w:rFonts w:cs="Calibri"/>
        </w:rPr>
        <w:t>;</w:t>
      </w:r>
    </w:p>
    <w:p w14:paraId="644098F9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zaškolit personál kupujícího v obsluze a </w:t>
      </w:r>
      <w:r w:rsidRPr="004E0121">
        <w:rPr>
          <w:rFonts w:eastAsia="HiddenHorzOCR" w:cs="Calibri"/>
        </w:rPr>
        <w:t xml:space="preserve">údržbě </w:t>
      </w:r>
      <w:r w:rsidR="00461FDC" w:rsidRPr="004E0121">
        <w:rPr>
          <w:rFonts w:eastAsia="HiddenHorzOCR" w:cs="Calibri"/>
        </w:rPr>
        <w:t>Zboží;</w:t>
      </w:r>
    </w:p>
    <w:p w14:paraId="1D398058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praktické </w:t>
      </w:r>
      <w:r w:rsidRPr="004E0121">
        <w:rPr>
          <w:rFonts w:eastAsia="HiddenHorzOCR" w:cs="Calibri"/>
        </w:rPr>
        <w:t xml:space="preserve">předvedení činnosti </w:t>
      </w:r>
      <w:r w:rsidR="00461FDC" w:rsidRPr="004E0121">
        <w:rPr>
          <w:rFonts w:eastAsia="HiddenHorzOCR" w:cs="Calibri"/>
        </w:rPr>
        <w:t>Zboží</w:t>
      </w:r>
      <w:r w:rsidR="002D79DE">
        <w:rPr>
          <w:rFonts w:eastAsia="HiddenHorzOCR" w:cs="Calibri"/>
        </w:rPr>
        <w:t>, včetně technologického zaškolení min. 5 hodin školícím kuchařem-</w:t>
      </w:r>
      <w:r w:rsidR="00461FDC" w:rsidRPr="004E0121">
        <w:rPr>
          <w:rFonts w:eastAsia="HiddenHorzOCR" w:cs="Calibri"/>
        </w:rPr>
        <w:t>;</w:t>
      </w:r>
    </w:p>
    <w:p w14:paraId="41FD7B6C" w14:textId="77777777" w:rsidR="00C21D06" w:rsidRPr="004E0121" w:rsidRDefault="00FE6D0D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>
        <w:rPr>
          <w:rFonts w:eastAsia="HiddenHorzOCR" w:cs="Calibri"/>
        </w:rPr>
        <w:t xml:space="preserve">předložení </w:t>
      </w:r>
      <w:r w:rsidR="002D79DE">
        <w:rPr>
          <w:rFonts w:eastAsia="HiddenHorzOCR" w:cs="Calibri"/>
        </w:rPr>
        <w:t xml:space="preserve">el. </w:t>
      </w:r>
      <w:r>
        <w:rPr>
          <w:rFonts w:eastAsia="HiddenHorzOCR" w:cs="Calibri"/>
        </w:rPr>
        <w:t>revize</w:t>
      </w:r>
      <w:r w:rsidR="00461FDC" w:rsidRPr="004E0121">
        <w:rPr>
          <w:rFonts w:cs="Calibri"/>
        </w:rPr>
        <w:t>.</w:t>
      </w:r>
    </w:p>
    <w:p w14:paraId="3474B4B4" w14:textId="77777777"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7C452864" w14:textId="77777777"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 xml:space="preserve">Součástí závazku </w:t>
      </w:r>
      <w:r>
        <w:rPr>
          <w:rFonts w:ascii="Calibri" w:hAnsi="Calibri" w:cs="Calibri"/>
          <w:szCs w:val="22"/>
        </w:rPr>
        <w:t>P</w:t>
      </w:r>
      <w:r w:rsidRPr="00FE2CCD">
        <w:rPr>
          <w:rFonts w:ascii="Calibri" w:hAnsi="Calibri" w:cs="Calibri"/>
          <w:szCs w:val="22"/>
        </w:rPr>
        <w:t xml:space="preserve">rodávajícího </w:t>
      </w:r>
      <w:r>
        <w:rPr>
          <w:rFonts w:ascii="Calibri" w:hAnsi="Calibri" w:cs="Calibri"/>
          <w:szCs w:val="22"/>
        </w:rPr>
        <w:t>dodat Z</w:t>
      </w:r>
      <w:r w:rsidRPr="00FE2CCD">
        <w:rPr>
          <w:rFonts w:ascii="Calibri" w:hAnsi="Calibri" w:cs="Calibri"/>
          <w:szCs w:val="22"/>
        </w:rPr>
        <w:t>boží je rovněž dodání kompletní technické a další dokumentace nezbytné k užívání Zboží, včetně návodů k obsluze v českém jazyce</w:t>
      </w:r>
      <w:r w:rsidR="004024BE">
        <w:rPr>
          <w:rFonts w:ascii="Calibri" w:hAnsi="Calibri" w:cs="Calibri"/>
          <w:szCs w:val="22"/>
        </w:rPr>
        <w:t xml:space="preserve">, </w:t>
      </w:r>
      <w:r w:rsidR="004024BE" w:rsidRPr="004024BE">
        <w:rPr>
          <w:rFonts w:ascii="Calibri" w:hAnsi="Calibri" w:cs="Calibri"/>
          <w:szCs w:val="22"/>
        </w:rPr>
        <w:t>a to jak v písemné, tak elektronické podobě.</w:t>
      </w:r>
      <w:r w:rsidRPr="00FE2CCD">
        <w:rPr>
          <w:rFonts w:ascii="Calibri" w:hAnsi="Calibri" w:cs="Calibri"/>
          <w:szCs w:val="22"/>
        </w:rPr>
        <w:t xml:space="preserve"> Bez řádného předvedení veškerých požadovaných funkcí a parametrů Zboží </w:t>
      </w:r>
      <w:r>
        <w:rPr>
          <w:rFonts w:ascii="Calibri" w:hAnsi="Calibri" w:cs="Calibri"/>
          <w:szCs w:val="22"/>
        </w:rPr>
        <w:t>vymezeného v Příloze č. 1 této S</w:t>
      </w:r>
      <w:r w:rsidRPr="00FE2CCD">
        <w:rPr>
          <w:rFonts w:ascii="Calibri" w:hAnsi="Calibri" w:cs="Calibri"/>
          <w:szCs w:val="22"/>
        </w:rPr>
        <w:t>mlouvy Prodávajícím je Kupující oprávněn Zboží nepřevzít.</w:t>
      </w:r>
    </w:p>
    <w:p w14:paraId="042B7DB7" w14:textId="77777777" w:rsidR="0068761E" w:rsidRPr="00FE2CC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138292DA" w14:textId="77777777" w:rsidR="0068761E" w:rsidRPr="00774837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774837">
        <w:rPr>
          <w:rFonts w:ascii="Calibri" w:hAnsi="Calibri" w:cs="Calibri"/>
          <w:szCs w:val="22"/>
        </w:rPr>
        <w:t xml:space="preserve">Prodávající je rovněž </w:t>
      </w:r>
      <w:r w:rsidR="004167E9" w:rsidRPr="001A1331">
        <w:rPr>
          <w:rFonts w:ascii="Calibri" w:hAnsi="Calibri" w:cs="Calibri"/>
          <w:szCs w:val="22"/>
        </w:rPr>
        <w:t xml:space="preserve">povinen 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provést v místě plnění zaškolení členů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v rozsahu nezbytném k řádnému </w:t>
      </w:r>
      <w:r w:rsidR="004E0121">
        <w:rPr>
          <w:rFonts w:ascii="Calibri" w:hAnsi="Calibri" w:cs="Calibri"/>
          <w:color w:val="000000" w:themeColor="text1"/>
          <w:szCs w:val="22"/>
        </w:rPr>
        <w:t>používání 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>, a to pro všechny členy obsluhy</w:t>
      </w:r>
      <w:r w:rsidR="004167E9" w:rsidRPr="001A1331">
        <w:rPr>
          <w:rFonts w:ascii="Calibri" w:hAnsi="Calibri" w:cs="Calibri"/>
          <w:szCs w:val="22"/>
        </w:rPr>
        <w:t xml:space="preserve">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szCs w:val="22"/>
        </w:rPr>
        <w:t xml:space="preserve">. Obsahovou náplní zaškolení bude zvládnutí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 xml:space="preserve">a všech součástí dodávky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>v plném rozsahu.</w:t>
      </w:r>
    </w:p>
    <w:p w14:paraId="13485F9C" w14:textId="77777777"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5A888FCE" w14:textId="77777777" w:rsidR="00455D3E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Zboží musí přesně odpovídat sjednané kvalitě, technickým požadavkům uvedeným</w:t>
      </w:r>
      <w:r w:rsidR="004024BE">
        <w:rPr>
          <w:rFonts w:ascii="Calibri" w:hAnsi="Calibri" w:cs="Calibri"/>
          <w:szCs w:val="22"/>
        </w:rPr>
        <w:t xml:space="preserve"> v zadávací dokumentaci,</w:t>
      </w:r>
      <w:r w:rsidRPr="00FE2CCD">
        <w:rPr>
          <w:rFonts w:ascii="Calibri" w:hAnsi="Calibri" w:cs="Calibri"/>
          <w:szCs w:val="22"/>
        </w:rPr>
        <w:t xml:space="preserve"> v 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mlouvě, příp. příslušným technickým normám a specifikacím</w:t>
      </w:r>
      <w:r w:rsidR="004E0121">
        <w:rPr>
          <w:rFonts w:ascii="Calibri" w:hAnsi="Calibri" w:cs="Calibri"/>
          <w:szCs w:val="22"/>
        </w:rPr>
        <w:t xml:space="preserve">. </w:t>
      </w:r>
      <w:r w:rsidRPr="00FE2CCD">
        <w:rPr>
          <w:rFonts w:ascii="Calibri" w:hAnsi="Calibri" w:cs="Calibri"/>
          <w:szCs w:val="22"/>
        </w:rPr>
        <w:t>Dále bude plně vyhovovat účelu, pro který bylo objednáno</w:t>
      </w:r>
      <w:r w:rsidR="00263E2D">
        <w:rPr>
          <w:rFonts w:ascii="Calibri" w:hAnsi="Calibri" w:cs="Calibri"/>
          <w:szCs w:val="22"/>
        </w:rPr>
        <w:t>,</w:t>
      </w:r>
      <w:r w:rsidRPr="00FE2CCD">
        <w:rPr>
          <w:rFonts w:ascii="Calibri" w:hAnsi="Calibri" w:cs="Calibri"/>
          <w:szCs w:val="22"/>
        </w:rPr>
        <w:t xml:space="preserve"> a pro který je určeno.</w:t>
      </w:r>
    </w:p>
    <w:p w14:paraId="4401AB27" w14:textId="77777777" w:rsidR="00455D3E" w:rsidRDefault="00455D3E" w:rsidP="00D21BA0">
      <w:pPr>
        <w:pStyle w:val="Odstavecseseznamem"/>
      </w:pPr>
    </w:p>
    <w:p w14:paraId="0F0FBE6E" w14:textId="77777777" w:rsidR="00455D3E" w:rsidRPr="00455D3E" w:rsidRDefault="00455D3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455D3E">
        <w:rPr>
          <w:rFonts w:ascii="Calibri" w:hAnsi="Calibri" w:cs="Calibri"/>
        </w:rPr>
        <w:t xml:space="preserve">Pracovníci </w:t>
      </w:r>
      <w:r w:rsidR="00263E2D">
        <w:rPr>
          <w:rFonts w:ascii="Calibri" w:hAnsi="Calibri" w:cs="Calibri"/>
        </w:rPr>
        <w:t>Prodávajícího</w:t>
      </w:r>
      <w:r w:rsidRPr="00455D3E">
        <w:rPr>
          <w:rFonts w:ascii="Calibri" w:hAnsi="Calibri" w:cs="Calibri"/>
        </w:rPr>
        <w:t xml:space="preserve"> budou před zahájením plnění dodávky poučen</w:t>
      </w:r>
      <w:r w:rsidR="00263E2D">
        <w:rPr>
          <w:rFonts w:ascii="Calibri" w:hAnsi="Calibri" w:cs="Calibri"/>
        </w:rPr>
        <w:t>i</w:t>
      </w:r>
      <w:r w:rsidRPr="00455D3E">
        <w:rPr>
          <w:rFonts w:ascii="Calibri" w:hAnsi="Calibri" w:cs="Calibri"/>
        </w:rPr>
        <w:t xml:space="preserve"> o tom, že </w:t>
      </w:r>
      <w:r w:rsidR="00522605">
        <w:rPr>
          <w:rFonts w:ascii="Calibri" w:hAnsi="Calibri" w:cs="Calibri"/>
        </w:rPr>
        <w:t>dodávka</w:t>
      </w:r>
      <w:r w:rsidRPr="00455D3E">
        <w:rPr>
          <w:rFonts w:ascii="Calibri" w:hAnsi="Calibri" w:cs="Calibri"/>
        </w:rPr>
        <w:t xml:space="preserve"> bud</w:t>
      </w:r>
      <w:r w:rsidR="00522605">
        <w:rPr>
          <w:rFonts w:ascii="Calibri" w:hAnsi="Calibri" w:cs="Calibri"/>
        </w:rPr>
        <w:t>e</w:t>
      </w:r>
      <w:r w:rsidRPr="00455D3E">
        <w:rPr>
          <w:rFonts w:ascii="Calibri" w:hAnsi="Calibri" w:cs="Calibri"/>
        </w:rPr>
        <w:t xml:space="preserve"> probíhat v prostorách </w:t>
      </w:r>
      <w:r w:rsidR="004446F0">
        <w:rPr>
          <w:rFonts w:ascii="Calibri" w:hAnsi="Calibri" w:cs="Calibri"/>
        </w:rPr>
        <w:t>objektů</w:t>
      </w:r>
      <w:r w:rsidRPr="00455D3E">
        <w:rPr>
          <w:rFonts w:ascii="Calibri" w:hAnsi="Calibri" w:cs="Calibri"/>
        </w:rPr>
        <w:t>, kde je provozován domov pro seniory a aby této skutečnosti přizpůsobili své jednání a chování (např. minimalizovat hlučnost a pohyb těchto pracovníků ve vnitřních prostorách ubytovacích pavilonů a dbát příkazů obsluhujícího personálu).</w:t>
      </w:r>
    </w:p>
    <w:p w14:paraId="6A092B78" w14:textId="77777777" w:rsidR="00455D3E" w:rsidRPr="00455D3E" w:rsidRDefault="00455D3E" w:rsidP="00D21BA0">
      <w:pPr>
        <w:pStyle w:val="Odstavecseseznamem"/>
        <w:rPr>
          <w:color w:val="000000" w:themeColor="text1"/>
        </w:rPr>
      </w:pPr>
    </w:p>
    <w:p w14:paraId="7CD58C8E" w14:textId="77777777" w:rsidR="00455D3E" w:rsidRPr="00455D3E" w:rsidRDefault="00263E2D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si vyhrazuje, že pracovní činnost dodavatele</w:t>
      </w:r>
      <w:r w:rsidR="004E0121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nebude probíhat o sobotách, nedělích a o svátcích. Dále si </w:t>
      </w: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vyhrazuje, že v pracovní dny (pondělí – pátek), bude pracovní doba dodavatele</w:t>
      </w:r>
      <w:r w:rsidR="00923F8E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maximálně v rozmezí hodin 7.30 – 17.00.</w:t>
      </w:r>
    </w:p>
    <w:p w14:paraId="277E2E5B" w14:textId="77777777" w:rsidR="00455D3E" w:rsidRDefault="00455D3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2EC51BD2" w14:textId="77777777"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Kupující se zavazuje řádně dodané Zboží převzít a zaplatit za něj Kupujícímu sjednanou kupní cenu, a to způsobem a v termínu stanoven</w:t>
      </w:r>
      <w:r>
        <w:rPr>
          <w:rFonts w:ascii="Calibri" w:hAnsi="Calibri" w:cs="Calibri"/>
          <w:szCs w:val="22"/>
        </w:rPr>
        <w:t>ém v této S</w:t>
      </w:r>
      <w:r w:rsidRPr="00FE2CCD">
        <w:rPr>
          <w:rFonts w:ascii="Calibri" w:hAnsi="Calibri" w:cs="Calibri"/>
          <w:szCs w:val="22"/>
        </w:rPr>
        <w:t xml:space="preserve">mlouvě. </w:t>
      </w:r>
    </w:p>
    <w:p w14:paraId="5AC91B0F" w14:textId="77777777"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14:paraId="701FEB22" w14:textId="77777777" w:rsidR="00E95AD0" w:rsidRDefault="00E95AD0" w:rsidP="00D21BA0">
      <w:pPr>
        <w:spacing w:after="0" w:line="240" w:lineRule="auto"/>
        <w:jc w:val="center"/>
        <w:rPr>
          <w:rFonts w:cs="Calibri"/>
          <w:b/>
        </w:rPr>
      </w:pPr>
    </w:p>
    <w:p w14:paraId="138C6BA5" w14:textId="77777777"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14:paraId="0D0A48D3" w14:textId="77777777"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14:paraId="5E987CC0" w14:textId="77777777" w:rsidR="00FE6D0D" w:rsidRDefault="00FE6D0D" w:rsidP="00D21BA0">
      <w:pPr>
        <w:spacing w:after="0" w:line="240" w:lineRule="auto"/>
        <w:jc w:val="center"/>
        <w:rPr>
          <w:rFonts w:cs="Calibri"/>
          <w:b/>
        </w:rPr>
      </w:pPr>
    </w:p>
    <w:p w14:paraId="1AF6B123" w14:textId="77777777" w:rsidR="00FE6D0D" w:rsidRDefault="00FE6D0D" w:rsidP="00D21BA0">
      <w:pPr>
        <w:spacing w:after="0" w:line="240" w:lineRule="auto"/>
        <w:jc w:val="center"/>
        <w:rPr>
          <w:rFonts w:cs="Calibri"/>
          <w:b/>
        </w:rPr>
      </w:pPr>
    </w:p>
    <w:p w14:paraId="04F647F6" w14:textId="77777777" w:rsidR="00FE6D0D" w:rsidRDefault="00FE6D0D" w:rsidP="00D21BA0">
      <w:pPr>
        <w:spacing w:after="0" w:line="240" w:lineRule="auto"/>
        <w:jc w:val="center"/>
        <w:rPr>
          <w:rFonts w:cs="Calibri"/>
          <w:b/>
        </w:rPr>
      </w:pPr>
    </w:p>
    <w:p w14:paraId="77335D57" w14:textId="77777777" w:rsidR="00D46F9A" w:rsidRDefault="00D46F9A" w:rsidP="00D21BA0">
      <w:pPr>
        <w:spacing w:after="0" w:line="240" w:lineRule="auto"/>
        <w:jc w:val="center"/>
        <w:rPr>
          <w:rFonts w:cs="Calibri"/>
          <w:b/>
        </w:rPr>
      </w:pPr>
    </w:p>
    <w:p w14:paraId="0890BC8F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IV</w:t>
      </w:r>
      <w:r w:rsidRPr="00223A81">
        <w:rPr>
          <w:rFonts w:cs="Calibri"/>
          <w:b/>
        </w:rPr>
        <w:t>.</w:t>
      </w:r>
    </w:p>
    <w:p w14:paraId="339E676F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6" w:name="_Toc321302990"/>
      <w:bookmarkStart w:id="7" w:name="_Toc326660704"/>
      <w:r>
        <w:rPr>
          <w:rFonts w:cs="Calibri"/>
          <w:b/>
        </w:rPr>
        <w:t>DOBA A MÍSTO PLNĚNÍ</w:t>
      </w:r>
      <w:bookmarkEnd w:id="6"/>
      <w:bookmarkEnd w:id="7"/>
    </w:p>
    <w:p w14:paraId="5EF2CA9D" w14:textId="77777777" w:rsidR="0068761E" w:rsidRPr="002C25B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2353D934" w14:textId="77777777" w:rsidR="0068761E" w:rsidRPr="00CC5771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CC5771">
        <w:rPr>
          <w:rFonts w:asciiTheme="minorHAnsi" w:hAnsiTheme="minorHAnsi" w:cstheme="minorHAnsi"/>
          <w:szCs w:val="22"/>
        </w:rPr>
        <w:t xml:space="preserve">Prodávající se zavazuje, že Zboží dodá Kupujícímu a splní své závazky dle čl. III. této Smlouvy do </w:t>
      </w:r>
      <w:r w:rsidR="004A54EC">
        <w:rPr>
          <w:rFonts w:cs="Calibri"/>
          <w:b/>
        </w:rPr>
        <w:t>8 týdnů ode dne podpisu této smlouvy.</w:t>
      </w:r>
    </w:p>
    <w:p w14:paraId="62C07682" w14:textId="77777777" w:rsidR="00CC5771" w:rsidRPr="00CC5771" w:rsidRDefault="00CC5771" w:rsidP="00CC5771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0C8F322B" w14:textId="77777777" w:rsidR="0068761E" w:rsidRPr="002C25BE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2C25BE">
        <w:rPr>
          <w:rFonts w:ascii="Calibri" w:hAnsi="Calibri" w:cs="Calibri"/>
          <w:szCs w:val="22"/>
        </w:rPr>
        <w:t>Předávací protokol bude sepsán poté, co bude Zboží řádně předáno a budou řádně splněny závazky uvedené v čl. I</w:t>
      </w:r>
      <w:r>
        <w:rPr>
          <w:rFonts w:ascii="Calibri" w:hAnsi="Calibri" w:cs="Calibri"/>
          <w:szCs w:val="22"/>
        </w:rPr>
        <w:t>II. této S</w:t>
      </w:r>
      <w:r w:rsidRPr="002C25BE">
        <w:rPr>
          <w:rFonts w:ascii="Calibri" w:hAnsi="Calibri" w:cs="Calibri"/>
          <w:szCs w:val="22"/>
        </w:rPr>
        <w:t xml:space="preserve">mlouvy. Předávací protokol bude podepsán oběma smluvními stranami. </w:t>
      </w:r>
    </w:p>
    <w:p w14:paraId="6C846666" w14:textId="77777777" w:rsidR="0068761E" w:rsidRPr="00F5307F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2E593B89" w14:textId="77777777" w:rsidR="0040560D" w:rsidRPr="0040560D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40560D">
        <w:rPr>
          <w:rFonts w:ascii="Calibri" w:hAnsi="Calibri" w:cs="Calibri"/>
          <w:szCs w:val="22"/>
        </w:rPr>
        <w:t xml:space="preserve">Místo plnění (dodání) </w:t>
      </w:r>
      <w:r w:rsidR="00DE5065">
        <w:rPr>
          <w:rFonts w:ascii="Calibri" w:hAnsi="Calibri" w:cs="Calibri"/>
          <w:szCs w:val="22"/>
        </w:rPr>
        <w:t xml:space="preserve">Zboží </w:t>
      </w:r>
      <w:r w:rsidR="004167E9" w:rsidRPr="0040560D">
        <w:rPr>
          <w:rFonts w:ascii="Calibri" w:hAnsi="Calibri" w:cs="Calibri"/>
          <w:szCs w:val="22"/>
        </w:rPr>
        <w:t xml:space="preserve">jsou </w:t>
      </w:r>
      <w:r w:rsidR="0040560D" w:rsidRPr="0040560D">
        <w:rPr>
          <w:rFonts w:ascii="Calibri" w:hAnsi="Calibri" w:cs="Calibri"/>
          <w:szCs w:val="22"/>
        </w:rPr>
        <w:t>objekty M</w:t>
      </w:r>
      <w:r w:rsidR="00360818">
        <w:rPr>
          <w:rFonts w:ascii="Calibri" w:hAnsi="Calibri" w:cs="Calibri"/>
          <w:szCs w:val="22"/>
        </w:rPr>
        <w:t>ě</w:t>
      </w:r>
      <w:r w:rsidR="0040560D" w:rsidRPr="0040560D">
        <w:rPr>
          <w:rFonts w:ascii="Calibri" w:hAnsi="Calibri" w:cs="Calibri"/>
          <w:szCs w:val="22"/>
        </w:rPr>
        <w:t>ÚSS:</w:t>
      </w:r>
    </w:p>
    <w:p w14:paraId="304DC093" w14:textId="77777777" w:rsidR="004A54EC" w:rsidRPr="004A54EC" w:rsidRDefault="00522605" w:rsidP="004A54EC">
      <w:pPr>
        <w:numPr>
          <w:ilvl w:val="0"/>
          <w:numId w:val="20"/>
        </w:numPr>
        <w:suppressAutoHyphens w:val="0"/>
        <w:spacing w:after="0" w:line="240" w:lineRule="auto"/>
        <w:ind w:left="709" w:hanging="283"/>
        <w:jc w:val="both"/>
        <w:rPr>
          <w:rFonts w:cs="Calibri"/>
        </w:rPr>
      </w:pPr>
      <w:r w:rsidRPr="00522605">
        <w:rPr>
          <w:rFonts w:asciiTheme="minorHAnsi" w:hAnsiTheme="minorHAnsi" w:cs="Arial"/>
        </w:rPr>
        <w:t>Domov pro seniory Rybniční 1282, Strakonice</w:t>
      </w:r>
    </w:p>
    <w:p w14:paraId="31E19E05" w14:textId="77777777" w:rsidR="0068761E" w:rsidRPr="00F5307F" w:rsidRDefault="00522605" w:rsidP="004A54EC">
      <w:pPr>
        <w:suppressAutoHyphens w:val="0"/>
        <w:spacing w:after="0" w:line="240" w:lineRule="auto"/>
        <w:ind w:left="709"/>
        <w:jc w:val="both"/>
        <w:rPr>
          <w:rFonts w:cs="Calibri"/>
        </w:rPr>
      </w:pPr>
      <w:r>
        <w:rPr>
          <w:rFonts w:ascii="Arial" w:hAnsi="Arial" w:cs="Arial"/>
          <w:noProof/>
        </w:rPr>
        <w:tab/>
      </w:r>
    </w:p>
    <w:p w14:paraId="3777FEC2" w14:textId="77777777" w:rsidR="0068761E" w:rsidRPr="00AE144D" w:rsidRDefault="0068761E" w:rsidP="00D21BA0">
      <w:pPr>
        <w:pStyle w:val="Odstavecseseznamem"/>
        <w:numPr>
          <w:ilvl w:val="1"/>
          <w:numId w:val="6"/>
        </w:numPr>
        <w:jc w:val="both"/>
        <w:outlineLvl w:val="0"/>
        <w:rPr>
          <w:rFonts w:ascii="Calibri" w:hAnsi="Calibri" w:cs="Calibri"/>
          <w:b/>
        </w:rPr>
      </w:pPr>
      <w:r w:rsidRPr="00AE144D">
        <w:rPr>
          <w:rFonts w:ascii="Calibri" w:hAnsi="Calibri" w:cs="Calibri"/>
          <w:szCs w:val="22"/>
        </w:rPr>
        <w:t xml:space="preserve">Nebezpečí škody na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 xml:space="preserve">boží při jeho přepravě do místa dodání nese až do okamžiku dodání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>boží Pr</w:t>
      </w:r>
      <w:r>
        <w:rPr>
          <w:rFonts w:ascii="Calibri" w:hAnsi="Calibri" w:cs="Calibri"/>
          <w:szCs w:val="22"/>
        </w:rPr>
        <w:t>odávající. Vlastnické právo ke Z</w:t>
      </w:r>
      <w:r w:rsidRPr="00AE144D">
        <w:rPr>
          <w:rFonts w:ascii="Calibri" w:hAnsi="Calibri" w:cs="Calibri"/>
          <w:szCs w:val="22"/>
        </w:rPr>
        <w:t xml:space="preserve">boží přechází na Kupujícího okamžikem jeho dodání. Prodávající je povinen předat Kupujícímu </w:t>
      </w:r>
      <w:r w:rsidR="00263E2D">
        <w:rPr>
          <w:rFonts w:ascii="Calibri" w:hAnsi="Calibri" w:cs="Calibri"/>
          <w:szCs w:val="22"/>
        </w:rPr>
        <w:t>Zboží</w:t>
      </w:r>
      <w:r w:rsidRPr="00AE144D">
        <w:rPr>
          <w:rFonts w:ascii="Calibri" w:hAnsi="Calibri" w:cs="Calibri"/>
          <w:szCs w:val="22"/>
        </w:rPr>
        <w:t xml:space="preserve"> kompletně, tj. se všemi jeho součástmi a příslušenstvími, včetně všech vyhotovení příslušné dokumentace.</w:t>
      </w:r>
    </w:p>
    <w:p w14:paraId="11752342" w14:textId="77777777" w:rsidR="0068761E" w:rsidRPr="00AE144D" w:rsidRDefault="0068761E" w:rsidP="00D21BA0">
      <w:pPr>
        <w:pStyle w:val="Odstavecseseznamem"/>
        <w:rPr>
          <w:rFonts w:ascii="Calibri" w:hAnsi="Calibri" w:cs="Calibri"/>
          <w:b/>
        </w:rPr>
      </w:pPr>
    </w:p>
    <w:p w14:paraId="55D65917" w14:textId="77777777" w:rsidR="0068761E" w:rsidRPr="00AE144D" w:rsidRDefault="0068761E" w:rsidP="00D21BA0">
      <w:pPr>
        <w:numPr>
          <w:ilvl w:val="1"/>
          <w:numId w:val="6"/>
        </w:numPr>
        <w:suppressAutoHyphens w:val="0"/>
        <w:spacing w:after="0" w:line="240" w:lineRule="auto"/>
        <w:jc w:val="both"/>
        <w:rPr>
          <w:rFonts w:cs="Calibri"/>
        </w:rPr>
      </w:pPr>
      <w:r w:rsidRPr="00AE144D">
        <w:rPr>
          <w:rFonts w:cs="Calibri"/>
        </w:rPr>
        <w:t xml:space="preserve">Prodávající je povinen Kupujícího písemně informovat minimálně </w:t>
      </w:r>
      <w:r>
        <w:rPr>
          <w:rFonts w:cs="Calibri"/>
        </w:rPr>
        <w:t>3</w:t>
      </w:r>
      <w:r w:rsidRPr="00AE144D">
        <w:rPr>
          <w:rFonts w:cs="Calibri"/>
        </w:rPr>
        <w:t xml:space="preserve"> </w:t>
      </w:r>
      <w:r>
        <w:rPr>
          <w:rFonts w:cs="Calibri"/>
        </w:rPr>
        <w:t>pracovní dny</w:t>
      </w:r>
      <w:r w:rsidRPr="00AE144D">
        <w:rPr>
          <w:rFonts w:cs="Calibri"/>
        </w:rPr>
        <w:t xml:space="preserve"> předem o přesném termínu </w:t>
      </w:r>
      <w:r w:rsidR="00B60BC8">
        <w:rPr>
          <w:rFonts w:cs="Calibri"/>
        </w:rPr>
        <w:t xml:space="preserve">předání </w:t>
      </w:r>
      <w:r w:rsidR="00263E2D">
        <w:rPr>
          <w:rFonts w:cs="Calibri"/>
        </w:rPr>
        <w:t>Zboží</w:t>
      </w:r>
      <w:r w:rsidRPr="00AE144D">
        <w:rPr>
          <w:rFonts w:cs="Calibri"/>
        </w:rPr>
        <w:t xml:space="preserve"> Kupujícímu. </w:t>
      </w:r>
    </w:p>
    <w:p w14:paraId="1B24B773" w14:textId="77777777" w:rsidR="0068761E" w:rsidRDefault="0068761E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14:paraId="6A9E866D" w14:textId="77777777" w:rsidR="004446F0" w:rsidRPr="00AE144D" w:rsidRDefault="004446F0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14:paraId="5E97E0A8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V.</w:t>
      </w:r>
    </w:p>
    <w:p w14:paraId="03927DCD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8" w:name="_Toc321302991"/>
      <w:bookmarkStart w:id="9" w:name="_Toc326660705"/>
      <w:r>
        <w:rPr>
          <w:rFonts w:cs="Calibri"/>
          <w:b/>
        </w:rPr>
        <w:t>KUPNÍ CENA A PLATEBNÍ PODMÍNKY</w:t>
      </w:r>
      <w:bookmarkEnd w:id="8"/>
      <w:bookmarkEnd w:id="9"/>
    </w:p>
    <w:p w14:paraId="25F0E31D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25458782" w14:textId="77777777" w:rsidR="0068761E" w:rsidRPr="00C56A34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 </w:t>
      </w:r>
      <w:r w:rsidRPr="00C56A34">
        <w:rPr>
          <w:rFonts w:ascii="Calibri" w:hAnsi="Calibri" w:cs="Calibri"/>
          <w:szCs w:val="22"/>
        </w:rPr>
        <w:t xml:space="preserve">je stanovena dohodou smluvních stran a vychází z cenové nabídky Prodávajícího, kalkulované v rámci </w:t>
      </w:r>
      <w:r w:rsidR="004446F0">
        <w:rPr>
          <w:rFonts w:ascii="Calibri" w:hAnsi="Calibri" w:cs="Calibri"/>
          <w:szCs w:val="22"/>
        </w:rPr>
        <w:t>výběrového</w:t>
      </w:r>
      <w:r>
        <w:rPr>
          <w:rFonts w:ascii="Calibri" w:hAnsi="Calibri" w:cs="Calibri"/>
          <w:szCs w:val="22"/>
        </w:rPr>
        <w:t xml:space="preserve"> řízení na předmět plnění této S</w:t>
      </w:r>
      <w:r w:rsidRPr="00C56A34">
        <w:rPr>
          <w:rFonts w:ascii="Calibri" w:hAnsi="Calibri" w:cs="Calibri"/>
          <w:szCs w:val="22"/>
        </w:rPr>
        <w:t>mlouvy.</w:t>
      </w:r>
    </w:p>
    <w:p w14:paraId="776C5400" w14:textId="77777777" w:rsidR="0068761E" w:rsidRPr="00C56A34" w:rsidRDefault="0068761E" w:rsidP="00D21BA0">
      <w:pPr>
        <w:pStyle w:val="Odstavecseseznamem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14:paraId="11DF72AC" w14:textId="77777777" w:rsidR="0068761E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se zavazuje uhradit Prodávajícímu za dodání Zboží sjednanou </w:t>
      </w:r>
      <w:r w:rsidRPr="00C56A34">
        <w:rPr>
          <w:rFonts w:ascii="Calibri" w:hAnsi="Calibri" w:cs="Calibri"/>
          <w:b/>
          <w:szCs w:val="22"/>
        </w:rPr>
        <w:t>kupní cenu ve výši:</w:t>
      </w:r>
    </w:p>
    <w:p w14:paraId="443EEEE6" w14:textId="77777777" w:rsidR="0040560D" w:rsidRPr="0040560D" w:rsidRDefault="0040560D" w:rsidP="00D21BA0">
      <w:pPr>
        <w:suppressAutoHyphens w:val="0"/>
        <w:spacing w:after="0" w:line="240" w:lineRule="auto"/>
        <w:ind w:left="360"/>
        <w:jc w:val="both"/>
        <w:rPr>
          <w:rFonts w:asciiTheme="minorHAnsi" w:hAnsiTheme="minorHAnsi" w:cs="Arial"/>
          <w:u w:val="single"/>
        </w:rPr>
      </w:pPr>
      <w:r w:rsidRPr="0040560D">
        <w:rPr>
          <w:rFonts w:asciiTheme="minorHAnsi" w:hAnsiTheme="minorHAnsi" w:cs="Arial"/>
        </w:rPr>
        <w:t xml:space="preserve">  </w:t>
      </w:r>
    </w:p>
    <w:p w14:paraId="3D5FD328" w14:textId="67CD48DE" w:rsidR="0068761E" w:rsidRPr="00C56A34" w:rsidRDefault="00D52EF1" w:rsidP="00D21BA0">
      <w:pPr>
        <w:spacing w:after="0" w:line="240" w:lineRule="auto"/>
        <w:ind w:firstLine="426"/>
        <w:rPr>
          <w:rFonts w:cs="Calibri"/>
        </w:rPr>
      </w:pPr>
      <w:r w:rsidRPr="006A2D68">
        <w:rPr>
          <w:rFonts w:cs="Calibri"/>
          <w:b/>
          <w:bCs/>
        </w:rPr>
        <w:t>498.720,-</w:t>
      </w:r>
      <w:r w:rsidR="0068761E" w:rsidRPr="00C56A34">
        <w:rPr>
          <w:rFonts w:cs="Calibri"/>
        </w:rPr>
        <w:t xml:space="preserve"> Kč bez DPH (slovy: </w:t>
      </w:r>
      <w:r>
        <w:rPr>
          <w:rFonts w:cs="Calibri"/>
        </w:rPr>
        <w:t>ČTIŘISTA DEVADESÁT OSM TISÍC SEDMSET DVACET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korun českých) </w:t>
      </w:r>
      <w:r w:rsidR="0068761E" w:rsidRPr="00C56A34">
        <w:rPr>
          <w:rFonts w:cs="Calibri"/>
        </w:rPr>
        <w:tab/>
      </w:r>
    </w:p>
    <w:p w14:paraId="20348B10" w14:textId="474DBBAB" w:rsidR="0068761E" w:rsidRPr="00C56A34" w:rsidRDefault="00D52EF1" w:rsidP="00D21BA0">
      <w:pPr>
        <w:spacing w:after="0" w:line="240" w:lineRule="auto"/>
        <w:ind w:firstLine="426"/>
        <w:rPr>
          <w:rFonts w:cs="Calibri"/>
        </w:rPr>
      </w:pPr>
      <w:r w:rsidRPr="006A2D68">
        <w:rPr>
          <w:rFonts w:cs="Calibri"/>
          <w:b/>
          <w:bCs/>
        </w:rPr>
        <w:t>104.731,-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% DPH </w:t>
      </w:r>
    </w:p>
    <w:p w14:paraId="76DF3867" w14:textId="4561C83C" w:rsidR="0068761E" w:rsidRPr="00C56A34" w:rsidRDefault="00923F8E" w:rsidP="00D21BA0">
      <w:pPr>
        <w:spacing w:after="0" w:line="240" w:lineRule="auto"/>
        <w:ind w:firstLine="426"/>
        <w:rPr>
          <w:rFonts w:cs="Calibri"/>
        </w:rPr>
      </w:pPr>
      <w:r w:rsidRPr="00923F8E">
        <w:rPr>
          <w:rFonts w:cs="Calibri"/>
        </w:rPr>
        <w:t xml:space="preserve">cena celkem: </w:t>
      </w:r>
      <w:r w:rsidR="006A2D68" w:rsidRPr="006A2D68">
        <w:rPr>
          <w:rFonts w:cs="Calibri"/>
          <w:b/>
          <w:bCs/>
        </w:rPr>
        <w:t>603.451,-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Kč včetně DPH (slovy: </w:t>
      </w:r>
      <w:r w:rsidR="006A2D68">
        <w:rPr>
          <w:rFonts w:cs="Calibri"/>
        </w:rPr>
        <w:t>ŠESTCE TŘI TISÍC ČTIŘISTA PADESÁT JEDNA</w:t>
      </w:r>
      <w:r w:rsidR="006A2D68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>korun českých).</w:t>
      </w:r>
    </w:p>
    <w:p w14:paraId="6C83D016" w14:textId="77777777" w:rsidR="0040560D" w:rsidRPr="00C56A34" w:rsidRDefault="0040560D" w:rsidP="00923F8E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0560D">
        <w:rPr>
          <w:rFonts w:asciiTheme="minorHAnsi" w:hAnsiTheme="minorHAnsi" w:cs="Arial"/>
        </w:rPr>
        <w:t xml:space="preserve">  </w:t>
      </w:r>
    </w:p>
    <w:p w14:paraId="17D2C1D3" w14:textId="77777777" w:rsidR="0068761E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>Platby budou probíhat výhradně v českých korunách. Rovněž veškeré cenové údaje a platební doklady budou uváděny v této měně.</w:t>
      </w:r>
    </w:p>
    <w:p w14:paraId="0B626970" w14:textId="77777777"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5973A07D" w14:textId="08876AEB" w:rsidR="0068761E" w:rsidRPr="00E5618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E56184">
        <w:rPr>
          <w:rFonts w:ascii="Calibri" w:hAnsi="Calibri" w:cs="Calibri"/>
          <w:szCs w:val="22"/>
        </w:rPr>
        <w:t xml:space="preserve">Kupní cena je úplná, konečná a neměnná a zahrnuje veškeré náklady a poplatky spojené s dodáním </w:t>
      </w:r>
      <w:r>
        <w:rPr>
          <w:rFonts w:ascii="Calibri" w:hAnsi="Calibri" w:cs="Calibri"/>
          <w:szCs w:val="22"/>
        </w:rPr>
        <w:t>Zboží</w:t>
      </w:r>
      <w:r w:rsidR="002D79DE">
        <w:rPr>
          <w:rFonts w:ascii="Calibri" w:hAnsi="Calibri" w:cs="Calibri"/>
          <w:szCs w:val="22"/>
        </w:rPr>
        <w:t>, včetně příslušenství</w:t>
      </w:r>
      <w:r w:rsidRPr="00E56184">
        <w:rPr>
          <w:rFonts w:ascii="Calibri" w:hAnsi="Calibri" w:cs="Calibri"/>
          <w:szCs w:val="22"/>
        </w:rPr>
        <w:t xml:space="preserve"> a</w:t>
      </w:r>
      <w:r w:rsidR="009E680D">
        <w:rPr>
          <w:rFonts w:ascii="Calibri" w:hAnsi="Calibri" w:cs="Calibri"/>
          <w:szCs w:val="22"/>
        </w:rPr>
        <w:t xml:space="preserve"> jeho dopravou, nastěhováním,</w:t>
      </w:r>
      <w:r w:rsidRPr="00E56184">
        <w:rPr>
          <w:rFonts w:ascii="Calibri" w:hAnsi="Calibri" w:cs="Calibri"/>
          <w:szCs w:val="22"/>
        </w:rPr>
        <w:t xml:space="preserve"> instalací, uvedení do provozu, zaškolení obsluhy a se splněním povinností Prodávajícího dle Smlouvy včetně balení, přepravy a vykládky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dodání dokumentace k</w:t>
      </w:r>
      <w:r w:rsidR="002D79DE">
        <w:rPr>
          <w:rFonts w:ascii="Calibri" w:hAnsi="Calibri" w:cs="Calibri"/>
          <w:szCs w:val="22"/>
        </w:rPr>
        <w:t> </w:t>
      </w:r>
      <w:r>
        <w:rPr>
          <w:rFonts w:ascii="Calibri" w:hAnsi="Calibri" w:cs="Calibri"/>
          <w:szCs w:val="22"/>
        </w:rPr>
        <w:t>Zboží</w:t>
      </w:r>
      <w:r w:rsidR="002D79DE">
        <w:rPr>
          <w:rFonts w:ascii="Calibri" w:hAnsi="Calibri" w:cs="Calibri"/>
          <w:szCs w:val="22"/>
        </w:rPr>
        <w:t xml:space="preserve"> a likvidace starého zařízení</w:t>
      </w:r>
      <w:r w:rsidRPr="00E56184">
        <w:rPr>
          <w:rFonts w:ascii="Calibri" w:hAnsi="Calibri" w:cs="Calibri"/>
          <w:szCs w:val="22"/>
        </w:rPr>
        <w:t>. Tato kupní cena je sjednána jako cena nejvýše přípustná, která je překročitelná pouze v případě změny právních předpisů ovlivňujících výši DPH u ceny sjednané touto Smlouvou.</w:t>
      </w:r>
    </w:p>
    <w:p w14:paraId="43E0BB18" w14:textId="77777777"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14:paraId="1F765FD6" w14:textId="77777777"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bude </w:t>
      </w:r>
      <w:r>
        <w:rPr>
          <w:rFonts w:ascii="Calibri" w:hAnsi="Calibri" w:cs="Calibri"/>
          <w:szCs w:val="22"/>
        </w:rPr>
        <w:t>K</w:t>
      </w:r>
      <w:r w:rsidRPr="00C56A34">
        <w:rPr>
          <w:rFonts w:ascii="Calibri" w:hAnsi="Calibri" w:cs="Calibri"/>
          <w:szCs w:val="22"/>
        </w:rPr>
        <w:t xml:space="preserve">upujícím uhrazena v české měně na základě předloženého daňového dokladu (faktury), a to po předání a převzetí předmětu plnění. Přílohou faktury za dodané Zboží a splnění všech povinností Prodávajícího musí být kopie Protokolu o předání a převzetí Zboží podepsaného oběma smluvními stranami. Doba splatnosti daňového dokladu (faktury) se stanovuje na 30 kalendářních dnů ode dne doručení daňového dokladu </w:t>
      </w:r>
      <w:r>
        <w:rPr>
          <w:rFonts w:ascii="Calibri" w:hAnsi="Calibri" w:cs="Calibri"/>
          <w:szCs w:val="22"/>
        </w:rPr>
        <w:t>Kupujícímu</w:t>
      </w:r>
      <w:r w:rsidRPr="00C56A34">
        <w:rPr>
          <w:rFonts w:ascii="Calibri" w:hAnsi="Calibri" w:cs="Calibri"/>
          <w:szCs w:val="22"/>
        </w:rPr>
        <w:t xml:space="preserve">. Ve zdůvodněných případech a na základě vzájemného projednání může být splatnost prodloužena podle potřeby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. </w:t>
      </w:r>
    </w:p>
    <w:p w14:paraId="1B475F99" w14:textId="77777777"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14:paraId="1C2B35AB" w14:textId="77777777"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lastRenderedPageBreak/>
        <w:t xml:space="preserve">Dnem úhrady se rozumí den, kdy byla celková účtovaná částka prokazatelně odepsána z účtu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 ve prospěch účtu </w:t>
      </w:r>
      <w:r>
        <w:rPr>
          <w:rFonts w:ascii="Calibri" w:hAnsi="Calibri" w:cs="Calibri"/>
          <w:szCs w:val="22"/>
        </w:rPr>
        <w:t>Prodávajícího</w:t>
      </w:r>
      <w:r w:rsidRPr="00C56A34">
        <w:rPr>
          <w:rFonts w:ascii="Calibri" w:hAnsi="Calibri" w:cs="Calibri"/>
          <w:szCs w:val="22"/>
        </w:rPr>
        <w:t>.</w:t>
      </w:r>
    </w:p>
    <w:p w14:paraId="40B6A6BB" w14:textId="77777777"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3A2723F5" w14:textId="77777777"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neposkytne Prodávajícímu žádnou zálohu na plnění předmětu této </w:t>
      </w:r>
      <w:r>
        <w:rPr>
          <w:rFonts w:ascii="Calibri" w:hAnsi="Calibri" w:cs="Calibri"/>
          <w:szCs w:val="22"/>
        </w:rPr>
        <w:t>S</w:t>
      </w:r>
      <w:r w:rsidRPr="00C56A34">
        <w:rPr>
          <w:rFonts w:ascii="Calibri" w:hAnsi="Calibri" w:cs="Calibri"/>
          <w:szCs w:val="22"/>
        </w:rPr>
        <w:t xml:space="preserve">mlouvy. </w:t>
      </w:r>
    </w:p>
    <w:p w14:paraId="0A9B478C" w14:textId="77777777" w:rsidR="0068761E" w:rsidRPr="00B64B60" w:rsidRDefault="0068761E" w:rsidP="00D21BA0">
      <w:pPr>
        <w:pStyle w:val="Odstavecseseznamem"/>
        <w:rPr>
          <w:rFonts w:ascii="Calibri" w:hAnsi="Calibri" w:cs="Calibri"/>
          <w:b/>
          <w:szCs w:val="22"/>
        </w:rPr>
      </w:pPr>
    </w:p>
    <w:p w14:paraId="02147BA9" w14:textId="77777777"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B64B60">
        <w:rPr>
          <w:rFonts w:ascii="Calibri" w:hAnsi="Calibri" w:cs="Calibri"/>
          <w:szCs w:val="22"/>
        </w:rPr>
        <w:t>Prodávající vystaví Kupujícímu daňový doklad – fakturu, která bude Kupujícímu předána při předání Zboží.</w:t>
      </w:r>
    </w:p>
    <w:p w14:paraId="66D8C5E7" w14:textId="77777777"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14:paraId="252D2203" w14:textId="77777777"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Účetní daňový doklad (faktura) musí </w:t>
      </w:r>
      <w:r>
        <w:rPr>
          <w:rFonts w:ascii="Calibri" w:hAnsi="Calibri" w:cs="Calibri"/>
          <w:szCs w:val="22"/>
        </w:rPr>
        <w:t xml:space="preserve">být předložen ve 2 (dvou) originálech a </w:t>
      </w:r>
      <w:r w:rsidRPr="00C56A34">
        <w:rPr>
          <w:rFonts w:ascii="Calibri" w:hAnsi="Calibri" w:cs="Calibri"/>
          <w:szCs w:val="22"/>
        </w:rPr>
        <w:t>splňovat náležitosti daňového dokladu dle zákona č. 563/1991 Sb., o účetnictví, ve znění pozdějších předpisů. Účetní a daňový doklad musí obsahovat zejména tyto náležitosti:</w:t>
      </w:r>
    </w:p>
    <w:p w14:paraId="4F7E9791" w14:textId="77777777" w:rsidR="0068761E" w:rsidRPr="00C56A34" w:rsidRDefault="0068761E" w:rsidP="00D21BA0">
      <w:pPr>
        <w:pStyle w:val="Styl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468984A5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označení povinné a oprávněné osoby, adresu, sídlo, IČO, </w:t>
      </w:r>
      <w:r>
        <w:rPr>
          <w:rFonts w:ascii="Calibri" w:hAnsi="Calibri" w:cs="Calibri"/>
          <w:sz w:val="22"/>
          <w:szCs w:val="22"/>
        </w:rPr>
        <w:t>DIČ</w:t>
      </w:r>
    </w:p>
    <w:p w14:paraId="24B28828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dokladu</w:t>
      </w:r>
    </w:p>
    <w:p w14:paraId="701E34AE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den odeslání a den spla</w:t>
      </w:r>
      <w:r>
        <w:rPr>
          <w:rFonts w:ascii="Calibri" w:hAnsi="Calibri" w:cs="Calibri"/>
          <w:sz w:val="22"/>
          <w:szCs w:val="22"/>
        </w:rPr>
        <w:t>tnosti, den zdanitelného plnění</w:t>
      </w:r>
    </w:p>
    <w:p w14:paraId="51D7E25C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označení peněžního ústavu a číslo účtu, na který se má platit,</w:t>
      </w:r>
      <w:r>
        <w:rPr>
          <w:rFonts w:ascii="Calibri" w:hAnsi="Calibri" w:cs="Calibri"/>
          <w:sz w:val="22"/>
          <w:szCs w:val="22"/>
        </w:rPr>
        <w:t xml:space="preserve"> konstantní a variabilní symbol</w:t>
      </w:r>
    </w:p>
    <w:p w14:paraId="6213B3AB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účtovanou částku, </w:t>
      </w:r>
      <w:r>
        <w:rPr>
          <w:rFonts w:ascii="Calibri" w:hAnsi="Calibri" w:cs="Calibri"/>
          <w:sz w:val="22"/>
          <w:szCs w:val="22"/>
        </w:rPr>
        <w:t>DPH, účtovanou částku vč. DPH</w:t>
      </w:r>
    </w:p>
    <w:p w14:paraId="28E09591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název a</w:t>
      </w:r>
      <w:r>
        <w:rPr>
          <w:rFonts w:ascii="Calibri" w:hAnsi="Calibri" w:cs="Calibri"/>
          <w:sz w:val="22"/>
          <w:szCs w:val="22"/>
        </w:rPr>
        <w:t xml:space="preserve"> označení části předmětu platby</w:t>
      </w:r>
    </w:p>
    <w:p w14:paraId="4AD6AB79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důvod </w:t>
      </w:r>
      <w:r>
        <w:rPr>
          <w:rFonts w:ascii="Calibri" w:hAnsi="Calibri" w:cs="Calibri"/>
          <w:sz w:val="22"/>
          <w:szCs w:val="22"/>
        </w:rPr>
        <w:t>účtování s odvoláním na smlouvu</w:t>
      </w:r>
    </w:p>
    <w:p w14:paraId="287D2BF5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razítko a podpis osoby oprávněné k vystav</w:t>
      </w:r>
      <w:r>
        <w:rPr>
          <w:rFonts w:ascii="Calibri" w:hAnsi="Calibri" w:cs="Calibri"/>
          <w:sz w:val="22"/>
          <w:szCs w:val="22"/>
        </w:rPr>
        <w:t>ení daňového a účetního dokladu</w:t>
      </w:r>
    </w:p>
    <w:p w14:paraId="650C182A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kopie </w:t>
      </w:r>
      <w:r w:rsidR="00903798">
        <w:rPr>
          <w:rFonts w:ascii="Calibri" w:hAnsi="Calibri" w:cs="Calibri"/>
          <w:sz w:val="22"/>
          <w:szCs w:val="22"/>
        </w:rPr>
        <w:t>předávacího protokolu</w:t>
      </w:r>
      <w:r w:rsidRPr="00C56A34">
        <w:rPr>
          <w:rFonts w:ascii="Calibri" w:hAnsi="Calibri" w:cs="Calibri"/>
          <w:sz w:val="22"/>
          <w:szCs w:val="22"/>
        </w:rPr>
        <w:t xml:space="preserve"> </w:t>
      </w:r>
    </w:p>
    <w:p w14:paraId="1C07EC03" w14:textId="77777777" w:rsidR="00B027F7" w:rsidRPr="00C56A34" w:rsidRDefault="00B027F7" w:rsidP="00D21BA0">
      <w:pPr>
        <w:pStyle w:val="Styl"/>
        <w:tabs>
          <w:tab w:val="left" w:pos="567"/>
        </w:tabs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76F5E004" w14:textId="77777777"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oprávněn vrátit jej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a požadovat vystavení nového řádného daňového účetního dokladu (faktury). </w:t>
      </w:r>
    </w:p>
    <w:p w14:paraId="519FEABE" w14:textId="77777777" w:rsidR="0068761E" w:rsidRPr="00C56A34" w:rsidRDefault="0068761E" w:rsidP="00D21BA0">
      <w:pPr>
        <w:pStyle w:val="Styl"/>
        <w:tabs>
          <w:tab w:val="left" w:pos="567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7EFD6D6F" w14:textId="77777777"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Právo vrátit tento doklad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zaniká, neuplatní-li jej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do sedmi</w:t>
      </w:r>
      <w:r>
        <w:rPr>
          <w:rFonts w:ascii="Calibri" w:hAnsi="Calibri" w:cs="Calibri"/>
          <w:bCs/>
          <w:sz w:val="22"/>
          <w:szCs w:val="22"/>
        </w:rPr>
        <w:t xml:space="preserve"> (7)</w:t>
      </w:r>
      <w:r w:rsidRPr="00C56A34">
        <w:rPr>
          <w:rFonts w:ascii="Calibri" w:hAnsi="Calibri" w:cs="Calibri"/>
          <w:bCs/>
          <w:sz w:val="22"/>
          <w:szCs w:val="22"/>
        </w:rPr>
        <w:t xml:space="preserve"> pracovních dnů ode dne doručení takového dokladu </w:t>
      </w:r>
      <w:r>
        <w:rPr>
          <w:rFonts w:ascii="Calibri" w:hAnsi="Calibri" w:cs="Calibri"/>
          <w:bCs/>
          <w:sz w:val="22"/>
          <w:szCs w:val="22"/>
        </w:rPr>
        <w:t>Prodávajícím</w:t>
      </w:r>
      <w:r w:rsidRPr="00C56A34">
        <w:rPr>
          <w:rFonts w:ascii="Calibri" w:hAnsi="Calibri" w:cs="Calibri"/>
          <w:bCs/>
          <w:sz w:val="22"/>
          <w:szCs w:val="22"/>
        </w:rPr>
        <w:t xml:space="preserve">. </w:t>
      </w:r>
    </w:p>
    <w:p w14:paraId="5B5C4989" w14:textId="77777777" w:rsidR="0068761E" w:rsidRPr="00C56A34" w:rsidRDefault="0068761E" w:rsidP="00D21BA0">
      <w:pPr>
        <w:pStyle w:val="Odstavecseseznamem"/>
        <w:rPr>
          <w:rFonts w:ascii="Calibri" w:hAnsi="Calibri" w:cs="Calibri"/>
          <w:bCs/>
          <w:szCs w:val="22"/>
        </w:rPr>
      </w:pPr>
    </w:p>
    <w:p w14:paraId="7E7E03AD" w14:textId="77777777"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</w:t>
      </w:r>
      <w:r>
        <w:rPr>
          <w:rFonts w:ascii="Calibri" w:hAnsi="Calibri" w:cs="Calibri"/>
          <w:bCs/>
          <w:sz w:val="22"/>
          <w:szCs w:val="22"/>
        </w:rPr>
        <w:t>Kupujícímu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začne plynout nová lhůta splatnosti. </w:t>
      </w:r>
    </w:p>
    <w:p w14:paraId="43600E2A" w14:textId="77777777" w:rsidR="0068761E" w:rsidRDefault="0068761E" w:rsidP="00D21BA0">
      <w:pPr>
        <w:spacing w:after="0" w:line="240" w:lineRule="auto"/>
        <w:rPr>
          <w:rFonts w:cs="Calibri"/>
          <w:b/>
        </w:rPr>
      </w:pPr>
    </w:p>
    <w:p w14:paraId="570C4716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.</w:t>
      </w:r>
    </w:p>
    <w:p w14:paraId="0D0FEB11" w14:textId="77777777"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PRÁVA A POVINNOSTI SMLUVNÍCH STRAN</w:t>
      </w:r>
    </w:p>
    <w:p w14:paraId="36B99702" w14:textId="77777777" w:rsidR="0068761E" w:rsidRPr="00E8096C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14:paraId="08E30B89" w14:textId="77777777" w:rsidR="0068761E" w:rsidRDefault="0068761E" w:rsidP="00D21BA0">
      <w:pPr>
        <w:pStyle w:val="Text"/>
        <w:numPr>
          <w:ilvl w:val="0"/>
          <w:numId w:val="7"/>
        </w:numPr>
        <w:tabs>
          <w:tab w:val="clear" w:pos="3969"/>
          <w:tab w:val="clear" w:pos="4536"/>
          <w:tab w:val="left" w:pos="4395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je výlučným vlastníkem předmětu plnění specifikovaného v čl. III. této smlouvy (dále jen „předmět smlouvy“).</w:t>
      </w:r>
    </w:p>
    <w:p w14:paraId="093E3827" w14:textId="77777777"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14:paraId="32FCD82E" w14:textId="77777777"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v dohodnutém množství, jakosti a pro</w:t>
      </w:r>
      <w:r>
        <w:rPr>
          <w:rFonts w:cs="Calibri"/>
        </w:rPr>
        <w:t>vedení. Veškeré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dodávané P</w:t>
      </w:r>
      <w:r w:rsidRPr="00E8096C">
        <w:rPr>
          <w:rFonts w:cs="Calibri"/>
        </w:rPr>
        <w:t xml:space="preserve">rodávajícím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z titulu této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mlouvy musí splňovat kvalitativní požadavky dle této </w:t>
      </w:r>
      <w:r>
        <w:rPr>
          <w:rFonts w:cs="Calibri"/>
        </w:rPr>
        <w:t>S</w:t>
      </w:r>
      <w:r w:rsidRPr="00E8096C">
        <w:rPr>
          <w:rFonts w:cs="Calibri"/>
        </w:rPr>
        <w:t>mlouvy.</w:t>
      </w:r>
    </w:p>
    <w:p w14:paraId="28FE3667" w14:textId="77777777"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14:paraId="3B79D127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bez jakýchkoli vad a v souladu </w:t>
      </w:r>
      <w:r>
        <w:rPr>
          <w:rFonts w:cs="Calibri"/>
        </w:rPr>
        <w:t>s podmínkami stanovenými touto S</w:t>
      </w:r>
      <w:r w:rsidRPr="00E8096C">
        <w:rPr>
          <w:rFonts w:cs="Calibri"/>
        </w:rPr>
        <w:t>mlouvou. Předávací protokol může být podepsán nejdříve v okamžiku, kdy bude b</w:t>
      </w:r>
      <w:r>
        <w:rPr>
          <w:rFonts w:cs="Calibri"/>
        </w:rPr>
        <w:t>eze zbytku realizována dodávka Z</w:t>
      </w:r>
      <w:r w:rsidRPr="00E8096C">
        <w:rPr>
          <w:rFonts w:cs="Calibri"/>
        </w:rPr>
        <w:t xml:space="preserve">boží </w:t>
      </w:r>
      <w:r>
        <w:rPr>
          <w:rFonts w:cs="Calibri"/>
        </w:rPr>
        <w:t>P</w:t>
      </w:r>
      <w:r w:rsidRPr="00E8096C">
        <w:rPr>
          <w:rFonts w:cs="Calibri"/>
        </w:rPr>
        <w:t xml:space="preserve">rodávajícím včetně souvisejících výkonů a služeb sjednaných touto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mlouvou. V případě, že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vykazuje jakékoli vady, je </w:t>
      </w:r>
      <w:r>
        <w:rPr>
          <w:rFonts w:cs="Calibri"/>
        </w:rPr>
        <w:t>K</w:t>
      </w:r>
      <w:r w:rsidRPr="00E8096C">
        <w:rPr>
          <w:rFonts w:cs="Calibri"/>
        </w:rPr>
        <w:t>upující oprávněn jeho převzetí odmítnout.</w:t>
      </w:r>
    </w:p>
    <w:p w14:paraId="4B59A6CD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4960D3F3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>P</w:t>
      </w:r>
      <w:r>
        <w:rPr>
          <w:rFonts w:cs="Calibri"/>
        </w:rPr>
        <w:t>rodávající je povinen spolu se Z</w:t>
      </w:r>
      <w:r w:rsidRPr="00E8096C">
        <w:rPr>
          <w:rFonts w:cs="Calibri"/>
        </w:rPr>
        <w:t xml:space="preserve">božím dodat </w:t>
      </w:r>
      <w:r>
        <w:rPr>
          <w:rFonts w:cs="Calibri"/>
        </w:rPr>
        <w:t>K</w:t>
      </w:r>
      <w:r w:rsidRPr="00E8096C">
        <w:rPr>
          <w:rFonts w:cs="Calibri"/>
        </w:rPr>
        <w:t>upujícímu kompletní technickou a další dokumentaci nezbytnou k</w:t>
      </w:r>
      <w:r>
        <w:rPr>
          <w:rFonts w:cs="Calibri"/>
        </w:rPr>
        <w:t> užívání Z</w:t>
      </w:r>
      <w:r w:rsidRPr="00E8096C">
        <w:rPr>
          <w:rFonts w:cs="Calibri"/>
        </w:rPr>
        <w:t>boží, včetně návodů k obsluze v českém jazyce, a to jak v písemné, tak elektronické podobě.</w:t>
      </w:r>
    </w:p>
    <w:p w14:paraId="22AFE413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50CD7BBA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lastRenderedPageBreak/>
        <w:t xml:space="preserve">Kupující nabývá vlastnického práva ke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dnem řádné</w:t>
      </w:r>
      <w:r>
        <w:rPr>
          <w:rFonts w:cs="Calibri"/>
        </w:rPr>
        <w:t>ho předání a převzetí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od P</w:t>
      </w:r>
      <w:r w:rsidRPr="00E8096C">
        <w:rPr>
          <w:rFonts w:cs="Calibri"/>
        </w:rPr>
        <w:t>rodávajícího na základě podpisu předávacího protokolu.</w:t>
      </w:r>
      <w:r>
        <w:rPr>
          <w:rFonts w:cs="Calibri"/>
        </w:rPr>
        <w:t xml:space="preserve"> Stejným okamžikem přechází na K</w:t>
      </w:r>
      <w:r w:rsidRPr="00E8096C">
        <w:rPr>
          <w:rFonts w:cs="Calibri"/>
        </w:rPr>
        <w:t>upujícího také nebezpečí škody na věci.</w:t>
      </w:r>
    </w:p>
    <w:p w14:paraId="76106BB4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6F00D020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neprodleně vyrozumět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upujícího o případném ohrožení doby plnění a o všech skutečnostech, které mohou dodání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znemožnit.</w:t>
      </w:r>
    </w:p>
    <w:p w14:paraId="0D3D3FA8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01BFD665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>Prodávající není oprávněn postoupit jakákoliv</w:t>
      </w:r>
      <w:r>
        <w:rPr>
          <w:rFonts w:cs="Calibri"/>
        </w:rPr>
        <w:t xml:space="preserve"> práva anebo povinnosti z této S</w:t>
      </w:r>
      <w:r w:rsidRPr="00E8096C">
        <w:rPr>
          <w:rFonts w:cs="Calibri"/>
        </w:rPr>
        <w:t xml:space="preserve">mlouvy na třetí osoby bez </w:t>
      </w:r>
      <w:r>
        <w:rPr>
          <w:rFonts w:cs="Calibri"/>
        </w:rPr>
        <w:t>předchozího písemného souhlasu K</w:t>
      </w:r>
      <w:r w:rsidRPr="00E8096C">
        <w:rPr>
          <w:rFonts w:cs="Calibri"/>
        </w:rPr>
        <w:t>upujícího.</w:t>
      </w:r>
    </w:p>
    <w:p w14:paraId="3790834F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E0A4465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souhlasí s tím, že </w:t>
      </w:r>
      <w:r>
        <w:rPr>
          <w:rFonts w:cs="Calibri"/>
        </w:rPr>
        <w:t>jakékoliv jeho pohledávky vůči K</w:t>
      </w:r>
      <w:r w:rsidRPr="00E8096C">
        <w:rPr>
          <w:rFonts w:cs="Calibri"/>
        </w:rPr>
        <w:t>upujícímu, které vzniknou na základě této uzav</w:t>
      </w:r>
      <w:r>
        <w:rPr>
          <w:rFonts w:cs="Calibri"/>
        </w:rPr>
        <w:t>řené S</w:t>
      </w:r>
      <w:r w:rsidRPr="00E8096C">
        <w:rPr>
          <w:rFonts w:cs="Calibri"/>
        </w:rPr>
        <w:t>mlouvy, nebude moci postoupit ani započítat jednostranným právním úkonem.</w:t>
      </w:r>
    </w:p>
    <w:p w14:paraId="2AEEA73E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2092B31E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odpovídá </w:t>
      </w:r>
      <w:r>
        <w:rPr>
          <w:rFonts w:cs="Calibri"/>
        </w:rPr>
        <w:t>K</w:t>
      </w:r>
      <w:r w:rsidRPr="00E8096C">
        <w:rPr>
          <w:rFonts w:cs="Calibri"/>
        </w:rPr>
        <w:t>upujícímu za škodu způsobenou p</w:t>
      </w:r>
      <w:r>
        <w:rPr>
          <w:rFonts w:cs="Calibri"/>
        </w:rPr>
        <w:t>orušením povinností podle této S</w:t>
      </w:r>
      <w:r w:rsidRPr="00E8096C">
        <w:rPr>
          <w:rFonts w:cs="Calibri"/>
        </w:rPr>
        <w:t>mlouvy nebo povinnosti stanovené obecně závazným právním předpisem.</w:t>
      </w:r>
    </w:p>
    <w:p w14:paraId="36EE4537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6DE2151C" w14:textId="77777777"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Smluvní strany se dohodly a </w:t>
      </w:r>
      <w:r>
        <w:rPr>
          <w:rFonts w:cs="Calibri"/>
        </w:rPr>
        <w:t>P</w:t>
      </w:r>
      <w:r w:rsidRPr="00E8096C">
        <w:rPr>
          <w:rFonts w:cs="Calibri"/>
        </w:rPr>
        <w:t>rodávající určil, že osobou oprávněnou k jedn</w:t>
      </w:r>
      <w:r>
        <w:rPr>
          <w:rFonts w:cs="Calibri"/>
        </w:rPr>
        <w:t>ání za P</w:t>
      </w:r>
      <w:r w:rsidRPr="00E8096C">
        <w:rPr>
          <w:rFonts w:cs="Calibri"/>
        </w:rPr>
        <w:t>rodávajícího v</w:t>
      </w:r>
      <w:r>
        <w:rPr>
          <w:rFonts w:cs="Calibri"/>
        </w:rPr>
        <w:t>e věcech, které se týkají této S</w:t>
      </w:r>
      <w:r w:rsidRPr="00E8096C">
        <w:rPr>
          <w:rFonts w:cs="Calibri"/>
        </w:rPr>
        <w:t>mlouvy a její realizace je:</w:t>
      </w:r>
    </w:p>
    <w:p w14:paraId="1550D3FA" w14:textId="366F6250"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jméno: </w:t>
      </w:r>
      <w:r>
        <w:rPr>
          <w:rFonts w:cs="Calibri"/>
        </w:rPr>
        <w:tab/>
      </w:r>
      <w:r w:rsidR="006A2D68">
        <w:rPr>
          <w:rFonts w:cs="Calibri"/>
        </w:rPr>
        <w:t>Oldřich Řežábek</w:t>
      </w:r>
    </w:p>
    <w:p w14:paraId="58E0DA96" w14:textId="4A37A430"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>email:</w:t>
      </w:r>
      <w:r w:rsidRPr="00E8096C">
        <w:rPr>
          <w:rFonts w:cs="Calibri"/>
        </w:rPr>
        <w:tab/>
      </w:r>
      <w:r w:rsidR="006A2D68">
        <w:rPr>
          <w:rFonts w:cs="Calibri"/>
        </w:rPr>
        <w:t>rezabek@gastroservis-cb.cz</w:t>
      </w:r>
    </w:p>
    <w:p w14:paraId="452E923F" w14:textId="3B4FEC63" w:rsidR="0068761E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tel.: </w:t>
      </w:r>
      <w:r>
        <w:rPr>
          <w:rFonts w:cs="Calibri"/>
        </w:rPr>
        <w:tab/>
      </w:r>
      <w:r w:rsidR="006A2D68">
        <w:rPr>
          <w:rFonts w:cs="Calibri"/>
        </w:rPr>
        <w:t>606 619 024</w:t>
      </w:r>
    </w:p>
    <w:p w14:paraId="26AD47FD" w14:textId="77777777" w:rsidR="005661A1" w:rsidRPr="003343DC" w:rsidRDefault="0068761E" w:rsidP="003343DC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Změna této osoby musí být K</w:t>
      </w:r>
      <w:r w:rsidRPr="00E8096C">
        <w:rPr>
          <w:rFonts w:cs="Calibri"/>
        </w:rPr>
        <w:t xml:space="preserve">upujícímu neprodleně písemně oznámena, přičemž je účinná okamžikem doručení tohoto písemného oznámení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upujícímu. </w:t>
      </w:r>
      <w:bookmarkStart w:id="10" w:name="_Ref275511911"/>
    </w:p>
    <w:p w14:paraId="60AF8B3A" w14:textId="25767117" w:rsidR="00E26C16" w:rsidRDefault="00E26C16" w:rsidP="00D21BA0">
      <w:pPr>
        <w:spacing w:after="0" w:line="240" w:lineRule="auto"/>
      </w:pPr>
      <w:r>
        <w:tab/>
      </w:r>
    </w:p>
    <w:p w14:paraId="4BDD5440" w14:textId="04F5ED60" w:rsidR="001935EB" w:rsidRDefault="001935EB" w:rsidP="00D21BA0">
      <w:pPr>
        <w:spacing w:after="0" w:line="240" w:lineRule="auto"/>
      </w:pPr>
    </w:p>
    <w:p w14:paraId="69A03258" w14:textId="6089D3EF" w:rsidR="001935EB" w:rsidRPr="00E8096C" w:rsidRDefault="001935EB" w:rsidP="00D21BA0">
      <w:pPr>
        <w:spacing w:after="0" w:line="240" w:lineRule="auto"/>
        <w:rPr>
          <w:rFonts w:cs="Calibri"/>
        </w:rPr>
      </w:pPr>
      <w:r>
        <w:t xml:space="preserve">    </w:t>
      </w:r>
    </w:p>
    <w:p w14:paraId="497D1380" w14:textId="77777777" w:rsidR="0068761E" w:rsidRPr="00E8096C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</w:rPr>
        <w:t xml:space="preserve">Veškerá korespondence, pokyny, oznámení, žádosti, záznamy a jiné dokumenty vzniklé na základě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 xml:space="preserve">mlouvy mezi smluvními stranami nebo v souvislosti s ní budou vyhotoveny v písemné formě v českém jazyce a doručují se buď osobně nebo doporučenou poštou, faxem či e-mailem, k rukám a na doručovací adresy oprávněných osob dle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>mlouvy.</w:t>
      </w:r>
      <w:bookmarkEnd w:id="10"/>
      <w:r w:rsidRPr="00E8096C">
        <w:rPr>
          <w:rFonts w:ascii="Calibri" w:hAnsi="Calibri" w:cs="Calibri"/>
        </w:rPr>
        <w:t xml:space="preserve"> </w:t>
      </w:r>
    </w:p>
    <w:p w14:paraId="5E61F0C3" w14:textId="77777777" w:rsidR="0068761E" w:rsidRPr="00E8096C" w:rsidRDefault="0068761E" w:rsidP="00D21BA0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</w:rPr>
      </w:pPr>
    </w:p>
    <w:p w14:paraId="6E5E4BD1" w14:textId="77777777" w:rsidR="0068761E" w:rsidRPr="00114D0E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  <w:szCs w:val="22"/>
        </w:rPr>
        <w:t xml:space="preserve">Prodávající je povinen dodržet veškeré závazky obsažené v jeho nabídce do veřejné zakázky, která předcházela uzavření této </w:t>
      </w:r>
      <w:r>
        <w:rPr>
          <w:rFonts w:ascii="Calibri" w:hAnsi="Calibri" w:cs="Calibri"/>
          <w:szCs w:val="22"/>
        </w:rPr>
        <w:t>S</w:t>
      </w:r>
      <w:r w:rsidRPr="00E8096C">
        <w:rPr>
          <w:rFonts w:ascii="Calibri" w:hAnsi="Calibri" w:cs="Calibri"/>
          <w:szCs w:val="22"/>
        </w:rPr>
        <w:t>mlouvy.</w:t>
      </w:r>
    </w:p>
    <w:p w14:paraId="328F8F1B" w14:textId="77777777" w:rsidR="00114D0E" w:rsidRPr="00114D0E" w:rsidRDefault="00114D0E" w:rsidP="00114D0E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</w:rPr>
      </w:pPr>
    </w:p>
    <w:p w14:paraId="4871D427" w14:textId="77777777" w:rsidR="00114D0E" w:rsidRPr="00114D0E" w:rsidRDefault="00114D0E" w:rsidP="00114D0E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Prodávající před podpisem této smlouvy</w:t>
      </w:r>
      <w:r w:rsidRPr="00114D0E">
        <w:rPr>
          <w:rFonts w:ascii="Calibri" w:hAnsi="Calibri" w:cs="Calibri"/>
          <w:szCs w:val="22"/>
        </w:rPr>
        <w:t xml:space="preserve"> předložil</w:t>
      </w:r>
      <w:r>
        <w:rPr>
          <w:rFonts w:ascii="Calibri" w:hAnsi="Calibri" w:cs="Calibri"/>
          <w:szCs w:val="22"/>
        </w:rPr>
        <w:t xml:space="preserve"> kupujícímu</w:t>
      </w:r>
      <w:r w:rsidRPr="00114D0E">
        <w:rPr>
          <w:rFonts w:ascii="Calibri" w:hAnsi="Calibri" w:cs="Calibri"/>
          <w:szCs w:val="22"/>
        </w:rPr>
        <w:t xml:space="preserve"> platn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pojistn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smlouv</w:t>
      </w:r>
      <w:r>
        <w:rPr>
          <w:rFonts w:ascii="Calibri" w:hAnsi="Calibri" w:cs="Calibri"/>
          <w:szCs w:val="22"/>
        </w:rPr>
        <w:t>u (nebo potvrzení příslušné pojišťovny)</w:t>
      </w:r>
      <w:r w:rsidRPr="00114D0E">
        <w:rPr>
          <w:rFonts w:ascii="Calibri" w:hAnsi="Calibri" w:cs="Calibri"/>
          <w:szCs w:val="22"/>
        </w:rPr>
        <w:t>, ze kter</w:t>
      </w:r>
      <w:r>
        <w:rPr>
          <w:rFonts w:ascii="Calibri" w:hAnsi="Calibri" w:cs="Calibri"/>
          <w:szCs w:val="22"/>
        </w:rPr>
        <w:t>ého</w:t>
      </w:r>
      <w:r w:rsidRPr="00114D0E">
        <w:rPr>
          <w:rFonts w:ascii="Calibri" w:hAnsi="Calibri" w:cs="Calibri"/>
          <w:szCs w:val="22"/>
        </w:rPr>
        <w:t xml:space="preserve"> vyplýv</w:t>
      </w:r>
      <w:r>
        <w:rPr>
          <w:rFonts w:ascii="Calibri" w:hAnsi="Calibri" w:cs="Calibri"/>
          <w:szCs w:val="22"/>
        </w:rPr>
        <w:t>á</w:t>
      </w:r>
      <w:r w:rsidRPr="00114D0E">
        <w:rPr>
          <w:rFonts w:ascii="Calibri" w:hAnsi="Calibri" w:cs="Calibri"/>
          <w:szCs w:val="22"/>
        </w:rPr>
        <w:t xml:space="preserve">, že </w:t>
      </w:r>
      <w:r>
        <w:rPr>
          <w:rFonts w:ascii="Calibri" w:hAnsi="Calibri" w:cs="Calibri"/>
          <w:szCs w:val="22"/>
        </w:rPr>
        <w:t>prodávající</w:t>
      </w:r>
      <w:r w:rsidRPr="00114D0E">
        <w:rPr>
          <w:rFonts w:ascii="Calibri" w:hAnsi="Calibri" w:cs="Calibri"/>
          <w:szCs w:val="22"/>
        </w:rPr>
        <w:t xml:space="preserve"> má sjednáno</w:t>
      </w:r>
      <w:r>
        <w:rPr>
          <w:rFonts w:ascii="Calibri" w:hAnsi="Calibri" w:cs="Calibri"/>
          <w:szCs w:val="22"/>
        </w:rPr>
        <w:t xml:space="preserve"> pojištění odpovědnosti</w:t>
      </w:r>
      <w:r w:rsidRPr="00114D0E">
        <w:rPr>
          <w:rFonts w:ascii="Calibri" w:hAnsi="Calibri" w:cs="Calibri"/>
          <w:szCs w:val="22"/>
        </w:rPr>
        <w:t xml:space="preserve"> v alespoň níže požadované výši a rozsahu:</w:t>
      </w:r>
    </w:p>
    <w:p w14:paraId="51E4B1BC" w14:textId="77777777" w:rsidR="00114D0E" w:rsidRPr="00114D0E" w:rsidRDefault="00114D0E" w:rsidP="00114D0E">
      <w:pPr>
        <w:pStyle w:val="Odstavecseseznamem"/>
        <w:numPr>
          <w:ilvl w:val="0"/>
          <w:numId w:val="23"/>
        </w:numPr>
        <w:tabs>
          <w:tab w:val="left" w:pos="-3840"/>
        </w:tabs>
        <w:jc w:val="both"/>
        <w:rPr>
          <w:rFonts w:asciiTheme="minorHAnsi" w:hAnsiTheme="minorHAnsi" w:cs="Calibri"/>
        </w:rPr>
      </w:pPr>
      <w:r w:rsidRPr="00114D0E">
        <w:rPr>
          <w:rFonts w:asciiTheme="minorHAnsi" w:hAnsiTheme="minorHAnsi" w:cs="Calibri"/>
        </w:rPr>
        <w:t xml:space="preserve">pojištění obecné odpovědnosti za škodu způsobenou třetí osobě výkonem činnosti s pojistným plněním do výše </w:t>
      </w:r>
      <w:r w:rsidR="00C94426">
        <w:rPr>
          <w:rFonts w:asciiTheme="minorHAnsi" w:hAnsiTheme="minorHAnsi" w:cs="Calibri"/>
        </w:rPr>
        <w:t>2</w:t>
      </w:r>
      <w:r>
        <w:rPr>
          <w:rFonts w:asciiTheme="minorHAnsi" w:hAnsiTheme="minorHAnsi" w:cs="Calibri"/>
        </w:rPr>
        <w:t>.000.000,- Kč.</w:t>
      </w:r>
    </w:p>
    <w:p w14:paraId="4D8363C5" w14:textId="77777777" w:rsidR="0068761E" w:rsidRPr="00E8096C" w:rsidRDefault="0068761E" w:rsidP="00D21BA0">
      <w:pPr>
        <w:tabs>
          <w:tab w:val="left" w:pos="-3840"/>
        </w:tabs>
        <w:spacing w:after="0" w:line="240" w:lineRule="auto"/>
        <w:jc w:val="both"/>
        <w:rPr>
          <w:rFonts w:cs="Calibri"/>
          <w:highlight w:val="yellow"/>
        </w:rPr>
      </w:pPr>
      <w:r w:rsidRPr="00E8096C">
        <w:rPr>
          <w:rFonts w:cs="Calibri"/>
          <w:highlight w:val="yellow"/>
        </w:rPr>
        <w:t xml:space="preserve">         </w:t>
      </w:r>
    </w:p>
    <w:p w14:paraId="44975AAD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I.</w:t>
      </w:r>
    </w:p>
    <w:p w14:paraId="7D7E7E14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SMLUVNÍ POKUTY</w:t>
      </w:r>
    </w:p>
    <w:p w14:paraId="78B7C04B" w14:textId="77777777" w:rsidR="0068761E" w:rsidRPr="00FB5578" w:rsidRDefault="0068761E" w:rsidP="00D21BA0">
      <w:pPr>
        <w:spacing w:after="0" w:line="240" w:lineRule="auto"/>
        <w:jc w:val="center"/>
        <w:outlineLvl w:val="0"/>
        <w:rPr>
          <w:rFonts w:cs="Calibri"/>
          <w:b/>
          <w:sz w:val="16"/>
          <w:szCs w:val="16"/>
        </w:rPr>
      </w:pPr>
    </w:p>
    <w:p w14:paraId="3C590757" w14:textId="77777777" w:rsidR="000450F1" w:rsidRDefault="000450F1" w:rsidP="000450F1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E179D6">
        <w:rPr>
          <w:rFonts w:ascii="Calibri" w:hAnsi="Calibri" w:cs="Calibri"/>
          <w:szCs w:val="22"/>
        </w:rPr>
        <w:t xml:space="preserve">V případě prodlení Prodávajícího s termínem dodávky Zboží </w:t>
      </w:r>
      <w:r>
        <w:rPr>
          <w:rFonts w:ascii="Calibri" w:hAnsi="Calibri" w:cs="Calibri"/>
          <w:szCs w:val="22"/>
        </w:rPr>
        <w:t>dle této Smlouvy</w:t>
      </w:r>
      <w:r w:rsidRPr="00E179D6">
        <w:rPr>
          <w:rFonts w:ascii="Calibri" w:hAnsi="Calibri" w:cs="Calibri"/>
          <w:szCs w:val="22"/>
        </w:rPr>
        <w:t xml:space="preserve"> je Kupující oprávněn požadovat na Prodávajícím zaplacení smluvní pokuty ve výši </w:t>
      </w:r>
      <w:r w:rsidR="00982B45">
        <w:rPr>
          <w:rFonts w:ascii="Calibri" w:hAnsi="Calibri" w:cs="Calibri"/>
          <w:szCs w:val="22"/>
        </w:rPr>
        <w:t>1</w:t>
      </w:r>
      <w:r w:rsidR="002D79DE">
        <w:rPr>
          <w:rFonts w:ascii="Calibri" w:hAnsi="Calibri" w:cs="Calibri"/>
          <w:szCs w:val="22"/>
        </w:rPr>
        <w:t>5</w:t>
      </w:r>
      <w:r w:rsidRPr="00E179D6">
        <w:rPr>
          <w:rFonts w:ascii="Calibri" w:hAnsi="Calibri" w:cs="Calibri"/>
          <w:szCs w:val="22"/>
        </w:rPr>
        <w:t>00,- Kč za každý, byť i započatý den prodlení</w:t>
      </w:r>
      <w:r w:rsidR="00ED66DA" w:rsidRPr="00ED66DA">
        <w:rPr>
          <w:rFonts w:ascii="Calibri" w:hAnsi="Calibri" w:cs="Calibri"/>
          <w:szCs w:val="22"/>
        </w:rPr>
        <w:t xml:space="preserve"> </w:t>
      </w:r>
      <w:r w:rsidR="00ED66DA">
        <w:rPr>
          <w:rFonts w:ascii="Calibri" w:hAnsi="Calibri" w:cs="Calibri"/>
          <w:szCs w:val="22"/>
        </w:rPr>
        <w:t>a Prodávající je povinen tuto smluvní pokutu na výzvu Kupujícího uhradit</w:t>
      </w:r>
      <w:r w:rsidR="00ED66DA" w:rsidRPr="00E179D6">
        <w:rPr>
          <w:rFonts w:ascii="Calibri" w:hAnsi="Calibri" w:cs="Calibri"/>
          <w:szCs w:val="22"/>
        </w:rPr>
        <w:t xml:space="preserve">. </w:t>
      </w:r>
      <w:r w:rsidRPr="00E179D6">
        <w:rPr>
          <w:rFonts w:ascii="Calibri" w:hAnsi="Calibri" w:cs="Calibri"/>
          <w:szCs w:val="22"/>
        </w:rPr>
        <w:t xml:space="preserve"> Celková výše smluvní pokuty je omezena 30% celkové kupní ceny v úrovni bez DPH.</w:t>
      </w:r>
    </w:p>
    <w:p w14:paraId="3E7B6574" w14:textId="77777777" w:rsidR="00146E52" w:rsidRDefault="00146E52" w:rsidP="00D21BA0">
      <w:pPr>
        <w:pStyle w:val="Odstavecseseznamem"/>
        <w:ind w:left="426"/>
        <w:jc w:val="both"/>
        <w:rPr>
          <w:rFonts w:ascii="Calibri" w:hAnsi="Calibri" w:cs="Calibri"/>
          <w:szCs w:val="22"/>
        </w:rPr>
      </w:pPr>
    </w:p>
    <w:p w14:paraId="1EEFEC9B" w14:textId="737F053D" w:rsidR="00146E52" w:rsidRDefault="00146E52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146E52">
        <w:rPr>
          <w:rFonts w:ascii="Calibri" w:hAnsi="Calibri" w:cs="Calibri"/>
          <w:szCs w:val="22"/>
        </w:rPr>
        <w:t xml:space="preserve">V případě nedodržení </w:t>
      </w:r>
      <w:r>
        <w:rPr>
          <w:rFonts w:ascii="Calibri" w:hAnsi="Calibri" w:cs="Calibri"/>
          <w:szCs w:val="22"/>
        </w:rPr>
        <w:t>touto Smlouvou stanovené</w:t>
      </w:r>
      <w:r w:rsidRPr="00146E52">
        <w:rPr>
          <w:rFonts w:ascii="Calibri" w:hAnsi="Calibri" w:cs="Calibri"/>
          <w:szCs w:val="22"/>
        </w:rPr>
        <w:t xml:space="preserve"> (či jinak dohodnuté) lhůty pro </w:t>
      </w:r>
      <w:r w:rsidR="005661A1">
        <w:rPr>
          <w:rFonts w:ascii="Calibri" w:hAnsi="Calibri" w:cs="Calibri"/>
          <w:szCs w:val="22"/>
        </w:rPr>
        <w:t>odstranění reklamované vady</w:t>
      </w:r>
      <w:r w:rsidRPr="00146E52">
        <w:rPr>
          <w:rFonts w:ascii="Calibri" w:hAnsi="Calibri" w:cs="Calibri"/>
          <w:szCs w:val="22"/>
        </w:rPr>
        <w:t xml:space="preserve">, je Kupující oprávněn uplatnit na Prodávajícím smluvní pokutu ve výši </w:t>
      </w:r>
      <w:r w:rsidR="005661A1">
        <w:rPr>
          <w:rFonts w:ascii="Calibri" w:hAnsi="Calibri" w:cs="Calibri"/>
          <w:szCs w:val="22"/>
        </w:rPr>
        <w:t xml:space="preserve"> </w:t>
      </w:r>
      <w:r w:rsidR="002D79DE">
        <w:rPr>
          <w:rFonts w:ascii="Calibri" w:hAnsi="Calibri" w:cs="Calibri"/>
          <w:szCs w:val="22"/>
        </w:rPr>
        <w:t>2</w:t>
      </w:r>
      <w:r w:rsidRPr="00146E52">
        <w:rPr>
          <w:rFonts w:ascii="Calibri" w:hAnsi="Calibri" w:cs="Calibri"/>
          <w:szCs w:val="22"/>
        </w:rPr>
        <w:t>.000,- Kč za každý</w:t>
      </w:r>
      <w:r w:rsidR="005661A1">
        <w:rPr>
          <w:rFonts w:ascii="Calibri" w:hAnsi="Calibri" w:cs="Calibri"/>
          <w:szCs w:val="22"/>
        </w:rPr>
        <w:t xml:space="preserve"> započatý</w:t>
      </w:r>
      <w:r w:rsidRPr="00146E52">
        <w:rPr>
          <w:rFonts w:ascii="Calibri" w:hAnsi="Calibri" w:cs="Calibri"/>
          <w:szCs w:val="22"/>
        </w:rPr>
        <w:t xml:space="preserve"> den prodlení se splněním této povinnosti</w:t>
      </w:r>
      <w:r>
        <w:rPr>
          <w:rFonts w:ascii="Calibri" w:hAnsi="Calibri" w:cs="Calibri"/>
          <w:szCs w:val="22"/>
        </w:rPr>
        <w:t xml:space="preserve"> (u každé jednotlivé vady)</w:t>
      </w:r>
      <w:r w:rsidRPr="00146E52">
        <w:rPr>
          <w:rFonts w:ascii="Calibri" w:hAnsi="Calibri" w:cs="Calibri"/>
          <w:szCs w:val="22"/>
        </w:rPr>
        <w:t>, čímž není dotčeno právo Kupujícího na náhradu škody v plném rozsahu. Celková výše smluvní pokuty není omezena.</w:t>
      </w:r>
    </w:p>
    <w:p w14:paraId="7554CB80" w14:textId="77777777" w:rsidR="00982B45" w:rsidRPr="00982B45" w:rsidRDefault="00982B45" w:rsidP="00982B45">
      <w:pPr>
        <w:pStyle w:val="Odstavecseseznamem"/>
        <w:ind w:left="426"/>
        <w:jc w:val="both"/>
        <w:rPr>
          <w:rFonts w:ascii="Calibri" w:hAnsi="Calibri" w:cs="Calibri"/>
          <w:sz w:val="16"/>
          <w:szCs w:val="16"/>
        </w:rPr>
      </w:pPr>
    </w:p>
    <w:p w14:paraId="510FDB7E" w14:textId="77777777" w:rsidR="0068761E" w:rsidRPr="006131B3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  <w:szCs w:val="22"/>
        </w:rPr>
        <w:lastRenderedPageBreak/>
        <w:t>Smluvní strany považují výše ujednaných smluvních pokut za zcela přiměřené. Zaplacením smluvní pokuty není dotčeno právo na náhradu škody, která vznikla smluvní straně požadující smluvní pokutu v př</w:t>
      </w:r>
      <w:r>
        <w:rPr>
          <w:rFonts w:ascii="Calibri" w:hAnsi="Calibri" w:cs="Calibri"/>
          <w:szCs w:val="22"/>
        </w:rPr>
        <w:t>íčinné souvislosti s porušením S</w:t>
      </w:r>
      <w:r w:rsidRPr="006775DC">
        <w:rPr>
          <w:rFonts w:ascii="Calibri" w:hAnsi="Calibri" w:cs="Calibri"/>
          <w:szCs w:val="22"/>
        </w:rPr>
        <w:t xml:space="preserve">mlouvy, se kterým je splněna povinnost platit smluvní pokuty. </w:t>
      </w:r>
    </w:p>
    <w:p w14:paraId="6864637D" w14:textId="77777777" w:rsidR="0068761E" w:rsidRPr="006131B3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6E498FC5" w14:textId="77777777" w:rsidR="0068761E" w:rsidRPr="00CF0E22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131B3">
        <w:rPr>
          <w:rFonts w:ascii="Calibri" w:hAnsi="Calibri" w:cs="Calibri"/>
          <w:szCs w:val="22"/>
        </w:rPr>
        <w:t>Smluvní pokut</w:t>
      </w:r>
      <w:r w:rsidR="00146E52">
        <w:rPr>
          <w:rFonts w:ascii="Calibri" w:hAnsi="Calibri" w:cs="Calibri"/>
          <w:szCs w:val="22"/>
        </w:rPr>
        <w:t>y</w:t>
      </w:r>
      <w:r w:rsidRPr="006131B3">
        <w:rPr>
          <w:rFonts w:ascii="Calibri" w:hAnsi="Calibri" w:cs="Calibri"/>
          <w:szCs w:val="22"/>
        </w:rPr>
        <w:t xml:space="preserve"> j</w:t>
      </w:r>
      <w:r w:rsidR="00146E52">
        <w:rPr>
          <w:rFonts w:ascii="Calibri" w:hAnsi="Calibri" w:cs="Calibri"/>
          <w:szCs w:val="22"/>
        </w:rPr>
        <w:t>sou</w:t>
      </w:r>
      <w:r w:rsidRPr="006131B3">
        <w:rPr>
          <w:rFonts w:ascii="Calibri" w:hAnsi="Calibri" w:cs="Calibri"/>
          <w:szCs w:val="22"/>
        </w:rPr>
        <w:t xml:space="preserve"> splatn</w:t>
      </w:r>
      <w:r w:rsidR="00146E52">
        <w:rPr>
          <w:rFonts w:ascii="Calibri" w:hAnsi="Calibri" w:cs="Calibri"/>
          <w:szCs w:val="22"/>
        </w:rPr>
        <w:t xml:space="preserve">é </w:t>
      </w:r>
      <w:r w:rsidRPr="006131B3">
        <w:rPr>
          <w:rFonts w:ascii="Calibri" w:hAnsi="Calibri" w:cs="Calibri"/>
          <w:szCs w:val="22"/>
        </w:rPr>
        <w:t xml:space="preserve">do třiceti dní od data, kdy byla povinné straně doručena písemná výzva k jejímu zaplacení ze strany oprávněné strany, a to na účet oprávněné strany uvedený </w:t>
      </w:r>
      <w:r w:rsidR="00146E52">
        <w:rPr>
          <w:rFonts w:ascii="Calibri" w:hAnsi="Calibri" w:cs="Calibri"/>
          <w:szCs w:val="22"/>
        </w:rPr>
        <w:t>v uplatnění smluvní pokuty</w:t>
      </w:r>
      <w:r w:rsidRPr="006131B3">
        <w:rPr>
          <w:rFonts w:ascii="Calibri" w:hAnsi="Calibri" w:cs="Calibri"/>
          <w:szCs w:val="22"/>
        </w:rPr>
        <w:t xml:space="preserve">. </w:t>
      </w:r>
    </w:p>
    <w:p w14:paraId="171D5ED9" w14:textId="77777777" w:rsidR="0068761E" w:rsidRDefault="0068761E" w:rsidP="00D21BA0">
      <w:pPr>
        <w:pStyle w:val="AAOdstavec"/>
        <w:rPr>
          <w:rFonts w:ascii="Calibri" w:hAnsi="Calibri" w:cs="Calibri"/>
          <w:sz w:val="22"/>
          <w:szCs w:val="22"/>
        </w:rPr>
      </w:pPr>
    </w:p>
    <w:p w14:paraId="5CCC5C0F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1" w:name="_Toc321302992"/>
      <w:bookmarkStart w:id="12" w:name="_Toc326660706"/>
      <w:r w:rsidRPr="00223A81">
        <w:rPr>
          <w:rFonts w:cs="Calibri"/>
          <w:b/>
        </w:rPr>
        <w:t>V</w:t>
      </w:r>
      <w:r>
        <w:rPr>
          <w:rFonts w:cs="Calibri"/>
          <w:b/>
        </w:rPr>
        <w:t>II</w:t>
      </w:r>
      <w:r w:rsidRPr="00223A81">
        <w:rPr>
          <w:rFonts w:cs="Calibri"/>
          <w:b/>
        </w:rPr>
        <w:t>I.</w:t>
      </w:r>
      <w:bookmarkEnd w:id="11"/>
      <w:bookmarkEnd w:id="12"/>
    </w:p>
    <w:p w14:paraId="26F49241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3" w:name="_Toc321302993"/>
      <w:bookmarkStart w:id="14" w:name="_Toc326660707"/>
      <w:r>
        <w:rPr>
          <w:rFonts w:cs="Calibri"/>
          <w:b/>
        </w:rPr>
        <w:t>ZÁRUKA NA ZBOŽÍ</w:t>
      </w:r>
      <w:bookmarkEnd w:id="13"/>
      <w:bookmarkEnd w:id="14"/>
    </w:p>
    <w:p w14:paraId="0F9B832F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5C04650F" w14:textId="77777777" w:rsidR="003343DC" w:rsidRPr="003343DC" w:rsidRDefault="0068761E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223A81">
        <w:rPr>
          <w:rFonts w:cs="Calibri"/>
        </w:rPr>
        <w:t xml:space="preserve">Prodávající přebírá záruku za jakost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="00BA0434">
        <w:rPr>
          <w:rFonts w:cs="Calibri"/>
        </w:rPr>
        <w:t xml:space="preserve">po dobu </w:t>
      </w:r>
      <w:r w:rsidR="00982B45">
        <w:rPr>
          <w:rFonts w:cs="Calibri"/>
          <w:b/>
        </w:rPr>
        <w:t>24</w:t>
      </w:r>
      <w:r w:rsidR="003343DC" w:rsidRPr="00ED66DA">
        <w:rPr>
          <w:rFonts w:cs="Calibri"/>
          <w:b/>
        </w:rPr>
        <w:t xml:space="preserve"> měsíců</w:t>
      </w:r>
      <w:r w:rsidR="003343DC">
        <w:rPr>
          <w:rFonts w:cs="Calibri"/>
        </w:rPr>
        <w:t>.</w:t>
      </w:r>
      <w:r w:rsidRPr="00223A81">
        <w:rPr>
          <w:rFonts w:cs="Calibri"/>
        </w:rPr>
        <w:t xml:space="preserve"> Záruční lhůta </w:t>
      </w:r>
      <w:r w:rsidRPr="00E56184">
        <w:rPr>
          <w:rFonts w:cs="Calibri"/>
        </w:rPr>
        <w:t>počíná běžet dnem dodání Zboží Kupujícímu, tj. dnem podpisu protokolu o předání a převzetí dodávky.</w:t>
      </w:r>
      <w:bookmarkStart w:id="15" w:name="_Ref275512114"/>
      <w:r w:rsidR="003343DC">
        <w:rPr>
          <w:rFonts w:cs="Calibri"/>
        </w:rPr>
        <w:t xml:space="preserve"> </w:t>
      </w:r>
      <w:r w:rsidR="003343DC" w:rsidRPr="003343DC">
        <w:rPr>
          <w:rFonts w:cs="Calibri"/>
        </w:rPr>
        <w:t xml:space="preserve">Tato záruka se vztahuje na plnou funkčnost, kvalitu a kompletnost zboží. </w:t>
      </w:r>
    </w:p>
    <w:p w14:paraId="2FA5D920" w14:textId="77777777" w:rsidR="003343DC" w:rsidRPr="003343DC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088770F4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Záruka se vztahuje na vady zboží, které se projeví u zboží během záruční doby s výjimkou vad, u nichž prodávající prokáže, že jejich vznik zavinil kupující. </w:t>
      </w:r>
    </w:p>
    <w:p w14:paraId="4F04E953" w14:textId="77777777" w:rsidR="003343DC" w:rsidRPr="003343DC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0A780732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Prodávající se zavazuje, že zboží bude mít po dobu trvání záruční doby vlastnosti stanovené příslušnou technickou dokumentací, technickými normami, které se na jeho provedení vztahují, jinak vlastnosti a jakost odpovídající účelu smlouvy a přiměřenou zvláštnostem zboží, použité technologii a materiálu. Není-li stanoveno jinak, je prodávající odpovědný za vady plnění podle ustanovení platných právních předpisů.</w:t>
      </w:r>
    </w:p>
    <w:p w14:paraId="39B8CE2C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01CA52FE" w14:textId="360A85C5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Lhůta pro nástup na odstranění vady v záruční době nesmí být delší než </w:t>
      </w:r>
      <w:r w:rsidR="00F40CA6">
        <w:rPr>
          <w:rFonts w:cs="Calibri"/>
        </w:rPr>
        <w:t>24</w:t>
      </w:r>
      <w:r w:rsidRPr="003343DC">
        <w:rPr>
          <w:rFonts w:cs="Calibri"/>
        </w:rPr>
        <w:t xml:space="preserve"> </w:t>
      </w:r>
      <w:r w:rsidR="00F40CA6">
        <w:rPr>
          <w:rFonts w:cs="Calibri"/>
        </w:rPr>
        <w:t>hodin</w:t>
      </w:r>
      <w:r w:rsidRPr="003343DC">
        <w:rPr>
          <w:rFonts w:cs="Calibri"/>
        </w:rPr>
        <w:t xml:space="preserve">. Lhůta pro odstranění vady nesmí být delší než </w:t>
      </w:r>
      <w:r w:rsidR="00F40CA6">
        <w:rPr>
          <w:rFonts w:cs="Calibri"/>
        </w:rPr>
        <w:t>48 hodin</w:t>
      </w:r>
      <w:r w:rsidRPr="003343DC">
        <w:rPr>
          <w:rFonts w:cs="Calibri"/>
        </w:rPr>
        <w:t xml:space="preserve">. Tyto lhůty počíná plynout </w:t>
      </w:r>
      <w:r w:rsidR="00FC51A0">
        <w:rPr>
          <w:rFonts w:cs="Calibri"/>
        </w:rPr>
        <w:t>od okamžiku</w:t>
      </w:r>
      <w:r w:rsidRPr="003343DC">
        <w:rPr>
          <w:rFonts w:cs="Calibri"/>
        </w:rPr>
        <w:t xml:space="preserve"> doručení písemné reklamace vady.</w:t>
      </w:r>
    </w:p>
    <w:p w14:paraId="49DE880E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79165A40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Kupující je oprávněn reklamovat u prodávajícího vady jeho plnění nejpozději do konce záruční doby. Reklamaci provádí kupující písemně, v reklamaci vady popíše a uvede své požadavky, včetně termínu pro odstranění vad prodávajícím s tím, že je-li reklamace oprávněná, má právo:</w:t>
      </w:r>
    </w:p>
    <w:p w14:paraId="69913FEF" w14:textId="77777777"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 xml:space="preserve">půjde-li o vady nepodstatné, na dodání chybějícího zboží, odstranění ostatních vad zboží nebo slevu z kupní ceny. </w:t>
      </w:r>
    </w:p>
    <w:p w14:paraId="044EA93E" w14:textId="77777777"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>půjde-li o vady podstatné, má kupující právo požadovat odstranění vad dodáním náhradního zboží za zboží vadné, dodání chybějícího zboží a požadovat odstranění právních vad, požadovat odstranění vad opravou zboží, jestliže vady jsou opravitelné, požadovat přiměřenou slevu z kupní ceny nebo od smlouvy odstoupit.</w:t>
      </w:r>
    </w:p>
    <w:p w14:paraId="58BF54D6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3F26811D" w14:textId="2CA0BF02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Kupující má právo volby způsobu odstranění důsledku vadného plnění. Prodávající je povinen </w:t>
      </w:r>
      <w:r w:rsidR="00FC51A0">
        <w:rPr>
          <w:rFonts w:cs="Calibri"/>
        </w:rPr>
        <w:t xml:space="preserve">po </w:t>
      </w:r>
      <w:r w:rsidRPr="003343DC">
        <w:rPr>
          <w:rFonts w:cs="Calibri"/>
        </w:rPr>
        <w:t>obdržení reklamace zaslat kupujícímu své písemné stanovisko s uvedením, zda reklamaci uznává, nebo sdělí kupujícímu své námitky spolu s jejich odůvodněním. V případě odstranění vady dodáním náhradního plnění, běží pro toto náhradní plnění nová záruční doba, a to ode dne převzetí nového plnění kupujícím.</w:t>
      </w:r>
    </w:p>
    <w:p w14:paraId="43341A8A" w14:textId="77777777" w:rsid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40EAF447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Neodstraní-li prodávající reklamované vady ve lhůtě dle čl. V</w:t>
      </w:r>
      <w:r w:rsidR="00D66B0C">
        <w:rPr>
          <w:rFonts w:cs="Calibri"/>
        </w:rPr>
        <w:t>II</w:t>
      </w:r>
      <w:r w:rsidRPr="003343DC">
        <w:rPr>
          <w:rFonts w:cs="Calibri"/>
        </w:rPr>
        <w:t>I</w:t>
      </w:r>
      <w:r w:rsidR="00D66B0C">
        <w:rPr>
          <w:rFonts w:cs="Calibri"/>
        </w:rPr>
        <w:t>.</w:t>
      </w:r>
      <w:r w:rsidRPr="003343DC">
        <w:rPr>
          <w:rFonts w:cs="Calibri"/>
        </w:rPr>
        <w:t xml:space="preserve">, </w:t>
      </w:r>
      <w:r w:rsidR="00D66B0C">
        <w:rPr>
          <w:rFonts w:cs="Calibri"/>
        </w:rPr>
        <w:t xml:space="preserve">odst. </w:t>
      </w:r>
      <w:r w:rsidRPr="003343DC">
        <w:rPr>
          <w:rFonts w:cs="Calibri"/>
        </w:rPr>
        <w:t>4 této smlouvy, nebo oznámí-li před jejím uplynutím, že vady či nedodělky neodstraní, má kupující kromě výše uvedených práv rovněž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14:paraId="10AA20F6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69BF36AF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lastRenderedPageBreak/>
        <w:t>Práva a povinnosti z poskytnuté záruky nezanikají, ohledně kupujícímu předaného zboží, ani pro případ odstoupení jedné ze stran od smlouvy. Nároky z odpovědnosti za vady se nedotýkají nároků na náhradu škody nebo na smluvní pokutu.</w:t>
      </w:r>
    </w:p>
    <w:p w14:paraId="67A1D60D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469DA1F0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Po dobu záruky se prodávající zavazuje zabezpečit pro kupujícího bezplatný dostupný servis zboží, a to bezplatnou opravu, případně výměnu vadných součástí či celého zboží, a to včetně veškerých nákladů spojených s opravou na místě, popřípadě dodáním opravených respektive nových dílů nebo zboží až do místa plnění v případě, že nebude oprava provedena na místě. Po dobu záruky se prodávající dále zavazuje provést bezplatné záruční prohlídky dle požadavků výrobce zboží.</w:t>
      </w:r>
    </w:p>
    <w:p w14:paraId="285A5FA3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2E13B5D3" w14:textId="77777777" w:rsidR="00BA0434" w:rsidRPr="00D66B0C" w:rsidRDefault="003343DC" w:rsidP="00D66B0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Nároky z odpovědnosti za vady se nedotýkají nároků na náhradu škody nebo na smluvní pokutu.</w:t>
      </w:r>
    </w:p>
    <w:p w14:paraId="45332FAD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bookmarkEnd w:id="15"/>
    <w:p w14:paraId="57B8D963" w14:textId="77777777" w:rsidR="0046245C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V případě výskytu vady po dobu běhu záruční doby se záruční doba prodlu</w:t>
      </w:r>
      <w:r>
        <w:rPr>
          <w:rFonts w:cs="Calibri"/>
        </w:rPr>
        <w:t>žuje o dobu od oznámení závady Kupujícím P</w:t>
      </w:r>
      <w:r w:rsidRPr="00D62853">
        <w:rPr>
          <w:rFonts w:cs="Calibri"/>
        </w:rPr>
        <w:t>r</w:t>
      </w:r>
      <w:r>
        <w:rPr>
          <w:rFonts w:cs="Calibri"/>
        </w:rPr>
        <w:t xml:space="preserve">odávajícímu </w:t>
      </w:r>
      <w:r w:rsidR="00982B45">
        <w:rPr>
          <w:rFonts w:cs="Calibri"/>
        </w:rPr>
        <w:t>do</w:t>
      </w:r>
      <w:r>
        <w:rPr>
          <w:rFonts w:cs="Calibri"/>
        </w:rPr>
        <w:t xml:space="preserve"> její</w:t>
      </w:r>
      <w:r w:rsidR="00982B45">
        <w:rPr>
          <w:rFonts w:cs="Calibri"/>
        </w:rPr>
        <w:t>ho</w:t>
      </w:r>
      <w:r>
        <w:rPr>
          <w:rFonts w:cs="Calibri"/>
        </w:rPr>
        <w:t xml:space="preserve"> odstranění P</w:t>
      </w:r>
      <w:r w:rsidRPr="00D62853">
        <w:rPr>
          <w:rFonts w:cs="Calibri"/>
        </w:rPr>
        <w:t>rodávajícím.</w:t>
      </w:r>
    </w:p>
    <w:p w14:paraId="69788720" w14:textId="77777777" w:rsidR="0046245C" w:rsidRDefault="0046245C" w:rsidP="00D21BA0">
      <w:pPr>
        <w:pStyle w:val="Odstavecseseznamem"/>
        <w:rPr>
          <w:rFonts w:asciiTheme="minorHAnsi" w:hAnsiTheme="minorHAnsi" w:cstheme="minorHAnsi"/>
        </w:rPr>
      </w:pPr>
    </w:p>
    <w:p w14:paraId="4FE4C07F" w14:textId="4CBAB26E" w:rsidR="0068761E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Reklamaci lze uplatnit nejpozději do posledního dne záruční lhůty, přičemž i reklamace odeslaná v poslední den záruční lhůty se považuje za včas uplatněnou.</w:t>
      </w:r>
    </w:p>
    <w:p w14:paraId="2FAB0194" w14:textId="77777777" w:rsidR="00FC51A0" w:rsidRDefault="00FC51A0" w:rsidP="00FC51A0">
      <w:pPr>
        <w:pStyle w:val="Odstavecseseznamem"/>
        <w:rPr>
          <w:rFonts w:cs="Calibri"/>
        </w:rPr>
      </w:pPr>
    </w:p>
    <w:p w14:paraId="315BF3F6" w14:textId="122F2961" w:rsidR="00FC51A0" w:rsidRDefault="00FC51A0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Prodávající se zavazuje zajišťovat provádění pravidelných (ročních) servisních prohlídek vyškoleným servisním technikem. Prodávají se dále zavazuje zajišťovat pozáruční servis minimálně po dobu 6 let ode dne dodání zboží kupujícímu.</w:t>
      </w:r>
    </w:p>
    <w:p w14:paraId="15B9BB3B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115079EA" w14:textId="77777777" w:rsidR="0068761E" w:rsidRPr="00223A81" w:rsidRDefault="0068761E" w:rsidP="00D21BA0">
      <w:pPr>
        <w:pStyle w:val="Odstavecseseznamem1"/>
        <w:tabs>
          <w:tab w:val="num" w:pos="709"/>
        </w:tabs>
        <w:spacing w:after="0" w:line="240" w:lineRule="auto"/>
        <w:ind w:left="0"/>
        <w:jc w:val="center"/>
        <w:rPr>
          <w:rFonts w:cs="Calibri"/>
          <w:b/>
        </w:rPr>
      </w:pPr>
      <w:bookmarkStart w:id="16" w:name="_Toc321302994"/>
      <w:bookmarkStart w:id="17" w:name="_Toc326660708"/>
      <w:r>
        <w:rPr>
          <w:rFonts w:cs="Calibri"/>
          <w:b/>
        </w:rPr>
        <w:t>IX</w:t>
      </w:r>
      <w:r w:rsidRPr="00223A81">
        <w:rPr>
          <w:rFonts w:cs="Calibri"/>
          <w:b/>
        </w:rPr>
        <w:t>.</w:t>
      </w:r>
      <w:bookmarkEnd w:id="16"/>
      <w:bookmarkEnd w:id="17"/>
    </w:p>
    <w:p w14:paraId="5761B151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8" w:name="_Toc321302995"/>
      <w:bookmarkStart w:id="19" w:name="_Toc326660709"/>
      <w:r>
        <w:rPr>
          <w:rFonts w:cs="Calibri"/>
          <w:b/>
        </w:rPr>
        <w:t>ODSTOUPENÍ OD SMLOUVY</w:t>
      </w:r>
      <w:bookmarkEnd w:id="18"/>
      <w:bookmarkEnd w:id="19"/>
      <w:r>
        <w:rPr>
          <w:rFonts w:cs="Calibri"/>
          <w:b/>
        </w:rPr>
        <w:t>, ZÁNIK ZÁVAZKU</w:t>
      </w:r>
    </w:p>
    <w:p w14:paraId="59DC49D0" w14:textId="77777777" w:rsidR="003343DC" w:rsidRPr="00223A81" w:rsidRDefault="003343DC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7308A526" w14:textId="77777777"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>Odstoupit od smlouvy lze</w:t>
      </w:r>
      <w:r>
        <w:rPr>
          <w:rFonts w:cs="Calibri"/>
        </w:rPr>
        <w:t xml:space="preserve"> pouze z důvodů stanovených ve S</w:t>
      </w:r>
      <w:r w:rsidRPr="00F02740">
        <w:rPr>
          <w:rFonts w:cs="Calibri"/>
        </w:rPr>
        <w:t>mlouvě nebo zákonem.</w:t>
      </w:r>
    </w:p>
    <w:p w14:paraId="2DB494EC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03C1EDCA" w14:textId="77777777"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 xml:space="preserve">Od této </w:t>
      </w:r>
      <w:r>
        <w:rPr>
          <w:rFonts w:cs="Calibri"/>
        </w:rPr>
        <w:t>S</w:t>
      </w:r>
      <w:r w:rsidRPr="002C5A22">
        <w:rPr>
          <w:rFonts w:cs="Calibri"/>
        </w:rPr>
        <w:t>mlouvy může smluvní strana dotčená porušením povinnosti jednostranně odstoup</w:t>
      </w:r>
      <w:r>
        <w:rPr>
          <w:rFonts w:cs="Calibri"/>
        </w:rPr>
        <w:t>it pro podstatné porušení této S</w:t>
      </w:r>
      <w:r w:rsidRPr="002C5A22">
        <w:rPr>
          <w:rFonts w:cs="Calibri"/>
        </w:rPr>
        <w:t>mlouvy, přič</w:t>
      </w:r>
      <w:r>
        <w:rPr>
          <w:rFonts w:cs="Calibri"/>
        </w:rPr>
        <w:t>emž za podstatné porušení této S</w:t>
      </w:r>
      <w:r w:rsidRPr="002C5A22">
        <w:rPr>
          <w:rFonts w:cs="Calibri"/>
        </w:rPr>
        <w:t>mlouvy se zejména považuje:</w:t>
      </w:r>
    </w:p>
    <w:p w14:paraId="41CC1FDF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na straně K</w:t>
      </w:r>
      <w:r w:rsidRPr="002C5A22">
        <w:rPr>
          <w:rFonts w:cs="Calibri"/>
        </w:rPr>
        <w:t xml:space="preserve">upujícího nezaplacení kupní ceny podle této </w:t>
      </w:r>
      <w:r>
        <w:rPr>
          <w:rFonts w:cs="Calibri"/>
        </w:rPr>
        <w:t>S</w:t>
      </w:r>
      <w:r w:rsidRPr="002C5A22">
        <w:rPr>
          <w:rFonts w:cs="Calibri"/>
        </w:rPr>
        <w:t>mlou</w:t>
      </w:r>
      <w:r>
        <w:rPr>
          <w:rFonts w:cs="Calibri"/>
        </w:rPr>
        <w:t xml:space="preserve">vy ve lhůtě delší 60 dní po dni </w:t>
      </w:r>
      <w:r w:rsidRPr="002C5A22">
        <w:rPr>
          <w:rFonts w:cs="Calibri"/>
        </w:rPr>
        <w:t xml:space="preserve">splatnosti příslušné faktury, </w:t>
      </w:r>
    </w:p>
    <w:p w14:paraId="4EEF7E69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byť i část Zboží nebude řádně dodána v dohodnutém termínu,</w:t>
      </w:r>
    </w:p>
    <w:p w14:paraId="54D15829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Zboží nebude mít vlastnosti deklarované Prodávajícím v této Smlouvě,</w:t>
      </w:r>
    </w:p>
    <w:p w14:paraId="7E300AD0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Prodávající neodstraní vady ve lhůtě stanovené Smlouvou od písemného nahlášení vady Kupujícím,</w:t>
      </w:r>
    </w:p>
    <w:p w14:paraId="141BB950" w14:textId="5B9491B5" w:rsidR="0068761E" w:rsidRPr="00E06140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 xml:space="preserve">na straně Prodávajícího, jestliže ve své nabídce v rámci veřejné zakázky, která předcházela uzavření </w:t>
      </w:r>
      <w:r w:rsidR="00735634">
        <w:rPr>
          <w:rFonts w:cs="Calibri"/>
        </w:rPr>
        <w:t xml:space="preserve">      </w:t>
      </w:r>
      <w:r w:rsidRPr="00E06140">
        <w:rPr>
          <w:rFonts w:cs="Calibri"/>
        </w:rPr>
        <w:t>této Smlouvy, uvedl informace nebo doklady, které neodpovídají skutečnosti a měly nebo mohly mít vliv na výsledek zadávacího řízení.</w:t>
      </w:r>
    </w:p>
    <w:p w14:paraId="06A0ED56" w14:textId="77777777" w:rsidR="0068761E" w:rsidRPr="00223A81" w:rsidRDefault="0068761E" w:rsidP="00D21BA0">
      <w:pPr>
        <w:suppressAutoHyphens w:val="0"/>
        <w:spacing w:after="0" w:line="240" w:lineRule="auto"/>
        <w:ind w:left="851"/>
        <w:jc w:val="both"/>
        <w:rPr>
          <w:rFonts w:cs="Calibri"/>
        </w:rPr>
      </w:pPr>
    </w:p>
    <w:p w14:paraId="66BDA35A" w14:textId="77777777" w:rsidR="0068761E" w:rsidRPr="00F02740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Skončením účinnosti S</w:t>
      </w:r>
      <w:r w:rsidRPr="00F02740">
        <w:rPr>
          <w:rFonts w:cs="Calibri"/>
        </w:rPr>
        <w:t xml:space="preserve">mlouvy zanikají všechny závazky smluvních stran ze </w:t>
      </w:r>
      <w:r>
        <w:rPr>
          <w:rFonts w:cs="Calibri"/>
        </w:rPr>
        <w:t>S</w:t>
      </w:r>
      <w:r w:rsidRPr="00F02740">
        <w:rPr>
          <w:rFonts w:cs="Calibri"/>
        </w:rPr>
        <w:t>mlouvy. Skončením účinnosti nebo jejím zánikem nezanikají nároky na náhradu škody a zaplacení smluvních pokut sjednaných pro případ porušení smluvních povinností vz</w:t>
      </w:r>
      <w:r>
        <w:rPr>
          <w:rFonts w:cs="Calibri"/>
        </w:rPr>
        <w:t>niklé před skončením účinnosti S</w:t>
      </w:r>
      <w:r w:rsidRPr="00F02740">
        <w:rPr>
          <w:rFonts w:cs="Calibri"/>
        </w:rPr>
        <w:t>mlouvy, a ty závazk</w:t>
      </w:r>
      <w:r>
        <w:rPr>
          <w:rFonts w:cs="Calibri"/>
        </w:rPr>
        <w:t>y smluvních stran, které podle S</w:t>
      </w:r>
      <w:r w:rsidRPr="00F02740">
        <w:rPr>
          <w:rFonts w:cs="Calibri"/>
        </w:rPr>
        <w:t>mlouvy nebo vzhledem ke své povaze mají trvat i nadále, nebo u kterých tak stanoví zákon.</w:t>
      </w:r>
    </w:p>
    <w:p w14:paraId="1430ACDB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2A641C63" w14:textId="77777777"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</w:t>
      </w:r>
      <w:r w:rsidRPr="00223A81">
        <w:rPr>
          <w:rFonts w:cs="Calibri"/>
          <w:b/>
          <w:bCs/>
        </w:rPr>
        <w:t>.</w:t>
      </w:r>
    </w:p>
    <w:p w14:paraId="5DA1B8BC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SPOLEČNÁ USTANOVENÍ</w:t>
      </w:r>
    </w:p>
    <w:p w14:paraId="2038FC09" w14:textId="77777777"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6956D7BA" w14:textId="00DE5AA3" w:rsidR="0068761E" w:rsidRPr="00420FF3" w:rsidRDefault="0068761E" w:rsidP="00420FF3">
      <w:pPr>
        <w:pStyle w:val="Odstavecseseznamem"/>
        <w:numPr>
          <w:ilvl w:val="2"/>
          <w:numId w:val="4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DA6AE9">
        <w:rPr>
          <w:rFonts w:asciiTheme="minorHAnsi" w:hAnsiTheme="minorHAnsi" w:cstheme="minorHAnsi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DA6AE9" w:rsidRPr="00DA6AE9">
        <w:rPr>
          <w:rFonts w:asciiTheme="minorHAnsi" w:hAnsiTheme="minorHAnsi" w:cstheme="minorHAnsi"/>
          <w:szCs w:val="22"/>
        </w:rPr>
        <w:t xml:space="preserve">č. 89/2012 Sb., </w:t>
      </w:r>
      <w:r w:rsidR="00DA6AE9" w:rsidRPr="00DA6AE9">
        <w:rPr>
          <w:rStyle w:val="st"/>
          <w:rFonts w:asciiTheme="minorHAnsi" w:hAnsiTheme="minorHAnsi" w:cstheme="minorHAnsi"/>
          <w:szCs w:val="22"/>
        </w:rPr>
        <w:t>občanského zákoníku</w:t>
      </w:r>
      <w:r w:rsidR="00DA6AE9" w:rsidRPr="00DA6AE9">
        <w:rPr>
          <w:rStyle w:val="FontStyle35"/>
          <w:rFonts w:asciiTheme="minorHAnsi" w:eastAsiaTheme="majorEastAsia" w:hAnsiTheme="minorHAnsi" w:cstheme="minorHAnsi"/>
          <w:sz w:val="22"/>
          <w:szCs w:val="22"/>
        </w:rPr>
        <w:t>, ve znění pozdějších předpisů</w:t>
      </w:r>
      <w:r w:rsidRPr="00DA6AE9">
        <w:rPr>
          <w:rFonts w:asciiTheme="minorHAnsi" w:hAnsiTheme="minorHAnsi" w:cstheme="minorHAnsi"/>
          <w:szCs w:val="22"/>
        </w:rPr>
        <w:t>, a ostatními obecně závaznými právními předpisy.</w:t>
      </w:r>
    </w:p>
    <w:p w14:paraId="439EEB30" w14:textId="77777777" w:rsidR="00982B45" w:rsidRPr="002D79D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lastRenderedPageBreak/>
        <w:t>Smluvní strany se dohodly na tom, že jakákoliv peněžitá plněn</w:t>
      </w:r>
      <w:r>
        <w:rPr>
          <w:rFonts w:ascii="Calibri" w:hAnsi="Calibri" w:cs="Calibri"/>
          <w:sz w:val="22"/>
          <w:szCs w:val="22"/>
        </w:rPr>
        <w:t xml:space="preserve">í dle Smlouvy jsou řádně a včas </w:t>
      </w:r>
      <w:r w:rsidRPr="008D11FB">
        <w:rPr>
          <w:rFonts w:ascii="Calibri" w:hAnsi="Calibri" w:cs="Calibri"/>
          <w:sz w:val="22"/>
          <w:szCs w:val="22"/>
        </w:rPr>
        <w:t>splněna, pokud byla příslušná částka odepsána z účtu povinné strany ve prospěch účtu oprávněné smluvní strany (věřitele) nejpozději v poslední den splatnosti.</w:t>
      </w:r>
    </w:p>
    <w:p w14:paraId="2B4F9714" w14:textId="77777777" w:rsidR="00982B45" w:rsidRDefault="00982B45" w:rsidP="00D21BA0">
      <w:pPr>
        <w:pStyle w:val="Odstavecseseznamem"/>
        <w:rPr>
          <w:rFonts w:ascii="Calibri" w:hAnsi="Calibri" w:cs="Calibri"/>
          <w:szCs w:val="22"/>
        </w:rPr>
      </w:pPr>
    </w:p>
    <w:p w14:paraId="2763A74B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Pokud kterékoliv ustanovení této Smlouvy nebo jeho část bude n</w:t>
      </w:r>
      <w:r>
        <w:rPr>
          <w:rFonts w:ascii="Calibri" w:hAnsi="Calibri" w:cs="Calibri"/>
          <w:sz w:val="22"/>
          <w:szCs w:val="22"/>
        </w:rPr>
        <w:t xml:space="preserve">eplatné či nevynutitelné a/nebo </w:t>
      </w:r>
      <w:r w:rsidRPr="008D11FB">
        <w:rPr>
          <w:rFonts w:ascii="Calibri" w:hAnsi="Calibri" w:cs="Calibri"/>
          <w:sz w:val="22"/>
          <w:szCs w:val="22"/>
        </w:rPr>
        <w:t>se stane neplatným či nevynutitelným a/nebo bude shled</w:t>
      </w:r>
      <w:r>
        <w:rPr>
          <w:rFonts w:ascii="Calibri" w:hAnsi="Calibri" w:cs="Calibri"/>
          <w:sz w:val="22"/>
          <w:szCs w:val="22"/>
        </w:rPr>
        <w:t xml:space="preserve">áno neplatným či nevynutitelným </w:t>
      </w:r>
      <w:r w:rsidRPr="008D11FB">
        <w:rPr>
          <w:rFonts w:ascii="Calibri" w:hAnsi="Calibri" w:cs="Calibri"/>
          <w:sz w:val="22"/>
          <w:szCs w:val="22"/>
        </w:rPr>
        <w:t>soudem či jiným příslušným orgánem, pak tato neplatnost či nevynutitelnost nebude mít vliv na platnost či vynutitelnost ostatních ustanovení Smlouvy nebo jejich částí.</w:t>
      </w:r>
    </w:p>
    <w:p w14:paraId="3515B799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1D3129C6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021C4575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11A159A5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14:paraId="75F8D500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66104B79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Přílohy uvedené v textu této Smlouvy a sumarizované v závěrečných ustanoveních </w:t>
      </w:r>
      <w:r>
        <w:rPr>
          <w:rFonts w:ascii="Calibri" w:hAnsi="Calibri" w:cs="Calibri"/>
          <w:sz w:val="22"/>
          <w:szCs w:val="22"/>
        </w:rPr>
        <w:t xml:space="preserve">Smlouvy tvoří </w:t>
      </w:r>
      <w:r w:rsidRPr="008D11FB">
        <w:rPr>
          <w:rFonts w:ascii="Calibri" w:hAnsi="Calibri" w:cs="Calibri"/>
          <w:sz w:val="22"/>
          <w:szCs w:val="22"/>
        </w:rPr>
        <w:t>nedílnou součást Smlouvy.</w:t>
      </w:r>
    </w:p>
    <w:p w14:paraId="1A2C3F25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2E7F2E48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</w:t>
      </w:r>
      <w:r w:rsidR="00C85E63">
        <w:rPr>
          <w:rFonts w:ascii="Calibri" w:hAnsi="Calibri" w:cs="Calibri"/>
          <w:sz w:val="22"/>
          <w:szCs w:val="22"/>
        </w:rPr>
        <w:t xml:space="preserve"> (soudními orgány)</w:t>
      </w:r>
      <w:r w:rsidRPr="008D11FB">
        <w:rPr>
          <w:rFonts w:ascii="Calibri" w:hAnsi="Calibri" w:cs="Calibri"/>
          <w:sz w:val="22"/>
          <w:szCs w:val="22"/>
        </w:rPr>
        <w:t xml:space="preserve">. </w:t>
      </w:r>
    </w:p>
    <w:p w14:paraId="601F50B4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2C67ED59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Kupující je oprávněn užívat Prodávajícím předanou dokumentaci a materiály pro účely vyplývající z této Smlouvy. </w:t>
      </w:r>
    </w:p>
    <w:p w14:paraId="2A092EA6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D4F5C70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C14CC">
        <w:rPr>
          <w:rFonts w:ascii="Calibri" w:hAnsi="Calibri" w:cs="Calibri"/>
          <w:sz w:val="22"/>
          <w:szCs w:val="22"/>
        </w:rPr>
        <w:t xml:space="preserve">Prodávající prohlašuje, že je schopen doložit legální původ dodaného zboží. </w:t>
      </w:r>
    </w:p>
    <w:p w14:paraId="289A0F21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94321AE" w14:textId="77777777" w:rsidR="00982B45" w:rsidRDefault="00982B45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5F6FEEFE" w14:textId="77777777"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XI</w:t>
      </w:r>
      <w:r w:rsidRPr="00223A81">
        <w:rPr>
          <w:rFonts w:cs="Calibri"/>
          <w:b/>
          <w:bCs/>
        </w:rPr>
        <w:t>.</w:t>
      </w:r>
    </w:p>
    <w:p w14:paraId="64307DDB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ZÁVĚREČNÁ USTANOVENÍ</w:t>
      </w:r>
    </w:p>
    <w:p w14:paraId="335936DE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009AA33E" w14:textId="77777777" w:rsidR="0068761E" w:rsidRPr="008D11FB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</w:rPr>
        <w:t>Tato Smlouva nabývá platnosti</w:t>
      </w:r>
      <w:r w:rsidR="00C94426">
        <w:rPr>
          <w:rFonts w:ascii="Calibri" w:hAnsi="Calibri" w:cs="Calibri"/>
        </w:rPr>
        <w:t xml:space="preserve"> dnem jejího podpisu </w:t>
      </w:r>
      <w:r w:rsidR="00C94426" w:rsidRPr="008D11FB">
        <w:rPr>
          <w:rFonts w:ascii="Calibri" w:hAnsi="Calibri" w:cs="Calibri"/>
        </w:rPr>
        <w:t>osobami oprávněnými tuto Smlouvu uzavřít</w:t>
      </w:r>
      <w:r w:rsidR="00C94426">
        <w:rPr>
          <w:rFonts w:ascii="Calibri" w:hAnsi="Calibri" w:cs="Calibri"/>
        </w:rPr>
        <w:t xml:space="preserve"> </w:t>
      </w:r>
      <w:r w:rsidRPr="008D11FB">
        <w:rPr>
          <w:rFonts w:ascii="Calibri" w:hAnsi="Calibri" w:cs="Calibri"/>
        </w:rPr>
        <w:t xml:space="preserve">a účinnosti </w:t>
      </w:r>
      <w:r w:rsidR="00C94426">
        <w:rPr>
          <w:rFonts w:ascii="Calibri" w:hAnsi="Calibri" w:cs="Calibri"/>
        </w:rPr>
        <w:t>dnem zveřejnění této smlouvy v registru smluv MV ČR.</w:t>
      </w:r>
      <w:r w:rsidRPr="008D11FB">
        <w:rPr>
          <w:rFonts w:ascii="Calibri" w:hAnsi="Calibri" w:cs="Calibri"/>
        </w:rPr>
        <w:t xml:space="preserve"> </w:t>
      </w:r>
    </w:p>
    <w:p w14:paraId="477524AA" w14:textId="77777777" w:rsidR="0068761E" w:rsidRPr="008D11FB" w:rsidRDefault="0068761E" w:rsidP="00D21BA0">
      <w:pPr>
        <w:pStyle w:val="Odstavecseseznamem"/>
        <w:ind w:left="426"/>
        <w:jc w:val="both"/>
        <w:rPr>
          <w:rFonts w:ascii="Calibri" w:hAnsi="Calibri" w:cs="Calibri"/>
        </w:rPr>
      </w:pPr>
    </w:p>
    <w:p w14:paraId="740C6EDD" w14:textId="77777777" w:rsidR="00CC5771" w:rsidRPr="00FB5578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 xml:space="preserve">Smlouva se vyhotovuje ve </w:t>
      </w:r>
      <w:r w:rsidR="00982B45">
        <w:rPr>
          <w:rFonts w:ascii="Calibri" w:hAnsi="Calibri" w:cs="Calibri"/>
          <w:szCs w:val="22"/>
        </w:rPr>
        <w:t>2</w:t>
      </w:r>
      <w:r w:rsidRPr="008D11FB">
        <w:rPr>
          <w:rFonts w:ascii="Calibri" w:hAnsi="Calibri" w:cs="Calibri"/>
          <w:szCs w:val="22"/>
        </w:rPr>
        <w:t xml:space="preserve"> (</w:t>
      </w:r>
      <w:r w:rsidR="00982B45">
        <w:rPr>
          <w:rFonts w:ascii="Calibri" w:hAnsi="Calibri" w:cs="Calibri"/>
          <w:szCs w:val="22"/>
        </w:rPr>
        <w:t>dvou</w:t>
      </w:r>
      <w:r w:rsidRPr="008D11FB">
        <w:rPr>
          <w:rFonts w:ascii="Calibri" w:hAnsi="Calibri" w:cs="Calibri"/>
          <w:szCs w:val="22"/>
        </w:rPr>
        <w:t xml:space="preserve">) stejnopisech, z nichž každý má platnost originálu. Každá ze smluvních stran obdrží po </w:t>
      </w:r>
      <w:r w:rsidR="00982B45">
        <w:rPr>
          <w:rFonts w:ascii="Calibri" w:hAnsi="Calibri" w:cs="Calibri"/>
          <w:szCs w:val="22"/>
        </w:rPr>
        <w:t>1</w:t>
      </w:r>
      <w:r w:rsidRPr="008D11FB">
        <w:rPr>
          <w:rFonts w:ascii="Calibri" w:hAnsi="Calibri" w:cs="Calibri"/>
          <w:szCs w:val="22"/>
        </w:rPr>
        <w:t xml:space="preserve"> (</w:t>
      </w:r>
      <w:r w:rsidR="00982B45">
        <w:rPr>
          <w:rFonts w:ascii="Calibri" w:hAnsi="Calibri" w:cs="Calibri"/>
          <w:szCs w:val="22"/>
        </w:rPr>
        <w:t>jednom</w:t>
      </w:r>
      <w:r w:rsidRPr="008D11FB">
        <w:rPr>
          <w:rFonts w:ascii="Calibri" w:hAnsi="Calibri" w:cs="Calibri"/>
          <w:szCs w:val="22"/>
        </w:rPr>
        <w:t>) stejnopis</w:t>
      </w:r>
      <w:r w:rsidR="00982B45">
        <w:rPr>
          <w:rFonts w:ascii="Calibri" w:hAnsi="Calibri" w:cs="Calibri"/>
          <w:szCs w:val="22"/>
        </w:rPr>
        <w:t>u</w:t>
      </w:r>
      <w:r w:rsidRPr="008D11FB">
        <w:rPr>
          <w:rFonts w:ascii="Calibri" w:hAnsi="Calibri" w:cs="Calibri"/>
          <w:szCs w:val="22"/>
        </w:rPr>
        <w:t>.</w:t>
      </w:r>
    </w:p>
    <w:p w14:paraId="1C06092D" w14:textId="77777777" w:rsidR="00CC5771" w:rsidRPr="008D11FB" w:rsidRDefault="00CC5771" w:rsidP="00D21BA0">
      <w:pPr>
        <w:pStyle w:val="Odstavecseseznamem"/>
        <w:rPr>
          <w:rFonts w:ascii="Calibri" w:hAnsi="Calibri" w:cs="Calibri"/>
          <w:szCs w:val="22"/>
        </w:rPr>
      </w:pPr>
    </w:p>
    <w:p w14:paraId="2E9AC49D" w14:textId="77777777" w:rsidR="0068761E" w:rsidRPr="0068761E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Nedílnou součástí této Smlouvy jsou následující přílohy:</w:t>
      </w:r>
    </w:p>
    <w:p w14:paraId="02757688" w14:textId="77777777" w:rsidR="004E0121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- </w:t>
      </w:r>
      <w:r w:rsidR="00461FDC" w:rsidRPr="00C21D06">
        <w:rPr>
          <w:rFonts w:cs="Calibri"/>
        </w:rPr>
        <w:t>Technické specifikac</w:t>
      </w:r>
      <w:r>
        <w:rPr>
          <w:rFonts w:cs="Calibri"/>
        </w:rPr>
        <w:t>e</w:t>
      </w:r>
      <w:r w:rsidR="00461FDC" w:rsidRPr="00C21D06">
        <w:rPr>
          <w:rFonts w:cs="Calibri"/>
        </w:rPr>
        <w:t xml:space="preserve"> </w:t>
      </w:r>
      <w:r>
        <w:rPr>
          <w:rFonts w:cs="Calibri"/>
        </w:rPr>
        <w:t>Zboží</w:t>
      </w:r>
      <w:r w:rsidR="00461FDC" w:rsidRPr="00C21D06">
        <w:rPr>
          <w:rFonts w:cs="Calibri"/>
        </w:rPr>
        <w:t xml:space="preserve">, která tvoří přílohu č. 1 této smlouvy </w:t>
      </w:r>
    </w:p>
    <w:p w14:paraId="6F50FB6C" w14:textId="77777777" w:rsidR="00461FDC" w:rsidRPr="00C21D06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- P</w:t>
      </w:r>
      <w:r w:rsidR="00461FDC" w:rsidRPr="00C21D06">
        <w:rPr>
          <w:rFonts w:cs="Calibri"/>
        </w:rPr>
        <w:t>oložkov</w:t>
      </w:r>
      <w:r>
        <w:rPr>
          <w:rFonts w:cs="Calibri"/>
        </w:rPr>
        <w:t>ý</w:t>
      </w:r>
      <w:r w:rsidR="00461FDC" w:rsidRPr="00C21D06">
        <w:rPr>
          <w:rFonts w:cs="Calibri"/>
        </w:rPr>
        <w:t xml:space="preserve"> rozpoč</w:t>
      </w:r>
      <w:r>
        <w:rPr>
          <w:rFonts w:cs="Calibri"/>
        </w:rPr>
        <w:t>e</w:t>
      </w:r>
      <w:r w:rsidR="00461FDC" w:rsidRPr="00C21D06">
        <w:rPr>
          <w:rFonts w:cs="Calibri"/>
        </w:rPr>
        <w:t>t, který tvoří přílohu č. 2 této smlouvy.</w:t>
      </w:r>
    </w:p>
    <w:p w14:paraId="10CA4B09" w14:textId="77777777"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14:paraId="3BAD58EF" w14:textId="77777777"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Volné přílohy:</w:t>
      </w:r>
    </w:p>
    <w:p w14:paraId="0439994D" w14:textId="77777777"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Zadávací dokumentace</w:t>
      </w:r>
    </w:p>
    <w:p w14:paraId="30BAD599" w14:textId="77777777"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Nabídka prodávajícího na veřejnou zakázku</w:t>
      </w:r>
    </w:p>
    <w:p w14:paraId="0AA11205" w14:textId="77777777" w:rsidR="0080437C" w:rsidRPr="00D21BA0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="Calibri"/>
          <w:u w:val="single"/>
        </w:rPr>
      </w:pPr>
    </w:p>
    <w:p w14:paraId="603D0F93" w14:textId="77777777" w:rsidR="0068761E" w:rsidRPr="00FD4378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8D11FB">
        <w:rPr>
          <w:rFonts w:ascii="Calibri" w:hAnsi="Calibri" w:cs="Calibri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18B585D" w14:textId="77777777" w:rsidR="0068761E" w:rsidRDefault="0068761E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79C9B914" w14:textId="77777777" w:rsidR="00FB5578" w:rsidRDefault="00FB5578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4ACE378A" w14:textId="77777777" w:rsidR="00FB5578" w:rsidRDefault="00FB5578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75474C9B" w14:textId="77777777" w:rsidR="00982B45" w:rsidRDefault="00982B45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0B88D831" w14:textId="77777777" w:rsidR="0068761E" w:rsidRPr="00A33561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72C4C">
        <w:rPr>
          <w:rFonts w:ascii="Calibri" w:hAnsi="Calibri" w:cs="Calibri"/>
        </w:rPr>
        <w:lastRenderedPageBreak/>
        <w:t>S</w:t>
      </w:r>
      <w:r w:rsidRPr="00E72C4C">
        <w:rPr>
          <w:rFonts w:ascii="Calibri" w:hAnsi="Calibri" w:cs="Calibri"/>
          <w:szCs w:val="24"/>
        </w:rPr>
        <w:t xml:space="preserve">mluvní strany souhlasí s tím, aby tato uzavřená </w:t>
      </w:r>
      <w:r>
        <w:rPr>
          <w:rFonts w:ascii="Calibri" w:hAnsi="Calibri" w:cs="Calibri"/>
          <w:szCs w:val="24"/>
        </w:rPr>
        <w:t>S</w:t>
      </w:r>
      <w:r w:rsidRPr="00E72C4C">
        <w:rPr>
          <w:rFonts w:ascii="Calibri" w:hAnsi="Calibri" w:cs="Calibri"/>
          <w:szCs w:val="24"/>
        </w:rPr>
        <w:t>mlouva vč. jejích změn a dodatků byla uveřejněna na profilu zadavatele</w:t>
      </w:r>
      <w:r w:rsidR="004B5AD1">
        <w:rPr>
          <w:rFonts w:ascii="Calibri" w:hAnsi="Calibri" w:cs="Calibri"/>
          <w:szCs w:val="24"/>
        </w:rPr>
        <w:t>, případně v registru smluv.</w:t>
      </w:r>
    </w:p>
    <w:p w14:paraId="1BDA854D" w14:textId="77777777" w:rsidR="0068761E" w:rsidRDefault="0068761E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2938A8FA" w14:textId="6006ADA7" w:rsidR="0068761E" w:rsidRDefault="00420FF3" w:rsidP="00D21BA0">
      <w:pPr>
        <w:spacing w:after="0" w:line="240" w:lineRule="auto"/>
        <w:rPr>
          <w:rFonts w:cs="Calibri"/>
        </w:rPr>
      </w:pPr>
      <w:r>
        <w:rPr>
          <w:rFonts w:cs="Calibri"/>
        </w:rPr>
        <w:t>Ve Strakonicích dne 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Ve Strakonicích dne ______________</w:t>
      </w:r>
    </w:p>
    <w:p w14:paraId="74346E1E" w14:textId="1A7167C4" w:rsidR="0058676B" w:rsidRDefault="0058676B" w:rsidP="00D21BA0">
      <w:pPr>
        <w:spacing w:after="0" w:line="240" w:lineRule="auto"/>
        <w:rPr>
          <w:rFonts w:cs="Calibri"/>
        </w:rPr>
      </w:pPr>
    </w:p>
    <w:p w14:paraId="0BA68F37" w14:textId="77777777" w:rsidR="0058676B" w:rsidRPr="00223A81" w:rsidRDefault="0058676B" w:rsidP="00D21BA0">
      <w:pPr>
        <w:spacing w:after="0" w:line="240" w:lineRule="auto"/>
        <w:rPr>
          <w:rFonts w:cs="Calibri"/>
        </w:rPr>
      </w:pPr>
    </w:p>
    <w:p w14:paraId="7DB735AA" w14:textId="77777777" w:rsidR="0068761E" w:rsidRPr="00223A81" w:rsidRDefault="0068761E" w:rsidP="00D21BA0">
      <w:pPr>
        <w:spacing w:after="0" w:line="240" w:lineRule="auto"/>
        <w:rPr>
          <w:rFonts w:cs="Calibri"/>
        </w:rPr>
      </w:pPr>
    </w:p>
    <w:p w14:paraId="7892B975" w14:textId="77777777"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Za kupujícího:</w:t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Za prodávajícího:</w:t>
      </w:r>
    </w:p>
    <w:p w14:paraId="2FE1C3B4" w14:textId="736A920F" w:rsidR="0068761E" w:rsidRPr="009D0290" w:rsidRDefault="00F4235F" w:rsidP="00D21BA0">
      <w:pPr>
        <w:spacing w:after="0" w:line="240" w:lineRule="auto"/>
        <w:ind w:left="3540" w:right="-142" w:hanging="3540"/>
        <w:rPr>
          <w:rFonts w:cs="Calibri"/>
          <w:bCs/>
        </w:rPr>
      </w:pPr>
      <w:r>
        <w:rPr>
          <w:rFonts w:cs="Calibri"/>
          <w:color w:val="000000"/>
        </w:rPr>
        <w:t>M</w:t>
      </w:r>
      <w:r w:rsidR="00D46F9A">
        <w:rPr>
          <w:rFonts w:cs="Calibri"/>
          <w:color w:val="000000"/>
        </w:rPr>
        <w:t>ě</w:t>
      </w:r>
      <w:r>
        <w:rPr>
          <w:rFonts w:cs="Calibri"/>
          <w:color w:val="000000"/>
        </w:rPr>
        <w:t>ÚSS</w:t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C85E63">
        <w:rPr>
          <w:rFonts w:cs="Calibri"/>
        </w:rPr>
        <w:tab/>
      </w:r>
      <w:r w:rsidR="0058676B">
        <w:rPr>
          <w:rFonts w:cs="Calibri"/>
        </w:rPr>
        <w:t>RO Gastroservis-CB s.t.o.</w:t>
      </w:r>
    </w:p>
    <w:p w14:paraId="031D9029" w14:textId="77777777" w:rsidR="0068761E" w:rsidRPr="00223A81" w:rsidRDefault="0068761E" w:rsidP="00D21BA0">
      <w:pPr>
        <w:spacing w:after="0" w:line="240" w:lineRule="auto"/>
        <w:rPr>
          <w:rFonts w:cs="Calibri"/>
        </w:rPr>
      </w:pPr>
    </w:p>
    <w:p w14:paraId="2030181D" w14:textId="77777777" w:rsidR="0068761E" w:rsidRDefault="0068761E" w:rsidP="00D21BA0">
      <w:pPr>
        <w:spacing w:after="0" w:line="240" w:lineRule="auto"/>
        <w:rPr>
          <w:rFonts w:cs="Calibri"/>
        </w:rPr>
      </w:pPr>
    </w:p>
    <w:p w14:paraId="7019D23F" w14:textId="77777777" w:rsidR="0068761E" w:rsidRDefault="0068761E" w:rsidP="00D21BA0">
      <w:pPr>
        <w:spacing w:after="0" w:line="240" w:lineRule="auto"/>
        <w:rPr>
          <w:rFonts w:cs="Calibri"/>
        </w:rPr>
      </w:pPr>
    </w:p>
    <w:p w14:paraId="29A3B732" w14:textId="77777777"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…………………………………………………………</w:t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……………………………………………………………</w:t>
      </w:r>
    </w:p>
    <w:p w14:paraId="08B7B9D5" w14:textId="271BF172" w:rsidR="00F4235F" w:rsidRPr="00D21BA0" w:rsidRDefault="00F57CD6" w:rsidP="00D21BA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Mgr.</w:t>
      </w:r>
      <w:r w:rsidR="00F4235F" w:rsidRPr="00D21BA0">
        <w:rPr>
          <w:rFonts w:asciiTheme="minorHAnsi" w:hAnsiTheme="minorHAnsi" w:cs="Arial"/>
          <w:sz w:val="20"/>
          <w:szCs w:val="20"/>
        </w:rPr>
        <w:t xml:space="preserve"> Dagmar Prokopiusová </w:t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58676B">
        <w:rPr>
          <w:rFonts w:asciiTheme="minorHAnsi" w:hAnsiTheme="minorHAnsi" w:cstheme="minorHAnsi"/>
        </w:rPr>
        <w:t>Oldřich Řežábek</w:t>
      </w:r>
    </w:p>
    <w:p w14:paraId="0B60CA7E" w14:textId="264ADE66" w:rsidR="00F4235F" w:rsidRDefault="00F4235F" w:rsidP="00D21B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ředitelka M</w:t>
      </w:r>
      <w:r w:rsidR="004C75DB">
        <w:rPr>
          <w:rFonts w:asciiTheme="minorHAnsi" w:hAnsiTheme="minorHAnsi" w:cs="Arial"/>
          <w:sz w:val="20"/>
          <w:szCs w:val="20"/>
        </w:rPr>
        <w:t>ě</w:t>
      </w:r>
      <w:r w:rsidRPr="00D21BA0">
        <w:rPr>
          <w:rFonts w:asciiTheme="minorHAnsi" w:hAnsiTheme="minorHAnsi" w:cs="Arial"/>
          <w:sz w:val="20"/>
          <w:szCs w:val="20"/>
        </w:rPr>
        <w:t>ÚSS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676B">
        <w:rPr>
          <w:rFonts w:cs="Calibri"/>
        </w:rPr>
        <w:t>Jednatel společnosti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</w:p>
    <w:p w14:paraId="1B44FA66" w14:textId="77777777" w:rsidR="00F4235F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</w:p>
    <w:p w14:paraId="4046DE7E" w14:textId="77777777" w:rsidR="0068761E" w:rsidRPr="00C85E63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</w:p>
    <w:p w14:paraId="79D24D87" w14:textId="77777777" w:rsidR="009D0290" w:rsidRDefault="00F4235F" w:rsidP="00D21BA0">
      <w:pPr>
        <w:spacing w:after="0" w:line="240" w:lineRule="auto"/>
        <w:rPr>
          <w:rFonts w:asciiTheme="minorHAnsi" w:hAnsiTheme="minorHAnsi" w:cstheme="minorHAnsi"/>
          <w:color w:val="010000"/>
          <w:sz w:val="20"/>
          <w:szCs w:val="20"/>
        </w:rPr>
      </w:pPr>
      <w:r>
        <w:rPr>
          <w:rFonts w:asciiTheme="minorHAnsi" w:hAnsiTheme="minorHAnsi" w:cstheme="minorHAnsi"/>
        </w:rPr>
        <w:tab/>
        <w:t>razítko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razítko</w:t>
      </w:r>
      <w:r w:rsidR="0068761E" w:rsidRPr="00295C84">
        <w:rPr>
          <w:rFonts w:asciiTheme="minorHAnsi" w:hAnsiTheme="minorHAnsi" w:cstheme="minorHAnsi"/>
        </w:rPr>
        <w:tab/>
        <w:t xml:space="preserve"> </w:t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bookmarkEnd w:id="2"/>
    </w:p>
    <w:sectPr w:rsidR="009D0290" w:rsidSect="00EC5E41">
      <w:footerReference w:type="default" r:id="rId10"/>
      <w:pgSz w:w="11906" w:h="16838"/>
      <w:pgMar w:top="1110" w:right="991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E4DB" w14:textId="77777777" w:rsidR="009D7B18" w:rsidRDefault="009D7B18" w:rsidP="0009772D">
      <w:pPr>
        <w:spacing w:after="0" w:line="240" w:lineRule="auto"/>
      </w:pPr>
      <w:r>
        <w:separator/>
      </w:r>
    </w:p>
  </w:endnote>
  <w:endnote w:type="continuationSeparator" w:id="0">
    <w:p w14:paraId="2C9F07B4" w14:textId="77777777" w:rsidR="009D7B18" w:rsidRDefault="009D7B18" w:rsidP="000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5825" w14:textId="77777777" w:rsidR="00F1644E" w:rsidRDefault="009D7B18" w:rsidP="00D21BA0">
    <w:pPr>
      <w:pBdr>
        <w:top w:val="single" w:sz="4" w:space="1" w:color="auto"/>
      </w:pBd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1644E">
          <w:t xml:space="preserve">Stránka </w:t>
        </w:r>
        <w:r w:rsidR="00F1644E">
          <w:fldChar w:fldCharType="begin"/>
        </w:r>
        <w:r w:rsidR="00F1644E">
          <w:instrText xml:space="preserve"> PAGE </w:instrText>
        </w:r>
        <w:r w:rsidR="00F1644E">
          <w:fldChar w:fldCharType="separate"/>
        </w:r>
        <w:r w:rsidR="00F1644E">
          <w:rPr>
            <w:noProof/>
          </w:rPr>
          <w:t>9</w:t>
        </w:r>
        <w:r w:rsidR="00F1644E">
          <w:rPr>
            <w:noProof/>
          </w:rPr>
          <w:fldChar w:fldCharType="end"/>
        </w:r>
        <w:r w:rsidR="00F1644E">
          <w:t xml:space="preserve"> z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F1644E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14:paraId="262C3C2A" w14:textId="77777777" w:rsidR="00F1644E" w:rsidRDefault="00F16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663CA" w14:textId="77777777" w:rsidR="009D7B18" w:rsidRDefault="009D7B18" w:rsidP="0009772D">
      <w:pPr>
        <w:spacing w:after="0" w:line="240" w:lineRule="auto"/>
      </w:pPr>
      <w:r>
        <w:separator/>
      </w:r>
    </w:p>
  </w:footnote>
  <w:footnote w:type="continuationSeparator" w:id="0">
    <w:p w14:paraId="2A248C0B" w14:textId="77777777" w:rsidR="009D7B18" w:rsidRDefault="009D7B18" w:rsidP="0009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pStyle w:val="Odstavec4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45CB4"/>
    <w:multiLevelType w:val="hybridMultilevel"/>
    <w:tmpl w:val="44F6E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478867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7D5B"/>
    <w:multiLevelType w:val="hybridMultilevel"/>
    <w:tmpl w:val="00E0F1E8"/>
    <w:lvl w:ilvl="0" w:tplc="11566D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73EF"/>
    <w:multiLevelType w:val="hybridMultilevel"/>
    <w:tmpl w:val="6492AF90"/>
    <w:lvl w:ilvl="0" w:tplc="CF04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C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F0E86"/>
    <w:multiLevelType w:val="hybridMultilevel"/>
    <w:tmpl w:val="0012341A"/>
    <w:lvl w:ilvl="0" w:tplc="349A3F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6612"/>
    <w:multiLevelType w:val="hybridMultilevel"/>
    <w:tmpl w:val="0B1C7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757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B3CC9"/>
    <w:multiLevelType w:val="multilevel"/>
    <w:tmpl w:val="998862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0" w15:restartNumberingAfterBreak="0">
    <w:nsid w:val="2A2511CE"/>
    <w:multiLevelType w:val="multilevel"/>
    <w:tmpl w:val="7E1A26F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2C6D00A2"/>
    <w:multiLevelType w:val="multilevel"/>
    <w:tmpl w:val="EF46E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72416A"/>
    <w:multiLevelType w:val="multilevel"/>
    <w:tmpl w:val="74B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4" w15:restartNumberingAfterBreak="0">
    <w:nsid w:val="323E40E2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5" w15:restartNumberingAfterBreak="0">
    <w:nsid w:val="3483532A"/>
    <w:multiLevelType w:val="hybridMultilevel"/>
    <w:tmpl w:val="6B5C2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3FD08BF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6631C2"/>
    <w:multiLevelType w:val="multilevel"/>
    <w:tmpl w:val="59081B6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8" w15:restartNumberingAfterBreak="0">
    <w:nsid w:val="452606CB"/>
    <w:multiLevelType w:val="hybridMultilevel"/>
    <w:tmpl w:val="68388E74"/>
    <w:lvl w:ilvl="0" w:tplc="9C9C8A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66FA"/>
    <w:multiLevelType w:val="hybridMultilevel"/>
    <w:tmpl w:val="A91C0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705F"/>
    <w:multiLevelType w:val="multilevel"/>
    <w:tmpl w:val="572EEB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1" w15:restartNumberingAfterBreak="0">
    <w:nsid w:val="4F4434E3"/>
    <w:multiLevelType w:val="hybridMultilevel"/>
    <w:tmpl w:val="F2AE8688"/>
    <w:lvl w:ilvl="0" w:tplc="920C7C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6ABF"/>
    <w:multiLevelType w:val="hybridMultilevel"/>
    <w:tmpl w:val="A5E4A8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A004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F5527"/>
    <w:multiLevelType w:val="multilevel"/>
    <w:tmpl w:val="5D526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7461731D"/>
    <w:multiLevelType w:val="multilevel"/>
    <w:tmpl w:val="8314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pStyle w:val="Odstavec2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Odstavec3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7"/>
  </w:num>
  <w:num w:numId="6">
    <w:abstractNumId w:val="24"/>
  </w:num>
  <w:num w:numId="7">
    <w:abstractNumId w:val="12"/>
  </w:num>
  <w:num w:numId="8">
    <w:abstractNumId w:val="9"/>
  </w:num>
  <w:num w:numId="9">
    <w:abstractNumId w:val="14"/>
  </w:num>
  <w:num w:numId="10">
    <w:abstractNumId w:val="23"/>
  </w:num>
  <w:num w:numId="11">
    <w:abstractNumId w:val="13"/>
  </w:num>
  <w:num w:numId="12">
    <w:abstractNumId w:val="2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11"/>
  </w:num>
  <w:num w:numId="17">
    <w:abstractNumId w:val="5"/>
  </w:num>
  <w:num w:numId="18">
    <w:abstractNumId w:val="16"/>
  </w:num>
  <w:num w:numId="19">
    <w:abstractNumId w:val="15"/>
  </w:num>
  <w:num w:numId="20">
    <w:abstractNumId w:val="19"/>
  </w:num>
  <w:num w:numId="21">
    <w:abstractNumId w:val="0"/>
  </w:num>
  <w:num w:numId="22">
    <w:abstractNumId w:val="1"/>
  </w:num>
  <w:num w:numId="23">
    <w:abstractNumId w:val="6"/>
  </w:num>
  <w:num w:numId="24">
    <w:abstractNumId w:val="18"/>
  </w:num>
  <w:num w:numId="25">
    <w:abstractNumId w:val="2"/>
  </w:num>
  <w:num w:numId="26">
    <w:abstractNumId w:val="22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2D"/>
    <w:rsid w:val="00011237"/>
    <w:rsid w:val="00023F21"/>
    <w:rsid w:val="00027AF5"/>
    <w:rsid w:val="000338C6"/>
    <w:rsid w:val="00041B98"/>
    <w:rsid w:val="000450F1"/>
    <w:rsid w:val="000543BB"/>
    <w:rsid w:val="00054994"/>
    <w:rsid w:val="00060F24"/>
    <w:rsid w:val="00065832"/>
    <w:rsid w:val="0009772D"/>
    <w:rsid w:val="000C22D5"/>
    <w:rsid w:val="000C576C"/>
    <w:rsid w:val="000C73BD"/>
    <w:rsid w:val="000F0FA6"/>
    <w:rsid w:val="000F2C81"/>
    <w:rsid w:val="000F35AB"/>
    <w:rsid w:val="00100D7A"/>
    <w:rsid w:val="00114D0E"/>
    <w:rsid w:val="001220A1"/>
    <w:rsid w:val="00131EC9"/>
    <w:rsid w:val="00137450"/>
    <w:rsid w:val="00146E52"/>
    <w:rsid w:val="001935EB"/>
    <w:rsid w:val="001A6675"/>
    <w:rsid w:val="001D5DCD"/>
    <w:rsid w:val="001E0FCF"/>
    <w:rsid w:val="001E2D90"/>
    <w:rsid w:val="001E77F4"/>
    <w:rsid w:val="002043E2"/>
    <w:rsid w:val="00226434"/>
    <w:rsid w:val="00232E8A"/>
    <w:rsid w:val="00234047"/>
    <w:rsid w:val="0024259E"/>
    <w:rsid w:val="00253902"/>
    <w:rsid w:val="00260181"/>
    <w:rsid w:val="00263E2D"/>
    <w:rsid w:val="002751AE"/>
    <w:rsid w:val="00295C84"/>
    <w:rsid w:val="002D79DE"/>
    <w:rsid w:val="002F444F"/>
    <w:rsid w:val="00310E2C"/>
    <w:rsid w:val="00316017"/>
    <w:rsid w:val="00322949"/>
    <w:rsid w:val="003343DC"/>
    <w:rsid w:val="00347CF3"/>
    <w:rsid w:val="00360818"/>
    <w:rsid w:val="00360E0F"/>
    <w:rsid w:val="00395CC9"/>
    <w:rsid w:val="003B215C"/>
    <w:rsid w:val="003C5AB9"/>
    <w:rsid w:val="003E422E"/>
    <w:rsid w:val="004024BE"/>
    <w:rsid w:val="0040560D"/>
    <w:rsid w:val="004167E9"/>
    <w:rsid w:val="00420FF3"/>
    <w:rsid w:val="004446F0"/>
    <w:rsid w:val="00455D3E"/>
    <w:rsid w:val="00461FDC"/>
    <w:rsid w:val="0046245C"/>
    <w:rsid w:val="00497AC9"/>
    <w:rsid w:val="004A54EC"/>
    <w:rsid w:val="004B5AD1"/>
    <w:rsid w:val="004C75DB"/>
    <w:rsid w:val="004D1E42"/>
    <w:rsid w:val="004E0121"/>
    <w:rsid w:val="004F4C1E"/>
    <w:rsid w:val="0050218C"/>
    <w:rsid w:val="00522605"/>
    <w:rsid w:val="0056094F"/>
    <w:rsid w:val="005661A1"/>
    <w:rsid w:val="0058676B"/>
    <w:rsid w:val="005922CA"/>
    <w:rsid w:val="005F01FB"/>
    <w:rsid w:val="00607D96"/>
    <w:rsid w:val="00630A54"/>
    <w:rsid w:val="0065674B"/>
    <w:rsid w:val="006643CF"/>
    <w:rsid w:val="006648C6"/>
    <w:rsid w:val="00675555"/>
    <w:rsid w:val="0067716A"/>
    <w:rsid w:val="0068761E"/>
    <w:rsid w:val="006A2D68"/>
    <w:rsid w:val="006A4E6E"/>
    <w:rsid w:val="006B3950"/>
    <w:rsid w:val="006D6537"/>
    <w:rsid w:val="00706846"/>
    <w:rsid w:val="00706FB3"/>
    <w:rsid w:val="00723FCA"/>
    <w:rsid w:val="0073454C"/>
    <w:rsid w:val="00735634"/>
    <w:rsid w:val="00755589"/>
    <w:rsid w:val="007A04EC"/>
    <w:rsid w:val="007A30EF"/>
    <w:rsid w:val="007B090C"/>
    <w:rsid w:val="007C1B43"/>
    <w:rsid w:val="007C28A0"/>
    <w:rsid w:val="007D0C94"/>
    <w:rsid w:val="007E792B"/>
    <w:rsid w:val="0080437C"/>
    <w:rsid w:val="00812B04"/>
    <w:rsid w:val="008255CB"/>
    <w:rsid w:val="00850E48"/>
    <w:rsid w:val="0086554C"/>
    <w:rsid w:val="00873DB6"/>
    <w:rsid w:val="008D6E0E"/>
    <w:rsid w:val="008F1417"/>
    <w:rsid w:val="00903798"/>
    <w:rsid w:val="00923F8E"/>
    <w:rsid w:val="0092758C"/>
    <w:rsid w:val="00940105"/>
    <w:rsid w:val="0097068F"/>
    <w:rsid w:val="00982B45"/>
    <w:rsid w:val="00984970"/>
    <w:rsid w:val="009D0290"/>
    <w:rsid w:val="009D7B18"/>
    <w:rsid w:val="009E680D"/>
    <w:rsid w:val="00A1272F"/>
    <w:rsid w:val="00A62727"/>
    <w:rsid w:val="00A81127"/>
    <w:rsid w:val="00A82B5C"/>
    <w:rsid w:val="00AA6AC8"/>
    <w:rsid w:val="00AD63B9"/>
    <w:rsid w:val="00AD6B33"/>
    <w:rsid w:val="00AF60ED"/>
    <w:rsid w:val="00B027F7"/>
    <w:rsid w:val="00B05512"/>
    <w:rsid w:val="00B21037"/>
    <w:rsid w:val="00B520D6"/>
    <w:rsid w:val="00B60BC8"/>
    <w:rsid w:val="00B64DBB"/>
    <w:rsid w:val="00B728A6"/>
    <w:rsid w:val="00BA0434"/>
    <w:rsid w:val="00BF7B70"/>
    <w:rsid w:val="00C01D37"/>
    <w:rsid w:val="00C02AF0"/>
    <w:rsid w:val="00C21D06"/>
    <w:rsid w:val="00C836AE"/>
    <w:rsid w:val="00C85E63"/>
    <w:rsid w:val="00C94426"/>
    <w:rsid w:val="00C9566B"/>
    <w:rsid w:val="00C95C97"/>
    <w:rsid w:val="00CC3CEC"/>
    <w:rsid w:val="00CC5771"/>
    <w:rsid w:val="00CE6EA3"/>
    <w:rsid w:val="00D103CD"/>
    <w:rsid w:val="00D14C67"/>
    <w:rsid w:val="00D21BA0"/>
    <w:rsid w:val="00D46F9A"/>
    <w:rsid w:val="00D52EF1"/>
    <w:rsid w:val="00D66B0C"/>
    <w:rsid w:val="00D978E5"/>
    <w:rsid w:val="00DA6AE9"/>
    <w:rsid w:val="00DD657F"/>
    <w:rsid w:val="00DE5065"/>
    <w:rsid w:val="00DF5D13"/>
    <w:rsid w:val="00E179D6"/>
    <w:rsid w:val="00E26C16"/>
    <w:rsid w:val="00E32D43"/>
    <w:rsid w:val="00E520BF"/>
    <w:rsid w:val="00E84E38"/>
    <w:rsid w:val="00E95AD0"/>
    <w:rsid w:val="00EC5E41"/>
    <w:rsid w:val="00ED0C7E"/>
    <w:rsid w:val="00ED66DA"/>
    <w:rsid w:val="00F0464B"/>
    <w:rsid w:val="00F1644E"/>
    <w:rsid w:val="00F32DC9"/>
    <w:rsid w:val="00F372E5"/>
    <w:rsid w:val="00F40CA6"/>
    <w:rsid w:val="00F4235F"/>
    <w:rsid w:val="00F57CD6"/>
    <w:rsid w:val="00F61885"/>
    <w:rsid w:val="00F80818"/>
    <w:rsid w:val="00F86EC6"/>
    <w:rsid w:val="00F91AE9"/>
    <w:rsid w:val="00F94BED"/>
    <w:rsid w:val="00FA160C"/>
    <w:rsid w:val="00FA1A9C"/>
    <w:rsid w:val="00FB1758"/>
    <w:rsid w:val="00FB5578"/>
    <w:rsid w:val="00FC51A0"/>
    <w:rsid w:val="00FC79B0"/>
    <w:rsid w:val="00FD1C9F"/>
    <w:rsid w:val="00FD621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19887"/>
  <w15:docId w15:val="{05870869-F5B3-4017-A8E6-D07562B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72D"/>
  </w:style>
  <w:style w:type="paragraph" w:styleId="Zpat">
    <w:name w:val="footer"/>
    <w:basedOn w:val="Normln"/>
    <w:link w:val="Zpat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d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rFonts w:ascii="Calibri" w:eastAsia="Times New Roman" w:hAnsi="Calibri" w:cs="Times New Roman"/>
      <w:b/>
      <w:bCs/>
      <w:kern w:val="1"/>
      <w:sz w:val="20"/>
      <w:szCs w:val="20"/>
      <w:lang w:eastAsia="cs-CZ"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023F21"/>
    <w:pPr>
      <w:widowControl w:val="0"/>
      <w:suppressAutoHyphens/>
      <w:autoSpaceDN w:val="0"/>
      <w:spacing w:before="1" w:after="1" w:line="240" w:lineRule="auto"/>
      <w:ind w:left="709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LTextlnkuslovan">
    <w:name w:val="RL Text článku číslovaný"/>
    <w:basedOn w:val="Normln"/>
    <w:link w:val="RLTextlnkuslovanChar"/>
    <w:qFormat/>
    <w:rsid w:val="00675555"/>
    <w:pPr>
      <w:numPr>
        <w:ilvl w:val="1"/>
        <w:numId w:val="18"/>
      </w:numPr>
      <w:suppressAutoHyphens w:val="0"/>
      <w:spacing w:after="120" w:line="280" w:lineRule="exact"/>
      <w:jc w:val="both"/>
    </w:pPr>
    <w:rPr>
      <w:rFonts w:ascii="Arial" w:hAnsi="Arial"/>
      <w:kern w:val="0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555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5555"/>
    <w:pPr>
      <w:keepNext/>
      <w:numPr>
        <w:numId w:val="18"/>
      </w:numPr>
      <w:spacing w:before="360" w:after="120" w:line="280" w:lineRule="exact"/>
      <w:jc w:val="both"/>
      <w:outlineLvl w:val="0"/>
    </w:pPr>
    <w:rPr>
      <w:rFonts w:ascii="Arial" w:hAnsi="Arial"/>
      <w:b/>
      <w:kern w:val="0"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675555"/>
    <w:rPr>
      <w:rFonts w:ascii="Arial" w:eastAsia="Times New Roman" w:hAnsi="Arial" w:cs="Times New Roman"/>
      <w:b/>
      <w:sz w:val="20"/>
      <w:szCs w:val="24"/>
    </w:rPr>
  </w:style>
  <w:style w:type="paragraph" w:customStyle="1" w:styleId="Odstavec2">
    <w:name w:val="Odstavec 2"/>
    <w:basedOn w:val="Normln"/>
    <w:rsid w:val="00114D0E"/>
    <w:pPr>
      <w:widowControl w:val="0"/>
      <w:numPr>
        <w:ilvl w:val="2"/>
        <w:numId w:val="4"/>
      </w:numPr>
      <w:spacing w:after="57" w:line="240" w:lineRule="auto"/>
      <w:jc w:val="both"/>
      <w:outlineLvl w:val="2"/>
    </w:pPr>
    <w:rPr>
      <w:rFonts w:eastAsia="Andale Sans UI"/>
      <w:sz w:val="24"/>
      <w:szCs w:val="24"/>
    </w:rPr>
  </w:style>
  <w:style w:type="paragraph" w:customStyle="1" w:styleId="Odstavec3">
    <w:name w:val="Odstavec 3"/>
    <w:basedOn w:val="Normln"/>
    <w:rsid w:val="00114D0E"/>
    <w:pPr>
      <w:widowControl w:val="0"/>
      <w:numPr>
        <w:ilvl w:val="3"/>
        <w:numId w:val="4"/>
      </w:numPr>
      <w:spacing w:after="57" w:line="240" w:lineRule="auto"/>
      <w:jc w:val="both"/>
      <w:outlineLvl w:val="3"/>
    </w:pPr>
    <w:rPr>
      <w:rFonts w:eastAsia="Andale Sans UI"/>
      <w:sz w:val="24"/>
      <w:szCs w:val="24"/>
    </w:rPr>
  </w:style>
  <w:style w:type="paragraph" w:customStyle="1" w:styleId="Odstavec4">
    <w:name w:val="Odstavec 4"/>
    <w:basedOn w:val="Normln"/>
    <w:rsid w:val="00114D0E"/>
    <w:pPr>
      <w:widowControl w:val="0"/>
      <w:numPr>
        <w:ilvl w:val="4"/>
        <w:numId w:val="22"/>
      </w:numPr>
      <w:spacing w:after="0" w:line="240" w:lineRule="auto"/>
      <w:jc w:val="both"/>
      <w:outlineLvl w:val="4"/>
    </w:pPr>
    <w:rPr>
      <w:rFonts w:eastAsia="Andale Sans UI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2260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22605"/>
    <w:rPr>
      <w:rFonts w:ascii="Calibri" w:eastAsia="Times New Roman" w:hAnsi="Calibri" w:cs="Times New Roman"/>
      <w:kern w:val="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8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uss.strakon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zaek@gastroservis-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3EA7F-74B3-4745-9FD5-1FAACEF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3580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Choulíková Barbora</dc:creator>
  <cp:keywords/>
  <dc:description/>
  <cp:lastModifiedBy>Jindřich Kotrch</cp:lastModifiedBy>
  <cp:revision>3</cp:revision>
  <cp:lastPrinted>2020-09-03T07:55:00Z</cp:lastPrinted>
  <dcterms:created xsi:type="dcterms:W3CDTF">2020-10-12T12:08:00Z</dcterms:created>
  <dcterms:modified xsi:type="dcterms:W3CDTF">2020-10-12T12:10:00Z</dcterms:modified>
</cp:coreProperties>
</file>