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D9D2" w14:textId="77777777" w:rsidR="002970AC" w:rsidRPr="008967CE" w:rsidRDefault="002970AC" w:rsidP="002970AC">
      <w:pPr>
        <w:spacing w:line="288" w:lineRule="auto"/>
        <w:jc w:val="center"/>
        <w:rPr>
          <w:rFonts w:ascii="Times New Roman" w:hAnsi="Times New Roman"/>
          <w:b/>
          <w:sz w:val="36"/>
          <w:szCs w:val="36"/>
          <w:lang w:val="cs-CZ"/>
        </w:rPr>
      </w:pPr>
      <w:r w:rsidRPr="008967CE">
        <w:rPr>
          <w:rFonts w:ascii="Times New Roman" w:hAnsi="Times New Roman"/>
          <w:b/>
          <w:sz w:val="36"/>
          <w:szCs w:val="36"/>
          <w:lang w:val="cs-CZ"/>
        </w:rPr>
        <w:t>KUPNÍ SMLOUVA</w:t>
      </w:r>
    </w:p>
    <w:p w14:paraId="30821D64" w14:textId="7F2C9980" w:rsidR="002970AC" w:rsidRPr="008967CE" w:rsidRDefault="002970AC" w:rsidP="002970AC">
      <w:pPr>
        <w:spacing w:line="288" w:lineRule="auto"/>
        <w:jc w:val="center"/>
        <w:rPr>
          <w:rFonts w:ascii="Times New Roman" w:hAnsi="Times New Roman"/>
          <w:sz w:val="24"/>
          <w:szCs w:val="24"/>
          <w:lang w:val="cs-CZ"/>
        </w:rPr>
      </w:pPr>
      <w:r w:rsidRPr="008967CE">
        <w:rPr>
          <w:rFonts w:ascii="Times New Roman" w:hAnsi="Times New Roman"/>
          <w:sz w:val="24"/>
          <w:szCs w:val="24"/>
          <w:lang w:val="cs-CZ"/>
        </w:rPr>
        <w:t xml:space="preserve">č. </w:t>
      </w:r>
      <w:r w:rsidR="00495A72">
        <w:rPr>
          <w:rFonts w:ascii="Times New Roman" w:hAnsi="Times New Roman"/>
          <w:sz w:val="24"/>
          <w:szCs w:val="24"/>
          <w:lang w:val="cs-CZ"/>
        </w:rPr>
        <w:t>1/2020-SML-VZ/10</w:t>
      </w:r>
    </w:p>
    <w:p w14:paraId="0AAE3F7A" w14:textId="218D1DFF" w:rsidR="002970AC" w:rsidRPr="008967CE" w:rsidRDefault="002970AC" w:rsidP="002970AC">
      <w:pPr>
        <w:spacing w:line="288" w:lineRule="auto"/>
        <w:jc w:val="center"/>
        <w:rPr>
          <w:rFonts w:ascii="Times New Roman" w:hAnsi="Times New Roman"/>
          <w:sz w:val="24"/>
          <w:szCs w:val="24"/>
          <w:lang w:val="cs-CZ"/>
        </w:rPr>
      </w:pPr>
      <w:r w:rsidRPr="008967CE">
        <w:rPr>
          <w:rFonts w:ascii="Times New Roman" w:hAnsi="Times New Roman"/>
          <w:sz w:val="24"/>
          <w:szCs w:val="24"/>
          <w:lang w:val="cs-CZ"/>
        </w:rPr>
        <w:t>uzavřená podle § 2079 a násl. zákona č. 89/2012 Sb., občanský zákoník (dále jen “OZ“),</w:t>
      </w:r>
    </w:p>
    <w:p w14:paraId="3DC47297" w14:textId="346CDD9D" w:rsidR="002970AC" w:rsidRPr="008967CE" w:rsidRDefault="002970AC" w:rsidP="002970AC">
      <w:pPr>
        <w:spacing w:line="288" w:lineRule="auto"/>
        <w:jc w:val="center"/>
        <w:rPr>
          <w:rFonts w:ascii="Times New Roman" w:hAnsi="Times New Roman"/>
          <w:sz w:val="24"/>
          <w:szCs w:val="24"/>
          <w:lang w:val="cs-CZ"/>
        </w:rPr>
      </w:pPr>
    </w:p>
    <w:p w14:paraId="05265CDD" w14:textId="2BC549C0" w:rsidR="002970AC" w:rsidRPr="008967CE" w:rsidRDefault="002970AC" w:rsidP="00C275A5">
      <w:pPr>
        <w:pStyle w:val="Odstavecseseznamem"/>
        <w:spacing w:line="288" w:lineRule="auto"/>
        <w:rPr>
          <w:rFonts w:ascii="Times New Roman" w:hAnsi="Times New Roman"/>
          <w:b/>
          <w:sz w:val="24"/>
          <w:szCs w:val="24"/>
          <w:lang w:val="cs-CZ"/>
        </w:rPr>
      </w:pPr>
    </w:p>
    <w:p w14:paraId="474729AB" w14:textId="77777777" w:rsidR="002970AC" w:rsidRPr="008967CE" w:rsidRDefault="002970AC" w:rsidP="002970AC">
      <w:pPr>
        <w:spacing w:line="288" w:lineRule="auto"/>
        <w:ind w:right="142"/>
        <w:jc w:val="center"/>
        <w:rPr>
          <w:rFonts w:ascii="Times New Roman" w:hAnsi="Times New Roman"/>
          <w:b/>
          <w:sz w:val="24"/>
          <w:szCs w:val="24"/>
          <w:lang w:val="cs-CZ"/>
        </w:rPr>
      </w:pPr>
      <w:r w:rsidRPr="008967CE">
        <w:rPr>
          <w:rFonts w:ascii="Times New Roman" w:hAnsi="Times New Roman"/>
          <w:b/>
          <w:sz w:val="24"/>
          <w:szCs w:val="24"/>
          <w:lang w:val="cs-CZ"/>
        </w:rPr>
        <w:t>Smluvní strany</w:t>
      </w:r>
    </w:p>
    <w:p w14:paraId="101670B9" w14:textId="77777777" w:rsidR="002970AC" w:rsidRPr="008967CE" w:rsidRDefault="002970AC" w:rsidP="002970AC">
      <w:pPr>
        <w:spacing w:line="288" w:lineRule="auto"/>
        <w:ind w:right="142"/>
        <w:jc w:val="center"/>
        <w:rPr>
          <w:rFonts w:ascii="Times New Roman" w:hAnsi="Times New Roman"/>
          <w:b/>
          <w:sz w:val="24"/>
          <w:szCs w:val="24"/>
          <w:lang w:val="cs-CZ"/>
        </w:rPr>
      </w:pPr>
    </w:p>
    <w:p w14:paraId="47EF1663" w14:textId="77777777" w:rsidR="002970AC" w:rsidRPr="008967CE" w:rsidRDefault="002970AC" w:rsidP="002970AC">
      <w:pPr>
        <w:spacing w:line="288" w:lineRule="auto"/>
        <w:jc w:val="both"/>
        <w:rPr>
          <w:rFonts w:ascii="Times New Roman" w:hAnsi="Times New Roman"/>
          <w:b/>
          <w:sz w:val="24"/>
          <w:szCs w:val="24"/>
          <w:lang w:val="cs-CZ"/>
        </w:rPr>
      </w:pPr>
      <w:r w:rsidRPr="008967CE">
        <w:rPr>
          <w:rFonts w:ascii="Times New Roman" w:hAnsi="Times New Roman"/>
          <w:b/>
          <w:sz w:val="24"/>
          <w:szCs w:val="24"/>
          <w:lang w:val="cs-CZ"/>
        </w:rPr>
        <w:t>Kupující:</w:t>
      </w:r>
      <w:r w:rsidRPr="008967CE">
        <w:rPr>
          <w:rFonts w:ascii="Times New Roman" w:hAnsi="Times New Roman"/>
          <w:b/>
          <w:sz w:val="24"/>
          <w:szCs w:val="24"/>
          <w:lang w:val="cs-CZ"/>
        </w:rPr>
        <w:tab/>
      </w:r>
      <w:r w:rsidRPr="008967CE">
        <w:rPr>
          <w:rFonts w:ascii="Times New Roman" w:hAnsi="Times New Roman"/>
          <w:b/>
          <w:sz w:val="24"/>
          <w:szCs w:val="24"/>
          <w:lang w:val="cs-CZ"/>
        </w:rPr>
        <w:tab/>
      </w:r>
      <w:r w:rsidRPr="008967CE">
        <w:rPr>
          <w:rFonts w:ascii="Times New Roman" w:hAnsi="Times New Roman"/>
          <w:b/>
          <w:sz w:val="24"/>
          <w:szCs w:val="24"/>
          <w:lang w:val="cs-CZ"/>
        </w:rPr>
        <w:tab/>
        <w:t xml:space="preserve">Česká republika – Justiční akademie  </w:t>
      </w:r>
    </w:p>
    <w:p w14:paraId="3A3AC21C" w14:textId="77777777" w:rsidR="002970AC" w:rsidRPr="008967CE" w:rsidRDefault="002970AC" w:rsidP="002970AC">
      <w:pPr>
        <w:spacing w:line="288" w:lineRule="auto"/>
        <w:jc w:val="both"/>
        <w:rPr>
          <w:rFonts w:ascii="Times New Roman" w:hAnsi="Times New Roman"/>
          <w:sz w:val="24"/>
          <w:szCs w:val="24"/>
          <w:lang w:val="cs-CZ"/>
        </w:rPr>
      </w:pPr>
      <w:r w:rsidRPr="008967CE">
        <w:rPr>
          <w:rFonts w:ascii="Times New Roman" w:hAnsi="Times New Roman"/>
          <w:sz w:val="24"/>
          <w:szCs w:val="24"/>
          <w:lang w:val="cs-CZ"/>
        </w:rPr>
        <w:t>se sídlem:</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t>Masarykovo nám. 183/15, 767 01 Kroměříž</w:t>
      </w:r>
    </w:p>
    <w:p w14:paraId="7B358675" w14:textId="77777777" w:rsidR="002970AC" w:rsidRPr="008967CE" w:rsidRDefault="002970AC" w:rsidP="002970AC">
      <w:pPr>
        <w:spacing w:line="288" w:lineRule="auto"/>
        <w:jc w:val="both"/>
        <w:rPr>
          <w:rFonts w:ascii="Times New Roman" w:hAnsi="Times New Roman"/>
          <w:sz w:val="24"/>
          <w:szCs w:val="24"/>
          <w:lang w:val="cs-CZ"/>
        </w:rPr>
      </w:pPr>
      <w:r w:rsidRPr="008967CE">
        <w:rPr>
          <w:rFonts w:ascii="Times New Roman" w:hAnsi="Times New Roman"/>
          <w:sz w:val="24"/>
          <w:szCs w:val="24"/>
          <w:lang w:val="cs-CZ"/>
        </w:rPr>
        <w:t>IČO:</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t>70961808</w:t>
      </w:r>
    </w:p>
    <w:p w14:paraId="4F7431FC" w14:textId="77777777" w:rsidR="002970AC" w:rsidRPr="008967CE" w:rsidRDefault="002970AC" w:rsidP="002970AC">
      <w:pPr>
        <w:spacing w:line="288" w:lineRule="auto"/>
        <w:jc w:val="both"/>
        <w:rPr>
          <w:rFonts w:ascii="Times New Roman" w:hAnsi="Times New Roman"/>
          <w:sz w:val="24"/>
          <w:szCs w:val="24"/>
          <w:lang w:val="cs-CZ"/>
        </w:rPr>
      </w:pPr>
      <w:r w:rsidRPr="008967CE">
        <w:rPr>
          <w:rFonts w:ascii="Times New Roman" w:hAnsi="Times New Roman"/>
          <w:sz w:val="24"/>
          <w:szCs w:val="24"/>
          <w:lang w:val="cs-CZ"/>
        </w:rPr>
        <w:t>DIČ:</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t>CZ70961808 - není plátce DPH</w:t>
      </w:r>
    </w:p>
    <w:p w14:paraId="37AE7793" w14:textId="54596D66" w:rsidR="002970AC" w:rsidRPr="008967CE" w:rsidRDefault="002970AC" w:rsidP="002970AC">
      <w:pPr>
        <w:spacing w:line="288" w:lineRule="auto"/>
        <w:jc w:val="both"/>
        <w:rPr>
          <w:rFonts w:ascii="Times New Roman" w:hAnsi="Times New Roman"/>
          <w:sz w:val="24"/>
          <w:szCs w:val="24"/>
          <w:lang w:val="cs-CZ"/>
        </w:rPr>
      </w:pPr>
      <w:r w:rsidRPr="008967CE">
        <w:rPr>
          <w:rFonts w:ascii="Times New Roman" w:hAnsi="Times New Roman"/>
          <w:sz w:val="24"/>
          <w:szCs w:val="24"/>
          <w:lang w:val="cs-CZ"/>
        </w:rPr>
        <w:t>zastoupena:</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b/>
          <w:sz w:val="24"/>
          <w:szCs w:val="24"/>
          <w:lang w:val="cs-CZ"/>
        </w:rPr>
        <w:t>Mgr. Ludmilou Vodákovou</w:t>
      </w:r>
      <w:r w:rsidRPr="008967CE">
        <w:rPr>
          <w:rFonts w:ascii="Times New Roman" w:hAnsi="Times New Roman"/>
          <w:sz w:val="24"/>
          <w:szCs w:val="24"/>
          <w:lang w:val="cs-CZ"/>
        </w:rPr>
        <w:t>, ředitelkou</w:t>
      </w:r>
    </w:p>
    <w:p w14:paraId="3B2E12E0" w14:textId="77777777" w:rsidR="002970AC" w:rsidRPr="008967CE" w:rsidRDefault="002970AC" w:rsidP="002970AC">
      <w:pPr>
        <w:spacing w:line="288" w:lineRule="auto"/>
        <w:jc w:val="both"/>
        <w:rPr>
          <w:rFonts w:ascii="Times New Roman" w:hAnsi="Times New Roman"/>
          <w:sz w:val="24"/>
          <w:szCs w:val="24"/>
          <w:lang w:val="cs-CZ"/>
        </w:rPr>
      </w:pPr>
      <w:r w:rsidRPr="008967CE">
        <w:rPr>
          <w:rFonts w:ascii="Times New Roman" w:hAnsi="Times New Roman"/>
          <w:sz w:val="24"/>
          <w:szCs w:val="24"/>
          <w:lang w:val="cs-CZ"/>
        </w:rPr>
        <w:t>bankovní spojení:</w:t>
      </w:r>
      <w:r w:rsidRPr="008967CE">
        <w:rPr>
          <w:rFonts w:ascii="Times New Roman" w:hAnsi="Times New Roman"/>
          <w:sz w:val="24"/>
          <w:szCs w:val="24"/>
          <w:lang w:val="cs-CZ"/>
        </w:rPr>
        <w:tab/>
      </w:r>
      <w:r w:rsidRPr="008967CE">
        <w:rPr>
          <w:rFonts w:ascii="Times New Roman" w:hAnsi="Times New Roman"/>
          <w:sz w:val="24"/>
          <w:szCs w:val="24"/>
          <w:lang w:val="cs-CZ"/>
        </w:rPr>
        <w:tab/>
        <w:t>ČNB Brno</w:t>
      </w:r>
    </w:p>
    <w:p w14:paraId="7196F85C" w14:textId="408C3715" w:rsidR="002970AC" w:rsidRPr="008967CE" w:rsidRDefault="002970AC" w:rsidP="002970AC">
      <w:pPr>
        <w:spacing w:line="288" w:lineRule="auto"/>
        <w:jc w:val="both"/>
        <w:rPr>
          <w:rFonts w:ascii="Times New Roman" w:hAnsi="Times New Roman"/>
          <w:sz w:val="24"/>
          <w:szCs w:val="24"/>
          <w:lang w:val="cs-CZ"/>
        </w:rPr>
      </w:pPr>
      <w:r w:rsidRPr="008967CE">
        <w:rPr>
          <w:rFonts w:ascii="Times New Roman" w:hAnsi="Times New Roman"/>
          <w:sz w:val="24"/>
          <w:szCs w:val="24"/>
          <w:lang w:val="cs-CZ"/>
        </w:rPr>
        <w:t>č. ú.</w:t>
      </w:r>
      <w:r w:rsidR="0051623E" w:rsidRPr="008967CE">
        <w:rPr>
          <w:rFonts w:ascii="Times New Roman" w:hAnsi="Times New Roman"/>
          <w:sz w:val="24"/>
          <w:szCs w:val="24"/>
          <w:lang w:val="cs-CZ"/>
        </w:rPr>
        <w:t>:</w:t>
      </w:r>
      <w:r w:rsidRPr="008967CE">
        <w:rPr>
          <w:rFonts w:ascii="Times New Roman" w:hAnsi="Times New Roman"/>
          <w:sz w:val="24"/>
          <w:szCs w:val="24"/>
          <w:lang w:val="cs-CZ"/>
        </w:rPr>
        <w:t xml:space="preserve"> </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t>34522691/0710</w:t>
      </w:r>
    </w:p>
    <w:p w14:paraId="47C2CB38" w14:textId="77777777" w:rsidR="002970AC" w:rsidRPr="008967CE" w:rsidRDefault="002970AC" w:rsidP="002970AC">
      <w:pPr>
        <w:spacing w:line="288" w:lineRule="auto"/>
        <w:jc w:val="both"/>
        <w:rPr>
          <w:rFonts w:ascii="Times New Roman" w:hAnsi="Times New Roman"/>
          <w:sz w:val="24"/>
          <w:szCs w:val="24"/>
          <w:lang w:val="cs-CZ"/>
        </w:rPr>
      </w:pPr>
      <w:r w:rsidRPr="008967CE">
        <w:rPr>
          <w:rFonts w:ascii="Times New Roman" w:hAnsi="Times New Roman"/>
          <w:sz w:val="24"/>
          <w:szCs w:val="24"/>
          <w:lang w:val="cs-CZ"/>
        </w:rPr>
        <w:t>ID datové schránky:</w:t>
      </w:r>
      <w:r w:rsidRPr="008967CE">
        <w:rPr>
          <w:rFonts w:ascii="Times New Roman" w:hAnsi="Times New Roman"/>
          <w:sz w:val="24"/>
          <w:szCs w:val="24"/>
          <w:lang w:val="cs-CZ"/>
        </w:rPr>
        <w:tab/>
      </w:r>
      <w:r w:rsidRPr="008967CE">
        <w:rPr>
          <w:rFonts w:ascii="Times New Roman" w:hAnsi="Times New Roman"/>
          <w:sz w:val="24"/>
          <w:szCs w:val="24"/>
          <w:lang w:val="cs-CZ"/>
        </w:rPr>
        <w:tab/>
        <w:t>gg5aa56</w:t>
      </w:r>
    </w:p>
    <w:p w14:paraId="16FB0F78" w14:textId="77777777" w:rsidR="002970AC" w:rsidRPr="008967CE" w:rsidRDefault="002970AC" w:rsidP="002970AC">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rFonts w:ascii="Times New Roman" w:hAnsi="Times New Roman"/>
          <w:sz w:val="24"/>
          <w:szCs w:val="24"/>
          <w:lang w:val="cs-CZ"/>
        </w:rPr>
      </w:pPr>
    </w:p>
    <w:p w14:paraId="388D2631" w14:textId="77777777" w:rsidR="002970AC" w:rsidRPr="008967CE" w:rsidRDefault="002970AC" w:rsidP="002970AC">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rFonts w:ascii="Times New Roman" w:hAnsi="Times New Roman"/>
          <w:sz w:val="24"/>
          <w:szCs w:val="24"/>
          <w:lang w:val="cs-CZ"/>
        </w:rPr>
      </w:pPr>
      <w:r w:rsidRPr="008967CE">
        <w:rPr>
          <w:rFonts w:ascii="Times New Roman" w:hAnsi="Times New Roman"/>
          <w:iCs/>
          <w:sz w:val="24"/>
          <w:szCs w:val="24"/>
          <w:lang w:val="cs-CZ"/>
        </w:rPr>
        <w:t>(dále jen</w:t>
      </w:r>
      <w:r w:rsidRPr="008967CE">
        <w:rPr>
          <w:rFonts w:ascii="Times New Roman" w:hAnsi="Times New Roman"/>
          <w:i/>
          <w:iCs/>
          <w:sz w:val="24"/>
          <w:szCs w:val="24"/>
          <w:lang w:val="cs-CZ"/>
        </w:rPr>
        <w:t xml:space="preserve"> </w:t>
      </w:r>
      <w:r w:rsidRPr="008967CE">
        <w:rPr>
          <w:rFonts w:ascii="Times New Roman" w:hAnsi="Times New Roman"/>
          <w:iCs/>
          <w:sz w:val="24"/>
          <w:szCs w:val="24"/>
          <w:lang w:val="cs-CZ"/>
        </w:rPr>
        <w:t>„Kupující”</w:t>
      </w:r>
      <w:r w:rsidRPr="008967CE">
        <w:rPr>
          <w:rFonts w:ascii="Times New Roman" w:hAnsi="Times New Roman"/>
          <w:i/>
          <w:iCs/>
          <w:sz w:val="24"/>
          <w:szCs w:val="24"/>
          <w:lang w:val="cs-CZ"/>
        </w:rPr>
        <w:t xml:space="preserve"> </w:t>
      </w:r>
      <w:r w:rsidRPr="008967CE">
        <w:rPr>
          <w:rFonts w:ascii="Times New Roman" w:hAnsi="Times New Roman"/>
          <w:sz w:val="24"/>
          <w:szCs w:val="24"/>
          <w:lang w:val="cs-CZ"/>
        </w:rPr>
        <w:t>na straně jedné)</w:t>
      </w:r>
    </w:p>
    <w:p w14:paraId="19FEF71A" w14:textId="77777777" w:rsidR="002970AC" w:rsidRPr="008967CE" w:rsidRDefault="002970AC" w:rsidP="002970AC">
      <w:pPr>
        <w:spacing w:line="288" w:lineRule="auto"/>
        <w:ind w:left="1418" w:right="142" w:hanging="1418"/>
        <w:rPr>
          <w:rFonts w:ascii="Times New Roman" w:hAnsi="Times New Roman"/>
          <w:sz w:val="24"/>
          <w:szCs w:val="24"/>
          <w:lang w:val="cs-CZ"/>
        </w:rPr>
      </w:pPr>
      <w:r w:rsidRPr="008967CE">
        <w:rPr>
          <w:rFonts w:ascii="Times New Roman" w:hAnsi="Times New Roman"/>
          <w:sz w:val="24"/>
          <w:szCs w:val="24"/>
          <w:lang w:val="cs-CZ"/>
        </w:rPr>
        <w:t xml:space="preserve">a </w:t>
      </w:r>
    </w:p>
    <w:p w14:paraId="655A56FE" w14:textId="77777777" w:rsidR="002970AC" w:rsidRPr="008967CE" w:rsidRDefault="002970AC" w:rsidP="002970AC">
      <w:pPr>
        <w:tabs>
          <w:tab w:val="left" w:pos="2835"/>
        </w:tabs>
        <w:spacing w:line="288" w:lineRule="auto"/>
        <w:jc w:val="both"/>
        <w:rPr>
          <w:rFonts w:ascii="Times New Roman" w:hAnsi="Times New Roman"/>
          <w:b/>
          <w:sz w:val="24"/>
          <w:szCs w:val="24"/>
          <w:lang w:val="cs-CZ"/>
        </w:rPr>
      </w:pPr>
    </w:p>
    <w:p w14:paraId="55C8311A" w14:textId="48A14D38" w:rsidR="002970AC" w:rsidRPr="008967CE" w:rsidRDefault="002970AC" w:rsidP="002970AC">
      <w:pPr>
        <w:tabs>
          <w:tab w:val="left" w:pos="2835"/>
        </w:tabs>
        <w:spacing w:line="288" w:lineRule="auto"/>
        <w:jc w:val="both"/>
        <w:rPr>
          <w:rFonts w:ascii="Times New Roman" w:hAnsi="Times New Roman"/>
          <w:sz w:val="24"/>
          <w:szCs w:val="24"/>
          <w:lang w:val="cs-CZ"/>
        </w:rPr>
      </w:pPr>
      <w:r w:rsidRPr="008967CE">
        <w:rPr>
          <w:rFonts w:ascii="Times New Roman" w:hAnsi="Times New Roman"/>
          <w:b/>
          <w:sz w:val="24"/>
          <w:szCs w:val="24"/>
          <w:lang w:val="cs-CZ"/>
        </w:rPr>
        <w:t>Prodávající:</w:t>
      </w:r>
      <w:r w:rsidRPr="008967CE">
        <w:rPr>
          <w:rFonts w:ascii="Times New Roman" w:hAnsi="Times New Roman"/>
          <w:b/>
          <w:sz w:val="24"/>
          <w:szCs w:val="24"/>
          <w:lang w:val="cs-CZ"/>
        </w:rPr>
        <w:tab/>
      </w:r>
      <w:sdt>
        <w:sdtPr>
          <w:rPr>
            <w:rFonts w:ascii="Times New Roman" w:hAnsi="Times New Roman"/>
            <w:b/>
            <w:sz w:val="24"/>
            <w:szCs w:val="24"/>
            <w:lang w:val="cs-CZ"/>
          </w:rPr>
          <w:id w:val="585198552"/>
          <w:placeholder>
            <w:docPart w:val="8F71C4FE42A04A67A9452F8805E461B4"/>
          </w:placeholder>
        </w:sdtPr>
        <w:sdtEndPr>
          <w:rPr>
            <w:b w:val="0"/>
          </w:rPr>
        </w:sdtEndPr>
        <w:sdtContent>
          <w:r w:rsidR="007B49A6" w:rsidRPr="008967CE">
            <w:rPr>
              <w:rFonts w:ascii="Times New Roman" w:hAnsi="Times New Roman"/>
              <w:b/>
              <w:sz w:val="24"/>
              <w:szCs w:val="24"/>
              <w:lang w:val="cs-CZ"/>
            </w:rPr>
            <w:t>Globesystem s.r.o.</w:t>
          </w:r>
        </w:sdtContent>
      </w:sdt>
    </w:p>
    <w:p w14:paraId="7C10A2AF" w14:textId="5304259A" w:rsidR="002970AC" w:rsidRPr="008967CE" w:rsidRDefault="002970AC" w:rsidP="002970AC">
      <w:pPr>
        <w:tabs>
          <w:tab w:val="left" w:pos="2835"/>
        </w:tabs>
        <w:spacing w:line="288" w:lineRule="auto"/>
        <w:jc w:val="both"/>
        <w:rPr>
          <w:rFonts w:ascii="Times New Roman" w:hAnsi="Times New Roman"/>
          <w:sz w:val="24"/>
          <w:szCs w:val="24"/>
          <w:lang w:val="cs-CZ"/>
        </w:rPr>
      </w:pPr>
      <w:r w:rsidRPr="008967CE">
        <w:rPr>
          <w:rFonts w:ascii="Times New Roman" w:hAnsi="Times New Roman"/>
          <w:sz w:val="24"/>
          <w:szCs w:val="24"/>
          <w:lang w:val="cs-CZ"/>
        </w:rPr>
        <w:t>se sídlem:</w:t>
      </w:r>
      <w:r w:rsidRPr="008967CE">
        <w:rPr>
          <w:rFonts w:ascii="Times New Roman" w:hAnsi="Times New Roman"/>
          <w:sz w:val="24"/>
          <w:szCs w:val="24"/>
          <w:lang w:val="cs-CZ"/>
        </w:rPr>
        <w:tab/>
      </w:r>
      <w:sdt>
        <w:sdtPr>
          <w:rPr>
            <w:rFonts w:ascii="Times New Roman" w:hAnsi="Times New Roman"/>
            <w:sz w:val="24"/>
            <w:szCs w:val="24"/>
            <w:lang w:val="cs-CZ"/>
          </w:rPr>
          <w:id w:val="1077328562"/>
          <w:placeholder>
            <w:docPart w:val="4A349AA529E345BDA23325837B6FE658"/>
          </w:placeholder>
        </w:sdtPr>
        <w:sdtEndPr/>
        <w:sdtContent>
          <w:r w:rsidR="007B49A6" w:rsidRPr="008967CE">
            <w:rPr>
              <w:rFonts w:ascii="Times New Roman" w:hAnsi="Times New Roman"/>
              <w:sz w:val="24"/>
              <w:szCs w:val="24"/>
              <w:lang w:val="cs-CZ"/>
            </w:rPr>
            <w:t>Plumlovská 562/60, 796 01 Prostějov</w:t>
          </w:r>
        </w:sdtContent>
      </w:sdt>
    </w:p>
    <w:p w14:paraId="253E1786" w14:textId="41AD4D9A" w:rsidR="002970AC" w:rsidRPr="008967CE" w:rsidRDefault="002970AC" w:rsidP="002970AC">
      <w:pPr>
        <w:tabs>
          <w:tab w:val="left" w:pos="2835"/>
        </w:tabs>
        <w:spacing w:line="288" w:lineRule="auto"/>
        <w:jc w:val="both"/>
        <w:rPr>
          <w:rFonts w:ascii="Times New Roman" w:hAnsi="Times New Roman"/>
          <w:sz w:val="24"/>
          <w:szCs w:val="24"/>
          <w:lang w:val="cs-CZ"/>
        </w:rPr>
      </w:pPr>
      <w:r w:rsidRPr="008967CE">
        <w:rPr>
          <w:rFonts w:ascii="Times New Roman" w:hAnsi="Times New Roman"/>
          <w:sz w:val="24"/>
          <w:szCs w:val="24"/>
          <w:lang w:val="cs-CZ"/>
        </w:rPr>
        <w:t>zastoupena:</w:t>
      </w:r>
      <w:r w:rsidRPr="008967CE">
        <w:rPr>
          <w:rFonts w:ascii="Times New Roman" w:hAnsi="Times New Roman"/>
          <w:sz w:val="24"/>
          <w:szCs w:val="24"/>
          <w:lang w:val="cs-CZ"/>
        </w:rPr>
        <w:tab/>
      </w:r>
      <w:sdt>
        <w:sdtPr>
          <w:rPr>
            <w:rFonts w:ascii="Times New Roman" w:hAnsi="Times New Roman"/>
            <w:sz w:val="24"/>
            <w:szCs w:val="24"/>
            <w:highlight w:val="yellow"/>
            <w:lang w:val="cs-CZ"/>
          </w:rPr>
          <w:id w:val="-1327592009"/>
          <w:placeholder>
            <w:docPart w:val="52E765303F144A72B1270D738DD50DBD"/>
          </w:placeholder>
        </w:sdtPr>
        <w:sdtEndPr>
          <w:rPr>
            <w:highlight w:val="none"/>
          </w:rPr>
        </w:sdtEndPr>
        <w:sdtContent>
          <w:sdt>
            <w:sdtPr>
              <w:rPr>
                <w:rFonts w:ascii="Times New Roman" w:hAnsi="Times New Roman"/>
                <w:sz w:val="24"/>
                <w:szCs w:val="24"/>
                <w:highlight w:val="yellow"/>
                <w:lang w:val="cs-CZ"/>
              </w:rPr>
              <w:id w:val="-2112894994"/>
              <w:placeholder>
                <w:docPart w:val="E35D998069E94544815C68B1406125A7"/>
              </w:placeholder>
            </w:sdtPr>
            <w:sdtEndPr>
              <w:rPr>
                <w:highlight w:val="none"/>
              </w:rPr>
            </w:sdtEndPr>
            <w:sdtContent>
              <w:r w:rsidR="00101E12" w:rsidRPr="00101E12">
                <w:rPr>
                  <w:rFonts w:ascii="Times New Roman" w:hAnsi="Times New Roman"/>
                  <w:sz w:val="24"/>
                  <w:szCs w:val="24"/>
                  <w:highlight w:val="black"/>
                  <w:lang w:val="cs-CZ"/>
                </w:rPr>
                <w:t>xxxxxxxxxxxxxx</w:t>
              </w:r>
              <w:r w:rsidR="007B49A6" w:rsidRPr="008967CE">
                <w:rPr>
                  <w:rFonts w:ascii="Times New Roman" w:hAnsi="Times New Roman"/>
                  <w:sz w:val="24"/>
                  <w:szCs w:val="24"/>
                  <w:lang w:val="cs-CZ"/>
                </w:rPr>
                <w:t>, jednatelem</w:t>
              </w:r>
            </w:sdtContent>
          </w:sdt>
        </w:sdtContent>
      </w:sdt>
    </w:p>
    <w:p w14:paraId="5A194492" w14:textId="57344474" w:rsidR="002970AC" w:rsidRPr="008967CE" w:rsidRDefault="002970AC" w:rsidP="002970AC">
      <w:pPr>
        <w:tabs>
          <w:tab w:val="left" w:pos="2835"/>
        </w:tabs>
        <w:spacing w:line="288" w:lineRule="auto"/>
        <w:jc w:val="both"/>
        <w:rPr>
          <w:rFonts w:ascii="Times New Roman" w:hAnsi="Times New Roman"/>
          <w:sz w:val="24"/>
          <w:szCs w:val="24"/>
          <w:lang w:val="cs-CZ"/>
        </w:rPr>
      </w:pPr>
      <w:r w:rsidRPr="008967CE">
        <w:rPr>
          <w:rFonts w:ascii="Times New Roman" w:hAnsi="Times New Roman"/>
          <w:sz w:val="24"/>
          <w:szCs w:val="24"/>
          <w:lang w:val="cs-CZ"/>
        </w:rPr>
        <w:t>IČO:</w:t>
      </w:r>
      <w:r w:rsidRPr="008967CE">
        <w:rPr>
          <w:rFonts w:ascii="Times New Roman" w:hAnsi="Times New Roman"/>
          <w:sz w:val="24"/>
          <w:szCs w:val="24"/>
          <w:lang w:val="cs-CZ"/>
        </w:rPr>
        <w:tab/>
      </w:r>
      <w:sdt>
        <w:sdtPr>
          <w:rPr>
            <w:rFonts w:ascii="Times New Roman" w:hAnsi="Times New Roman"/>
            <w:sz w:val="24"/>
            <w:szCs w:val="24"/>
            <w:lang w:val="cs-CZ"/>
          </w:rPr>
          <w:id w:val="186181843"/>
          <w:placeholder>
            <w:docPart w:val="62BA54B4AF244D04B7F24F78391E4C76"/>
          </w:placeholder>
        </w:sdtPr>
        <w:sdtEndPr/>
        <w:sdtContent>
          <w:sdt>
            <w:sdtPr>
              <w:rPr>
                <w:rFonts w:ascii="Times New Roman" w:hAnsi="Times New Roman"/>
                <w:sz w:val="24"/>
                <w:szCs w:val="24"/>
                <w:lang w:val="cs-CZ"/>
              </w:rPr>
              <w:id w:val="-2076734475"/>
              <w:placeholder>
                <w:docPart w:val="AF470F2F877D49CD813676A6AD69DEE4"/>
              </w:placeholder>
            </w:sdtPr>
            <w:sdtEndPr/>
            <w:sdtContent>
              <w:r w:rsidR="007B49A6" w:rsidRPr="008967CE">
                <w:rPr>
                  <w:rFonts w:ascii="Times New Roman" w:hAnsi="Times New Roman"/>
                  <w:sz w:val="24"/>
                  <w:szCs w:val="24"/>
                  <w:lang w:val="cs-CZ"/>
                </w:rPr>
                <w:t>06862063</w:t>
              </w:r>
            </w:sdtContent>
          </w:sdt>
        </w:sdtContent>
      </w:sdt>
    </w:p>
    <w:p w14:paraId="16688D87" w14:textId="62DB9517" w:rsidR="002970AC" w:rsidRPr="008967CE" w:rsidRDefault="002970AC" w:rsidP="002970AC">
      <w:pPr>
        <w:tabs>
          <w:tab w:val="left" w:pos="2835"/>
        </w:tabs>
        <w:spacing w:line="288" w:lineRule="auto"/>
        <w:jc w:val="both"/>
        <w:rPr>
          <w:rFonts w:ascii="Times New Roman" w:hAnsi="Times New Roman"/>
          <w:sz w:val="24"/>
          <w:szCs w:val="24"/>
          <w:lang w:val="cs-CZ"/>
        </w:rPr>
      </w:pPr>
      <w:r w:rsidRPr="008967CE">
        <w:rPr>
          <w:rFonts w:ascii="Times New Roman" w:hAnsi="Times New Roman"/>
          <w:sz w:val="24"/>
          <w:szCs w:val="24"/>
          <w:lang w:val="cs-CZ"/>
        </w:rPr>
        <w:t>DIČ:</w:t>
      </w:r>
      <w:r w:rsidRPr="008967CE">
        <w:rPr>
          <w:rFonts w:ascii="Times New Roman" w:hAnsi="Times New Roman"/>
          <w:sz w:val="24"/>
          <w:szCs w:val="24"/>
          <w:lang w:val="cs-CZ"/>
        </w:rPr>
        <w:tab/>
      </w:r>
      <w:sdt>
        <w:sdtPr>
          <w:rPr>
            <w:rFonts w:ascii="Times New Roman" w:hAnsi="Times New Roman"/>
            <w:sz w:val="24"/>
            <w:szCs w:val="24"/>
            <w:lang w:val="cs-CZ"/>
          </w:rPr>
          <w:id w:val="1112874019"/>
          <w:placeholder>
            <w:docPart w:val="EDD3A3596450446AB040216217193FA9"/>
          </w:placeholder>
        </w:sdtPr>
        <w:sdtEndPr/>
        <w:sdtContent>
          <w:sdt>
            <w:sdtPr>
              <w:rPr>
                <w:rFonts w:ascii="Times New Roman" w:hAnsi="Times New Roman"/>
                <w:sz w:val="24"/>
                <w:szCs w:val="24"/>
                <w:lang w:val="cs-CZ"/>
              </w:rPr>
              <w:id w:val="-1238159286"/>
              <w:placeholder>
                <w:docPart w:val="AB9BDBDCC0364935ACFB904E93A1AD3E"/>
              </w:placeholder>
            </w:sdtPr>
            <w:sdtEndPr/>
            <w:sdtContent>
              <w:r w:rsidR="007B49A6" w:rsidRPr="008967CE">
                <w:rPr>
                  <w:rFonts w:ascii="Times New Roman" w:hAnsi="Times New Roman"/>
                  <w:sz w:val="24"/>
                  <w:szCs w:val="24"/>
                  <w:lang w:val="cs-CZ"/>
                </w:rPr>
                <w:t>CZ06862063</w:t>
              </w:r>
            </w:sdtContent>
          </w:sdt>
        </w:sdtContent>
      </w:sdt>
    </w:p>
    <w:p w14:paraId="26ECF600" w14:textId="77777777" w:rsidR="00CE0A9D" w:rsidRDefault="002970AC" w:rsidP="007B49A6">
      <w:pPr>
        <w:tabs>
          <w:tab w:val="left" w:pos="2835"/>
        </w:tabs>
        <w:spacing w:line="288" w:lineRule="auto"/>
        <w:ind w:left="2835" w:hanging="2835"/>
        <w:jc w:val="both"/>
        <w:rPr>
          <w:rFonts w:ascii="Times New Roman" w:hAnsi="Times New Roman"/>
          <w:sz w:val="24"/>
          <w:szCs w:val="24"/>
          <w:lang w:val="cs-CZ"/>
        </w:rPr>
      </w:pPr>
      <w:r w:rsidRPr="008967CE">
        <w:rPr>
          <w:rFonts w:ascii="Times New Roman" w:hAnsi="Times New Roman"/>
          <w:sz w:val="24"/>
          <w:szCs w:val="24"/>
          <w:lang w:val="cs-CZ"/>
        </w:rPr>
        <w:t>zapsaná:</w:t>
      </w:r>
      <w:r w:rsidRPr="008967CE">
        <w:rPr>
          <w:rFonts w:ascii="Times New Roman" w:hAnsi="Times New Roman"/>
          <w:sz w:val="24"/>
          <w:szCs w:val="24"/>
          <w:lang w:val="cs-CZ"/>
        </w:rPr>
        <w:tab/>
        <w:t xml:space="preserve">v OR vedeném u </w:t>
      </w:r>
      <w:sdt>
        <w:sdtPr>
          <w:rPr>
            <w:rFonts w:ascii="Times New Roman" w:hAnsi="Times New Roman"/>
            <w:sz w:val="24"/>
            <w:szCs w:val="24"/>
            <w:lang w:val="cs-CZ"/>
          </w:rPr>
          <w:id w:val="-1413844705"/>
          <w:placeholder>
            <w:docPart w:val="ECC386073D6F4C0EAD30E0D8BEAAB9B0"/>
          </w:placeholder>
        </w:sdtPr>
        <w:sdtEndPr/>
        <w:sdtContent>
          <w:sdt>
            <w:sdtPr>
              <w:rPr>
                <w:rFonts w:ascii="Times New Roman" w:hAnsi="Times New Roman"/>
                <w:sz w:val="24"/>
                <w:szCs w:val="24"/>
                <w:lang w:val="cs-CZ"/>
              </w:rPr>
              <w:id w:val="913042933"/>
              <w:placeholder>
                <w:docPart w:val="6D6EA537536343ACA62BB5F14DEF5470"/>
              </w:placeholder>
            </w:sdtPr>
            <w:sdtEndPr/>
            <w:sdtContent>
              <w:r w:rsidR="007B49A6" w:rsidRPr="008967CE">
                <w:rPr>
                  <w:rFonts w:ascii="Times New Roman" w:hAnsi="Times New Roman"/>
                  <w:sz w:val="24"/>
                  <w:szCs w:val="24"/>
                  <w:lang w:val="cs-CZ"/>
                </w:rPr>
                <w:t>Krajského</w:t>
              </w:r>
            </w:sdtContent>
          </w:sdt>
        </w:sdtContent>
      </w:sdt>
      <w:r w:rsidRPr="008967CE">
        <w:rPr>
          <w:rFonts w:ascii="Times New Roman" w:hAnsi="Times New Roman"/>
          <w:sz w:val="24"/>
          <w:szCs w:val="24"/>
          <w:lang w:val="cs-CZ"/>
        </w:rPr>
        <w:t xml:space="preserve"> soudu v </w:t>
      </w:r>
      <w:sdt>
        <w:sdtPr>
          <w:rPr>
            <w:rFonts w:ascii="Times New Roman" w:hAnsi="Times New Roman"/>
            <w:sz w:val="24"/>
            <w:szCs w:val="24"/>
            <w:lang w:val="cs-CZ"/>
          </w:rPr>
          <w:id w:val="-480765742"/>
          <w:placeholder>
            <w:docPart w:val="645EC28158B54321BD26FE1C66C1B14D"/>
          </w:placeholder>
        </w:sdtPr>
        <w:sdtEndPr/>
        <w:sdtContent>
          <w:sdt>
            <w:sdtPr>
              <w:rPr>
                <w:rFonts w:ascii="Times New Roman" w:hAnsi="Times New Roman"/>
                <w:sz w:val="24"/>
                <w:szCs w:val="24"/>
                <w:lang w:val="cs-CZ"/>
              </w:rPr>
              <w:id w:val="648636038"/>
              <w:placeholder>
                <w:docPart w:val="7E2210710857454AAD20C0100AE8FF17"/>
              </w:placeholder>
            </w:sdtPr>
            <w:sdtEndPr/>
            <w:sdtContent>
              <w:r w:rsidR="007B49A6" w:rsidRPr="008967CE">
                <w:rPr>
                  <w:rFonts w:ascii="Times New Roman" w:hAnsi="Times New Roman"/>
                  <w:sz w:val="24"/>
                  <w:szCs w:val="24"/>
                  <w:lang w:val="cs-CZ"/>
                </w:rPr>
                <w:t>Brně</w:t>
              </w:r>
            </w:sdtContent>
          </w:sdt>
        </w:sdtContent>
      </w:sdt>
      <w:r w:rsidRPr="008967CE">
        <w:rPr>
          <w:rFonts w:ascii="Times New Roman" w:hAnsi="Times New Roman"/>
          <w:sz w:val="24"/>
          <w:szCs w:val="24"/>
          <w:lang w:val="cs-CZ"/>
        </w:rPr>
        <w:t xml:space="preserve">, sp. zn. </w:t>
      </w:r>
      <w:r w:rsidR="007B49A6" w:rsidRPr="008967CE">
        <w:rPr>
          <w:rFonts w:ascii="Times New Roman" w:hAnsi="Times New Roman"/>
          <w:sz w:val="24"/>
          <w:szCs w:val="24"/>
          <w:lang w:val="cs-CZ"/>
        </w:rPr>
        <w:t>C 104759</w:t>
      </w:r>
    </w:p>
    <w:p w14:paraId="550DE5D0" w14:textId="5CD9B476" w:rsidR="002970AC" w:rsidRPr="008967CE" w:rsidRDefault="002970AC" w:rsidP="007B49A6">
      <w:pPr>
        <w:tabs>
          <w:tab w:val="left" w:pos="2835"/>
        </w:tabs>
        <w:spacing w:line="288" w:lineRule="auto"/>
        <w:ind w:left="2835" w:hanging="2835"/>
        <w:jc w:val="both"/>
        <w:rPr>
          <w:rFonts w:ascii="Times New Roman" w:hAnsi="Times New Roman"/>
          <w:sz w:val="24"/>
          <w:szCs w:val="24"/>
          <w:lang w:val="cs-CZ"/>
        </w:rPr>
      </w:pPr>
      <w:r w:rsidRPr="008967CE">
        <w:rPr>
          <w:rFonts w:ascii="Times New Roman" w:hAnsi="Times New Roman"/>
          <w:sz w:val="24"/>
          <w:szCs w:val="24"/>
          <w:lang w:val="cs-CZ"/>
        </w:rPr>
        <w:t>bankovní spojení:</w:t>
      </w:r>
      <w:r w:rsidRPr="008967CE">
        <w:rPr>
          <w:rFonts w:ascii="Times New Roman" w:hAnsi="Times New Roman"/>
          <w:sz w:val="24"/>
          <w:szCs w:val="24"/>
          <w:lang w:val="cs-CZ"/>
        </w:rPr>
        <w:tab/>
      </w:r>
      <w:sdt>
        <w:sdtPr>
          <w:rPr>
            <w:rFonts w:ascii="Times New Roman" w:hAnsi="Times New Roman"/>
            <w:sz w:val="24"/>
            <w:szCs w:val="24"/>
            <w:lang w:val="cs-CZ"/>
          </w:rPr>
          <w:id w:val="87972973"/>
          <w:placeholder>
            <w:docPart w:val="1D7E3E51FC5E4FDE88EAC9BB07E8868B"/>
          </w:placeholder>
        </w:sdtPr>
        <w:sdtEndPr/>
        <w:sdtContent>
          <w:sdt>
            <w:sdtPr>
              <w:rPr>
                <w:rFonts w:ascii="Times New Roman" w:hAnsi="Times New Roman"/>
                <w:sz w:val="24"/>
                <w:szCs w:val="24"/>
                <w:lang w:val="cs-CZ"/>
              </w:rPr>
              <w:id w:val="-2080038751"/>
              <w:placeholder>
                <w:docPart w:val="6F515D0D74754A5A8019065650A32E4C"/>
              </w:placeholder>
            </w:sdtPr>
            <w:sdtEndPr/>
            <w:sdtContent>
              <w:r w:rsidR="007B49A6" w:rsidRPr="008967CE">
                <w:rPr>
                  <w:rFonts w:ascii="Times New Roman" w:hAnsi="Times New Roman"/>
                  <w:sz w:val="24"/>
                  <w:szCs w:val="24"/>
                  <w:lang w:val="cs-CZ"/>
                </w:rPr>
                <w:t>Raiffeisenbank a.s.</w:t>
              </w:r>
            </w:sdtContent>
          </w:sdt>
        </w:sdtContent>
      </w:sdt>
    </w:p>
    <w:p w14:paraId="113650EE" w14:textId="0427433F" w:rsidR="002970AC" w:rsidRPr="008967CE" w:rsidRDefault="002970AC" w:rsidP="002970AC">
      <w:pPr>
        <w:tabs>
          <w:tab w:val="left" w:pos="2835"/>
        </w:tabs>
        <w:spacing w:line="288" w:lineRule="auto"/>
        <w:jc w:val="both"/>
        <w:rPr>
          <w:rFonts w:ascii="Times New Roman" w:hAnsi="Times New Roman"/>
          <w:sz w:val="24"/>
          <w:szCs w:val="24"/>
          <w:lang w:val="cs-CZ"/>
        </w:rPr>
      </w:pPr>
      <w:r w:rsidRPr="008967CE">
        <w:rPr>
          <w:rFonts w:ascii="Times New Roman" w:hAnsi="Times New Roman"/>
          <w:sz w:val="24"/>
          <w:szCs w:val="24"/>
          <w:lang w:val="cs-CZ"/>
        </w:rPr>
        <w:t>číslo účtu:</w:t>
      </w:r>
      <w:r w:rsidRPr="008967CE">
        <w:rPr>
          <w:rFonts w:ascii="Times New Roman" w:hAnsi="Times New Roman"/>
          <w:sz w:val="24"/>
          <w:szCs w:val="24"/>
          <w:lang w:val="cs-CZ"/>
        </w:rPr>
        <w:tab/>
      </w:r>
      <w:sdt>
        <w:sdtPr>
          <w:rPr>
            <w:rFonts w:ascii="Times New Roman" w:hAnsi="Times New Roman"/>
            <w:sz w:val="24"/>
            <w:szCs w:val="24"/>
            <w:lang w:val="cs-CZ"/>
          </w:rPr>
          <w:id w:val="-538815116"/>
          <w:placeholder>
            <w:docPart w:val="A226D0624A5143EB81717AEEE29AB0D9"/>
          </w:placeholder>
        </w:sdtPr>
        <w:sdtEndPr/>
        <w:sdtContent>
          <w:sdt>
            <w:sdtPr>
              <w:rPr>
                <w:rFonts w:ascii="Times New Roman" w:hAnsi="Times New Roman"/>
                <w:sz w:val="24"/>
                <w:szCs w:val="24"/>
                <w:lang w:val="cs-CZ"/>
              </w:rPr>
              <w:id w:val="-992030020"/>
              <w:placeholder>
                <w:docPart w:val="CA217D76612F43A1ADFAA7A04901C3FD"/>
              </w:placeholder>
            </w:sdtPr>
            <w:sdtEndPr/>
            <w:sdtContent>
              <w:sdt>
                <w:sdtPr>
                  <w:rPr>
                    <w:rFonts w:ascii="Times New Roman" w:hAnsi="Times New Roman"/>
                    <w:sz w:val="24"/>
                    <w:szCs w:val="24"/>
                    <w:lang w:val="cs-CZ"/>
                  </w:rPr>
                  <w:id w:val="-1947541648"/>
                  <w:placeholder>
                    <w:docPart w:val="E072111CD2444AB79FABF052B6DC8135"/>
                  </w:placeholder>
                </w:sdtPr>
                <w:sdtEndPr/>
                <w:sdtContent>
                  <w:r w:rsidR="007B49A6" w:rsidRPr="008967CE">
                    <w:rPr>
                      <w:rFonts w:ascii="Times New Roman" w:hAnsi="Times New Roman"/>
                      <w:sz w:val="24"/>
                      <w:szCs w:val="24"/>
                      <w:lang w:val="cs-CZ"/>
                    </w:rPr>
                    <w:t>5626056260/5500</w:t>
                  </w:r>
                </w:sdtContent>
              </w:sdt>
            </w:sdtContent>
          </w:sdt>
        </w:sdtContent>
      </w:sdt>
    </w:p>
    <w:p w14:paraId="6BCB714E" w14:textId="77777777" w:rsidR="002970AC" w:rsidRPr="008967CE" w:rsidRDefault="002970AC" w:rsidP="002970AC">
      <w:pPr>
        <w:spacing w:line="288" w:lineRule="auto"/>
        <w:jc w:val="both"/>
        <w:rPr>
          <w:rFonts w:ascii="Times New Roman" w:hAnsi="Times New Roman"/>
          <w:bCs/>
          <w:iCs/>
          <w:sz w:val="24"/>
          <w:szCs w:val="24"/>
          <w:lang w:val="cs-CZ"/>
        </w:rPr>
      </w:pPr>
    </w:p>
    <w:p w14:paraId="76C6BC09" w14:textId="77777777" w:rsidR="002970AC" w:rsidRPr="008967CE" w:rsidRDefault="002970AC" w:rsidP="002970AC">
      <w:pPr>
        <w:spacing w:line="288" w:lineRule="auto"/>
        <w:jc w:val="both"/>
        <w:rPr>
          <w:rFonts w:ascii="Times New Roman" w:hAnsi="Times New Roman"/>
          <w:bCs/>
          <w:iCs/>
          <w:sz w:val="24"/>
          <w:szCs w:val="24"/>
          <w:lang w:val="cs-CZ"/>
        </w:rPr>
      </w:pPr>
      <w:r w:rsidRPr="008967CE">
        <w:rPr>
          <w:rFonts w:ascii="Times New Roman" w:hAnsi="Times New Roman"/>
          <w:iCs/>
          <w:sz w:val="24"/>
          <w:szCs w:val="24"/>
          <w:lang w:val="cs-CZ"/>
        </w:rPr>
        <w:t>(dále jen „Prodávající“</w:t>
      </w:r>
      <w:r w:rsidRPr="008967CE">
        <w:rPr>
          <w:rFonts w:ascii="Times New Roman" w:hAnsi="Times New Roman"/>
          <w:sz w:val="24"/>
          <w:szCs w:val="24"/>
          <w:lang w:val="cs-CZ"/>
        </w:rPr>
        <w:t xml:space="preserve"> na straně druhé</w:t>
      </w:r>
      <w:r w:rsidRPr="008967CE">
        <w:rPr>
          <w:rFonts w:ascii="Times New Roman" w:hAnsi="Times New Roman"/>
          <w:iCs/>
          <w:sz w:val="24"/>
          <w:szCs w:val="24"/>
          <w:lang w:val="cs-CZ"/>
        </w:rPr>
        <w:t>)</w:t>
      </w:r>
    </w:p>
    <w:p w14:paraId="4128AB77" w14:textId="77777777" w:rsidR="002970AC" w:rsidRPr="008967CE" w:rsidRDefault="002970AC" w:rsidP="002970AC">
      <w:pPr>
        <w:spacing w:line="288" w:lineRule="auto"/>
        <w:ind w:right="737"/>
        <w:rPr>
          <w:rFonts w:ascii="Times New Roman" w:hAnsi="Times New Roman"/>
          <w:sz w:val="24"/>
          <w:szCs w:val="24"/>
          <w:lang w:val="cs-CZ"/>
        </w:rPr>
      </w:pPr>
    </w:p>
    <w:p w14:paraId="46C67FCC" w14:textId="77777777" w:rsidR="009A7E19" w:rsidRPr="008967CE" w:rsidRDefault="009A7E19" w:rsidP="002970AC">
      <w:pPr>
        <w:pStyle w:val="Zpat"/>
        <w:tabs>
          <w:tab w:val="clear" w:pos="4536"/>
          <w:tab w:val="clear" w:pos="9072"/>
        </w:tabs>
        <w:spacing w:line="288" w:lineRule="auto"/>
        <w:rPr>
          <w:rFonts w:ascii="Times New Roman" w:hAnsi="Times New Roman"/>
          <w:sz w:val="24"/>
          <w:szCs w:val="24"/>
          <w:lang w:val="cs-CZ"/>
        </w:rPr>
      </w:pPr>
    </w:p>
    <w:p w14:paraId="482193D2" w14:textId="18C72577" w:rsidR="009A7E19" w:rsidRPr="008967CE" w:rsidRDefault="002970AC" w:rsidP="0078475C">
      <w:pPr>
        <w:spacing w:line="288" w:lineRule="auto"/>
        <w:ind w:right="142"/>
        <w:jc w:val="center"/>
        <w:rPr>
          <w:rFonts w:ascii="Times New Roman" w:hAnsi="Times New Roman"/>
          <w:b/>
          <w:sz w:val="24"/>
          <w:szCs w:val="24"/>
          <w:lang w:val="cs-CZ"/>
        </w:rPr>
      </w:pPr>
      <w:r w:rsidRPr="008967CE">
        <w:rPr>
          <w:rFonts w:ascii="Times New Roman" w:hAnsi="Times New Roman"/>
          <w:b/>
          <w:sz w:val="24"/>
          <w:szCs w:val="24"/>
          <w:lang w:val="cs-CZ"/>
        </w:rPr>
        <w:t>I.</w:t>
      </w:r>
    </w:p>
    <w:p w14:paraId="4B30A98B" w14:textId="77777777" w:rsidR="009A7E19" w:rsidRPr="008967CE" w:rsidRDefault="009A7E19" w:rsidP="0078475C">
      <w:pPr>
        <w:spacing w:line="288" w:lineRule="auto"/>
        <w:ind w:right="142"/>
        <w:jc w:val="center"/>
        <w:rPr>
          <w:rFonts w:ascii="Times New Roman" w:hAnsi="Times New Roman"/>
          <w:b/>
          <w:sz w:val="24"/>
          <w:szCs w:val="24"/>
          <w:lang w:val="cs-CZ"/>
        </w:rPr>
      </w:pPr>
      <w:r w:rsidRPr="008967CE">
        <w:rPr>
          <w:rFonts w:ascii="Times New Roman" w:hAnsi="Times New Roman"/>
          <w:b/>
          <w:sz w:val="24"/>
          <w:szCs w:val="24"/>
          <w:lang w:val="cs-CZ"/>
        </w:rPr>
        <w:t>Předmět smlouvy</w:t>
      </w:r>
    </w:p>
    <w:p w14:paraId="032C3B88" w14:textId="2D18FBB1" w:rsidR="009A7E19" w:rsidRPr="008967CE" w:rsidRDefault="009A7E19" w:rsidP="002970AC">
      <w:pPr>
        <w:numPr>
          <w:ilvl w:val="1"/>
          <w:numId w:val="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Předmětem smlouvy </w:t>
      </w:r>
      <w:r w:rsidRPr="008967CE">
        <w:rPr>
          <w:rFonts w:ascii="Times New Roman" w:hAnsi="Times New Roman"/>
          <w:bCs/>
          <w:sz w:val="24"/>
          <w:szCs w:val="24"/>
          <w:lang w:val="cs-CZ"/>
        </w:rPr>
        <w:t xml:space="preserve">je závazek prodávajícího </w:t>
      </w:r>
      <w:r w:rsidRPr="008967CE">
        <w:rPr>
          <w:rFonts w:ascii="Times New Roman" w:hAnsi="Times New Roman"/>
          <w:sz w:val="24"/>
          <w:szCs w:val="24"/>
          <w:lang w:val="cs-CZ"/>
        </w:rPr>
        <w:t>dodat</w:t>
      </w:r>
      <w:r w:rsidR="003F2ABA" w:rsidRPr="008967CE">
        <w:rPr>
          <w:rFonts w:ascii="Times New Roman" w:hAnsi="Times New Roman"/>
          <w:sz w:val="24"/>
          <w:szCs w:val="24"/>
          <w:lang w:val="cs-CZ"/>
        </w:rPr>
        <w:t xml:space="preserve"> </w:t>
      </w:r>
      <w:r w:rsidR="003F1D16" w:rsidRPr="008967CE">
        <w:rPr>
          <w:rFonts w:ascii="Times New Roman" w:hAnsi="Times New Roman"/>
          <w:sz w:val="24"/>
          <w:szCs w:val="24"/>
          <w:lang w:val="cs-CZ"/>
        </w:rPr>
        <w:t>60</w:t>
      </w:r>
      <w:r w:rsidR="006709E4" w:rsidRPr="008967CE">
        <w:rPr>
          <w:rFonts w:ascii="Times New Roman" w:hAnsi="Times New Roman"/>
          <w:sz w:val="24"/>
          <w:szCs w:val="24"/>
          <w:lang w:val="cs-CZ"/>
        </w:rPr>
        <w:t xml:space="preserve"> kusů All In One PC dle technické specifikace v příloze č. 1, která je nedílnou součástí této smlouvy </w:t>
      </w:r>
      <w:r w:rsidRPr="008967CE">
        <w:rPr>
          <w:rFonts w:ascii="Times New Roman" w:hAnsi="Times New Roman"/>
          <w:bCs/>
          <w:sz w:val="24"/>
          <w:szCs w:val="24"/>
          <w:lang w:val="cs-CZ"/>
        </w:rPr>
        <w:t>(dále jen “předmět plnění”)</w:t>
      </w:r>
      <w:r w:rsidRPr="008967CE">
        <w:rPr>
          <w:rFonts w:ascii="Times New Roman" w:hAnsi="Times New Roman"/>
          <w:sz w:val="24"/>
          <w:szCs w:val="24"/>
          <w:lang w:val="cs-CZ"/>
        </w:rPr>
        <w:t>. Předmětem smlouvy je zároveň závazek kupujícího předmět plnění převzít a zaplatit za něj cenu stanovenou v čl. 3 této smlouvy.</w:t>
      </w:r>
    </w:p>
    <w:p w14:paraId="52F47712" w14:textId="77777777" w:rsidR="009A7E19" w:rsidRPr="008967CE" w:rsidRDefault="009A7E19" w:rsidP="002970AC">
      <w:pPr>
        <w:numPr>
          <w:ilvl w:val="1"/>
          <w:numId w:val="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Dodávané produkty tvořící předmět plnění musí být dodány prodávajícím nové a nepoužité. </w:t>
      </w:r>
    </w:p>
    <w:p w14:paraId="0788BCE5" w14:textId="6C1111D7" w:rsidR="009A7E19" w:rsidRPr="008967CE" w:rsidRDefault="009A7E19" w:rsidP="002970AC">
      <w:pPr>
        <w:numPr>
          <w:ilvl w:val="1"/>
          <w:numId w:val="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lastRenderedPageBreak/>
        <w:t xml:space="preserve">Prodávající je povinen dodat předmět plnění v souladu s předmětem smlouvy a se všemi podmínkami a požadavky uvedenými ve smlouvě a v souladu s platnými </w:t>
      </w:r>
      <w:r w:rsidR="003F1D16" w:rsidRPr="008967CE">
        <w:rPr>
          <w:rFonts w:ascii="Times New Roman" w:hAnsi="Times New Roman"/>
          <w:sz w:val="24"/>
          <w:szCs w:val="24"/>
          <w:lang w:val="cs-CZ"/>
        </w:rPr>
        <w:t>právními</w:t>
      </w:r>
      <w:r w:rsidRPr="008967CE">
        <w:rPr>
          <w:rFonts w:ascii="Times New Roman" w:hAnsi="Times New Roman"/>
          <w:sz w:val="24"/>
          <w:szCs w:val="24"/>
          <w:lang w:val="cs-CZ"/>
        </w:rPr>
        <w:t xml:space="preserve"> předpisy.</w:t>
      </w:r>
    </w:p>
    <w:p w14:paraId="50BCF840" w14:textId="77777777" w:rsidR="009A7E19" w:rsidRPr="008967CE" w:rsidRDefault="009A7E19" w:rsidP="002970AC">
      <w:pPr>
        <w:suppressAutoHyphens/>
        <w:spacing w:line="288" w:lineRule="auto"/>
        <w:ind w:left="567"/>
        <w:jc w:val="both"/>
        <w:rPr>
          <w:rFonts w:ascii="Times New Roman" w:hAnsi="Times New Roman"/>
          <w:i/>
          <w:sz w:val="24"/>
          <w:szCs w:val="24"/>
          <w:lang w:val="cs-CZ"/>
        </w:rPr>
      </w:pPr>
    </w:p>
    <w:p w14:paraId="7C8C9274" w14:textId="15B188AF" w:rsidR="009A7E19" w:rsidRPr="008967CE" w:rsidRDefault="002970AC" w:rsidP="002970AC">
      <w:pPr>
        <w:spacing w:line="288" w:lineRule="auto"/>
        <w:ind w:right="142"/>
        <w:jc w:val="center"/>
        <w:rPr>
          <w:rFonts w:ascii="Times New Roman" w:hAnsi="Times New Roman"/>
          <w:b/>
          <w:sz w:val="24"/>
          <w:szCs w:val="24"/>
          <w:lang w:val="cs-CZ"/>
        </w:rPr>
      </w:pPr>
      <w:r w:rsidRPr="008967CE">
        <w:rPr>
          <w:rFonts w:ascii="Times New Roman" w:hAnsi="Times New Roman"/>
          <w:b/>
          <w:sz w:val="24"/>
          <w:szCs w:val="24"/>
          <w:lang w:val="cs-CZ"/>
        </w:rPr>
        <w:t>II.</w:t>
      </w:r>
    </w:p>
    <w:p w14:paraId="37DB58DD" w14:textId="77777777" w:rsidR="009A7E19" w:rsidRPr="008967CE" w:rsidRDefault="009A7E19" w:rsidP="002970AC">
      <w:pP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Dodání předmětu plnění</w:t>
      </w:r>
    </w:p>
    <w:p w14:paraId="42067E8C" w14:textId="485D8F3C" w:rsidR="009A7E19" w:rsidRPr="008967CE" w:rsidRDefault="009A7E19" w:rsidP="0078475C">
      <w:pPr>
        <w:numPr>
          <w:ilvl w:val="1"/>
          <w:numId w:val="10"/>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Prodávající je povinen dodat předmět plnění </w:t>
      </w:r>
      <w:r w:rsidR="006709E4" w:rsidRPr="008967CE">
        <w:rPr>
          <w:rFonts w:ascii="Times New Roman" w:hAnsi="Times New Roman"/>
          <w:sz w:val="24"/>
          <w:szCs w:val="24"/>
          <w:lang w:val="cs-CZ"/>
        </w:rPr>
        <w:t>na adresu sídla kupující</w:t>
      </w:r>
      <w:r w:rsidRPr="008967CE">
        <w:rPr>
          <w:rFonts w:ascii="Times New Roman" w:hAnsi="Times New Roman"/>
          <w:i/>
          <w:sz w:val="24"/>
          <w:szCs w:val="24"/>
          <w:lang w:val="cs-CZ"/>
        </w:rPr>
        <w:t>.</w:t>
      </w:r>
      <w:bookmarkStart w:id="0" w:name="_Ref326590205"/>
      <w:r w:rsidRPr="008967CE">
        <w:rPr>
          <w:rFonts w:ascii="Times New Roman" w:hAnsi="Times New Roman"/>
          <w:sz w:val="24"/>
          <w:szCs w:val="24"/>
          <w:lang w:val="cs-CZ"/>
        </w:rPr>
        <w:t xml:space="preserve"> </w:t>
      </w:r>
    </w:p>
    <w:p w14:paraId="0E3199F4" w14:textId="4DF9CF4E" w:rsidR="009A7E19" w:rsidRPr="008967CE" w:rsidRDefault="009A7E19" w:rsidP="002970AC">
      <w:pPr>
        <w:suppressAutoHyphens/>
        <w:spacing w:line="288" w:lineRule="auto"/>
        <w:ind w:left="567"/>
        <w:jc w:val="both"/>
        <w:rPr>
          <w:rFonts w:ascii="Times New Roman" w:hAnsi="Times New Roman"/>
          <w:sz w:val="24"/>
          <w:szCs w:val="24"/>
          <w:lang w:val="cs-CZ"/>
        </w:rPr>
      </w:pPr>
      <w:r w:rsidRPr="008967CE">
        <w:rPr>
          <w:rFonts w:ascii="Times New Roman" w:hAnsi="Times New Roman"/>
          <w:sz w:val="24"/>
          <w:szCs w:val="24"/>
          <w:lang w:val="cs-CZ"/>
        </w:rPr>
        <w:t xml:space="preserve">Prodávající je povinen dodat předmět plnění dle </w:t>
      </w:r>
      <w:r w:rsidR="006709E4" w:rsidRPr="008967CE">
        <w:rPr>
          <w:rFonts w:ascii="Times New Roman" w:hAnsi="Times New Roman"/>
          <w:sz w:val="24"/>
          <w:szCs w:val="24"/>
          <w:lang w:val="cs-CZ"/>
        </w:rPr>
        <w:t>odstavce 1.1</w:t>
      </w:r>
      <w:r w:rsidRPr="008967CE">
        <w:rPr>
          <w:rFonts w:ascii="Times New Roman" w:hAnsi="Times New Roman"/>
          <w:sz w:val="24"/>
          <w:szCs w:val="24"/>
          <w:lang w:val="cs-CZ"/>
        </w:rPr>
        <w:t xml:space="preserve"> v souladu s touto smlouvou nejpozději do </w:t>
      </w:r>
      <w:r w:rsidR="003F1D16" w:rsidRPr="008967CE">
        <w:rPr>
          <w:rFonts w:ascii="Times New Roman" w:hAnsi="Times New Roman"/>
          <w:sz w:val="24"/>
          <w:szCs w:val="24"/>
          <w:lang w:val="cs-CZ"/>
        </w:rPr>
        <w:t>30</w:t>
      </w:r>
      <w:r w:rsidR="006709E4" w:rsidRPr="008967CE">
        <w:rPr>
          <w:rFonts w:ascii="Times New Roman" w:hAnsi="Times New Roman"/>
          <w:sz w:val="24"/>
          <w:szCs w:val="24"/>
          <w:lang w:val="cs-CZ"/>
        </w:rPr>
        <w:t xml:space="preserve"> </w:t>
      </w:r>
      <w:r w:rsidRPr="008967CE">
        <w:rPr>
          <w:rFonts w:ascii="Times New Roman" w:hAnsi="Times New Roman"/>
          <w:sz w:val="24"/>
          <w:szCs w:val="24"/>
          <w:lang w:val="cs-CZ"/>
        </w:rPr>
        <w:t>kalendářních dnů od účinnosti této smlouvy.</w:t>
      </w:r>
      <w:bookmarkEnd w:id="0"/>
    </w:p>
    <w:p w14:paraId="1FEBD7FF" w14:textId="40D26666" w:rsidR="009A7E19" w:rsidRPr="008967CE" w:rsidRDefault="009A7E19" w:rsidP="0078475C">
      <w:pPr>
        <w:numPr>
          <w:ilvl w:val="1"/>
          <w:numId w:val="10"/>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Prodávající se zavazuje poskytnout kupujícímu veškeré doklady a licence (oprávnění) k užívání zboží s tím, že licenční oprávnění poskytnou kupujícímu neomezené oprávnění ke všem činnostem, které jsou potřebné k efektivnímu využití předmětu plnění. Tato skutečnost je zohledněna v ceně uvedené v</w:t>
      </w:r>
      <w:r w:rsidR="0096221C" w:rsidRPr="008967CE">
        <w:rPr>
          <w:rFonts w:ascii="Times New Roman" w:hAnsi="Times New Roman"/>
          <w:sz w:val="24"/>
          <w:szCs w:val="24"/>
          <w:lang w:val="cs-CZ"/>
        </w:rPr>
        <w:t> </w:t>
      </w:r>
      <w:r w:rsidRPr="008967CE">
        <w:rPr>
          <w:rFonts w:ascii="Times New Roman" w:hAnsi="Times New Roman"/>
          <w:sz w:val="24"/>
          <w:szCs w:val="24"/>
          <w:lang w:val="cs-CZ"/>
        </w:rPr>
        <w:t>čl</w:t>
      </w:r>
      <w:r w:rsidR="0096221C" w:rsidRPr="008967CE">
        <w:rPr>
          <w:rFonts w:ascii="Times New Roman" w:hAnsi="Times New Roman"/>
          <w:sz w:val="24"/>
          <w:szCs w:val="24"/>
          <w:lang w:val="cs-CZ"/>
        </w:rPr>
        <w:t>.</w:t>
      </w:r>
      <w:r w:rsidRPr="008967CE">
        <w:rPr>
          <w:rFonts w:ascii="Times New Roman" w:hAnsi="Times New Roman"/>
          <w:sz w:val="24"/>
          <w:szCs w:val="24"/>
          <w:lang w:val="cs-CZ"/>
        </w:rPr>
        <w:t xml:space="preserve"> </w:t>
      </w:r>
      <w:r w:rsidR="0096221C" w:rsidRPr="008967CE">
        <w:rPr>
          <w:rFonts w:ascii="Times New Roman" w:hAnsi="Times New Roman"/>
          <w:sz w:val="24"/>
          <w:szCs w:val="24"/>
          <w:lang w:val="cs-CZ"/>
        </w:rPr>
        <w:t>3</w:t>
      </w:r>
      <w:r w:rsidRPr="008967CE">
        <w:rPr>
          <w:rFonts w:ascii="Times New Roman" w:hAnsi="Times New Roman"/>
          <w:sz w:val="24"/>
          <w:szCs w:val="24"/>
          <w:lang w:val="cs-CZ"/>
        </w:rPr>
        <w:t xml:space="preserve"> této smlouvy.</w:t>
      </w:r>
    </w:p>
    <w:p w14:paraId="228EF712" w14:textId="1DD15683" w:rsidR="009A7E19" w:rsidRPr="008967CE" w:rsidRDefault="009A7E19" w:rsidP="0078475C">
      <w:pPr>
        <w:numPr>
          <w:ilvl w:val="1"/>
          <w:numId w:val="10"/>
        </w:numPr>
        <w:suppressAutoHyphens/>
        <w:spacing w:line="288" w:lineRule="auto"/>
        <w:ind w:left="567" w:hanging="567"/>
        <w:jc w:val="both"/>
        <w:rPr>
          <w:rFonts w:ascii="Times New Roman" w:hAnsi="Times New Roman"/>
          <w:i/>
          <w:sz w:val="24"/>
          <w:szCs w:val="24"/>
          <w:lang w:val="cs-CZ"/>
        </w:rPr>
      </w:pPr>
      <w:r w:rsidRPr="008967CE">
        <w:rPr>
          <w:rFonts w:ascii="Times New Roman" w:hAnsi="Times New Roman"/>
          <w:sz w:val="24"/>
          <w:szCs w:val="24"/>
          <w:lang w:val="cs-CZ"/>
        </w:rPr>
        <w:t xml:space="preserve">O převzetí předmětu plnění bude sepsán předávací protokol podepsaný k tomu oprávněnými zástupci obou smluvních stran. V předávacím protokolu bude zejména potvrzeno předání a převzetí předmětu plnění, </w:t>
      </w:r>
      <w:r w:rsidRPr="008967CE">
        <w:rPr>
          <w:rFonts w:ascii="Times New Roman" w:hAnsi="Times New Roman"/>
          <w:i/>
          <w:sz w:val="24"/>
          <w:szCs w:val="24"/>
          <w:lang w:val="cs-CZ"/>
        </w:rPr>
        <w:t>seznam předaných dokladů</w:t>
      </w:r>
      <w:r w:rsidR="0096221C" w:rsidRPr="008967CE">
        <w:rPr>
          <w:rFonts w:ascii="Times New Roman" w:hAnsi="Times New Roman"/>
          <w:i/>
          <w:sz w:val="24"/>
          <w:szCs w:val="24"/>
          <w:lang w:val="cs-CZ"/>
        </w:rPr>
        <w:t xml:space="preserve"> </w:t>
      </w:r>
      <w:r w:rsidRPr="008967CE">
        <w:rPr>
          <w:rFonts w:ascii="Times New Roman" w:hAnsi="Times New Roman"/>
          <w:i/>
          <w:sz w:val="24"/>
          <w:szCs w:val="24"/>
          <w:lang w:val="cs-CZ"/>
        </w:rPr>
        <w:t>a licencí.</w:t>
      </w:r>
    </w:p>
    <w:p w14:paraId="61A93625" w14:textId="77777777" w:rsidR="009A7E19" w:rsidRPr="008967CE" w:rsidRDefault="009A7E19" w:rsidP="0078475C">
      <w:pPr>
        <w:numPr>
          <w:ilvl w:val="1"/>
          <w:numId w:val="10"/>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Při plnění dle této smlouvy prostřednictvím poddodavatele má prodávající odpovědnost, jako by plnil sám. </w:t>
      </w:r>
    </w:p>
    <w:p w14:paraId="338F03A8" w14:textId="77777777" w:rsidR="009A7E19" w:rsidRPr="008967CE" w:rsidRDefault="009A7E19" w:rsidP="002970AC">
      <w:pPr>
        <w:suppressAutoHyphens/>
        <w:spacing w:line="288" w:lineRule="auto"/>
        <w:ind w:left="567"/>
        <w:jc w:val="both"/>
        <w:rPr>
          <w:rFonts w:ascii="Times New Roman" w:hAnsi="Times New Roman"/>
          <w:sz w:val="24"/>
          <w:szCs w:val="24"/>
          <w:lang w:val="cs-CZ"/>
        </w:rPr>
      </w:pPr>
    </w:p>
    <w:p w14:paraId="108C122F" w14:textId="406D7D56" w:rsidR="009A7E19" w:rsidRPr="008967CE" w:rsidRDefault="0051623E" w:rsidP="0051623E">
      <w:pPr>
        <w:spacing w:line="288" w:lineRule="auto"/>
        <w:ind w:right="142"/>
        <w:jc w:val="center"/>
        <w:rPr>
          <w:rFonts w:ascii="Times New Roman" w:hAnsi="Times New Roman"/>
          <w:b/>
          <w:sz w:val="24"/>
          <w:szCs w:val="24"/>
          <w:lang w:val="cs-CZ"/>
        </w:rPr>
      </w:pPr>
      <w:r w:rsidRPr="008967CE">
        <w:rPr>
          <w:rFonts w:ascii="Times New Roman" w:hAnsi="Times New Roman"/>
          <w:b/>
          <w:sz w:val="24"/>
          <w:szCs w:val="24"/>
          <w:lang w:val="cs-CZ"/>
        </w:rPr>
        <w:t>I</w:t>
      </w:r>
      <w:r w:rsidR="00C275A5" w:rsidRPr="008967CE">
        <w:rPr>
          <w:rFonts w:ascii="Times New Roman" w:hAnsi="Times New Roman"/>
          <w:b/>
          <w:sz w:val="24"/>
          <w:szCs w:val="24"/>
          <w:lang w:val="cs-CZ"/>
        </w:rPr>
        <w:t>II</w:t>
      </w:r>
      <w:r w:rsidRPr="008967CE">
        <w:rPr>
          <w:rFonts w:ascii="Times New Roman" w:hAnsi="Times New Roman"/>
          <w:b/>
          <w:sz w:val="24"/>
          <w:szCs w:val="24"/>
          <w:lang w:val="cs-CZ"/>
        </w:rPr>
        <w:t>.</w:t>
      </w:r>
    </w:p>
    <w:p w14:paraId="68A259DB" w14:textId="77777777" w:rsidR="009A7E19" w:rsidRPr="008967CE" w:rsidRDefault="009A7E19" w:rsidP="002970AC">
      <w:pP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Kupní cena a platební podmínky</w:t>
      </w:r>
    </w:p>
    <w:p w14:paraId="308C2953" w14:textId="7CDE6A94"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Kupující se zavazuje uhradit prodávajícímu za předmět plnění dle této smlouvy celkovou kupní cenu ve výši:</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827"/>
      </w:tblGrid>
      <w:tr w:rsidR="00545985" w:rsidRPr="008967CE" w14:paraId="1906864B" w14:textId="77777777" w:rsidTr="000B3963">
        <w:tc>
          <w:tcPr>
            <w:tcW w:w="2633" w:type="dxa"/>
          </w:tcPr>
          <w:p w14:paraId="56C0BCF8" w14:textId="65F0D84D" w:rsidR="0078475C" w:rsidRPr="008967CE" w:rsidRDefault="0078475C" w:rsidP="0078475C">
            <w:pPr>
              <w:spacing w:line="288" w:lineRule="auto"/>
              <w:rPr>
                <w:rFonts w:ascii="Times New Roman" w:hAnsi="Times New Roman"/>
                <w:sz w:val="24"/>
                <w:szCs w:val="24"/>
                <w:lang w:val="cs-CZ" w:eastAsia="cs-CZ" w:bidi="ar-SA"/>
              </w:rPr>
            </w:pPr>
            <w:r w:rsidRPr="008967CE">
              <w:rPr>
                <w:rFonts w:ascii="Times New Roman" w:hAnsi="Times New Roman"/>
                <w:sz w:val="24"/>
                <w:szCs w:val="24"/>
                <w:lang w:val="cs-CZ" w:eastAsia="cs-CZ" w:bidi="ar-SA"/>
              </w:rPr>
              <w:t xml:space="preserve">   Cena bez DPH:</w:t>
            </w:r>
          </w:p>
        </w:tc>
        <w:sdt>
          <w:sdtPr>
            <w:rPr>
              <w:rFonts w:ascii="Times New Roman" w:hAnsi="Times New Roman"/>
              <w:sz w:val="24"/>
              <w:szCs w:val="24"/>
              <w:lang w:val="cs-CZ" w:eastAsia="cs-CZ" w:bidi="ar-SA"/>
            </w:rPr>
            <w:id w:val="1229587004"/>
            <w:placeholder>
              <w:docPart w:val="549577F64F814A619F34A38E1D2C2BB6"/>
            </w:placeholder>
          </w:sdtPr>
          <w:sdtEndPr/>
          <w:sdtContent>
            <w:tc>
              <w:tcPr>
                <w:tcW w:w="3827" w:type="dxa"/>
              </w:tcPr>
              <w:p w14:paraId="3B1E6B48" w14:textId="24C96D6B" w:rsidR="0078475C" w:rsidRPr="008967CE" w:rsidRDefault="00344C34" w:rsidP="0078475C">
                <w:pPr>
                  <w:spacing w:line="288" w:lineRule="auto"/>
                  <w:rPr>
                    <w:rFonts w:ascii="Times New Roman" w:hAnsi="Times New Roman"/>
                    <w:sz w:val="24"/>
                    <w:szCs w:val="24"/>
                    <w:lang w:val="cs-CZ" w:eastAsia="cs-CZ" w:bidi="ar-SA"/>
                  </w:rPr>
                </w:pPr>
                <w:r w:rsidRPr="008967CE">
                  <w:rPr>
                    <w:rFonts w:ascii="Times New Roman" w:hAnsi="Times New Roman"/>
                    <w:sz w:val="24"/>
                    <w:szCs w:val="24"/>
                    <w:lang w:val="cs-CZ" w:eastAsia="cs-CZ" w:bidi="ar-SA"/>
                  </w:rPr>
                  <w:t>193.000</w:t>
                </w:r>
                <w:r w:rsidR="007811E6" w:rsidRPr="008967CE">
                  <w:rPr>
                    <w:rFonts w:ascii="Times New Roman" w:hAnsi="Times New Roman"/>
                    <w:sz w:val="24"/>
                    <w:szCs w:val="24"/>
                    <w:lang w:val="cs-CZ" w:eastAsia="cs-CZ" w:bidi="ar-SA"/>
                  </w:rPr>
                  <w:t xml:space="preserve">,- </w:t>
                </w:r>
                <w:r w:rsidR="00752C89" w:rsidRPr="008967CE">
                  <w:rPr>
                    <w:rFonts w:ascii="Times New Roman" w:hAnsi="Times New Roman"/>
                    <w:sz w:val="24"/>
                    <w:szCs w:val="24"/>
                    <w:lang w:val="cs-CZ" w:eastAsia="cs-CZ" w:bidi="ar-SA"/>
                  </w:rPr>
                  <w:t>CZK</w:t>
                </w:r>
              </w:p>
            </w:tc>
          </w:sdtContent>
        </w:sdt>
      </w:tr>
      <w:tr w:rsidR="00545985" w:rsidRPr="008967CE" w14:paraId="66EFCB80" w14:textId="77777777" w:rsidTr="000B3963">
        <w:tc>
          <w:tcPr>
            <w:tcW w:w="2633" w:type="dxa"/>
          </w:tcPr>
          <w:p w14:paraId="2A5ABC9F" w14:textId="18B7EDC6" w:rsidR="0078475C" w:rsidRPr="008967CE" w:rsidRDefault="0078475C" w:rsidP="0078475C">
            <w:pPr>
              <w:spacing w:line="288" w:lineRule="auto"/>
              <w:rPr>
                <w:rFonts w:ascii="Times New Roman" w:hAnsi="Times New Roman"/>
                <w:sz w:val="24"/>
                <w:szCs w:val="24"/>
                <w:lang w:val="cs-CZ" w:eastAsia="cs-CZ" w:bidi="ar-SA"/>
              </w:rPr>
            </w:pPr>
            <w:r w:rsidRPr="008967CE">
              <w:rPr>
                <w:rFonts w:ascii="Times New Roman" w:hAnsi="Times New Roman"/>
                <w:sz w:val="24"/>
                <w:szCs w:val="24"/>
                <w:lang w:val="cs-CZ" w:eastAsia="cs-CZ" w:bidi="ar-SA"/>
              </w:rPr>
              <w:t xml:space="preserve">   DPH</w:t>
            </w:r>
            <w:r w:rsidRPr="008967CE">
              <w:rPr>
                <w:rFonts w:ascii="Times New Roman" w:hAnsi="Times New Roman"/>
                <w:sz w:val="24"/>
                <w:szCs w:val="24"/>
                <w:lang w:val="cs-CZ" w:eastAsia="cs-CZ" w:bidi="ar-SA"/>
              </w:rPr>
              <w:tab/>
            </w:r>
          </w:p>
        </w:tc>
        <w:sdt>
          <w:sdtPr>
            <w:rPr>
              <w:rFonts w:ascii="Times New Roman" w:hAnsi="Times New Roman"/>
              <w:sz w:val="24"/>
              <w:szCs w:val="24"/>
              <w:lang w:val="cs-CZ" w:eastAsia="cs-CZ" w:bidi="ar-SA"/>
            </w:rPr>
            <w:id w:val="-292451514"/>
            <w:placeholder>
              <w:docPart w:val="23C445C6F4E84D2F928F439413AC1004"/>
            </w:placeholder>
          </w:sdtPr>
          <w:sdtEndPr/>
          <w:sdtContent>
            <w:sdt>
              <w:sdtPr>
                <w:rPr>
                  <w:rFonts w:ascii="Times New Roman" w:hAnsi="Times New Roman"/>
                  <w:sz w:val="24"/>
                  <w:szCs w:val="24"/>
                  <w:lang w:val="cs-CZ" w:eastAsia="cs-CZ" w:bidi="ar-SA"/>
                </w:rPr>
                <w:id w:val="-1670860901"/>
                <w:placeholder>
                  <w:docPart w:val="5470EF3B70FE423E97D8BAD349754238"/>
                </w:placeholder>
              </w:sdtPr>
              <w:sdtEndPr/>
              <w:sdtContent>
                <w:sdt>
                  <w:sdtPr>
                    <w:rPr>
                      <w:rFonts w:ascii="Times New Roman" w:hAnsi="Times New Roman"/>
                      <w:sz w:val="24"/>
                      <w:szCs w:val="24"/>
                      <w:lang w:val="cs-CZ" w:eastAsia="cs-CZ" w:bidi="ar-SA"/>
                    </w:rPr>
                    <w:id w:val="-1112750402"/>
                    <w:placeholder>
                      <w:docPart w:val="DB6B5F1CC15144DAA0D7FD4012622AD7"/>
                    </w:placeholder>
                  </w:sdtPr>
                  <w:sdtEndPr/>
                  <w:sdtContent>
                    <w:tc>
                      <w:tcPr>
                        <w:tcW w:w="3827" w:type="dxa"/>
                      </w:tcPr>
                      <w:p w14:paraId="7602DD46" w14:textId="3DBD6726" w:rsidR="0078475C" w:rsidRPr="008967CE" w:rsidRDefault="00344C34" w:rsidP="0078475C">
                        <w:pPr>
                          <w:spacing w:line="288" w:lineRule="auto"/>
                          <w:rPr>
                            <w:rFonts w:ascii="Times New Roman" w:hAnsi="Times New Roman"/>
                            <w:sz w:val="24"/>
                            <w:szCs w:val="24"/>
                            <w:lang w:val="cs-CZ" w:eastAsia="cs-CZ" w:bidi="ar-SA"/>
                          </w:rPr>
                        </w:pPr>
                        <w:r w:rsidRPr="008967CE">
                          <w:rPr>
                            <w:rFonts w:ascii="Times New Roman" w:hAnsi="Times New Roman"/>
                            <w:sz w:val="24"/>
                            <w:szCs w:val="24"/>
                            <w:lang w:val="cs-CZ" w:eastAsia="cs-CZ" w:bidi="ar-SA"/>
                          </w:rPr>
                          <w:t xml:space="preserve">  40.530</w:t>
                        </w:r>
                        <w:r w:rsidR="007811E6" w:rsidRPr="008967CE">
                          <w:rPr>
                            <w:rFonts w:ascii="Times New Roman" w:hAnsi="Times New Roman"/>
                            <w:sz w:val="24"/>
                            <w:szCs w:val="24"/>
                            <w:lang w:val="cs-CZ" w:eastAsia="cs-CZ" w:bidi="ar-SA"/>
                          </w:rPr>
                          <w:t xml:space="preserve">,- </w:t>
                        </w:r>
                        <w:r w:rsidR="00752C89" w:rsidRPr="008967CE">
                          <w:rPr>
                            <w:rFonts w:ascii="Times New Roman" w:hAnsi="Times New Roman"/>
                            <w:sz w:val="24"/>
                            <w:szCs w:val="24"/>
                            <w:lang w:val="cs-CZ" w:eastAsia="cs-CZ" w:bidi="ar-SA"/>
                          </w:rPr>
                          <w:t>CZK</w:t>
                        </w:r>
                      </w:p>
                    </w:tc>
                  </w:sdtContent>
                </w:sdt>
              </w:sdtContent>
            </w:sdt>
          </w:sdtContent>
        </w:sdt>
      </w:tr>
      <w:tr w:rsidR="00545985" w:rsidRPr="008967CE" w14:paraId="51F109F1" w14:textId="77777777" w:rsidTr="000B3963">
        <w:tc>
          <w:tcPr>
            <w:tcW w:w="2633" w:type="dxa"/>
          </w:tcPr>
          <w:p w14:paraId="185EDE1F" w14:textId="49955899" w:rsidR="0078475C" w:rsidRPr="008967CE" w:rsidRDefault="0078475C" w:rsidP="0078475C">
            <w:pPr>
              <w:spacing w:line="288" w:lineRule="auto"/>
              <w:rPr>
                <w:rFonts w:ascii="Times New Roman" w:hAnsi="Times New Roman"/>
                <w:b/>
                <w:sz w:val="24"/>
                <w:szCs w:val="24"/>
                <w:lang w:val="cs-CZ" w:eastAsia="cs-CZ" w:bidi="ar-SA"/>
              </w:rPr>
            </w:pPr>
            <w:r w:rsidRPr="008967CE">
              <w:rPr>
                <w:rFonts w:ascii="Times New Roman" w:hAnsi="Times New Roman"/>
                <w:b/>
                <w:sz w:val="24"/>
                <w:szCs w:val="24"/>
                <w:lang w:val="cs-CZ" w:eastAsia="cs-CZ" w:bidi="ar-SA"/>
              </w:rPr>
              <w:t xml:space="preserve">   Celková cena vč. DPH</w:t>
            </w:r>
          </w:p>
        </w:tc>
        <w:sdt>
          <w:sdtPr>
            <w:rPr>
              <w:rFonts w:ascii="Times New Roman" w:hAnsi="Times New Roman"/>
              <w:b/>
              <w:sz w:val="24"/>
              <w:szCs w:val="24"/>
              <w:lang w:val="cs-CZ" w:eastAsia="cs-CZ" w:bidi="ar-SA"/>
            </w:rPr>
            <w:id w:val="1451812764"/>
            <w:placeholder>
              <w:docPart w:val="8B27901304C946B385B5E1690EEBF935"/>
            </w:placeholder>
          </w:sdtPr>
          <w:sdtEndPr/>
          <w:sdtContent>
            <w:sdt>
              <w:sdtPr>
                <w:rPr>
                  <w:rFonts w:ascii="Times New Roman" w:hAnsi="Times New Roman"/>
                  <w:b/>
                  <w:sz w:val="24"/>
                  <w:szCs w:val="24"/>
                  <w:lang w:val="cs-CZ" w:eastAsia="cs-CZ" w:bidi="ar-SA"/>
                </w:rPr>
                <w:id w:val="-1741937058"/>
                <w:placeholder>
                  <w:docPart w:val="CA7DD113A85246BFAED55D8F137CDBE9"/>
                </w:placeholder>
              </w:sdtPr>
              <w:sdtEndPr/>
              <w:sdtContent>
                <w:bookmarkStart w:id="1" w:name="_GoBack" w:displacedByCustomXml="next"/>
                <w:sdt>
                  <w:sdtPr>
                    <w:rPr>
                      <w:rFonts w:ascii="Times New Roman" w:hAnsi="Times New Roman"/>
                      <w:b/>
                      <w:sz w:val="24"/>
                      <w:szCs w:val="24"/>
                      <w:lang w:val="cs-CZ" w:eastAsia="cs-CZ" w:bidi="ar-SA"/>
                    </w:rPr>
                    <w:id w:val="-1577817910"/>
                    <w:placeholder>
                      <w:docPart w:val="A2782BFC7120415599F81019783F9247"/>
                    </w:placeholder>
                  </w:sdtPr>
                  <w:sdtEndPr/>
                  <w:sdtContent>
                    <w:tc>
                      <w:tcPr>
                        <w:tcW w:w="3827" w:type="dxa"/>
                      </w:tcPr>
                      <w:p w14:paraId="0A7BFEF7" w14:textId="6E8D1FD9" w:rsidR="0078475C" w:rsidRPr="008967CE" w:rsidRDefault="00344C34" w:rsidP="0078475C">
                        <w:pPr>
                          <w:spacing w:line="288" w:lineRule="auto"/>
                          <w:rPr>
                            <w:rFonts w:ascii="Times New Roman" w:hAnsi="Times New Roman"/>
                            <w:b/>
                            <w:sz w:val="24"/>
                            <w:szCs w:val="24"/>
                            <w:lang w:val="cs-CZ" w:eastAsia="cs-CZ" w:bidi="ar-SA"/>
                          </w:rPr>
                        </w:pPr>
                        <w:r w:rsidRPr="008967CE">
                          <w:rPr>
                            <w:rFonts w:ascii="Times New Roman" w:hAnsi="Times New Roman"/>
                            <w:b/>
                            <w:sz w:val="24"/>
                            <w:szCs w:val="24"/>
                            <w:lang w:val="cs-CZ" w:eastAsia="cs-CZ" w:bidi="ar-SA"/>
                          </w:rPr>
                          <w:t>233.530</w:t>
                        </w:r>
                        <w:bookmarkEnd w:id="1"/>
                        <w:r w:rsidR="007811E6" w:rsidRPr="008967CE">
                          <w:rPr>
                            <w:rFonts w:ascii="Times New Roman" w:hAnsi="Times New Roman"/>
                            <w:b/>
                            <w:sz w:val="24"/>
                            <w:szCs w:val="24"/>
                            <w:lang w:val="cs-CZ" w:eastAsia="cs-CZ" w:bidi="ar-SA"/>
                          </w:rPr>
                          <w:t xml:space="preserve">,- </w:t>
                        </w:r>
                        <w:r w:rsidR="00752C89" w:rsidRPr="008967CE">
                          <w:rPr>
                            <w:rFonts w:ascii="Times New Roman" w:hAnsi="Times New Roman"/>
                            <w:b/>
                            <w:sz w:val="24"/>
                            <w:szCs w:val="24"/>
                            <w:lang w:val="cs-CZ" w:eastAsia="cs-CZ" w:bidi="ar-SA"/>
                          </w:rPr>
                          <w:t>CZK</w:t>
                        </w:r>
                      </w:p>
                    </w:tc>
                  </w:sdtContent>
                </w:sdt>
              </w:sdtContent>
            </w:sdt>
          </w:sdtContent>
        </w:sdt>
      </w:tr>
    </w:tbl>
    <w:p w14:paraId="209B5C6E" w14:textId="77777777" w:rsidR="009A7E19" w:rsidRPr="008967CE" w:rsidRDefault="009A7E19" w:rsidP="002970AC">
      <w:pPr>
        <w:suppressAutoHyphens/>
        <w:spacing w:line="288" w:lineRule="auto"/>
        <w:ind w:left="567"/>
        <w:jc w:val="both"/>
        <w:rPr>
          <w:rFonts w:ascii="Times New Roman" w:hAnsi="Times New Roman"/>
          <w:sz w:val="24"/>
          <w:szCs w:val="24"/>
          <w:lang w:val="cs-CZ"/>
        </w:rPr>
      </w:pPr>
      <w:r w:rsidRPr="008967CE">
        <w:rPr>
          <w:rFonts w:ascii="Times New Roman" w:hAnsi="Times New Roman"/>
          <w:sz w:val="24"/>
          <w:szCs w:val="24"/>
          <w:lang w:val="cs-CZ"/>
        </w:rPr>
        <w:t>Tato cena je nepřekročitelná a nejvýše přípustná a zahrnuje veškeré náklady a rizika prodávajícího spojené s plněním dle této smlouvy, včetně veškerého materiálu, práce, balení, poplatků, dopravy (doručení do míst dodání), atd.</w:t>
      </w:r>
    </w:p>
    <w:p w14:paraId="0335BB5C"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Kupující neposkytuje zálohy a ani jedna smluvní strana neposkytne druhé smluvní straně závdavek.</w:t>
      </w:r>
    </w:p>
    <w:p w14:paraId="3F617244"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Změna ceny dle odst. 3.1 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18697D3D"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Kupující je povinen uhradit kupní cenu za dodaný předmět plnění na základě faktury vystavené prodávajícím. Faktura musí obsahovat náležitosti požadované platnou právní úpravou. Součást faktury bude tvořit příslušný předávací protokol týkající se dodaného předmětu plnění, jehož kupní cena je touto fakturou účtována. Prodávající je oprávněn </w:t>
      </w:r>
      <w:r w:rsidRPr="008967CE">
        <w:rPr>
          <w:rFonts w:ascii="Times New Roman" w:hAnsi="Times New Roman"/>
          <w:sz w:val="24"/>
          <w:szCs w:val="24"/>
          <w:lang w:val="cs-CZ"/>
        </w:rPr>
        <w:lastRenderedPageBreak/>
        <w:t>vyúčtovat kupní cenu za dodaný předmět plnění na základě oboustranně podepsaného předávacího protokolu, v němž kupující nemá k dodanému předmětu plnění výhrady.</w:t>
      </w:r>
    </w:p>
    <w:p w14:paraId="21F6522C"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Splatnost faktury je sjednána na 30 dnů ode dne doručení příslušné faktury kupujícímu.</w:t>
      </w:r>
    </w:p>
    <w:p w14:paraId="01BB20A1"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Platba bude provedena bankovním převodem a za den úhrady se považuje den podání příkazu k úhradě fakturované částky z účtu kupujícího ve prospěch účtu prodávajícího. </w:t>
      </w:r>
    </w:p>
    <w:p w14:paraId="02DF6E46"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Nebude-li faktura splňovat předepsané nebo sjednané náležitosti, je kupující oprávněn ji ve lhůtě splatnosti vrátit prodávajícímu. Po doručení opravené faktury kupujícímu běží nová lhůta splatnosti.</w:t>
      </w:r>
    </w:p>
    <w:p w14:paraId="5096263C"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V případě prodlení kupujícího s platbou faktury má prodávající právo požadovat úhradu úroku z prodlení dle zvláštního právního předpisu v platném znění (nařízení vlády č. 351/2013 Sb.). </w:t>
      </w:r>
    </w:p>
    <w:p w14:paraId="2B459C1E" w14:textId="77777777" w:rsidR="009A7E19" w:rsidRPr="008967CE" w:rsidRDefault="009A7E19" w:rsidP="0078475C">
      <w:pPr>
        <w:numPr>
          <w:ilvl w:val="1"/>
          <w:numId w:val="11"/>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Kupující nabývá vlastnické právo k předmětu plnění podpisem předávacího protokolu oběma smluvními stranami. Nebezpečí škody na zboží přechází na kupujícího podepsáním předávacího protokolu oběma smluvními stranami.</w:t>
      </w:r>
    </w:p>
    <w:p w14:paraId="2882F24F" w14:textId="02F096E4" w:rsidR="009A7E19" w:rsidRPr="008967CE" w:rsidRDefault="009A7E19" w:rsidP="002970AC">
      <w:pPr>
        <w:suppressAutoHyphens/>
        <w:spacing w:line="288" w:lineRule="auto"/>
        <w:ind w:left="567"/>
        <w:jc w:val="both"/>
        <w:rPr>
          <w:rFonts w:ascii="Times New Roman" w:hAnsi="Times New Roman"/>
          <w:sz w:val="24"/>
          <w:szCs w:val="24"/>
          <w:lang w:val="cs-CZ"/>
        </w:rPr>
      </w:pPr>
    </w:p>
    <w:p w14:paraId="42967825" w14:textId="436E2A0D" w:rsidR="009A7E19" w:rsidRPr="008967CE" w:rsidRDefault="00C275A5" w:rsidP="0078475C">
      <w:pPr>
        <w:spacing w:line="288" w:lineRule="auto"/>
        <w:ind w:right="142"/>
        <w:jc w:val="center"/>
        <w:rPr>
          <w:rFonts w:ascii="Times New Roman" w:hAnsi="Times New Roman"/>
          <w:b/>
          <w:sz w:val="24"/>
          <w:szCs w:val="24"/>
          <w:lang w:val="cs-CZ"/>
        </w:rPr>
      </w:pPr>
      <w:r w:rsidRPr="008967CE">
        <w:rPr>
          <w:rFonts w:ascii="Times New Roman" w:hAnsi="Times New Roman"/>
          <w:b/>
          <w:sz w:val="24"/>
          <w:szCs w:val="24"/>
          <w:lang w:val="cs-CZ"/>
        </w:rPr>
        <w:t>I</w:t>
      </w:r>
      <w:r w:rsidR="0078475C" w:rsidRPr="008967CE">
        <w:rPr>
          <w:rFonts w:ascii="Times New Roman" w:hAnsi="Times New Roman"/>
          <w:b/>
          <w:sz w:val="24"/>
          <w:szCs w:val="24"/>
          <w:lang w:val="cs-CZ"/>
        </w:rPr>
        <w:t>V.</w:t>
      </w:r>
    </w:p>
    <w:p w14:paraId="218C0D2B" w14:textId="77777777" w:rsidR="009A7E19" w:rsidRPr="008967CE" w:rsidRDefault="009A7E19" w:rsidP="002970AC">
      <w:pP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Mlčenlivost a ochrana osobních údajů</w:t>
      </w:r>
    </w:p>
    <w:p w14:paraId="39C4433A" w14:textId="77777777" w:rsidR="009A7E19" w:rsidRPr="008967CE" w:rsidRDefault="009A7E19" w:rsidP="0078475C">
      <w:pPr>
        <w:numPr>
          <w:ilvl w:val="1"/>
          <w:numId w:val="12"/>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Všechny informace, které se prodávající dozví v souvislosti s plněním dle této smlouvy, jsou důvěrné povahy. Prodávající se zavazuje zachovávat o důvěrných informacích mlčenlivost a důvěrné informace používat pouze k plnění této smlouvy. Prodávající zodpovídá za porušení mlčenlivosti svými zaměstnanci, jakož i třetími osobami, které se na provádění díla podílejí.</w:t>
      </w:r>
    </w:p>
    <w:p w14:paraId="3953D8FE" w14:textId="77777777" w:rsidR="009A7E19" w:rsidRPr="008967CE" w:rsidRDefault="009A7E19" w:rsidP="0078475C">
      <w:pPr>
        <w:numPr>
          <w:ilvl w:val="1"/>
          <w:numId w:val="12"/>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60B868B4" w14:textId="77777777" w:rsidR="009A7E19" w:rsidRPr="008967CE" w:rsidRDefault="009A7E19" w:rsidP="0078475C">
      <w:pPr>
        <w:numPr>
          <w:ilvl w:val="1"/>
          <w:numId w:val="12"/>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1D95B8D4" w14:textId="77777777" w:rsidR="009A7E19" w:rsidRPr="008967CE" w:rsidRDefault="009A7E19" w:rsidP="0078475C">
      <w:pPr>
        <w:numPr>
          <w:ilvl w:val="1"/>
          <w:numId w:val="12"/>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Povinnost zachovávat mlčenlivost trvá i po skončení smluvního vztahu.</w:t>
      </w:r>
    </w:p>
    <w:p w14:paraId="13E06506" w14:textId="77777777" w:rsidR="009A7E19" w:rsidRPr="008967CE" w:rsidRDefault="009A7E19" w:rsidP="0078475C">
      <w:pPr>
        <w:numPr>
          <w:ilvl w:val="1"/>
          <w:numId w:val="12"/>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Prodávající při plnění této smlouvy si je vědom povinností vyplývajících z platných právních předpisů týkajících se ochrany a zpracování osobních údajů, zejména ze zákona č. 110/2019Sb.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platnými </w:t>
      </w:r>
      <w:r w:rsidRPr="008967CE">
        <w:rPr>
          <w:rFonts w:ascii="Times New Roman" w:hAnsi="Times New Roman"/>
          <w:sz w:val="24"/>
          <w:szCs w:val="24"/>
          <w:lang w:val="cs-CZ"/>
        </w:rPr>
        <w:lastRenderedPageBreak/>
        <w:t>právními předpisy týkajícími se ochrany a zpracování osobních údajů, zejména se zákonem č. 110/2019Sb. o zpracování osobních údajů a s Obecným nařízením Evropské Unie o ochraně osobních údajů (GDPR).</w:t>
      </w:r>
    </w:p>
    <w:p w14:paraId="22906003" w14:textId="77777777" w:rsidR="009A7E19" w:rsidRPr="008967CE" w:rsidRDefault="009A7E19" w:rsidP="0078475C">
      <w:pPr>
        <w:numPr>
          <w:ilvl w:val="1"/>
          <w:numId w:val="12"/>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Prodávající učiní v souladu s platnými právními předpisy dostatečná organizační a technická opatření zabraňující přístupu neoprávněných osob k osobním údajům.</w:t>
      </w:r>
    </w:p>
    <w:p w14:paraId="17C01BD9" w14:textId="77777777" w:rsidR="009A7E19" w:rsidRPr="008967CE" w:rsidRDefault="009A7E19" w:rsidP="002970AC">
      <w:pPr>
        <w:suppressAutoHyphens/>
        <w:spacing w:line="288" w:lineRule="auto"/>
        <w:ind w:left="567"/>
        <w:jc w:val="both"/>
        <w:rPr>
          <w:rFonts w:ascii="Times New Roman" w:hAnsi="Times New Roman"/>
          <w:sz w:val="24"/>
          <w:szCs w:val="24"/>
          <w:lang w:val="cs-CZ"/>
        </w:rPr>
      </w:pPr>
    </w:p>
    <w:p w14:paraId="736A52EA" w14:textId="74501E72" w:rsidR="0078475C" w:rsidRPr="008967CE" w:rsidRDefault="0078475C" w:rsidP="0078475C">
      <w:pPr>
        <w:suppressAutoHyphens/>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V.</w:t>
      </w:r>
    </w:p>
    <w:p w14:paraId="303A9E05" w14:textId="77777777" w:rsidR="009A7E19" w:rsidRPr="008967CE" w:rsidRDefault="009A7E19" w:rsidP="002970AC">
      <w:pP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Sankce</w:t>
      </w:r>
    </w:p>
    <w:p w14:paraId="77F4BEAB" w14:textId="34294049"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V případě prodlení prodávajícího s dodáním předmětu plnění dle čl. 2 této smlouvy, zaplatí prodávající kupujícímu smluvní pokutu ve výši </w:t>
      </w:r>
      <w:r w:rsidR="0096221C" w:rsidRPr="008967CE">
        <w:rPr>
          <w:rFonts w:ascii="Times New Roman" w:hAnsi="Times New Roman"/>
          <w:b/>
          <w:sz w:val="24"/>
          <w:szCs w:val="24"/>
          <w:lang w:val="cs-CZ"/>
        </w:rPr>
        <w:t>0,5%</w:t>
      </w:r>
      <w:r w:rsidR="0096221C" w:rsidRPr="008967CE">
        <w:rPr>
          <w:rFonts w:ascii="Times New Roman" w:hAnsi="Times New Roman"/>
          <w:sz w:val="24"/>
          <w:szCs w:val="24"/>
          <w:lang w:val="cs-CZ"/>
        </w:rPr>
        <w:t xml:space="preserve"> kupní ceny s DPH</w:t>
      </w:r>
      <w:r w:rsidRPr="008967CE">
        <w:rPr>
          <w:rFonts w:ascii="Times New Roman" w:hAnsi="Times New Roman"/>
          <w:sz w:val="24"/>
          <w:szCs w:val="24"/>
          <w:lang w:val="cs-CZ"/>
        </w:rPr>
        <w:t xml:space="preserve"> za každý započatý den prodlení. </w:t>
      </w:r>
    </w:p>
    <w:p w14:paraId="0343A847" w14:textId="39AA2E41"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V případě prodlení prodávajícího s odstraněním vad předmětu plnění o více jak</w:t>
      </w:r>
      <w:r w:rsidR="00C94AF3" w:rsidRPr="008967CE">
        <w:rPr>
          <w:rFonts w:ascii="Times New Roman" w:hAnsi="Times New Roman"/>
          <w:sz w:val="24"/>
          <w:szCs w:val="24"/>
          <w:lang w:val="cs-CZ"/>
        </w:rPr>
        <w:t xml:space="preserve"> 5</w:t>
      </w:r>
      <w:r w:rsidRPr="008967CE">
        <w:rPr>
          <w:rFonts w:ascii="Times New Roman" w:hAnsi="Times New Roman"/>
          <w:sz w:val="24"/>
          <w:szCs w:val="24"/>
          <w:lang w:val="cs-CZ"/>
        </w:rPr>
        <w:t xml:space="preserve"> kalendářních dní od prokazatelného oznámení vady kupujícím, zaplatí prodávající kupujícímu smluvní pokutu ve výši</w:t>
      </w:r>
      <w:r w:rsidR="00C94AF3" w:rsidRPr="008967CE">
        <w:rPr>
          <w:rFonts w:ascii="Times New Roman" w:hAnsi="Times New Roman"/>
          <w:sz w:val="24"/>
          <w:szCs w:val="24"/>
          <w:lang w:val="cs-CZ"/>
        </w:rPr>
        <w:t xml:space="preserve"> </w:t>
      </w:r>
      <w:r w:rsidR="00C94AF3" w:rsidRPr="008967CE">
        <w:rPr>
          <w:rFonts w:ascii="Times New Roman" w:hAnsi="Times New Roman"/>
          <w:b/>
          <w:sz w:val="24"/>
          <w:szCs w:val="24"/>
          <w:lang w:val="cs-CZ"/>
        </w:rPr>
        <w:t>1</w:t>
      </w:r>
      <w:r w:rsidR="008A1D4A" w:rsidRPr="008967CE">
        <w:rPr>
          <w:rFonts w:ascii="Times New Roman" w:hAnsi="Times New Roman"/>
          <w:b/>
          <w:sz w:val="24"/>
          <w:szCs w:val="24"/>
          <w:lang w:val="cs-CZ"/>
        </w:rPr>
        <w:t xml:space="preserve"> </w:t>
      </w:r>
      <w:r w:rsidR="00C94AF3" w:rsidRPr="008967CE">
        <w:rPr>
          <w:rFonts w:ascii="Times New Roman" w:hAnsi="Times New Roman"/>
          <w:b/>
          <w:sz w:val="24"/>
          <w:szCs w:val="24"/>
          <w:lang w:val="cs-CZ"/>
        </w:rPr>
        <w:t>000,00</w:t>
      </w:r>
      <w:r w:rsidRPr="008967CE">
        <w:rPr>
          <w:rFonts w:ascii="Times New Roman" w:hAnsi="Times New Roman"/>
          <w:b/>
          <w:sz w:val="24"/>
          <w:szCs w:val="24"/>
          <w:lang w:val="cs-CZ"/>
        </w:rPr>
        <w:t xml:space="preserve"> Kč</w:t>
      </w:r>
      <w:r w:rsidRPr="008967CE">
        <w:rPr>
          <w:rFonts w:ascii="Times New Roman" w:hAnsi="Times New Roman"/>
          <w:sz w:val="24"/>
          <w:szCs w:val="24"/>
          <w:lang w:val="cs-CZ"/>
        </w:rPr>
        <w:t xml:space="preserve"> za každý započatý den prodlení. </w:t>
      </w:r>
    </w:p>
    <w:p w14:paraId="559B4C89" w14:textId="50BD346D"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V případě porušení závazku mlčenlivosti či ochrany důvěrných informací dle čl. 4 této smlouvy, je prodávající povinen uhradit kupujícímu smluvní pokutu ve výši </w:t>
      </w:r>
      <w:r w:rsidR="00C94AF3" w:rsidRPr="008967CE">
        <w:rPr>
          <w:rFonts w:ascii="Times New Roman" w:hAnsi="Times New Roman"/>
          <w:b/>
          <w:sz w:val="24"/>
          <w:szCs w:val="24"/>
          <w:lang w:val="cs-CZ"/>
        </w:rPr>
        <w:t>25</w:t>
      </w:r>
      <w:r w:rsidR="008A1D4A" w:rsidRPr="008967CE">
        <w:rPr>
          <w:rFonts w:ascii="Times New Roman" w:hAnsi="Times New Roman"/>
          <w:b/>
          <w:sz w:val="24"/>
          <w:szCs w:val="24"/>
          <w:lang w:val="cs-CZ"/>
        </w:rPr>
        <w:t xml:space="preserve"> </w:t>
      </w:r>
      <w:r w:rsidR="00C94AF3" w:rsidRPr="008967CE">
        <w:rPr>
          <w:rFonts w:ascii="Times New Roman" w:hAnsi="Times New Roman"/>
          <w:b/>
          <w:sz w:val="24"/>
          <w:szCs w:val="24"/>
          <w:lang w:val="cs-CZ"/>
        </w:rPr>
        <w:t>000,00</w:t>
      </w:r>
      <w:r w:rsidRPr="008967CE">
        <w:rPr>
          <w:rFonts w:ascii="Times New Roman" w:hAnsi="Times New Roman"/>
          <w:b/>
          <w:sz w:val="24"/>
          <w:szCs w:val="24"/>
          <w:lang w:val="cs-CZ"/>
        </w:rPr>
        <w:t xml:space="preserve"> Kč</w:t>
      </w:r>
      <w:r w:rsidRPr="008967CE">
        <w:rPr>
          <w:rFonts w:ascii="Times New Roman" w:hAnsi="Times New Roman"/>
          <w:sz w:val="24"/>
          <w:szCs w:val="24"/>
          <w:lang w:val="cs-CZ"/>
        </w:rPr>
        <w:t xml:space="preserve"> za každý jednotlivý případ porušení.</w:t>
      </w:r>
    </w:p>
    <w:p w14:paraId="41D40C13" w14:textId="2A52D979"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V případě porušení povinností souvisejících s ochranou či zpracováním osobních údajů dle čl. 4 této smlouvy, je prodávající povinen uhradit kupujícímu smluvní pokutu ve výši </w:t>
      </w:r>
      <w:r w:rsidR="00C94AF3" w:rsidRPr="008967CE">
        <w:rPr>
          <w:rFonts w:ascii="Times New Roman" w:hAnsi="Times New Roman"/>
          <w:b/>
          <w:sz w:val="24"/>
          <w:szCs w:val="24"/>
          <w:lang w:val="cs-CZ"/>
        </w:rPr>
        <w:t>25</w:t>
      </w:r>
      <w:r w:rsidR="008A1D4A" w:rsidRPr="008967CE">
        <w:rPr>
          <w:rFonts w:ascii="Times New Roman" w:hAnsi="Times New Roman"/>
          <w:b/>
          <w:sz w:val="24"/>
          <w:szCs w:val="24"/>
          <w:lang w:val="cs-CZ"/>
        </w:rPr>
        <w:t xml:space="preserve"> </w:t>
      </w:r>
      <w:r w:rsidR="00C94AF3" w:rsidRPr="008967CE">
        <w:rPr>
          <w:rFonts w:ascii="Times New Roman" w:hAnsi="Times New Roman"/>
          <w:b/>
          <w:sz w:val="24"/>
          <w:szCs w:val="24"/>
          <w:lang w:val="cs-CZ"/>
        </w:rPr>
        <w:t xml:space="preserve">000,00 </w:t>
      </w:r>
      <w:r w:rsidRPr="008967CE">
        <w:rPr>
          <w:rFonts w:ascii="Times New Roman" w:hAnsi="Times New Roman"/>
          <w:b/>
          <w:sz w:val="24"/>
          <w:szCs w:val="24"/>
          <w:lang w:val="cs-CZ"/>
        </w:rPr>
        <w:t>Kč</w:t>
      </w:r>
      <w:r w:rsidRPr="008967CE">
        <w:rPr>
          <w:rFonts w:ascii="Times New Roman" w:hAnsi="Times New Roman"/>
          <w:sz w:val="24"/>
          <w:szCs w:val="24"/>
          <w:lang w:val="cs-CZ"/>
        </w:rPr>
        <w:t xml:space="preserve"> za každý jednotlivý případ porušení.</w:t>
      </w:r>
    </w:p>
    <w:p w14:paraId="716F258D" w14:textId="77777777"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 </w:t>
      </w:r>
    </w:p>
    <w:p w14:paraId="5000834A" w14:textId="77777777"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Splatnost smluvních pokut je 10 dnů ode dne doručení písemné výzvy k jejich úhradě druhé straně.</w:t>
      </w:r>
    </w:p>
    <w:p w14:paraId="3EB98B78" w14:textId="77777777"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Prodávající je povinen nahradit veškerou způsobenou újmu, kterou způsobil porušením ustanovení této smlouvy.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p>
    <w:p w14:paraId="6F284F69" w14:textId="77777777" w:rsidR="009A7E19" w:rsidRPr="008967CE" w:rsidRDefault="009A7E19" w:rsidP="0078475C">
      <w:pPr>
        <w:numPr>
          <w:ilvl w:val="1"/>
          <w:numId w:val="13"/>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Kupující je oprávněn započíst pohledávku na úhradu smluvní pokuty vůči pohledávce prodávajícího na úhradu ceny předmětu plnění, s čímž prodávající výslovně souhlasí. </w:t>
      </w:r>
    </w:p>
    <w:p w14:paraId="787B60A8" w14:textId="77777777" w:rsidR="009A7E19" w:rsidRPr="008967CE" w:rsidRDefault="009A7E19" w:rsidP="002970AC">
      <w:pPr>
        <w:tabs>
          <w:tab w:val="left" w:pos="426"/>
        </w:tabs>
        <w:spacing w:line="288" w:lineRule="auto"/>
        <w:ind w:left="426"/>
        <w:jc w:val="both"/>
        <w:rPr>
          <w:rFonts w:ascii="Times New Roman" w:hAnsi="Times New Roman"/>
          <w:sz w:val="24"/>
          <w:szCs w:val="24"/>
          <w:lang w:val="cs-CZ"/>
        </w:rPr>
      </w:pPr>
    </w:p>
    <w:p w14:paraId="3038146E" w14:textId="40ACE091" w:rsidR="009A7E19" w:rsidRPr="008967CE" w:rsidRDefault="0078475C" w:rsidP="0078475C">
      <w:pPr>
        <w:suppressAutoHyphens/>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VI.</w:t>
      </w:r>
    </w:p>
    <w:p w14:paraId="72747C20" w14:textId="77777777" w:rsidR="009A7E19" w:rsidRPr="008967CE" w:rsidRDefault="009A7E19" w:rsidP="002970AC">
      <w:pP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Vady a záruka za jakost</w:t>
      </w:r>
    </w:p>
    <w:p w14:paraId="74F4DB46" w14:textId="443FDD00" w:rsidR="009A7E19" w:rsidRPr="008967CE" w:rsidRDefault="009A7E19" w:rsidP="00522264">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Součástí dodávky je </w:t>
      </w:r>
      <w:r w:rsidR="003F1D16" w:rsidRPr="008967CE">
        <w:rPr>
          <w:rFonts w:ascii="Times New Roman" w:hAnsi="Times New Roman"/>
          <w:sz w:val="24"/>
          <w:szCs w:val="24"/>
          <w:lang w:val="cs-CZ"/>
        </w:rPr>
        <w:t>3</w:t>
      </w:r>
      <w:r w:rsidRPr="008967CE">
        <w:rPr>
          <w:rFonts w:ascii="Times New Roman" w:hAnsi="Times New Roman"/>
          <w:sz w:val="24"/>
          <w:szCs w:val="24"/>
          <w:lang w:val="cs-CZ"/>
        </w:rPr>
        <w:t xml:space="preserve"> letá záruka za jakost poskytovaná přímo výrobcem předmětu plnění dle čl. 1 této smlouvy.</w:t>
      </w:r>
      <w:r w:rsidRPr="008967CE">
        <w:rPr>
          <w:rFonts w:ascii="Times New Roman" w:hAnsi="Times New Roman"/>
          <w:bCs/>
          <w:sz w:val="24"/>
          <w:szCs w:val="24"/>
          <w:lang w:val="cs-CZ"/>
        </w:rPr>
        <w:t xml:space="preserve"> </w:t>
      </w:r>
      <w:r w:rsidRPr="008967CE">
        <w:rPr>
          <w:rFonts w:ascii="Times New Roman" w:hAnsi="Times New Roman"/>
          <w:sz w:val="24"/>
          <w:szCs w:val="24"/>
          <w:lang w:val="cs-CZ"/>
        </w:rPr>
        <w:t>Záruka za jakost dle předchozí věty nemá vliv na trvání záruky poskytnuté prodávajícím dle bodu 6.5 smlouvy.</w:t>
      </w:r>
    </w:p>
    <w:p w14:paraId="708D141F"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Nedoložení požadované záruky dle čl. 6.1 nejpozději při podpisu předávacího protokolu je považováno za podstatné porušení této smlouvy.</w:t>
      </w:r>
    </w:p>
    <w:p w14:paraId="6F49E7AA"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lastRenderedPageBreak/>
        <w:t>Rozsah a kvalita plnění dle této smlouvy musí odpovídat vymezení uvedenému v této smlouvě. Předmět plnění musí být dodán v ujednaném množství, jakosti a provedení. Nemá-li předmět plnění vlastnosti stanovené touto smlouvou nebo platnými právními předpisy, má vady. Jakékoliv odchylky od požadavků a pokynů kupujícího budou chápány jako vadné plnění. Vadami se rozumí i nedodělky a vady v dokladech, nutných k užívání předmětu plnění.</w:t>
      </w:r>
    </w:p>
    <w:p w14:paraId="01494F16"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Prodávající se zavazuje dodat předmět plnění v nejvyšší kvalitě, v požadovaném množství a ve lhůtě uvedené v odst. 2.1 smlouvy.</w:t>
      </w:r>
    </w:p>
    <w:p w14:paraId="613A87D2" w14:textId="66C0C9A6"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bCs/>
          <w:sz w:val="24"/>
          <w:szCs w:val="24"/>
          <w:lang w:val="cs-CZ"/>
        </w:rPr>
        <w:t xml:space="preserve">Prodávající se zaručuje, že předmět plnění bude v záruční době plně způsobilý pro použití k účelu stanovenému v této smlouvě, a není-li účel v této smlouvě stanoven, k účelu obvyklému a dále, že si zboží zachová vlastnosti stanovené touto smlouvou a ustanoveními občanského zákoníku (záruka za jakost). Záruční doba je stanovena v délce </w:t>
      </w:r>
      <w:r w:rsidR="003F1D16" w:rsidRPr="008967CE">
        <w:rPr>
          <w:rFonts w:ascii="Times New Roman" w:hAnsi="Times New Roman"/>
          <w:b/>
          <w:bCs/>
          <w:sz w:val="24"/>
          <w:szCs w:val="24"/>
          <w:lang w:val="cs-CZ"/>
        </w:rPr>
        <w:t>3</w:t>
      </w:r>
      <w:r w:rsidR="00522264" w:rsidRPr="008967CE">
        <w:rPr>
          <w:rFonts w:ascii="Times New Roman" w:hAnsi="Times New Roman"/>
          <w:b/>
          <w:bCs/>
          <w:sz w:val="24"/>
          <w:szCs w:val="24"/>
          <w:lang w:val="cs-CZ"/>
        </w:rPr>
        <w:t>6</w:t>
      </w:r>
      <w:r w:rsidR="003F1D16" w:rsidRPr="008967CE">
        <w:rPr>
          <w:rFonts w:ascii="Times New Roman" w:hAnsi="Times New Roman"/>
          <w:b/>
          <w:bCs/>
          <w:sz w:val="24"/>
          <w:szCs w:val="24"/>
          <w:lang w:val="cs-CZ"/>
        </w:rPr>
        <w:t xml:space="preserve"> </w:t>
      </w:r>
      <w:r w:rsidR="00522264" w:rsidRPr="008967CE">
        <w:rPr>
          <w:rFonts w:ascii="Times New Roman" w:hAnsi="Times New Roman"/>
          <w:b/>
          <w:bCs/>
          <w:sz w:val="24"/>
          <w:szCs w:val="24"/>
          <w:lang w:val="cs-CZ"/>
        </w:rPr>
        <w:t>měsíců</w:t>
      </w:r>
      <w:r w:rsidRPr="008967CE">
        <w:rPr>
          <w:rFonts w:ascii="Times New Roman" w:hAnsi="Times New Roman"/>
          <w:bCs/>
          <w:sz w:val="24"/>
          <w:szCs w:val="24"/>
          <w:lang w:val="cs-CZ"/>
        </w:rPr>
        <w:t>. Záruční doba běží ode dne převzetí předmětu plnění dle předávacího protokolu podepsaného oprávněnými zástupci obou smluvních stran. Zárukou za jakost nejsou dotčena práva a povinnosti z vadného plnění plynoucí ze zákona.</w:t>
      </w:r>
    </w:p>
    <w:p w14:paraId="1D795EA1"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bCs/>
          <w:sz w:val="24"/>
          <w:szCs w:val="24"/>
          <w:lang w:val="cs-CZ"/>
        </w:rPr>
        <w:t>Kupující je povinen bez zbytečného odkladu oznámit prodávajícímu zjištěné vady dodaného předmětu plnění poté, co je zjistil, resp. kdy je zjistil během záruční doby, při vynaložení dostatečné péče.</w:t>
      </w:r>
    </w:p>
    <w:p w14:paraId="54300A13"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bCs/>
          <w:sz w:val="24"/>
          <w:szCs w:val="24"/>
          <w:lang w:val="cs-CZ"/>
        </w:rPr>
        <w:t>V případě, že kupující v záruční době včas uplatní zjištěné vady předmětu plnění, je prodávající povinen, dle volby kupujícího, vady předmětu plnění odstranit dodáním nového plnění bez vady nebo dodáním chybějícího plnění, odstranit vady opravou vadného plnění,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Prodávající nese veškeré náklady spojené s odstraňováním vad, a to včetně nákladů spojených s přepravou.</w:t>
      </w:r>
      <w:r w:rsidRPr="008967CE">
        <w:rPr>
          <w:rFonts w:ascii="Times New Roman" w:hAnsi="Times New Roman"/>
          <w:sz w:val="24"/>
          <w:szCs w:val="24"/>
          <w:lang w:val="cs-CZ"/>
        </w:rPr>
        <w:t xml:space="preserve"> </w:t>
      </w:r>
    </w:p>
    <w:p w14:paraId="51FF4E99"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O dobu reklamace od jejího uplatnění do termínu odstranění vady se sjednaná záruční doba prodlužuje.</w:t>
      </w:r>
    </w:p>
    <w:p w14:paraId="4A77194D"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bCs/>
          <w:sz w:val="24"/>
          <w:szCs w:val="24"/>
          <w:lang w:val="cs-CZ"/>
        </w:rPr>
      </w:pPr>
      <w:r w:rsidRPr="008967CE">
        <w:rPr>
          <w:rFonts w:ascii="Times New Roman" w:hAnsi="Times New Roman"/>
          <w:bCs/>
          <w:sz w:val="24"/>
          <w:szCs w:val="24"/>
          <w:lang w:val="cs-CZ"/>
        </w:rPr>
        <w:t>Uplatní-li kupující právo z vadného plnění, potvrdí mu prodávající v písemné formě, kdy kupující právo uplatnil, jakož i provedení opravy a dobu jejího trvání, případně skutečnost, že opravu vadného plnění neprovedl.</w:t>
      </w:r>
    </w:p>
    <w:p w14:paraId="56127105" w14:textId="77777777" w:rsidR="009A7E19" w:rsidRPr="008967CE" w:rsidRDefault="009A7E19" w:rsidP="0078475C">
      <w:pPr>
        <w:numPr>
          <w:ilvl w:val="1"/>
          <w:numId w:val="14"/>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bCs/>
          <w:sz w:val="24"/>
          <w:szCs w:val="24"/>
          <w:lang w:val="cs-CZ"/>
        </w:rPr>
        <w:t>Vady zboží uplatňuje kupující na adrese prodávajícího uvedené v záhlaví této smlouvy nebo na e-mail odpovědné osoby uvedený v čl. 9 této smlouvy.</w:t>
      </w:r>
    </w:p>
    <w:p w14:paraId="53EA65D3" w14:textId="62513A20" w:rsidR="00C94AF3" w:rsidRPr="008967CE" w:rsidRDefault="00C94AF3" w:rsidP="002970AC">
      <w:pPr>
        <w:suppressAutoHyphens/>
        <w:spacing w:line="288" w:lineRule="auto"/>
        <w:jc w:val="both"/>
        <w:rPr>
          <w:rFonts w:ascii="Times New Roman" w:hAnsi="Times New Roman"/>
          <w:sz w:val="24"/>
          <w:szCs w:val="24"/>
          <w:lang w:val="cs-CZ"/>
        </w:rPr>
      </w:pPr>
    </w:p>
    <w:p w14:paraId="741BF38E" w14:textId="432FFCE8" w:rsidR="009A7E19" w:rsidRPr="008967CE" w:rsidRDefault="0078475C" w:rsidP="0078475C">
      <w:pPr>
        <w:suppressAutoHyphens/>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VII.</w:t>
      </w:r>
    </w:p>
    <w:p w14:paraId="6F5B8293" w14:textId="77777777" w:rsidR="009A7E19" w:rsidRPr="008967CE" w:rsidRDefault="009A7E19" w:rsidP="002970AC">
      <w:pP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Ukončení smlouvy</w:t>
      </w:r>
    </w:p>
    <w:p w14:paraId="21035F60"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Tuto smlouvu lze ukončit písemnou dohodou smluvních stran, odstoupením od smlouvy nebo písemnou výpovědí. </w:t>
      </w:r>
    </w:p>
    <w:p w14:paraId="196EA45E" w14:textId="21350814"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Kupující je oprávněn vypovědět smlouvu bez udání důvodu písemnou výpovědí doručenou prodávajícímu. Výpovědní doba činí 10 dnů a počíná b</w:t>
      </w:r>
      <w:r w:rsidR="00C94AF3" w:rsidRPr="008967CE">
        <w:rPr>
          <w:rFonts w:ascii="Times New Roman" w:hAnsi="Times New Roman"/>
          <w:sz w:val="24"/>
          <w:szCs w:val="24"/>
          <w:lang w:val="cs-CZ"/>
        </w:rPr>
        <w:t>ě</w:t>
      </w:r>
      <w:r w:rsidRPr="008967CE">
        <w:rPr>
          <w:rFonts w:ascii="Times New Roman" w:hAnsi="Times New Roman"/>
          <w:sz w:val="24"/>
          <w:szCs w:val="24"/>
          <w:lang w:val="cs-CZ"/>
        </w:rPr>
        <w:t>žet dnem následujícím po doručení výpovědi prodávajícímu.</w:t>
      </w:r>
    </w:p>
    <w:p w14:paraId="44A4705B"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lastRenderedPageBreak/>
        <w:t>Kupující je oprávněn písemně odstoupit od smlouvy v případě, že prodávající poruší podstatným způsobem či opakovaně (více než 3x) své povinnosti stanovené zákonem či touto smlouvou. Odstoupení od smlouvy ze strany kupujícího nesmí být spojeno s uložením jakékoliv sankce k tíži kupujícího.</w:t>
      </w:r>
    </w:p>
    <w:p w14:paraId="73773476"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Za porušení smlouvy podstatným způsobem se považuje prodlení s dodáním předmětu plnění delší než 14 kalendářních dní.</w:t>
      </w:r>
    </w:p>
    <w:p w14:paraId="3F24982A"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Za porušení smlouvy podstatným způsobem se považuje, poruší-li prodávající povinnost mlčenlivosti dle této smlouvy.</w:t>
      </w:r>
    </w:p>
    <w:p w14:paraId="79EE627D"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Za porušení smlouvy podstatným způsobem se považuje prodlení s odstraněním vad předmětu plnění dle čl. 6.7 této smlouvy.</w:t>
      </w:r>
    </w:p>
    <w:p w14:paraId="49455071"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14:paraId="032BE2C9"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45A7E36E"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Za den odstoupení od smlouvy se považuje den, kdy bylo písemné oznámení o odstoupení oprávněné strany doručeno druhé smluvní straně.</w:t>
      </w:r>
    </w:p>
    <w:p w14:paraId="54CCC575"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Odstoupení od smlouvy se nedotýká práva na zaplacení smluvní pokuty ani práva na náhradu újmy vzniklé z porušení smluvní povinnosti.</w:t>
      </w:r>
    </w:p>
    <w:p w14:paraId="4EC009D2" w14:textId="77777777" w:rsidR="009A7E19" w:rsidRPr="008967CE" w:rsidRDefault="009A7E19" w:rsidP="0078475C">
      <w:pPr>
        <w:numPr>
          <w:ilvl w:val="1"/>
          <w:numId w:val="1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Dojde-li</w:t>
      </w:r>
    </w:p>
    <w:p w14:paraId="3845A1D8" w14:textId="591A4F67" w:rsidR="009A7E19" w:rsidRPr="008967CE" w:rsidRDefault="009A7E19" w:rsidP="00E63593">
      <w:pPr>
        <w:pStyle w:val="Odstavecseseznamem"/>
        <w:numPr>
          <w:ilvl w:val="2"/>
          <w:numId w:val="24"/>
        </w:numPr>
        <w:tabs>
          <w:tab w:val="clear" w:pos="1224"/>
          <w:tab w:val="num" w:pos="1418"/>
        </w:tabs>
        <w:suppressAutoHyphens/>
        <w:spacing w:line="288" w:lineRule="auto"/>
        <w:ind w:hanging="657"/>
        <w:jc w:val="both"/>
        <w:rPr>
          <w:rFonts w:ascii="Times New Roman" w:hAnsi="Times New Roman"/>
          <w:sz w:val="24"/>
          <w:szCs w:val="24"/>
          <w:lang w:val="cs-CZ"/>
        </w:rPr>
      </w:pPr>
      <w:r w:rsidRPr="008967CE">
        <w:rPr>
          <w:rFonts w:ascii="Times New Roman" w:hAnsi="Times New Roman"/>
          <w:sz w:val="24"/>
          <w:szCs w:val="24"/>
          <w:lang w:val="cs-CZ"/>
        </w:rPr>
        <w:t xml:space="preserve">k přeměně společnosti prodávajícího nebo </w:t>
      </w:r>
    </w:p>
    <w:p w14:paraId="625EAC2A" w14:textId="56C4A317" w:rsidR="009A7E19" w:rsidRPr="008967CE" w:rsidRDefault="009A7E19" w:rsidP="00E63593">
      <w:pPr>
        <w:pStyle w:val="Odstavecseseznamem"/>
        <w:numPr>
          <w:ilvl w:val="2"/>
          <w:numId w:val="24"/>
        </w:numPr>
        <w:tabs>
          <w:tab w:val="clear" w:pos="1224"/>
          <w:tab w:val="num" w:pos="1418"/>
        </w:tabs>
        <w:suppressAutoHyphens/>
        <w:spacing w:line="288" w:lineRule="auto"/>
        <w:ind w:left="1418" w:hanging="851"/>
        <w:jc w:val="both"/>
        <w:rPr>
          <w:rFonts w:ascii="Times New Roman" w:hAnsi="Times New Roman"/>
          <w:sz w:val="24"/>
          <w:szCs w:val="24"/>
          <w:lang w:val="cs-CZ"/>
        </w:rPr>
      </w:pPr>
      <w:r w:rsidRPr="008967CE">
        <w:rPr>
          <w:rFonts w:ascii="Times New Roman" w:hAnsi="Times New Roman"/>
          <w:sz w:val="24"/>
          <w:szCs w:val="24"/>
          <w:lang w:val="cs-CZ"/>
        </w:rPr>
        <w:t>ke změně vlastnické struktury společnosti prodávajícího nebo ke změně podílu na hlasovacích právech ve společnosti prodávajícího, v jejichž důsledku se změní ovládající osoba oproti dni uzavření smlouvy,</w:t>
      </w:r>
    </w:p>
    <w:p w14:paraId="64FFB926" w14:textId="77777777" w:rsidR="009A7E19" w:rsidRPr="008967CE" w:rsidRDefault="009A7E19" w:rsidP="002970AC">
      <w:pPr>
        <w:tabs>
          <w:tab w:val="left" w:pos="567"/>
        </w:tabs>
        <w:suppressAutoHyphens/>
        <w:spacing w:line="288" w:lineRule="auto"/>
        <w:ind w:left="567"/>
        <w:jc w:val="both"/>
        <w:rPr>
          <w:rFonts w:ascii="Times New Roman" w:hAnsi="Times New Roman"/>
          <w:sz w:val="24"/>
          <w:szCs w:val="24"/>
          <w:lang w:val="cs-CZ"/>
        </w:rPr>
      </w:pPr>
      <w:r w:rsidRPr="008967CE">
        <w:rPr>
          <w:rFonts w:ascii="Times New Roman" w:hAnsi="Times New Roman"/>
          <w:sz w:val="24"/>
          <w:szCs w:val="24"/>
          <w:lang w:val="cs-CZ"/>
        </w:rPr>
        <w:t>je prodávající povinen písemně oznámit tuto skutečnost kupujícímu ve lhůtě 10 kalendářních dnů od účinnosti této změny. Kupující je v tomto případě oprávněn písemně vypovědět dohodu. Výpovědní doba činí 10 kalendářních dnů a počíná běžet dnem následujícím po jejím doručení prodávajícímu.</w:t>
      </w:r>
    </w:p>
    <w:p w14:paraId="416EC43E" w14:textId="5DDCAD1C" w:rsidR="009A7E19" w:rsidRPr="008967CE" w:rsidRDefault="009A7E19" w:rsidP="002970AC">
      <w:pPr>
        <w:tabs>
          <w:tab w:val="left" w:pos="426"/>
        </w:tabs>
        <w:spacing w:line="288" w:lineRule="auto"/>
        <w:ind w:left="426"/>
        <w:jc w:val="both"/>
        <w:rPr>
          <w:rFonts w:ascii="Times New Roman" w:hAnsi="Times New Roman"/>
          <w:sz w:val="24"/>
          <w:szCs w:val="24"/>
          <w:lang w:val="cs-CZ"/>
        </w:rPr>
      </w:pPr>
    </w:p>
    <w:p w14:paraId="516B4568" w14:textId="662F9F9F" w:rsidR="009A7E19" w:rsidRPr="008967CE" w:rsidRDefault="00C275A5" w:rsidP="0078475C">
      <w:pPr>
        <w:suppressAutoHyphens/>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VIII</w:t>
      </w:r>
      <w:r w:rsidR="0078475C" w:rsidRPr="008967CE">
        <w:rPr>
          <w:rFonts w:ascii="Times New Roman" w:hAnsi="Times New Roman"/>
          <w:b/>
          <w:sz w:val="24"/>
          <w:szCs w:val="24"/>
          <w:lang w:val="cs-CZ"/>
        </w:rPr>
        <w:t>.</w:t>
      </w:r>
    </w:p>
    <w:p w14:paraId="1B527A2E" w14:textId="77777777" w:rsidR="009A7E19" w:rsidRPr="008967CE" w:rsidRDefault="009A7E19" w:rsidP="002970AC">
      <w:pP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Další ujednání</w:t>
      </w:r>
    </w:p>
    <w:p w14:paraId="388A5A1E" w14:textId="194AC2F3" w:rsidR="009A7E19" w:rsidRPr="008967CE" w:rsidRDefault="009A7E19" w:rsidP="00522264">
      <w:pPr>
        <w:numPr>
          <w:ilvl w:val="1"/>
          <w:numId w:val="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Kupující je oprávněn uveřejnit na svých webových stránkách a v registru smluv celý text smlouvy, a to za předpokladu nebrání-li uveřejnění zvláštní právní předpis. Prodávající s takovým zveřejněním souhlasí.</w:t>
      </w:r>
    </w:p>
    <w:p w14:paraId="6425AC5B" w14:textId="77777777" w:rsidR="00D8538D" w:rsidRPr="008967CE" w:rsidRDefault="00D8538D" w:rsidP="00D8538D">
      <w:pPr>
        <w:suppressAutoHyphens/>
        <w:spacing w:line="288" w:lineRule="auto"/>
        <w:ind w:left="567"/>
        <w:jc w:val="both"/>
        <w:rPr>
          <w:rFonts w:ascii="Times New Roman" w:hAnsi="Times New Roman"/>
          <w:sz w:val="24"/>
          <w:szCs w:val="24"/>
          <w:lang w:val="cs-CZ"/>
        </w:rPr>
      </w:pPr>
    </w:p>
    <w:p w14:paraId="2EB00545" w14:textId="77777777" w:rsidR="009A7E19" w:rsidRPr="008967CE" w:rsidRDefault="009A7E19" w:rsidP="00522264">
      <w:pPr>
        <w:numPr>
          <w:ilvl w:val="1"/>
          <w:numId w:val="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lastRenderedPageBreak/>
        <w:t>Prodávající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31C6EFC6" w14:textId="77777777" w:rsidR="009A7E19" w:rsidRPr="008967CE" w:rsidRDefault="009A7E19" w:rsidP="00522264">
      <w:pPr>
        <w:numPr>
          <w:ilvl w:val="1"/>
          <w:numId w:val="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Prodávající prohlašuje, že předmět plnění dle této smlouvy nebude zatížen právy třetích osob, ze kterých by pro kupujícího vyplynuly jakékoliv další finanční nebo jiné nároky ve prospěch třetích stran. V opačném případě prodávající ponese veškeré důsledky takového porušení práv třetích osob.</w:t>
      </w:r>
    </w:p>
    <w:p w14:paraId="37E95240" w14:textId="77777777" w:rsidR="009A7E19" w:rsidRPr="008967CE" w:rsidRDefault="009A7E19" w:rsidP="00522264">
      <w:pPr>
        <w:numPr>
          <w:ilvl w:val="1"/>
          <w:numId w:val="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Prodávající výslovně prohlašuje, že na sebe přebírá nebezpečí změny okolností ve smyslu ustanovení § 1765 odst. 2 občanského zákoníku.</w:t>
      </w:r>
    </w:p>
    <w:p w14:paraId="0D053A7E" w14:textId="77777777" w:rsidR="009A7E19" w:rsidRPr="008967CE" w:rsidRDefault="009A7E19" w:rsidP="00522264">
      <w:pPr>
        <w:numPr>
          <w:ilvl w:val="1"/>
          <w:numId w:val="5"/>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Komunikace mezi prodávajícím a kupujícím bude v českém jazyce.</w:t>
      </w:r>
    </w:p>
    <w:p w14:paraId="1CA1B410" w14:textId="77777777" w:rsidR="009A7E19" w:rsidRPr="008967CE" w:rsidRDefault="009A7E19" w:rsidP="002970AC">
      <w:pPr>
        <w:tabs>
          <w:tab w:val="left" w:pos="426"/>
        </w:tabs>
        <w:spacing w:line="288" w:lineRule="auto"/>
        <w:ind w:left="426"/>
        <w:jc w:val="both"/>
        <w:rPr>
          <w:rFonts w:ascii="Times New Roman" w:hAnsi="Times New Roman"/>
          <w:sz w:val="24"/>
          <w:szCs w:val="24"/>
          <w:lang w:val="cs-CZ"/>
        </w:rPr>
      </w:pPr>
    </w:p>
    <w:p w14:paraId="02859DD0" w14:textId="4C0B74CC" w:rsidR="009A7E19" w:rsidRPr="008967CE" w:rsidRDefault="00C275A5" w:rsidP="0078475C">
      <w:pPr>
        <w:suppressAutoHyphens/>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I</w:t>
      </w:r>
      <w:r w:rsidR="0078475C" w:rsidRPr="008967CE">
        <w:rPr>
          <w:rFonts w:ascii="Times New Roman" w:hAnsi="Times New Roman"/>
          <w:b/>
          <w:sz w:val="24"/>
          <w:szCs w:val="24"/>
          <w:lang w:val="cs-CZ"/>
        </w:rPr>
        <w:t>X.</w:t>
      </w:r>
    </w:p>
    <w:p w14:paraId="5B03D96D" w14:textId="77777777" w:rsidR="009A7E19" w:rsidRPr="008967CE" w:rsidRDefault="009A7E19" w:rsidP="002970AC">
      <w:pPr>
        <w:pStyle w:val="Bezmezer"/>
        <w:spacing w:line="288" w:lineRule="auto"/>
        <w:jc w:val="center"/>
        <w:rPr>
          <w:rFonts w:ascii="Times New Roman" w:hAnsi="Times New Roman"/>
          <w:b/>
          <w:sz w:val="24"/>
          <w:szCs w:val="24"/>
          <w:lang w:val="cs-CZ"/>
        </w:rPr>
      </w:pPr>
      <w:r w:rsidRPr="008967CE">
        <w:rPr>
          <w:rFonts w:ascii="Times New Roman" w:hAnsi="Times New Roman"/>
          <w:b/>
          <w:sz w:val="24"/>
          <w:szCs w:val="24"/>
          <w:lang w:val="cs-CZ"/>
        </w:rPr>
        <w:t>Obecná a závěrečná ustanovení</w:t>
      </w:r>
    </w:p>
    <w:p w14:paraId="00088D0E"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Tato smlouva byla sepsána ve čtyřech vyhotoveních, z nichž každá smluvní strana obdrží po dvou vyhotoveních.</w:t>
      </w:r>
    </w:p>
    <w:p w14:paraId="6317F48D"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w:t>
      </w:r>
    </w:p>
    <w:p w14:paraId="290DB458"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Smluvní strany vylučují použití Všeobecných obchodních podmínek nebo jiného obdobného dokumentu prodávajícího.</w:t>
      </w:r>
    </w:p>
    <w:p w14:paraId="0DCC6365"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Veškeré změny a doplňky této smlouvy musí být učiněny písemně ve formě číslovaného dodatku k této smlouvě, podepsaného k tomu oprávněnými zástupci obou smluvních stran.</w:t>
      </w:r>
    </w:p>
    <w:p w14:paraId="750DE1D8"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309E189A"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Tato smlouva a vztahy z ní vyplývající se řídí právním řádem České republiky.</w:t>
      </w:r>
    </w:p>
    <w:p w14:paraId="3C228C9C"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Při rozhodování případných sporů, vzniklých ze závazkových vztahů založených touto smlouvou, budou místně a věcně příslušné soudy České republiky.</w:t>
      </w:r>
    </w:p>
    <w:p w14:paraId="14790D26"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Smluvní strany v souladu s ustanovením § 558 odst. 2 občanského zákoníku vylučují použití obchodních zvyklostí na právní vztahy vzniklé z této smlouvy.</w:t>
      </w:r>
    </w:p>
    <w:p w14:paraId="02FA216E"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Smluvní strany souhlasně prohlašují, že tato smlouva není smlouvou uzavřenou adhezním způsobem ve smyslu ustanovení § 1798 a násl. občanského zákoníku.  Prodávající je povinen dodržovat Instrukci Ministerstva spravedlnosti, čj. 53/2015-OI-SP, o zajištění bezpečnosti informací v prostředí informačních a komunikačních technologií resortu spravedlnosti, která bude prodávajícímu předána po podpisu smlouvy.</w:t>
      </w:r>
    </w:p>
    <w:p w14:paraId="50E13C65"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lastRenderedPageBreak/>
        <w:t>Kupující se zavazuje poskytnout prodávajícímu ke splnění předmětu smlouvy nezbytnou součinnost.</w:t>
      </w:r>
    </w:p>
    <w:p w14:paraId="6BD6DAD0"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Odpovědnou osobou za prodávajícího je:</w:t>
      </w:r>
    </w:p>
    <w:p w14:paraId="23FD73F3" w14:textId="336688B6" w:rsidR="008A1D4A" w:rsidRPr="008967CE" w:rsidRDefault="00075C03" w:rsidP="008A1D4A">
      <w:pPr>
        <w:tabs>
          <w:tab w:val="center" w:pos="4536"/>
          <w:tab w:val="right" w:pos="9072"/>
        </w:tabs>
        <w:spacing w:line="288" w:lineRule="auto"/>
        <w:ind w:left="567"/>
        <w:jc w:val="both"/>
        <w:rPr>
          <w:rFonts w:ascii="Times New Roman" w:hAnsi="Times New Roman"/>
          <w:bCs/>
          <w:sz w:val="24"/>
          <w:szCs w:val="24"/>
          <w:lang w:val="cs-CZ" w:eastAsia="cs-CZ" w:bidi="ar-SA"/>
        </w:rPr>
      </w:pPr>
      <w:sdt>
        <w:sdtPr>
          <w:rPr>
            <w:rFonts w:ascii="Times New Roman" w:hAnsi="Times New Roman"/>
            <w:bCs/>
            <w:sz w:val="24"/>
            <w:szCs w:val="24"/>
            <w:lang w:val="cs-CZ" w:eastAsia="cs-CZ" w:bidi="ar-SA"/>
          </w:rPr>
          <w:id w:val="-1086611855"/>
          <w:placeholder>
            <w:docPart w:val="EF05B6A528ED4494B8BCD737AC97F023"/>
          </w:placeholder>
        </w:sdtPr>
        <w:sdtEndPr/>
        <w:sdtContent>
          <w:r w:rsidR="00101E12" w:rsidRPr="00101E12">
            <w:rPr>
              <w:rFonts w:ascii="Times New Roman" w:hAnsi="Times New Roman"/>
              <w:bCs/>
              <w:sz w:val="24"/>
              <w:szCs w:val="24"/>
              <w:highlight w:val="black"/>
              <w:lang w:val="cs-CZ" w:eastAsia="cs-CZ" w:bidi="ar-SA"/>
            </w:rPr>
            <w:t>xxxxxxxxxxxx</w:t>
          </w:r>
        </w:sdtContent>
      </w:sdt>
      <w:r w:rsidR="008A1D4A" w:rsidRPr="008967CE">
        <w:rPr>
          <w:rFonts w:ascii="Times New Roman" w:hAnsi="Times New Roman"/>
          <w:bCs/>
          <w:sz w:val="24"/>
          <w:szCs w:val="24"/>
          <w:lang w:val="cs-CZ" w:eastAsia="cs-CZ" w:bidi="ar-SA"/>
        </w:rPr>
        <w:t xml:space="preserve">, </w:t>
      </w:r>
    </w:p>
    <w:p w14:paraId="76B3C768" w14:textId="3A804B12" w:rsidR="008A1D4A" w:rsidRPr="008967CE" w:rsidRDefault="008A1D4A" w:rsidP="008A1D4A">
      <w:pPr>
        <w:tabs>
          <w:tab w:val="center" w:pos="4536"/>
          <w:tab w:val="right" w:pos="9072"/>
        </w:tabs>
        <w:spacing w:line="288" w:lineRule="auto"/>
        <w:ind w:left="567"/>
        <w:jc w:val="both"/>
        <w:rPr>
          <w:rFonts w:ascii="Times New Roman" w:hAnsi="Times New Roman"/>
          <w:bCs/>
          <w:sz w:val="24"/>
          <w:szCs w:val="24"/>
          <w:lang w:val="cs-CZ" w:eastAsia="cs-CZ" w:bidi="ar-SA"/>
        </w:rPr>
      </w:pPr>
      <w:r w:rsidRPr="008967CE">
        <w:rPr>
          <w:rFonts w:ascii="Times New Roman" w:hAnsi="Times New Roman"/>
          <w:bCs/>
          <w:sz w:val="24"/>
          <w:szCs w:val="24"/>
          <w:lang w:val="cs-CZ" w:eastAsia="cs-CZ" w:bidi="ar-SA"/>
        </w:rPr>
        <w:t>tel.:</w:t>
      </w:r>
      <w:r w:rsidR="007B49A6" w:rsidRPr="008967CE">
        <w:rPr>
          <w:rFonts w:ascii="Times New Roman" w:hAnsi="Times New Roman"/>
          <w:bCs/>
          <w:sz w:val="24"/>
          <w:szCs w:val="24"/>
          <w:lang w:val="cs-CZ" w:eastAsia="cs-CZ" w:bidi="ar-SA"/>
        </w:rPr>
        <w:t xml:space="preserve">+420 </w:t>
      </w:r>
      <w:r w:rsidR="00101E12" w:rsidRPr="00101E12">
        <w:rPr>
          <w:rFonts w:ascii="Times New Roman" w:hAnsi="Times New Roman"/>
          <w:bCs/>
          <w:sz w:val="24"/>
          <w:szCs w:val="24"/>
          <w:highlight w:val="black"/>
          <w:lang w:val="cs-CZ" w:eastAsia="cs-CZ" w:bidi="ar-SA"/>
        </w:rPr>
        <w:t>xxxxxxxxxxxxx</w:t>
      </w:r>
      <w:r w:rsidRPr="008967CE">
        <w:rPr>
          <w:rFonts w:ascii="Times New Roman" w:hAnsi="Times New Roman"/>
          <w:bCs/>
          <w:sz w:val="24"/>
          <w:szCs w:val="24"/>
          <w:lang w:val="cs-CZ" w:eastAsia="cs-CZ" w:bidi="ar-SA"/>
        </w:rPr>
        <w:t xml:space="preserve">, e-mail: </w:t>
      </w:r>
      <w:sdt>
        <w:sdtPr>
          <w:rPr>
            <w:rFonts w:ascii="Times New Roman" w:hAnsi="Times New Roman"/>
            <w:bCs/>
            <w:sz w:val="24"/>
            <w:szCs w:val="24"/>
            <w:highlight w:val="black"/>
            <w:lang w:val="cs-CZ" w:eastAsia="cs-CZ" w:bidi="ar-SA"/>
          </w:rPr>
          <w:id w:val="-1872837629"/>
          <w:placeholder>
            <w:docPart w:val="4C78DF135A244CF7AD2D49F388B8A5DE"/>
          </w:placeholder>
        </w:sdtPr>
        <w:sdtEndPr/>
        <w:sdtContent>
          <w:r w:rsidR="00101E12" w:rsidRPr="00101E12">
            <w:rPr>
              <w:rFonts w:ascii="Times New Roman" w:hAnsi="Times New Roman"/>
              <w:bCs/>
              <w:sz w:val="24"/>
              <w:szCs w:val="24"/>
              <w:highlight w:val="black"/>
              <w:lang w:val="cs-CZ" w:eastAsia="cs-CZ" w:bidi="ar-SA"/>
            </w:rPr>
            <w:t>xxxxxxxxxxxxxxxx</w:t>
          </w:r>
        </w:sdtContent>
      </w:sdt>
      <w:r w:rsidRPr="008967CE">
        <w:rPr>
          <w:rFonts w:ascii="Times New Roman" w:hAnsi="Times New Roman"/>
          <w:bCs/>
          <w:sz w:val="24"/>
          <w:szCs w:val="24"/>
          <w:lang w:val="cs-CZ" w:eastAsia="cs-CZ" w:bidi="ar-SA"/>
        </w:rPr>
        <w:t xml:space="preserve">. </w:t>
      </w:r>
    </w:p>
    <w:p w14:paraId="50EF594C" w14:textId="77777777" w:rsidR="008A1D4A" w:rsidRPr="008967CE" w:rsidRDefault="008A1D4A" w:rsidP="002970AC">
      <w:pPr>
        <w:pStyle w:val="Odstavecseseznamem"/>
        <w:spacing w:line="288" w:lineRule="auto"/>
        <w:ind w:left="709"/>
        <w:jc w:val="both"/>
        <w:rPr>
          <w:rFonts w:ascii="Times New Roman" w:hAnsi="Times New Roman"/>
          <w:sz w:val="24"/>
          <w:szCs w:val="24"/>
          <w:lang w:val="cs-CZ"/>
        </w:rPr>
      </w:pPr>
    </w:p>
    <w:p w14:paraId="7BDBA457" w14:textId="77777777" w:rsidR="008A1D4A" w:rsidRPr="008967CE" w:rsidRDefault="009A7E19" w:rsidP="008A1D4A">
      <w:pPr>
        <w:pStyle w:val="Odstavecseseznamem"/>
        <w:spacing w:line="288" w:lineRule="auto"/>
        <w:ind w:left="567"/>
        <w:jc w:val="both"/>
        <w:rPr>
          <w:rFonts w:ascii="Times New Roman" w:hAnsi="Times New Roman"/>
          <w:sz w:val="24"/>
          <w:szCs w:val="24"/>
          <w:lang w:val="cs-CZ"/>
        </w:rPr>
      </w:pPr>
      <w:r w:rsidRPr="008967CE">
        <w:rPr>
          <w:rFonts w:ascii="Times New Roman" w:hAnsi="Times New Roman"/>
          <w:sz w:val="24"/>
          <w:szCs w:val="24"/>
          <w:lang w:val="cs-CZ"/>
        </w:rPr>
        <w:t xml:space="preserve">Odpovědnou osobou za kupujícího je: </w:t>
      </w:r>
    </w:p>
    <w:p w14:paraId="3A8DD691" w14:textId="55BDADE9" w:rsidR="009A7E19" w:rsidRPr="008967CE" w:rsidRDefault="00101E12" w:rsidP="008A1D4A">
      <w:pPr>
        <w:pStyle w:val="Odstavecseseznamem"/>
        <w:spacing w:line="288" w:lineRule="auto"/>
        <w:ind w:left="567"/>
        <w:jc w:val="both"/>
        <w:rPr>
          <w:rFonts w:ascii="Times New Roman" w:hAnsi="Times New Roman"/>
          <w:sz w:val="24"/>
          <w:szCs w:val="24"/>
          <w:lang w:val="cs-CZ"/>
        </w:rPr>
      </w:pPr>
      <w:r w:rsidRPr="00101E12">
        <w:rPr>
          <w:rFonts w:ascii="Times New Roman" w:hAnsi="Times New Roman"/>
          <w:sz w:val="24"/>
          <w:szCs w:val="24"/>
          <w:highlight w:val="black"/>
          <w:lang w:val="cs-CZ"/>
        </w:rPr>
        <w:t>xxxxxxxxxxxxxxxxxxxxx</w:t>
      </w:r>
      <w:r w:rsidR="008A1D4A" w:rsidRPr="008967CE">
        <w:rPr>
          <w:rFonts w:ascii="Times New Roman" w:hAnsi="Times New Roman"/>
          <w:sz w:val="24"/>
          <w:szCs w:val="24"/>
          <w:lang w:val="cs-CZ"/>
        </w:rPr>
        <w:t>, vedoucí oddělení informatiky</w:t>
      </w:r>
    </w:p>
    <w:p w14:paraId="6E6D56DC" w14:textId="77777777" w:rsidR="009A7E19" w:rsidRPr="008967CE" w:rsidRDefault="009A7E19" w:rsidP="008A1D4A">
      <w:pPr>
        <w:pStyle w:val="Odstavecseseznamem"/>
        <w:spacing w:line="288" w:lineRule="auto"/>
        <w:ind w:left="567"/>
        <w:jc w:val="both"/>
        <w:rPr>
          <w:rFonts w:ascii="Times New Roman" w:hAnsi="Times New Roman"/>
          <w:vanish/>
          <w:sz w:val="24"/>
          <w:szCs w:val="24"/>
          <w:lang w:val="cs-CZ"/>
        </w:rPr>
      </w:pPr>
      <w:r w:rsidRPr="008967CE">
        <w:rPr>
          <w:rFonts w:ascii="Times New Roman" w:hAnsi="Times New Roman"/>
          <w:vanish/>
          <w:sz w:val="24"/>
          <w:szCs w:val="24"/>
          <w:lang w:val="cs-CZ"/>
        </w:rPr>
        <w:t>Odběratel doplní při podpisu smlouvy</w:t>
      </w:r>
    </w:p>
    <w:p w14:paraId="4DD9331D" w14:textId="6C1B1955" w:rsidR="008A1D4A" w:rsidRPr="008967CE" w:rsidRDefault="009A7E19" w:rsidP="008A1D4A">
      <w:pPr>
        <w:pStyle w:val="Odstavecseseznamem"/>
        <w:spacing w:line="288" w:lineRule="auto"/>
        <w:ind w:left="567"/>
        <w:jc w:val="both"/>
        <w:rPr>
          <w:rFonts w:ascii="Times New Roman" w:hAnsi="Times New Roman"/>
          <w:sz w:val="24"/>
          <w:szCs w:val="24"/>
          <w:lang w:val="cs-CZ"/>
        </w:rPr>
      </w:pPr>
      <w:r w:rsidRPr="008967CE">
        <w:rPr>
          <w:rFonts w:ascii="Times New Roman" w:hAnsi="Times New Roman"/>
          <w:sz w:val="24"/>
          <w:szCs w:val="24"/>
          <w:lang w:val="cs-CZ"/>
        </w:rPr>
        <w:t xml:space="preserve">tel.:  </w:t>
      </w:r>
      <w:r w:rsidR="008A1D4A" w:rsidRPr="008967CE">
        <w:rPr>
          <w:rFonts w:ascii="Times New Roman" w:hAnsi="Times New Roman"/>
          <w:sz w:val="24"/>
          <w:szCs w:val="24"/>
          <w:lang w:val="cs-CZ"/>
        </w:rPr>
        <w:t xml:space="preserve">+420 </w:t>
      </w:r>
      <w:r w:rsidRPr="008967CE">
        <w:rPr>
          <w:rFonts w:ascii="Times New Roman" w:hAnsi="Times New Roman"/>
          <w:sz w:val="24"/>
          <w:szCs w:val="24"/>
          <w:lang w:val="cs-CZ"/>
        </w:rPr>
        <w:t xml:space="preserve"> </w:t>
      </w:r>
      <w:r w:rsidR="00101E12" w:rsidRPr="00101E12">
        <w:rPr>
          <w:rFonts w:ascii="Times New Roman" w:hAnsi="Times New Roman"/>
          <w:sz w:val="24"/>
          <w:szCs w:val="24"/>
          <w:highlight w:val="black"/>
          <w:lang w:val="cs-CZ"/>
        </w:rPr>
        <w:t>xxxxxxxxxxxxx</w:t>
      </w:r>
      <w:r w:rsidR="008A1D4A" w:rsidRPr="008967CE">
        <w:rPr>
          <w:rFonts w:ascii="Times New Roman" w:hAnsi="Times New Roman"/>
          <w:sz w:val="24"/>
          <w:szCs w:val="24"/>
          <w:lang w:val="cs-CZ"/>
        </w:rPr>
        <w:t xml:space="preserve">, </w:t>
      </w:r>
      <w:r w:rsidRPr="008967CE">
        <w:rPr>
          <w:rFonts w:ascii="Times New Roman" w:hAnsi="Times New Roman"/>
          <w:sz w:val="24"/>
          <w:szCs w:val="24"/>
          <w:lang w:val="cs-CZ"/>
        </w:rPr>
        <w:t xml:space="preserve">e-mail: </w:t>
      </w:r>
      <w:r w:rsidR="00101E12" w:rsidRPr="00101E12">
        <w:rPr>
          <w:rFonts w:ascii="Times New Roman" w:hAnsi="Times New Roman"/>
          <w:sz w:val="24"/>
          <w:szCs w:val="24"/>
          <w:highlight w:val="black"/>
          <w:lang w:val="cs-CZ"/>
        </w:rPr>
        <w:t>xxxxxxxxxxxxxxxxxxx</w:t>
      </w:r>
    </w:p>
    <w:p w14:paraId="73AA1C1F" w14:textId="13DBC485" w:rsidR="009A7E19" w:rsidRPr="008967CE" w:rsidRDefault="009A7E19" w:rsidP="008A1D4A">
      <w:pPr>
        <w:pStyle w:val="Odstavecseseznamem"/>
        <w:spacing w:line="288" w:lineRule="auto"/>
        <w:ind w:left="567"/>
        <w:jc w:val="both"/>
        <w:rPr>
          <w:rFonts w:ascii="Times New Roman" w:hAnsi="Times New Roman"/>
          <w:sz w:val="24"/>
          <w:szCs w:val="24"/>
          <w:lang w:val="cs-CZ"/>
        </w:rPr>
      </w:pPr>
      <w:r w:rsidRPr="008967CE">
        <w:rPr>
          <w:rFonts w:ascii="Times New Roman" w:hAnsi="Times New Roman"/>
          <w:vanish/>
          <w:sz w:val="24"/>
          <w:szCs w:val="24"/>
          <w:lang w:val="cs-CZ"/>
        </w:rPr>
        <w:t>Odběratel doplní při podpisu smlouvy</w:t>
      </w:r>
    </w:p>
    <w:p w14:paraId="58DD2403" w14:textId="77777777" w:rsidR="009A7E19" w:rsidRPr="008967CE" w:rsidRDefault="009A7E19" w:rsidP="002970AC">
      <w:pPr>
        <w:pStyle w:val="Odstavecseseznamem"/>
        <w:spacing w:line="288" w:lineRule="auto"/>
        <w:ind w:left="567"/>
        <w:jc w:val="both"/>
        <w:rPr>
          <w:rFonts w:ascii="Times New Roman" w:hAnsi="Times New Roman"/>
          <w:sz w:val="24"/>
          <w:szCs w:val="24"/>
          <w:lang w:val="cs-CZ"/>
        </w:rPr>
      </w:pPr>
      <w:r w:rsidRPr="008967CE">
        <w:rPr>
          <w:rFonts w:ascii="Times New Roman" w:hAnsi="Times New Roman"/>
          <w:sz w:val="24"/>
          <w:szCs w:val="24"/>
          <w:lang w:val="cs-CZ"/>
        </w:rPr>
        <w:t>Případnou změnu odpovědných osob jsou prodávající i kupující povinni neprodleně prokazatelně oznámit druhé smluvní straně. V tomto případě se nepoužije ustanovení bodu 9.4 smlouvy.</w:t>
      </w:r>
    </w:p>
    <w:p w14:paraId="5053DBAC"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 xml:space="preserve">Odpovědné osoby jsou oprávněny podepisovat předávací protokoly. Případnou změnu odpovědných osob jsou prodávající i kupující povinni neprodleně prokazatelně písemně oznámit druhé straně </w:t>
      </w:r>
    </w:p>
    <w:p w14:paraId="3C1F304C"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138CB325"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17C15CA0" w14:textId="77777777"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Tato smlouva nabývá platnosti dnem podpisu oběma smluvními stranami. Účinnost smlouvy nastává okamžikem jejího uveřejnění v registru smluv. Splnění povinnosti uveřejnění v registru smluv zajistí kupující.</w:t>
      </w:r>
    </w:p>
    <w:p w14:paraId="700B12DB" w14:textId="14521539" w:rsidR="009A7E19" w:rsidRPr="008967CE" w:rsidRDefault="009A7E19"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2C04F058" w14:textId="54852221" w:rsidR="00D8538D" w:rsidRPr="008967CE" w:rsidRDefault="00D8538D" w:rsidP="00D8538D">
      <w:pPr>
        <w:suppressAutoHyphens/>
        <w:spacing w:line="288" w:lineRule="auto"/>
        <w:ind w:left="567"/>
        <w:jc w:val="both"/>
        <w:rPr>
          <w:rFonts w:ascii="Times New Roman" w:hAnsi="Times New Roman"/>
          <w:sz w:val="24"/>
          <w:szCs w:val="24"/>
          <w:lang w:val="cs-CZ"/>
        </w:rPr>
      </w:pPr>
    </w:p>
    <w:p w14:paraId="127B34BE" w14:textId="1BA30DF4" w:rsidR="00D8538D" w:rsidRPr="008967CE" w:rsidRDefault="00D8538D" w:rsidP="00D8538D">
      <w:pPr>
        <w:suppressAutoHyphens/>
        <w:spacing w:line="288" w:lineRule="auto"/>
        <w:ind w:left="567"/>
        <w:jc w:val="both"/>
        <w:rPr>
          <w:rFonts w:ascii="Times New Roman" w:hAnsi="Times New Roman"/>
          <w:sz w:val="24"/>
          <w:szCs w:val="24"/>
          <w:lang w:val="cs-CZ"/>
        </w:rPr>
      </w:pPr>
    </w:p>
    <w:p w14:paraId="595B1491" w14:textId="1630F118" w:rsidR="00D8538D" w:rsidRPr="008967CE" w:rsidRDefault="00D8538D" w:rsidP="00D8538D">
      <w:pPr>
        <w:suppressAutoHyphens/>
        <w:spacing w:line="288" w:lineRule="auto"/>
        <w:ind w:left="567"/>
        <w:jc w:val="both"/>
        <w:rPr>
          <w:rFonts w:ascii="Times New Roman" w:hAnsi="Times New Roman"/>
          <w:sz w:val="24"/>
          <w:szCs w:val="24"/>
          <w:lang w:val="cs-CZ"/>
        </w:rPr>
      </w:pPr>
    </w:p>
    <w:p w14:paraId="6E9DE734" w14:textId="3ABBACA7" w:rsidR="00D8538D" w:rsidRPr="008967CE" w:rsidRDefault="00D8538D" w:rsidP="00D8538D">
      <w:pPr>
        <w:suppressAutoHyphens/>
        <w:spacing w:line="288" w:lineRule="auto"/>
        <w:ind w:left="567"/>
        <w:jc w:val="both"/>
        <w:rPr>
          <w:rFonts w:ascii="Times New Roman" w:hAnsi="Times New Roman"/>
          <w:sz w:val="24"/>
          <w:szCs w:val="24"/>
          <w:lang w:val="cs-CZ"/>
        </w:rPr>
      </w:pPr>
    </w:p>
    <w:p w14:paraId="4CDB58C3" w14:textId="0CF5691D" w:rsidR="00D8538D" w:rsidRDefault="00D8538D" w:rsidP="00D8538D">
      <w:pPr>
        <w:suppressAutoHyphens/>
        <w:spacing w:line="288" w:lineRule="auto"/>
        <w:ind w:left="567"/>
        <w:jc w:val="both"/>
        <w:rPr>
          <w:rFonts w:ascii="Times New Roman" w:hAnsi="Times New Roman"/>
          <w:sz w:val="24"/>
          <w:szCs w:val="24"/>
          <w:lang w:val="cs-CZ"/>
        </w:rPr>
      </w:pPr>
    </w:p>
    <w:p w14:paraId="3DCE2C5E" w14:textId="77777777" w:rsidR="00D15920" w:rsidRPr="008967CE" w:rsidRDefault="00D15920" w:rsidP="00D8538D">
      <w:pPr>
        <w:suppressAutoHyphens/>
        <w:spacing w:line="288" w:lineRule="auto"/>
        <w:ind w:left="567"/>
        <w:jc w:val="both"/>
        <w:rPr>
          <w:rFonts w:ascii="Times New Roman" w:hAnsi="Times New Roman"/>
          <w:sz w:val="24"/>
          <w:szCs w:val="24"/>
          <w:lang w:val="cs-CZ"/>
        </w:rPr>
      </w:pPr>
    </w:p>
    <w:p w14:paraId="57791261" w14:textId="5AC30008" w:rsidR="00D8538D" w:rsidRPr="008967CE" w:rsidRDefault="00D8538D" w:rsidP="00D8538D">
      <w:pPr>
        <w:suppressAutoHyphens/>
        <w:spacing w:line="288" w:lineRule="auto"/>
        <w:ind w:left="567"/>
        <w:jc w:val="both"/>
        <w:rPr>
          <w:rFonts w:ascii="Times New Roman" w:hAnsi="Times New Roman"/>
          <w:sz w:val="24"/>
          <w:szCs w:val="24"/>
          <w:lang w:val="cs-CZ"/>
        </w:rPr>
      </w:pPr>
    </w:p>
    <w:p w14:paraId="05E52939" w14:textId="436B1BEA" w:rsidR="00D8538D" w:rsidRPr="008967CE" w:rsidRDefault="00D8538D" w:rsidP="00D8538D">
      <w:pPr>
        <w:suppressAutoHyphens/>
        <w:spacing w:line="288" w:lineRule="auto"/>
        <w:ind w:left="567"/>
        <w:jc w:val="both"/>
        <w:rPr>
          <w:rFonts w:ascii="Times New Roman" w:hAnsi="Times New Roman"/>
          <w:sz w:val="24"/>
          <w:szCs w:val="24"/>
          <w:lang w:val="cs-CZ"/>
        </w:rPr>
      </w:pPr>
    </w:p>
    <w:p w14:paraId="14C276C9" w14:textId="5C5D3945" w:rsidR="002970AC" w:rsidRPr="008967CE" w:rsidRDefault="002970AC" w:rsidP="00522264">
      <w:pPr>
        <w:numPr>
          <w:ilvl w:val="1"/>
          <w:numId w:val="16"/>
        </w:numPr>
        <w:suppressAutoHyphens/>
        <w:spacing w:line="288" w:lineRule="auto"/>
        <w:ind w:left="567" w:hanging="567"/>
        <w:jc w:val="both"/>
        <w:rPr>
          <w:rFonts w:ascii="Times New Roman" w:hAnsi="Times New Roman"/>
          <w:sz w:val="24"/>
          <w:szCs w:val="24"/>
          <w:lang w:val="cs-CZ"/>
        </w:rPr>
      </w:pPr>
      <w:r w:rsidRPr="008967CE">
        <w:rPr>
          <w:rFonts w:ascii="Times New Roman" w:hAnsi="Times New Roman"/>
          <w:sz w:val="24"/>
          <w:szCs w:val="24"/>
          <w:lang w:val="cs-CZ"/>
        </w:rPr>
        <w:lastRenderedPageBreak/>
        <w:t>Nedílnou součástí této smlouvy j</w:t>
      </w:r>
      <w:r w:rsidR="0078475C" w:rsidRPr="008967CE">
        <w:rPr>
          <w:rFonts w:ascii="Times New Roman" w:hAnsi="Times New Roman"/>
          <w:sz w:val="24"/>
          <w:szCs w:val="24"/>
          <w:lang w:val="cs-CZ"/>
        </w:rPr>
        <w:t>e</w:t>
      </w:r>
      <w:r w:rsidRPr="008967CE">
        <w:rPr>
          <w:rFonts w:ascii="Times New Roman" w:hAnsi="Times New Roman"/>
          <w:sz w:val="24"/>
          <w:szCs w:val="24"/>
          <w:lang w:val="cs-CZ"/>
        </w:rPr>
        <w:t>:</w:t>
      </w:r>
    </w:p>
    <w:p w14:paraId="67172A6B" w14:textId="5F670F1E" w:rsidR="0078475C" w:rsidRPr="008967CE" w:rsidRDefault="0078475C" w:rsidP="0078475C">
      <w:pPr>
        <w:pStyle w:val="Odstavecseseznamem"/>
        <w:numPr>
          <w:ilvl w:val="0"/>
          <w:numId w:val="9"/>
        </w:numPr>
        <w:suppressAutoHyphens/>
        <w:spacing w:line="288" w:lineRule="auto"/>
        <w:ind w:left="851" w:hanging="284"/>
        <w:jc w:val="both"/>
        <w:rPr>
          <w:rFonts w:ascii="Times New Roman" w:hAnsi="Times New Roman"/>
          <w:sz w:val="24"/>
          <w:szCs w:val="24"/>
          <w:lang w:val="cs-CZ"/>
        </w:rPr>
      </w:pPr>
      <w:r w:rsidRPr="008967CE">
        <w:rPr>
          <w:rFonts w:ascii="Times New Roman" w:hAnsi="Times New Roman"/>
          <w:sz w:val="24"/>
          <w:szCs w:val="24"/>
          <w:lang w:val="cs-CZ"/>
        </w:rPr>
        <w:t>Příloha č. 1 – Technická a cenová specifikace</w:t>
      </w:r>
    </w:p>
    <w:p w14:paraId="3214CB1D" w14:textId="77777777" w:rsidR="002970AC" w:rsidRPr="008967CE" w:rsidRDefault="002970AC" w:rsidP="002970AC">
      <w:pPr>
        <w:autoSpaceDE w:val="0"/>
        <w:autoSpaceDN w:val="0"/>
        <w:adjustRightInd w:val="0"/>
        <w:spacing w:line="288" w:lineRule="auto"/>
        <w:jc w:val="both"/>
        <w:rPr>
          <w:rFonts w:ascii="Times New Roman" w:hAnsi="Times New Roman"/>
          <w:sz w:val="24"/>
          <w:szCs w:val="24"/>
          <w:lang w:val="cs-CZ"/>
        </w:rPr>
      </w:pPr>
    </w:p>
    <w:p w14:paraId="62C0EF59" w14:textId="77777777" w:rsidR="002970AC" w:rsidRPr="008967CE" w:rsidRDefault="002970AC" w:rsidP="002970AC">
      <w:pPr>
        <w:pStyle w:val="Podnadpi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pacing w:line="288" w:lineRule="auto"/>
        <w:rPr>
          <w:rFonts w:ascii="Times New Roman" w:hAnsi="Times New Roman"/>
          <w:u w:val="none"/>
          <w:lang w:val="cs-CZ"/>
        </w:rPr>
      </w:pPr>
    </w:p>
    <w:p w14:paraId="1EAB250A" w14:textId="10CFDB64" w:rsidR="002970AC" w:rsidRDefault="00075C03" w:rsidP="002970AC">
      <w:pPr>
        <w:tabs>
          <w:tab w:val="left" w:pos="709"/>
        </w:tabs>
        <w:spacing w:line="288" w:lineRule="auto"/>
        <w:ind w:left="709" w:hanging="709"/>
        <w:jc w:val="both"/>
        <w:rPr>
          <w:rFonts w:ascii="Times New Roman" w:hAnsi="Times New Roman"/>
          <w:b/>
          <w:sz w:val="24"/>
          <w:szCs w:val="24"/>
          <w:lang w:val="cs-CZ"/>
        </w:rPr>
      </w:pPr>
      <w:sdt>
        <w:sdtPr>
          <w:rPr>
            <w:rFonts w:ascii="Times New Roman" w:hAnsi="Times New Roman"/>
            <w:b/>
            <w:sz w:val="24"/>
            <w:szCs w:val="24"/>
            <w:lang w:val="cs-CZ"/>
          </w:rPr>
          <w:id w:val="-1754261849"/>
          <w:placeholder>
            <w:docPart w:val="817748E38191478DB7D32A7856E79601"/>
          </w:placeholder>
        </w:sdtPr>
        <w:sdtEndPr>
          <w:rPr>
            <w:b w:val="0"/>
          </w:rPr>
        </w:sdtEndPr>
        <w:sdtContent>
          <w:r w:rsidR="00101E12" w:rsidRPr="008967CE">
            <w:rPr>
              <w:rFonts w:ascii="Times New Roman" w:hAnsi="Times New Roman"/>
              <w:b/>
              <w:sz w:val="24"/>
              <w:szCs w:val="24"/>
              <w:lang w:val="cs-CZ"/>
            </w:rPr>
            <w:t>Globesystem s.r.o.</w:t>
          </w:r>
        </w:sdtContent>
      </w:sdt>
      <w:r w:rsidR="002970AC" w:rsidRPr="008967CE">
        <w:rPr>
          <w:rFonts w:ascii="Times New Roman" w:hAnsi="Times New Roman"/>
          <w:b/>
          <w:sz w:val="24"/>
          <w:szCs w:val="24"/>
          <w:lang w:val="cs-CZ"/>
        </w:rPr>
        <w:tab/>
      </w:r>
      <w:r w:rsidR="002970AC" w:rsidRPr="008967CE">
        <w:rPr>
          <w:rFonts w:ascii="Times New Roman" w:hAnsi="Times New Roman"/>
          <w:b/>
          <w:sz w:val="24"/>
          <w:szCs w:val="24"/>
          <w:lang w:val="cs-CZ"/>
        </w:rPr>
        <w:tab/>
      </w:r>
      <w:r w:rsidR="002970AC" w:rsidRPr="008967CE">
        <w:rPr>
          <w:rFonts w:ascii="Times New Roman" w:hAnsi="Times New Roman"/>
          <w:b/>
          <w:sz w:val="24"/>
          <w:szCs w:val="24"/>
          <w:lang w:val="cs-CZ"/>
        </w:rPr>
        <w:tab/>
      </w:r>
      <w:r w:rsidR="002970AC" w:rsidRPr="008967CE">
        <w:rPr>
          <w:rFonts w:ascii="Times New Roman" w:hAnsi="Times New Roman"/>
          <w:b/>
          <w:sz w:val="24"/>
          <w:szCs w:val="24"/>
          <w:lang w:val="cs-CZ"/>
        </w:rPr>
        <w:tab/>
      </w:r>
      <w:r w:rsidR="00101E12">
        <w:rPr>
          <w:rFonts w:ascii="Times New Roman" w:hAnsi="Times New Roman"/>
          <w:b/>
          <w:sz w:val="24"/>
          <w:szCs w:val="24"/>
          <w:lang w:val="cs-CZ"/>
        </w:rPr>
        <w:tab/>
      </w:r>
      <w:r w:rsidR="002970AC" w:rsidRPr="008967CE">
        <w:rPr>
          <w:rFonts w:ascii="Times New Roman" w:hAnsi="Times New Roman"/>
          <w:b/>
          <w:sz w:val="24"/>
          <w:szCs w:val="24"/>
          <w:lang w:val="cs-CZ"/>
        </w:rPr>
        <w:t>Česká republika – Justiční akademie</w:t>
      </w:r>
    </w:p>
    <w:p w14:paraId="6E150F62" w14:textId="38FC0FC6" w:rsidR="008967CE" w:rsidRPr="008967CE" w:rsidRDefault="008967CE" w:rsidP="002970AC">
      <w:pPr>
        <w:tabs>
          <w:tab w:val="left" w:pos="709"/>
        </w:tabs>
        <w:spacing w:line="288" w:lineRule="auto"/>
        <w:ind w:left="709" w:hanging="709"/>
        <w:jc w:val="both"/>
        <w:rPr>
          <w:rFonts w:ascii="Times New Roman" w:hAnsi="Times New Roman"/>
          <w:sz w:val="24"/>
          <w:szCs w:val="24"/>
          <w:lang w:val="cs-CZ"/>
        </w:rPr>
      </w:pPr>
    </w:p>
    <w:p w14:paraId="333BDFD2" w14:textId="1B064C24" w:rsidR="00D15920" w:rsidRPr="008967CE" w:rsidRDefault="00D15920" w:rsidP="002970AC">
      <w:pPr>
        <w:tabs>
          <w:tab w:val="left" w:pos="709"/>
        </w:tabs>
        <w:spacing w:line="288" w:lineRule="auto"/>
        <w:ind w:left="709" w:hanging="709"/>
        <w:jc w:val="both"/>
        <w:rPr>
          <w:rFonts w:ascii="Times New Roman" w:hAnsi="Times New Roman"/>
          <w:sz w:val="24"/>
          <w:szCs w:val="24"/>
          <w:lang w:val="cs-CZ"/>
        </w:rPr>
      </w:pPr>
    </w:p>
    <w:p w14:paraId="23995D5C" w14:textId="4B332429" w:rsidR="002970AC" w:rsidRPr="008967CE" w:rsidRDefault="002970AC" w:rsidP="002970AC">
      <w:pPr>
        <w:spacing w:line="288" w:lineRule="auto"/>
        <w:jc w:val="both"/>
        <w:rPr>
          <w:rFonts w:ascii="Times New Roman" w:hAnsi="Times New Roman"/>
          <w:bCs/>
          <w:sz w:val="24"/>
          <w:szCs w:val="24"/>
          <w:lang w:val="cs-CZ"/>
        </w:rPr>
      </w:pPr>
      <w:r w:rsidRPr="008967CE">
        <w:rPr>
          <w:rFonts w:ascii="Times New Roman" w:hAnsi="Times New Roman"/>
          <w:sz w:val="24"/>
          <w:szCs w:val="24"/>
          <w:lang w:val="cs-CZ"/>
        </w:rPr>
        <w:t xml:space="preserve">Jméno: </w:t>
      </w:r>
      <w:r w:rsidR="00101E12" w:rsidRPr="00101E12">
        <w:rPr>
          <w:rFonts w:ascii="Times New Roman" w:hAnsi="Times New Roman"/>
          <w:b/>
          <w:sz w:val="24"/>
          <w:szCs w:val="24"/>
          <w:highlight w:val="black"/>
          <w:lang w:val="cs-CZ"/>
        </w:rPr>
        <w:t>xxxxxxxxxxxxxxxxxx</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t xml:space="preserve">Jméno: </w:t>
      </w:r>
      <w:r w:rsidRPr="008967CE">
        <w:rPr>
          <w:rFonts w:ascii="Times New Roman" w:hAnsi="Times New Roman"/>
          <w:b/>
          <w:sz w:val="24"/>
          <w:szCs w:val="24"/>
          <w:lang w:val="cs-CZ"/>
        </w:rPr>
        <w:t>Mgr. Ludmila Vodáková</w:t>
      </w:r>
      <w:r w:rsidRPr="008967CE">
        <w:rPr>
          <w:rFonts w:ascii="Times New Roman" w:hAnsi="Times New Roman"/>
          <w:sz w:val="24"/>
          <w:szCs w:val="24"/>
          <w:lang w:val="cs-CZ"/>
        </w:rPr>
        <w:tab/>
      </w:r>
    </w:p>
    <w:p w14:paraId="4D9F5542" w14:textId="6A5D417B" w:rsidR="002970AC" w:rsidRPr="008967CE" w:rsidRDefault="002970AC" w:rsidP="002970AC">
      <w:pPr>
        <w:spacing w:line="288" w:lineRule="auto"/>
        <w:jc w:val="both"/>
        <w:rPr>
          <w:rFonts w:ascii="Times New Roman" w:hAnsi="Times New Roman"/>
          <w:bCs/>
          <w:sz w:val="24"/>
          <w:szCs w:val="24"/>
          <w:lang w:val="cs-CZ"/>
        </w:rPr>
      </w:pPr>
      <w:r w:rsidRPr="008967CE">
        <w:rPr>
          <w:rFonts w:ascii="Times New Roman" w:hAnsi="Times New Roman"/>
          <w:sz w:val="24"/>
          <w:szCs w:val="24"/>
          <w:lang w:val="cs-CZ"/>
        </w:rPr>
        <w:t xml:space="preserve">Funkce: </w:t>
      </w:r>
      <w:r w:rsidR="007B49A6" w:rsidRPr="008967CE">
        <w:rPr>
          <w:rFonts w:ascii="Times New Roman" w:hAnsi="Times New Roman"/>
          <w:b/>
          <w:sz w:val="24"/>
          <w:szCs w:val="24"/>
          <w:lang w:val="cs-CZ"/>
        </w:rPr>
        <w:t>jednatel</w:t>
      </w:r>
      <w:r w:rsidRPr="008967CE">
        <w:rPr>
          <w:rFonts w:ascii="Times New Roman" w:hAnsi="Times New Roman"/>
          <w:sz w:val="24"/>
          <w:szCs w:val="24"/>
          <w:lang w:val="cs-CZ"/>
        </w:rPr>
        <w:tab/>
      </w:r>
      <w:r w:rsidRPr="008967CE">
        <w:rPr>
          <w:rFonts w:ascii="Times New Roman" w:hAnsi="Times New Roman"/>
          <w:sz w:val="24"/>
          <w:szCs w:val="24"/>
          <w:lang w:val="cs-CZ"/>
        </w:rPr>
        <w:tab/>
      </w:r>
      <w:r w:rsidR="008967CE">
        <w:rPr>
          <w:rFonts w:ascii="Times New Roman" w:hAnsi="Times New Roman"/>
          <w:sz w:val="24"/>
          <w:szCs w:val="24"/>
          <w:lang w:val="cs-CZ"/>
        </w:rPr>
        <w:tab/>
      </w:r>
      <w:r w:rsidR="008967CE">
        <w:rPr>
          <w:rFonts w:ascii="Times New Roman" w:hAnsi="Times New Roman"/>
          <w:sz w:val="24"/>
          <w:szCs w:val="24"/>
          <w:lang w:val="cs-CZ"/>
        </w:rPr>
        <w:tab/>
      </w:r>
      <w:r w:rsidR="00545985" w:rsidRPr="008967CE">
        <w:rPr>
          <w:rFonts w:ascii="Times New Roman" w:hAnsi="Times New Roman"/>
          <w:sz w:val="24"/>
          <w:szCs w:val="24"/>
          <w:lang w:val="cs-CZ"/>
        </w:rPr>
        <w:tab/>
      </w:r>
      <w:r w:rsidRPr="008967CE">
        <w:rPr>
          <w:rFonts w:ascii="Times New Roman" w:hAnsi="Times New Roman"/>
          <w:sz w:val="24"/>
          <w:szCs w:val="24"/>
          <w:lang w:val="cs-CZ"/>
        </w:rPr>
        <w:t>Funkce: ředitelka</w:t>
      </w:r>
      <w:r w:rsidRPr="008967CE">
        <w:rPr>
          <w:rFonts w:ascii="Times New Roman" w:hAnsi="Times New Roman"/>
          <w:sz w:val="24"/>
          <w:szCs w:val="24"/>
          <w:lang w:val="cs-CZ"/>
        </w:rPr>
        <w:tab/>
      </w:r>
    </w:p>
    <w:p w14:paraId="7496AB37" w14:textId="5F9E7D99" w:rsidR="002970AC" w:rsidRPr="008967CE" w:rsidRDefault="002970AC" w:rsidP="002970AC">
      <w:pPr>
        <w:tabs>
          <w:tab w:val="left" w:pos="709"/>
        </w:tabs>
        <w:spacing w:line="288" w:lineRule="auto"/>
        <w:ind w:left="709" w:hanging="709"/>
        <w:jc w:val="both"/>
        <w:rPr>
          <w:rFonts w:ascii="Times New Roman" w:hAnsi="Times New Roman"/>
          <w:bCs/>
          <w:sz w:val="24"/>
          <w:szCs w:val="24"/>
          <w:lang w:val="cs-CZ"/>
        </w:rPr>
      </w:pPr>
      <w:r w:rsidRPr="008967CE">
        <w:rPr>
          <w:rFonts w:ascii="Times New Roman" w:hAnsi="Times New Roman"/>
          <w:sz w:val="24"/>
          <w:szCs w:val="24"/>
          <w:lang w:val="cs-CZ"/>
        </w:rPr>
        <w:t>Místo:</w:t>
      </w:r>
      <w:r w:rsidRPr="008967CE">
        <w:rPr>
          <w:rFonts w:ascii="Times New Roman" w:hAnsi="Times New Roman"/>
          <w:sz w:val="24"/>
          <w:szCs w:val="24"/>
          <w:lang w:val="cs-CZ"/>
        </w:rPr>
        <w:tab/>
      </w:r>
      <w:r w:rsidR="00545985" w:rsidRPr="008967CE">
        <w:rPr>
          <w:rFonts w:ascii="Times New Roman" w:hAnsi="Times New Roman"/>
          <w:sz w:val="24"/>
          <w:szCs w:val="24"/>
          <w:lang w:val="cs-CZ"/>
        </w:rPr>
        <w:t>Prostějov</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t>Místo: Kroměříž</w:t>
      </w:r>
    </w:p>
    <w:p w14:paraId="5333443B" w14:textId="3DBBE8CF" w:rsidR="002970AC" w:rsidRPr="008967CE" w:rsidRDefault="002970AC" w:rsidP="002970AC">
      <w:pPr>
        <w:tabs>
          <w:tab w:val="left" w:pos="709"/>
        </w:tabs>
        <w:spacing w:line="288" w:lineRule="auto"/>
        <w:ind w:left="709" w:hanging="709"/>
        <w:jc w:val="both"/>
        <w:rPr>
          <w:rFonts w:ascii="Times New Roman" w:hAnsi="Times New Roman"/>
          <w:bCs/>
          <w:sz w:val="24"/>
          <w:szCs w:val="24"/>
          <w:lang w:val="cs-CZ"/>
        </w:rPr>
      </w:pPr>
      <w:r w:rsidRPr="008967CE">
        <w:rPr>
          <w:rFonts w:ascii="Times New Roman" w:hAnsi="Times New Roman"/>
          <w:sz w:val="24"/>
          <w:szCs w:val="24"/>
          <w:lang w:val="cs-CZ"/>
        </w:rPr>
        <w:t>Datum:</w:t>
      </w:r>
      <w:r w:rsidR="00101E12">
        <w:rPr>
          <w:rFonts w:ascii="Times New Roman" w:hAnsi="Times New Roman"/>
          <w:sz w:val="24"/>
          <w:szCs w:val="24"/>
          <w:lang w:val="cs-CZ"/>
        </w:rPr>
        <w:t xml:space="preserve"> 27. 10. 2020</w:t>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r>
      <w:r w:rsidRPr="008967CE">
        <w:rPr>
          <w:rFonts w:ascii="Times New Roman" w:hAnsi="Times New Roman"/>
          <w:sz w:val="24"/>
          <w:szCs w:val="24"/>
          <w:lang w:val="cs-CZ"/>
        </w:rPr>
        <w:tab/>
        <w:t>Datum:</w:t>
      </w:r>
      <w:r w:rsidR="00101E12">
        <w:rPr>
          <w:rFonts w:ascii="Times New Roman" w:hAnsi="Times New Roman"/>
          <w:sz w:val="24"/>
          <w:szCs w:val="24"/>
          <w:lang w:val="cs-CZ"/>
        </w:rPr>
        <w:t xml:space="preserve"> 26. 10. 2020</w:t>
      </w:r>
    </w:p>
    <w:p w14:paraId="70CD70F5" w14:textId="77777777" w:rsidR="002970AC" w:rsidRPr="008967CE" w:rsidRDefault="002970AC" w:rsidP="002970AC">
      <w:pPr>
        <w:spacing w:line="288" w:lineRule="auto"/>
        <w:ind w:left="2127"/>
        <w:jc w:val="both"/>
        <w:rPr>
          <w:rFonts w:ascii="Times New Roman" w:hAnsi="Times New Roman"/>
          <w:sz w:val="24"/>
          <w:szCs w:val="24"/>
          <w:lang w:val="cs-CZ" w:eastAsia="ar-SA"/>
        </w:rPr>
      </w:pPr>
    </w:p>
    <w:p w14:paraId="483FC20B" w14:textId="77777777" w:rsidR="0033395D" w:rsidRPr="008967CE" w:rsidRDefault="0033395D" w:rsidP="002970AC">
      <w:pPr>
        <w:suppressAutoHyphens/>
        <w:spacing w:line="288" w:lineRule="auto"/>
        <w:ind w:left="360"/>
        <w:jc w:val="both"/>
        <w:rPr>
          <w:rFonts w:ascii="Times New Roman" w:hAnsi="Times New Roman"/>
          <w:sz w:val="24"/>
          <w:szCs w:val="24"/>
          <w:lang w:val="cs-CZ"/>
        </w:rPr>
      </w:pPr>
    </w:p>
    <w:sectPr w:rsidR="0033395D" w:rsidRPr="008967CE" w:rsidSect="002970AC">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F1286" w14:textId="77777777" w:rsidR="00075C03" w:rsidRDefault="00075C03" w:rsidP="009A7E19">
      <w:r>
        <w:separator/>
      </w:r>
    </w:p>
  </w:endnote>
  <w:endnote w:type="continuationSeparator" w:id="0">
    <w:p w14:paraId="32E8C7E5" w14:textId="77777777" w:rsidR="00075C03" w:rsidRDefault="00075C03" w:rsidP="009A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A538" w14:textId="77777777" w:rsidR="00075C03" w:rsidRDefault="00075C03" w:rsidP="009A7E19">
      <w:r>
        <w:separator/>
      </w:r>
    </w:p>
  </w:footnote>
  <w:footnote w:type="continuationSeparator" w:id="0">
    <w:p w14:paraId="36EBE23E" w14:textId="77777777" w:rsidR="00075C03" w:rsidRDefault="00075C03" w:rsidP="009A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6AF"/>
    <w:multiLevelType w:val="hybridMultilevel"/>
    <w:tmpl w:val="1AB27EBC"/>
    <w:lvl w:ilvl="0" w:tplc="35E0370C">
      <w:start w:val="10"/>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8D6231D"/>
    <w:multiLevelType w:val="multilevel"/>
    <w:tmpl w:val="B090251E"/>
    <w:lvl w:ilvl="0">
      <w:start w:val="1"/>
      <w:numFmt w:val="upperRoman"/>
      <w:lvlText w:val="%1."/>
      <w:lvlJc w:val="right"/>
      <w:pPr>
        <w:ind w:left="720" w:hanging="360"/>
      </w:pPr>
      <w:rPr>
        <w:rFonts w:hint="default"/>
      </w:rPr>
    </w:lvl>
    <w:lvl w:ilvl="1">
      <w:start w:val="1"/>
      <w:numFmt w:val="decimal"/>
      <w:lvlText w:val="8.%2."/>
      <w:lvlJc w:val="left"/>
      <w:pPr>
        <w:ind w:left="1206" w:hanging="600"/>
      </w:pPr>
      <w:rPr>
        <w:rFonts w:ascii="Times New Roman" w:hAnsi="Times New Roman" w:cs="Times New Roman" w:hint="default"/>
        <w:b w:val="0"/>
        <w:bCs/>
        <w:i w:val="0"/>
        <w:color w:val="auto"/>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2" w15:restartNumberingAfterBreak="0">
    <w:nsid w:val="0A6B58DB"/>
    <w:multiLevelType w:val="multilevel"/>
    <w:tmpl w:val="C98A25DE"/>
    <w:lvl w:ilvl="0">
      <w:start w:val="1"/>
      <w:numFmt w:val="upperRoman"/>
      <w:lvlText w:val="%1."/>
      <w:lvlJc w:val="right"/>
      <w:pPr>
        <w:ind w:left="360" w:hanging="360"/>
      </w:pPr>
      <w:rPr>
        <w:rFonts w:hint="default"/>
        <w:b/>
        <w:i w:val="0"/>
        <w:sz w:val="22"/>
        <w:szCs w:val="22"/>
      </w:rPr>
    </w:lvl>
    <w:lvl w:ilvl="1">
      <w:start w:val="1"/>
      <w:numFmt w:val="decimal"/>
      <w:lvlText w:val="1.%2."/>
      <w:lvlJc w:val="left"/>
      <w:pPr>
        <w:tabs>
          <w:tab w:val="num" w:pos="0"/>
        </w:tabs>
        <w:ind w:left="786" w:hanging="360"/>
      </w:pPr>
      <w:rPr>
        <w:rFonts w:ascii="Times New Roman" w:hAnsi="Times New Roman" w:cs="Times New Roman" w:hint="default"/>
        <w:b w:val="0"/>
        <w:bCs/>
        <w:i w:val="0"/>
        <w:color w:val="auto"/>
        <w:sz w:val="24"/>
        <w:szCs w:val="24"/>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E075198"/>
    <w:multiLevelType w:val="multilevel"/>
    <w:tmpl w:val="500AF8D8"/>
    <w:lvl w:ilvl="0">
      <w:start w:val="1"/>
      <w:numFmt w:val="upperRoman"/>
      <w:lvlText w:val="%1."/>
      <w:lvlJc w:val="right"/>
      <w:pPr>
        <w:ind w:left="360" w:hanging="360"/>
      </w:pPr>
      <w:rPr>
        <w:rFonts w:hint="default"/>
        <w:b/>
        <w:i w:val="0"/>
        <w:sz w:val="22"/>
        <w:szCs w:val="22"/>
      </w:rPr>
    </w:lvl>
    <w:lvl w:ilvl="1">
      <w:start w:val="1"/>
      <w:numFmt w:val="decimal"/>
      <w:lvlText w:val="4.%2."/>
      <w:lvlJc w:val="left"/>
      <w:pPr>
        <w:tabs>
          <w:tab w:val="num" w:pos="0"/>
        </w:tabs>
        <w:ind w:left="786" w:hanging="360"/>
      </w:pPr>
      <w:rPr>
        <w:rFonts w:ascii="Times New Roman" w:hAnsi="Times New Roman" w:cs="Times New Roman" w:hint="default"/>
        <w:b w:val="0"/>
        <w:bCs/>
        <w:i w:val="0"/>
        <w:color w:val="auto"/>
        <w:sz w:val="24"/>
        <w:szCs w:val="24"/>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 w15:restartNumberingAfterBreak="0">
    <w:nsid w:val="1A392799"/>
    <w:multiLevelType w:val="multilevel"/>
    <w:tmpl w:val="96ACB2F0"/>
    <w:lvl w:ilvl="0">
      <w:start w:val="1"/>
      <w:numFmt w:val="upperRoman"/>
      <w:lvlText w:val="%1."/>
      <w:lvlJc w:val="right"/>
      <w:pPr>
        <w:ind w:left="720" w:hanging="360"/>
      </w:pPr>
      <w:rPr>
        <w:rFonts w:hint="default"/>
      </w:rPr>
    </w:lvl>
    <w:lvl w:ilvl="1">
      <w:start w:val="1"/>
      <w:numFmt w:val="decimal"/>
      <w:lvlText w:val="8.%2."/>
      <w:lvlJc w:val="left"/>
      <w:pPr>
        <w:ind w:left="1206" w:hanging="600"/>
      </w:pPr>
      <w:rPr>
        <w:rFonts w:ascii="Times New Roman" w:hAnsi="Times New Roman" w:cs="Times New Roman" w:hint="default"/>
        <w:b w:val="0"/>
        <w:bCs/>
        <w:i w:val="0"/>
        <w:color w:val="auto"/>
        <w:sz w:val="24"/>
        <w:szCs w:val="24"/>
      </w:rPr>
    </w:lvl>
    <w:lvl w:ilvl="2">
      <w:start w:val="1"/>
      <w:numFmt w:val="none"/>
      <w:isLgl/>
      <w:lvlText w:val="7.1.1."/>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5" w15:restartNumberingAfterBreak="0">
    <w:nsid w:val="1B734DA5"/>
    <w:multiLevelType w:val="multilevel"/>
    <w:tmpl w:val="B142DD4A"/>
    <w:lvl w:ilvl="0">
      <w:start w:val="1"/>
      <w:numFmt w:val="decimal"/>
      <w:lvlText w:val="%1."/>
      <w:lvlJc w:val="right"/>
      <w:pPr>
        <w:ind w:left="720" w:hanging="360"/>
      </w:pPr>
      <w:rPr>
        <w:rFonts w:hint="default"/>
      </w:rPr>
    </w:lvl>
    <w:lvl w:ilvl="1">
      <w:start w:val="1"/>
      <w:numFmt w:val="decimal"/>
      <w:lvlText w:val="7.%2."/>
      <w:lvlJc w:val="left"/>
      <w:pPr>
        <w:ind w:left="1206" w:hanging="600"/>
      </w:pPr>
      <w:rPr>
        <w:rFonts w:ascii="Times New Roman" w:hAnsi="Times New Roman" w:cs="Times New Roman" w:hint="default"/>
        <w:b w:val="0"/>
        <w:bCs/>
        <w:i w:val="0"/>
        <w:color w:val="auto"/>
        <w:sz w:val="24"/>
        <w:szCs w:val="24"/>
      </w:rPr>
    </w:lvl>
    <w:lvl w:ilvl="2">
      <w:start w:val="1"/>
      <w:numFmt w:val="none"/>
      <w:isLgl/>
      <w:lvlText w:val="7.1.1."/>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6" w15:restartNumberingAfterBreak="0">
    <w:nsid w:val="21626202"/>
    <w:multiLevelType w:val="multilevel"/>
    <w:tmpl w:val="9E3A9538"/>
    <w:lvl w:ilvl="0">
      <w:start w:val="1"/>
      <w:numFmt w:val="upperRoman"/>
      <w:lvlText w:val="%1."/>
      <w:lvlJc w:val="right"/>
      <w:pPr>
        <w:ind w:left="720" w:hanging="360"/>
      </w:pPr>
      <w:rPr>
        <w:rFonts w:hint="default"/>
      </w:rPr>
    </w:lvl>
    <w:lvl w:ilvl="1">
      <w:start w:val="1"/>
      <w:numFmt w:val="decimal"/>
      <w:lvlText w:val="9.%2."/>
      <w:lvlJc w:val="left"/>
      <w:pPr>
        <w:ind w:left="1206" w:hanging="600"/>
      </w:pPr>
      <w:rPr>
        <w:rFonts w:ascii="Times New Roman" w:hAnsi="Times New Roman" w:cs="Times New Roman" w:hint="default"/>
        <w:b w:val="0"/>
        <w:bCs/>
        <w:i w:val="0"/>
        <w:color w:val="auto"/>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7" w15:restartNumberingAfterBreak="0">
    <w:nsid w:val="32220A79"/>
    <w:multiLevelType w:val="hybridMultilevel"/>
    <w:tmpl w:val="E53CC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4E3461"/>
    <w:multiLevelType w:val="hybridMultilevel"/>
    <w:tmpl w:val="3956FD9E"/>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3C1C3879"/>
    <w:multiLevelType w:val="multilevel"/>
    <w:tmpl w:val="3D8A39AC"/>
    <w:lvl w:ilvl="0">
      <w:start w:val="1"/>
      <w:numFmt w:val="decimal"/>
      <w:lvlText w:val="%1."/>
      <w:lvlJc w:val="right"/>
      <w:pPr>
        <w:ind w:left="720" w:hanging="360"/>
      </w:pPr>
      <w:rPr>
        <w:rFonts w:hint="default"/>
      </w:rPr>
    </w:lvl>
    <w:lvl w:ilvl="1">
      <w:start w:val="1"/>
      <w:numFmt w:val="decimal"/>
      <w:lvlText w:val="7.%2."/>
      <w:lvlJc w:val="left"/>
      <w:pPr>
        <w:ind w:left="1206" w:hanging="600"/>
      </w:pPr>
      <w:rPr>
        <w:rFonts w:ascii="Times New Roman" w:hAnsi="Times New Roman" w:cs="Times New Roman" w:hint="default"/>
        <w:b w:val="0"/>
        <w:bCs/>
        <w:i w:val="0"/>
        <w:color w:val="auto"/>
        <w:sz w:val="24"/>
        <w:szCs w:val="24"/>
      </w:rPr>
    </w:lvl>
    <w:lvl w:ilvl="2">
      <w:start w:val="1"/>
      <w:numFmt w:val="none"/>
      <w:isLgl/>
      <w:lvlText w:val="7.11.1."/>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10" w15:restartNumberingAfterBreak="0">
    <w:nsid w:val="3DD60E1F"/>
    <w:multiLevelType w:val="hybridMultilevel"/>
    <w:tmpl w:val="DFCE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7F59E9"/>
    <w:multiLevelType w:val="multilevel"/>
    <w:tmpl w:val="CD3CECB2"/>
    <w:lvl w:ilvl="0">
      <w:start w:val="1"/>
      <w:numFmt w:val="upperRoman"/>
      <w:lvlText w:val="%1."/>
      <w:lvlJc w:val="right"/>
      <w:pPr>
        <w:ind w:left="360" w:hanging="360"/>
      </w:pPr>
      <w:rPr>
        <w:rFonts w:hint="default"/>
        <w:b/>
        <w:i w:val="0"/>
        <w:sz w:val="22"/>
        <w:szCs w:val="22"/>
      </w:rPr>
    </w:lvl>
    <w:lvl w:ilvl="1">
      <w:start w:val="1"/>
      <w:numFmt w:val="decimal"/>
      <w:lvlText w:val="3.%2."/>
      <w:lvlJc w:val="left"/>
      <w:pPr>
        <w:tabs>
          <w:tab w:val="num" w:pos="0"/>
        </w:tabs>
        <w:ind w:left="786" w:hanging="360"/>
      </w:pPr>
      <w:rPr>
        <w:rFonts w:ascii="Times New Roman" w:hAnsi="Times New Roman" w:cs="Times New Roman" w:hint="default"/>
        <w:b w:val="0"/>
        <w:bCs/>
        <w:i w:val="0"/>
        <w:color w:val="auto"/>
        <w:sz w:val="24"/>
        <w:szCs w:val="24"/>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2" w15:restartNumberingAfterBreak="0">
    <w:nsid w:val="436D63A7"/>
    <w:multiLevelType w:val="multilevel"/>
    <w:tmpl w:val="2AC2B68E"/>
    <w:lvl w:ilvl="0">
      <w:start w:val="1"/>
      <w:numFmt w:val="upperRoman"/>
      <w:lvlText w:val="%1."/>
      <w:lvlJc w:val="right"/>
      <w:pPr>
        <w:ind w:left="360" w:hanging="360"/>
      </w:pPr>
      <w:rPr>
        <w:rFonts w:hint="default"/>
        <w:b/>
        <w:i w:val="0"/>
        <w:sz w:val="22"/>
        <w:szCs w:val="22"/>
      </w:rPr>
    </w:lvl>
    <w:lvl w:ilvl="1">
      <w:start w:val="1"/>
      <w:numFmt w:val="decimal"/>
      <w:lvlText w:val="7.%2."/>
      <w:lvlJc w:val="left"/>
      <w:pPr>
        <w:tabs>
          <w:tab w:val="num" w:pos="0"/>
        </w:tabs>
        <w:ind w:left="786" w:hanging="360"/>
      </w:pPr>
      <w:rPr>
        <w:rFonts w:ascii="Times New Roman" w:hAnsi="Times New Roman" w:cs="Times New Roman" w:hint="default"/>
        <w:b w:val="0"/>
        <w:bCs/>
        <w:i w:val="0"/>
        <w:color w:val="auto"/>
        <w:sz w:val="24"/>
        <w:szCs w:val="24"/>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3" w15:restartNumberingAfterBreak="0">
    <w:nsid w:val="464A48AA"/>
    <w:multiLevelType w:val="hybridMultilevel"/>
    <w:tmpl w:val="E7C657A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525BBB"/>
    <w:multiLevelType w:val="multilevel"/>
    <w:tmpl w:val="B53C686E"/>
    <w:lvl w:ilvl="0">
      <w:start w:val="1"/>
      <w:numFmt w:val="decimal"/>
      <w:lvlText w:val="%1."/>
      <w:lvlJc w:val="right"/>
      <w:pPr>
        <w:ind w:left="720" w:hanging="360"/>
      </w:pPr>
      <w:rPr>
        <w:rFonts w:hint="default"/>
      </w:rPr>
    </w:lvl>
    <w:lvl w:ilvl="1">
      <w:start w:val="1"/>
      <w:numFmt w:val="decimal"/>
      <w:lvlText w:val="7.%21.1"/>
      <w:lvlJc w:val="left"/>
      <w:pPr>
        <w:ind w:left="1206" w:hanging="600"/>
      </w:pPr>
      <w:rPr>
        <w:rFonts w:ascii="Times New Roman" w:hAnsi="Times New Roman" w:cs="Times New Roman" w:hint="default"/>
        <w:b w:val="0"/>
        <w:bCs/>
        <w:i w:val="0"/>
        <w:color w:val="auto"/>
        <w:sz w:val="24"/>
        <w:szCs w:val="24"/>
      </w:rPr>
    </w:lvl>
    <w:lvl w:ilvl="2">
      <w:start w:val="1"/>
      <w:numFmt w:val="none"/>
      <w:isLgl/>
      <w:lvlText w:val="7.11.1."/>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15" w15:restartNumberingAfterBreak="0">
    <w:nsid w:val="52E97951"/>
    <w:multiLevelType w:val="multilevel"/>
    <w:tmpl w:val="FC8C3C22"/>
    <w:lvl w:ilvl="0">
      <w:start w:val="1"/>
      <w:numFmt w:val="upperRoman"/>
      <w:lvlText w:val="%1."/>
      <w:lvlJc w:val="right"/>
      <w:pPr>
        <w:ind w:left="360" w:hanging="360"/>
      </w:pPr>
      <w:rPr>
        <w:rFonts w:hint="default"/>
        <w:b/>
        <w:i w:val="0"/>
        <w:sz w:val="22"/>
        <w:szCs w:val="22"/>
      </w:rPr>
    </w:lvl>
    <w:lvl w:ilvl="1">
      <w:start w:val="1"/>
      <w:numFmt w:val="decimal"/>
      <w:lvlText w:val="6.%2."/>
      <w:lvlJc w:val="left"/>
      <w:pPr>
        <w:tabs>
          <w:tab w:val="num" w:pos="0"/>
        </w:tabs>
        <w:ind w:left="786" w:hanging="360"/>
      </w:pPr>
      <w:rPr>
        <w:rFonts w:ascii="Times New Roman" w:hAnsi="Times New Roman" w:cs="Times New Roman" w:hint="default"/>
        <w:b w:val="0"/>
        <w:bCs/>
        <w:i w:val="0"/>
        <w:color w:val="auto"/>
        <w:sz w:val="24"/>
        <w:szCs w:val="24"/>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539B218B"/>
    <w:multiLevelType w:val="hybridMultilevel"/>
    <w:tmpl w:val="E9E23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5B0ECD"/>
    <w:multiLevelType w:val="hybridMultilevel"/>
    <w:tmpl w:val="0ED6A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227A14"/>
    <w:multiLevelType w:val="multilevel"/>
    <w:tmpl w:val="D840A694"/>
    <w:lvl w:ilvl="0">
      <w:start w:val="1"/>
      <w:numFmt w:val="decimal"/>
      <w:lvlText w:val="%1."/>
      <w:lvlJc w:val="left"/>
      <w:pPr>
        <w:tabs>
          <w:tab w:val="num" w:pos="360"/>
        </w:tabs>
        <w:ind w:left="360" w:hanging="360"/>
      </w:pPr>
      <w:rPr>
        <w:rFonts w:hint="default"/>
      </w:rPr>
    </w:lvl>
    <w:lvl w:ilvl="1">
      <w:start w:val="1"/>
      <w:numFmt w:val="decimal"/>
      <w:pStyle w:val="slovn"/>
      <w:lvlText w:val="%1.%2."/>
      <w:lvlJc w:val="left"/>
      <w:pPr>
        <w:tabs>
          <w:tab w:val="num" w:pos="792"/>
        </w:tabs>
        <w:ind w:left="792" w:hanging="432"/>
      </w:pPr>
      <w:rPr>
        <w:rFonts w:hint="default"/>
      </w:rPr>
    </w:lvl>
    <w:lvl w:ilvl="2">
      <w:start w:val="1"/>
      <w:numFmt w:val="decimal"/>
      <w:lvlText w:val="7.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6790AB8"/>
    <w:multiLevelType w:val="multilevel"/>
    <w:tmpl w:val="B4EAE15C"/>
    <w:lvl w:ilvl="0">
      <w:start w:val="7"/>
      <w:numFmt w:val="decimal"/>
      <w:lvlText w:val="%1."/>
      <w:lvlJc w:val="right"/>
      <w:pPr>
        <w:ind w:left="720" w:hanging="360"/>
      </w:pPr>
      <w:rPr>
        <w:rFonts w:ascii="Times New Roman" w:hAnsi="Times New Roman" w:hint="default"/>
        <w:sz w:val="24"/>
      </w:rPr>
    </w:lvl>
    <w:lvl w:ilvl="1">
      <w:start w:val="1"/>
      <w:numFmt w:val="none"/>
      <w:lvlText w:val="7.11."/>
      <w:lvlJc w:val="left"/>
      <w:pPr>
        <w:ind w:left="1206" w:hanging="600"/>
      </w:pPr>
      <w:rPr>
        <w:rFonts w:ascii="Times New Roman" w:hAnsi="Times New Roman" w:cs="Times New Roman" w:hint="default"/>
        <w:b w:val="0"/>
        <w:bCs/>
        <w:i w:val="0"/>
        <w:color w:val="auto"/>
        <w:sz w:val="24"/>
        <w:szCs w:val="24"/>
      </w:rPr>
    </w:lvl>
    <w:lvl w:ilvl="2">
      <w:start w:val="1"/>
      <w:numFmt w:val="none"/>
      <w:isLgl/>
      <w:lvlText w:val="7.11.1."/>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20" w15:restartNumberingAfterBreak="0">
    <w:nsid w:val="6FBD7AB3"/>
    <w:multiLevelType w:val="multilevel"/>
    <w:tmpl w:val="8988AFD0"/>
    <w:lvl w:ilvl="0">
      <w:start w:val="1"/>
      <w:numFmt w:val="upperRoman"/>
      <w:lvlText w:val="%1."/>
      <w:lvlJc w:val="right"/>
      <w:pPr>
        <w:ind w:left="360" w:hanging="360"/>
      </w:pPr>
      <w:rPr>
        <w:rFonts w:hint="default"/>
        <w:b/>
        <w:i w:val="0"/>
        <w:sz w:val="22"/>
        <w:szCs w:val="22"/>
      </w:rPr>
    </w:lvl>
    <w:lvl w:ilvl="1">
      <w:start w:val="1"/>
      <w:numFmt w:val="decimal"/>
      <w:lvlText w:val="5.%2."/>
      <w:lvlJc w:val="left"/>
      <w:pPr>
        <w:tabs>
          <w:tab w:val="num" w:pos="0"/>
        </w:tabs>
        <w:ind w:left="786" w:hanging="360"/>
      </w:pPr>
      <w:rPr>
        <w:rFonts w:ascii="Times New Roman" w:hAnsi="Times New Roman" w:cs="Times New Roman" w:hint="default"/>
        <w:b w:val="0"/>
        <w:bCs/>
        <w:i w:val="0"/>
        <w:color w:val="auto"/>
        <w:sz w:val="24"/>
        <w:szCs w:val="24"/>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1" w15:restartNumberingAfterBreak="0">
    <w:nsid w:val="71122107"/>
    <w:multiLevelType w:val="multilevel"/>
    <w:tmpl w:val="B0B218E8"/>
    <w:lvl w:ilvl="0">
      <w:start w:val="1"/>
      <w:numFmt w:val="upperRoman"/>
      <w:lvlText w:val="%1."/>
      <w:lvlJc w:val="right"/>
      <w:pPr>
        <w:ind w:left="360" w:hanging="360"/>
      </w:pPr>
      <w:rPr>
        <w:rFonts w:hint="default"/>
        <w:b/>
        <w:i w:val="0"/>
        <w:sz w:val="22"/>
        <w:szCs w:val="22"/>
      </w:rPr>
    </w:lvl>
    <w:lvl w:ilvl="1">
      <w:start w:val="1"/>
      <w:numFmt w:val="decimal"/>
      <w:lvlText w:val="2.%2."/>
      <w:lvlJc w:val="left"/>
      <w:pPr>
        <w:tabs>
          <w:tab w:val="num" w:pos="0"/>
        </w:tabs>
        <w:ind w:left="786" w:hanging="360"/>
      </w:pPr>
      <w:rPr>
        <w:rFonts w:ascii="Times New Roman" w:hAnsi="Times New Roman" w:cs="Times New Roman" w:hint="default"/>
        <w:b w:val="0"/>
        <w:bCs/>
        <w:i w:val="0"/>
        <w:color w:val="auto"/>
        <w:sz w:val="24"/>
        <w:szCs w:val="24"/>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2" w15:restartNumberingAfterBreak="0">
    <w:nsid w:val="76347632"/>
    <w:multiLevelType w:val="multilevel"/>
    <w:tmpl w:val="3D8A39AC"/>
    <w:styleLink w:val="Styl1"/>
    <w:lvl w:ilvl="0">
      <w:start w:val="7"/>
      <w:numFmt w:val="decimal"/>
      <w:lvlText w:val="%1."/>
      <w:lvlJc w:val="right"/>
      <w:pPr>
        <w:ind w:left="720" w:hanging="360"/>
      </w:pPr>
      <w:rPr>
        <w:rFonts w:ascii="Times New Roman" w:hAnsi="Times New Roman" w:hint="default"/>
        <w:sz w:val="24"/>
      </w:rPr>
    </w:lvl>
    <w:lvl w:ilvl="1">
      <w:start w:val="1"/>
      <w:numFmt w:val="decimal"/>
      <w:lvlText w:val="7.%2."/>
      <w:lvlJc w:val="left"/>
      <w:pPr>
        <w:ind w:left="1206" w:hanging="600"/>
      </w:pPr>
      <w:rPr>
        <w:rFonts w:ascii="Times New Roman" w:hAnsi="Times New Roman" w:cs="Times New Roman" w:hint="default"/>
        <w:b w:val="0"/>
        <w:bCs/>
        <w:i w:val="0"/>
        <w:color w:val="auto"/>
        <w:sz w:val="24"/>
        <w:szCs w:val="24"/>
      </w:rPr>
    </w:lvl>
    <w:lvl w:ilvl="2">
      <w:start w:val="1"/>
      <w:numFmt w:val="none"/>
      <w:isLgl/>
      <w:lvlText w:val="7.11.1."/>
      <w:lvlJc w:val="left"/>
      <w:pPr>
        <w:ind w:left="157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276" w:hanging="1440"/>
      </w:pPr>
      <w:rPr>
        <w:rFonts w:hint="default"/>
      </w:rPr>
    </w:lvl>
    <w:lvl w:ilvl="7">
      <w:start w:val="1"/>
      <w:numFmt w:val="decimal"/>
      <w:isLgl/>
      <w:lvlText w:val="%1.%2.%3.%4.%5.%6.%7.%8"/>
      <w:lvlJc w:val="left"/>
      <w:pPr>
        <w:ind w:left="3522" w:hanging="1440"/>
      </w:pPr>
      <w:rPr>
        <w:rFonts w:hint="default"/>
      </w:rPr>
    </w:lvl>
    <w:lvl w:ilvl="8">
      <w:start w:val="1"/>
      <w:numFmt w:val="decimal"/>
      <w:isLgl/>
      <w:lvlText w:val="%1.%2.%3.%4.%5.%6.%7.%8.%9"/>
      <w:lvlJc w:val="left"/>
      <w:pPr>
        <w:ind w:left="4128" w:hanging="1800"/>
      </w:pPr>
      <w:rPr>
        <w:rFonts w:hint="default"/>
      </w:rPr>
    </w:lvl>
  </w:abstractNum>
  <w:abstractNum w:abstractNumId="23" w15:restartNumberingAfterBreak="0">
    <w:nsid w:val="7BBE773A"/>
    <w:multiLevelType w:val="hybridMultilevel"/>
    <w:tmpl w:val="75022E4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3"/>
  </w:num>
  <w:num w:numId="5">
    <w:abstractNumId w:val="1"/>
  </w:num>
  <w:num w:numId="6">
    <w:abstractNumId w:val="17"/>
  </w:num>
  <w:num w:numId="7">
    <w:abstractNumId w:val="0"/>
  </w:num>
  <w:num w:numId="8">
    <w:abstractNumId w:val="23"/>
  </w:num>
  <w:num w:numId="9">
    <w:abstractNumId w:val="7"/>
  </w:num>
  <w:num w:numId="10">
    <w:abstractNumId w:val="21"/>
  </w:num>
  <w:num w:numId="11">
    <w:abstractNumId w:val="11"/>
  </w:num>
  <w:num w:numId="12">
    <w:abstractNumId w:val="3"/>
  </w:num>
  <w:num w:numId="13">
    <w:abstractNumId w:val="20"/>
  </w:num>
  <w:num w:numId="14">
    <w:abstractNumId w:val="15"/>
  </w:num>
  <w:num w:numId="15">
    <w:abstractNumId w:val="12"/>
  </w:num>
  <w:num w:numId="16">
    <w:abstractNumId w:val="6"/>
  </w:num>
  <w:num w:numId="17">
    <w:abstractNumId w:val="16"/>
  </w:num>
  <w:num w:numId="18">
    <w:abstractNumId w:val="4"/>
  </w:num>
  <w:num w:numId="19">
    <w:abstractNumId w:val="5"/>
  </w:num>
  <w:num w:numId="20">
    <w:abstractNumId w:val="9"/>
  </w:num>
  <w:num w:numId="21">
    <w:abstractNumId w:val="19"/>
  </w:num>
  <w:num w:numId="22">
    <w:abstractNumId w:val="14"/>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F6"/>
    <w:rsid w:val="00075C03"/>
    <w:rsid w:val="00101E12"/>
    <w:rsid w:val="001769CF"/>
    <w:rsid w:val="001D7D52"/>
    <w:rsid w:val="002970AC"/>
    <w:rsid w:val="0033395D"/>
    <w:rsid w:val="00344C34"/>
    <w:rsid w:val="003A7292"/>
    <w:rsid w:val="003D03F6"/>
    <w:rsid w:val="003F1D16"/>
    <w:rsid w:val="003F2ABA"/>
    <w:rsid w:val="00401DDE"/>
    <w:rsid w:val="00495A72"/>
    <w:rsid w:val="0051623E"/>
    <w:rsid w:val="00522264"/>
    <w:rsid w:val="00545985"/>
    <w:rsid w:val="00547ACD"/>
    <w:rsid w:val="00621DE4"/>
    <w:rsid w:val="006709E4"/>
    <w:rsid w:val="00752C89"/>
    <w:rsid w:val="007811E6"/>
    <w:rsid w:val="0078475C"/>
    <w:rsid w:val="007B49A6"/>
    <w:rsid w:val="008967CE"/>
    <w:rsid w:val="008A1D4A"/>
    <w:rsid w:val="0096221C"/>
    <w:rsid w:val="009A7E19"/>
    <w:rsid w:val="009E43E7"/>
    <w:rsid w:val="00AA470F"/>
    <w:rsid w:val="00B22D7D"/>
    <w:rsid w:val="00BC434E"/>
    <w:rsid w:val="00C21748"/>
    <w:rsid w:val="00C275A5"/>
    <w:rsid w:val="00C94AF3"/>
    <w:rsid w:val="00CE0A9D"/>
    <w:rsid w:val="00D15920"/>
    <w:rsid w:val="00D8538D"/>
    <w:rsid w:val="00E63593"/>
    <w:rsid w:val="00F50C46"/>
    <w:rsid w:val="00F92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55A7"/>
  <w15:chartTrackingRefBased/>
  <w15:docId w15:val="{5BA3CCF5-587B-4531-AFE8-973DECB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E19"/>
    <w:pPr>
      <w:spacing w:after="0" w:line="240" w:lineRule="auto"/>
    </w:pPr>
    <w:rPr>
      <w:rFonts w:ascii="Arial" w:eastAsia="Times New Roman" w:hAnsi="Arial" w:cs="Times New Roman"/>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A7E19"/>
    <w:pPr>
      <w:tabs>
        <w:tab w:val="center" w:pos="4536"/>
        <w:tab w:val="right" w:pos="9072"/>
      </w:tabs>
    </w:pPr>
  </w:style>
  <w:style w:type="character" w:customStyle="1" w:styleId="ZpatChar">
    <w:name w:val="Zápatí Char"/>
    <w:basedOn w:val="Standardnpsmoodstavce"/>
    <w:link w:val="Zpat"/>
    <w:uiPriority w:val="99"/>
    <w:rsid w:val="009A7E19"/>
    <w:rPr>
      <w:rFonts w:ascii="Arial" w:eastAsia="Times New Roman" w:hAnsi="Arial" w:cs="Times New Roman"/>
      <w:sz w:val="20"/>
      <w:szCs w:val="20"/>
      <w:lang w:val="en-US" w:bidi="en-US"/>
    </w:rPr>
  </w:style>
  <w:style w:type="paragraph" w:styleId="Nzev">
    <w:name w:val="Title"/>
    <w:basedOn w:val="Normln"/>
    <w:next w:val="Normln"/>
    <w:link w:val="NzevChar"/>
    <w:qFormat/>
    <w:rsid w:val="009A7E19"/>
    <w:pPr>
      <w:pBdr>
        <w:top w:val="single" w:sz="12" w:space="1" w:color="BEC0C2"/>
      </w:pBdr>
      <w:jc w:val="right"/>
    </w:pPr>
    <w:rPr>
      <w:smallCaps/>
      <w:sz w:val="48"/>
      <w:szCs w:val="48"/>
    </w:rPr>
  </w:style>
  <w:style w:type="character" w:customStyle="1" w:styleId="NzevChar">
    <w:name w:val="Název Char"/>
    <w:basedOn w:val="Standardnpsmoodstavce"/>
    <w:link w:val="Nzev"/>
    <w:rsid w:val="009A7E19"/>
    <w:rPr>
      <w:rFonts w:ascii="Arial" w:eastAsia="Times New Roman" w:hAnsi="Arial" w:cs="Times New Roman"/>
      <w:smallCaps/>
      <w:sz w:val="48"/>
      <w:szCs w:val="48"/>
      <w:lang w:val="en-US" w:bidi="en-US"/>
    </w:rPr>
  </w:style>
  <w:style w:type="paragraph" w:styleId="Bezmezer">
    <w:name w:val="No Spacing"/>
    <w:basedOn w:val="Normln"/>
    <w:link w:val="BezmezerChar"/>
    <w:uiPriority w:val="1"/>
    <w:qFormat/>
    <w:rsid w:val="009A7E19"/>
  </w:style>
  <w:style w:type="paragraph" w:styleId="Odstavecseseznamem">
    <w:name w:val="List Paragraph"/>
    <w:aliases w:val="List Paragraph (Czech Tourism)"/>
    <w:basedOn w:val="Normln"/>
    <w:link w:val="OdstavecseseznamemChar"/>
    <w:uiPriority w:val="34"/>
    <w:qFormat/>
    <w:rsid w:val="009A7E19"/>
    <w:pPr>
      <w:ind w:left="720"/>
      <w:contextualSpacing/>
    </w:pPr>
  </w:style>
  <w:style w:type="character" w:customStyle="1" w:styleId="BezmezerChar">
    <w:name w:val="Bez mezer Char"/>
    <w:link w:val="Bezmezer"/>
    <w:uiPriority w:val="1"/>
    <w:rsid w:val="009A7E19"/>
    <w:rPr>
      <w:rFonts w:ascii="Arial" w:eastAsia="Times New Roman" w:hAnsi="Arial" w:cs="Times New Roman"/>
      <w:sz w:val="20"/>
      <w:szCs w:val="20"/>
      <w:lang w:val="en-US" w:bidi="en-US"/>
    </w:rPr>
  </w:style>
  <w:style w:type="character" w:styleId="Odkaznakoment">
    <w:name w:val="annotation reference"/>
    <w:uiPriority w:val="99"/>
    <w:rsid w:val="009A7E19"/>
    <w:rPr>
      <w:sz w:val="16"/>
      <w:szCs w:val="16"/>
    </w:rPr>
  </w:style>
  <w:style w:type="paragraph" w:styleId="Textkomente">
    <w:name w:val="annotation text"/>
    <w:basedOn w:val="Normln"/>
    <w:link w:val="TextkomenteChar"/>
    <w:uiPriority w:val="99"/>
    <w:rsid w:val="009A7E19"/>
  </w:style>
  <w:style w:type="character" w:customStyle="1" w:styleId="TextkomenteChar">
    <w:name w:val="Text komentáře Char"/>
    <w:basedOn w:val="Standardnpsmoodstavce"/>
    <w:link w:val="Textkomente"/>
    <w:uiPriority w:val="99"/>
    <w:rsid w:val="009A7E19"/>
    <w:rPr>
      <w:rFonts w:ascii="Arial" w:eastAsia="Times New Roman" w:hAnsi="Arial" w:cs="Times New Roman"/>
      <w:sz w:val="20"/>
      <w:szCs w:val="20"/>
      <w:lang w:val="en-US" w:bidi="en-US"/>
    </w:rPr>
  </w:style>
  <w:style w:type="paragraph" w:customStyle="1" w:styleId="Style3">
    <w:name w:val="Style 3"/>
    <w:basedOn w:val="Normln"/>
    <w:rsid w:val="009A7E19"/>
    <w:pPr>
      <w:widowControl w:val="0"/>
      <w:suppressAutoHyphens/>
      <w:spacing w:line="360" w:lineRule="atLeast"/>
    </w:pPr>
    <w:rPr>
      <w:rFonts w:ascii="Times New Roman" w:hAnsi="Times New Roman"/>
      <w:kern w:val="1"/>
      <w:sz w:val="24"/>
      <w:szCs w:val="24"/>
      <w:lang w:val="cs-CZ" w:eastAsia="ar-SA" w:bidi="ar-SA"/>
    </w:rPr>
  </w:style>
  <w:style w:type="paragraph" w:styleId="Textbubliny">
    <w:name w:val="Balloon Text"/>
    <w:basedOn w:val="Normln"/>
    <w:link w:val="TextbublinyChar"/>
    <w:uiPriority w:val="99"/>
    <w:semiHidden/>
    <w:unhideWhenUsed/>
    <w:rsid w:val="009A7E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7E19"/>
    <w:rPr>
      <w:rFonts w:ascii="Segoe UI" w:eastAsia="Times New Roman" w:hAnsi="Segoe UI" w:cs="Segoe UI"/>
      <w:sz w:val="18"/>
      <w:szCs w:val="18"/>
      <w:lang w:val="en-US" w:bidi="en-US"/>
    </w:rPr>
  </w:style>
  <w:style w:type="paragraph" w:styleId="Zhlav">
    <w:name w:val="header"/>
    <w:basedOn w:val="Normln"/>
    <w:link w:val="ZhlavChar"/>
    <w:uiPriority w:val="99"/>
    <w:unhideWhenUsed/>
    <w:rsid w:val="009A7E19"/>
    <w:pPr>
      <w:tabs>
        <w:tab w:val="center" w:pos="4536"/>
        <w:tab w:val="right" w:pos="9072"/>
      </w:tabs>
    </w:pPr>
  </w:style>
  <w:style w:type="character" w:customStyle="1" w:styleId="ZhlavChar">
    <w:name w:val="Záhlaví Char"/>
    <w:basedOn w:val="Standardnpsmoodstavce"/>
    <w:link w:val="Zhlav"/>
    <w:uiPriority w:val="99"/>
    <w:rsid w:val="009A7E19"/>
    <w:rPr>
      <w:rFonts w:ascii="Arial" w:eastAsia="Times New Roman" w:hAnsi="Arial" w:cs="Times New Roman"/>
      <w:sz w:val="20"/>
      <w:szCs w:val="20"/>
      <w:lang w:val="en-US" w:bidi="en-US"/>
    </w:rPr>
  </w:style>
  <w:style w:type="character" w:customStyle="1" w:styleId="OdstavecseseznamemChar">
    <w:name w:val="Odstavec se seznamem Char"/>
    <w:aliases w:val="List Paragraph (Czech Tourism) Char"/>
    <w:link w:val="Odstavecseseznamem"/>
    <w:uiPriority w:val="34"/>
    <w:locked/>
    <w:rsid w:val="002970AC"/>
    <w:rPr>
      <w:rFonts w:ascii="Arial" w:eastAsia="Times New Roman" w:hAnsi="Arial" w:cs="Times New Roman"/>
      <w:sz w:val="20"/>
      <w:szCs w:val="20"/>
      <w:lang w:val="en-US" w:bidi="en-US"/>
    </w:rPr>
  </w:style>
  <w:style w:type="paragraph" w:styleId="Podnadpis">
    <w:name w:val="Subtitle"/>
    <w:basedOn w:val="Normln"/>
    <w:link w:val="PodnadpisChar"/>
    <w:qFormat/>
    <w:rsid w:val="002970A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Theme="minorHAnsi" w:hAnsiTheme="minorHAnsi"/>
      <w:b/>
      <w:bCs/>
      <w:sz w:val="24"/>
      <w:szCs w:val="24"/>
      <w:u w:val="single"/>
      <w:lang w:val="x-none" w:eastAsia="x-none" w:bidi="ar-SA"/>
    </w:rPr>
  </w:style>
  <w:style w:type="character" w:customStyle="1" w:styleId="PodnadpisChar">
    <w:name w:val="Podnadpis Char"/>
    <w:basedOn w:val="Standardnpsmoodstavce"/>
    <w:link w:val="Podnadpis"/>
    <w:rsid w:val="002970AC"/>
    <w:rPr>
      <w:rFonts w:eastAsia="Times New Roman" w:cs="Times New Roman"/>
      <w:b/>
      <w:bCs/>
      <w:sz w:val="24"/>
      <w:szCs w:val="24"/>
      <w:u w:val="single"/>
      <w:lang w:val="x-none" w:eastAsia="x-none"/>
    </w:rPr>
  </w:style>
  <w:style w:type="table" w:styleId="Mkatabulky">
    <w:name w:val="Table Grid"/>
    <w:basedOn w:val="Normlntabulka"/>
    <w:uiPriority w:val="59"/>
    <w:rsid w:val="0051623E"/>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A1D4A"/>
    <w:rPr>
      <w:color w:val="0563C1" w:themeColor="hyperlink"/>
      <w:u w:val="single"/>
    </w:rPr>
  </w:style>
  <w:style w:type="numbering" w:customStyle="1" w:styleId="Styl1">
    <w:name w:val="Styl1"/>
    <w:uiPriority w:val="99"/>
    <w:rsid w:val="00E63593"/>
    <w:pPr>
      <w:numPr>
        <w:numId w:val="23"/>
      </w:numPr>
    </w:pPr>
  </w:style>
  <w:style w:type="paragraph" w:customStyle="1" w:styleId="slovn">
    <w:name w:val="Číslování"/>
    <w:basedOn w:val="Normln"/>
    <w:rsid w:val="00E63593"/>
    <w:pPr>
      <w:numPr>
        <w:ilvl w:val="1"/>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1C4FE42A04A67A9452F8805E461B4"/>
        <w:category>
          <w:name w:val="Obecné"/>
          <w:gallery w:val="placeholder"/>
        </w:category>
        <w:types>
          <w:type w:val="bbPlcHdr"/>
        </w:types>
        <w:behaviors>
          <w:behavior w:val="content"/>
        </w:behaviors>
        <w:guid w:val="{893DC357-3D50-4244-A3DF-28BB9041CE49}"/>
      </w:docPartPr>
      <w:docPartBody>
        <w:p w:rsidR="00626F44" w:rsidRDefault="00FC4AD0" w:rsidP="00FC4AD0">
          <w:pPr>
            <w:pStyle w:val="8F71C4FE42A04A67A9452F8805E461B4"/>
          </w:pPr>
          <w:r w:rsidRPr="00981278">
            <w:rPr>
              <w:rStyle w:val="Zstupntext"/>
              <w:rFonts w:eastAsiaTheme="minorHAnsi"/>
              <w:b/>
              <w:color w:val="FF0000"/>
              <w:sz w:val="24"/>
              <w:szCs w:val="24"/>
            </w:rPr>
            <w:t>Klikněte sem a zadejte text</w:t>
          </w:r>
        </w:p>
      </w:docPartBody>
    </w:docPart>
    <w:docPart>
      <w:docPartPr>
        <w:name w:val="4A349AA529E345BDA23325837B6FE658"/>
        <w:category>
          <w:name w:val="Obecné"/>
          <w:gallery w:val="placeholder"/>
        </w:category>
        <w:types>
          <w:type w:val="bbPlcHdr"/>
        </w:types>
        <w:behaviors>
          <w:behavior w:val="content"/>
        </w:behaviors>
        <w:guid w:val="{8B738B2F-E917-4F16-8169-384621BB341F}"/>
      </w:docPartPr>
      <w:docPartBody>
        <w:p w:rsidR="00626F44" w:rsidRDefault="00FC4AD0" w:rsidP="00FC4AD0">
          <w:pPr>
            <w:pStyle w:val="4A349AA529E345BDA23325837B6FE658"/>
          </w:pPr>
          <w:r w:rsidRPr="00981278">
            <w:rPr>
              <w:rStyle w:val="Zstupntext"/>
              <w:rFonts w:eastAsiaTheme="minorHAnsi"/>
              <w:b/>
              <w:color w:val="FF0000"/>
              <w:sz w:val="24"/>
              <w:szCs w:val="24"/>
            </w:rPr>
            <w:t>Klikněte sem a zadejte text.</w:t>
          </w:r>
        </w:p>
      </w:docPartBody>
    </w:docPart>
    <w:docPart>
      <w:docPartPr>
        <w:name w:val="52E765303F144A72B1270D738DD50DBD"/>
        <w:category>
          <w:name w:val="Obecné"/>
          <w:gallery w:val="placeholder"/>
        </w:category>
        <w:types>
          <w:type w:val="bbPlcHdr"/>
        </w:types>
        <w:behaviors>
          <w:behavior w:val="content"/>
        </w:behaviors>
        <w:guid w:val="{E1AC73EA-E006-47A3-A447-6BF19CAD43FC}"/>
      </w:docPartPr>
      <w:docPartBody>
        <w:p w:rsidR="00626F44" w:rsidRDefault="00FC4AD0" w:rsidP="00FC4AD0">
          <w:pPr>
            <w:pStyle w:val="52E765303F144A72B1270D738DD50DBD"/>
          </w:pPr>
          <w:r w:rsidRPr="00981278">
            <w:rPr>
              <w:rStyle w:val="Zstupntext"/>
              <w:rFonts w:eastAsiaTheme="minorHAnsi"/>
              <w:b/>
              <w:color w:val="FF0000"/>
              <w:sz w:val="24"/>
              <w:szCs w:val="24"/>
            </w:rPr>
            <w:t>Klikněte sem a zadejte text.</w:t>
          </w:r>
        </w:p>
      </w:docPartBody>
    </w:docPart>
    <w:docPart>
      <w:docPartPr>
        <w:name w:val="E35D998069E94544815C68B1406125A7"/>
        <w:category>
          <w:name w:val="Obecné"/>
          <w:gallery w:val="placeholder"/>
        </w:category>
        <w:types>
          <w:type w:val="bbPlcHdr"/>
        </w:types>
        <w:behaviors>
          <w:behavior w:val="content"/>
        </w:behaviors>
        <w:guid w:val="{B2C133F0-37AB-4BDB-AC29-36A7AC4194A5}"/>
      </w:docPartPr>
      <w:docPartBody>
        <w:p w:rsidR="00626F44" w:rsidRDefault="00FC4AD0" w:rsidP="00FC4AD0">
          <w:pPr>
            <w:pStyle w:val="E35D998069E94544815C68B1406125A7"/>
          </w:pPr>
          <w:r w:rsidRPr="00981278">
            <w:rPr>
              <w:rStyle w:val="Zstupntext"/>
              <w:rFonts w:eastAsiaTheme="minorHAnsi"/>
              <w:b/>
              <w:color w:val="FF0000"/>
              <w:sz w:val="24"/>
              <w:szCs w:val="24"/>
            </w:rPr>
            <w:t>Klikněte sem a zadejte text.</w:t>
          </w:r>
        </w:p>
      </w:docPartBody>
    </w:docPart>
    <w:docPart>
      <w:docPartPr>
        <w:name w:val="62BA54B4AF244D04B7F24F78391E4C76"/>
        <w:category>
          <w:name w:val="Obecné"/>
          <w:gallery w:val="placeholder"/>
        </w:category>
        <w:types>
          <w:type w:val="bbPlcHdr"/>
        </w:types>
        <w:behaviors>
          <w:behavior w:val="content"/>
        </w:behaviors>
        <w:guid w:val="{1F59698C-703C-4AEC-AA44-E7F0FE53788D}"/>
      </w:docPartPr>
      <w:docPartBody>
        <w:p w:rsidR="00626F44" w:rsidRDefault="00FC4AD0" w:rsidP="00FC4AD0">
          <w:pPr>
            <w:pStyle w:val="62BA54B4AF244D04B7F24F78391E4C76"/>
          </w:pPr>
          <w:r w:rsidRPr="00981278">
            <w:rPr>
              <w:rStyle w:val="Zstupntext"/>
              <w:rFonts w:eastAsiaTheme="minorHAnsi"/>
              <w:b/>
              <w:color w:val="FF0000"/>
              <w:sz w:val="24"/>
              <w:szCs w:val="24"/>
            </w:rPr>
            <w:t>Klikněte sem a zadejte text.</w:t>
          </w:r>
        </w:p>
      </w:docPartBody>
    </w:docPart>
    <w:docPart>
      <w:docPartPr>
        <w:name w:val="AF470F2F877D49CD813676A6AD69DEE4"/>
        <w:category>
          <w:name w:val="Obecné"/>
          <w:gallery w:val="placeholder"/>
        </w:category>
        <w:types>
          <w:type w:val="bbPlcHdr"/>
        </w:types>
        <w:behaviors>
          <w:behavior w:val="content"/>
        </w:behaviors>
        <w:guid w:val="{6A7B2555-C7F3-4A01-BC62-8ABE6589E082}"/>
      </w:docPartPr>
      <w:docPartBody>
        <w:p w:rsidR="00626F44" w:rsidRDefault="00FC4AD0" w:rsidP="00FC4AD0">
          <w:pPr>
            <w:pStyle w:val="AF470F2F877D49CD813676A6AD69DEE4"/>
          </w:pPr>
          <w:r w:rsidRPr="00981278">
            <w:rPr>
              <w:rStyle w:val="Zstupntext"/>
              <w:rFonts w:eastAsiaTheme="minorHAnsi"/>
              <w:b/>
              <w:color w:val="FF0000"/>
              <w:sz w:val="24"/>
              <w:szCs w:val="24"/>
            </w:rPr>
            <w:t>Klikněte sem a zadejte text.</w:t>
          </w:r>
        </w:p>
      </w:docPartBody>
    </w:docPart>
    <w:docPart>
      <w:docPartPr>
        <w:name w:val="EDD3A3596450446AB040216217193FA9"/>
        <w:category>
          <w:name w:val="Obecné"/>
          <w:gallery w:val="placeholder"/>
        </w:category>
        <w:types>
          <w:type w:val="bbPlcHdr"/>
        </w:types>
        <w:behaviors>
          <w:behavior w:val="content"/>
        </w:behaviors>
        <w:guid w:val="{08724036-2F98-483A-A3B7-EA7C1B3EDE27}"/>
      </w:docPartPr>
      <w:docPartBody>
        <w:p w:rsidR="00626F44" w:rsidRDefault="00FC4AD0" w:rsidP="00FC4AD0">
          <w:pPr>
            <w:pStyle w:val="EDD3A3596450446AB040216217193FA9"/>
          </w:pPr>
          <w:r w:rsidRPr="00981278">
            <w:rPr>
              <w:rStyle w:val="Zstupntext"/>
              <w:rFonts w:eastAsiaTheme="minorHAnsi"/>
              <w:b/>
              <w:color w:val="FF0000"/>
              <w:sz w:val="24"/>
              <w:szCs w:val="24"/>
            </w:rPr>
            <w:t>Klikněte sem a zadejte text.</w:t>
          </w:r>
        </w:p>
      </w:docPartBody>
    </w:docPart>
    <w:docPart>
      <w:docPartPr>
        <w:name w:val="AB9BDBDCC0364935ACFB904E93A1AD3E"/>
        <w:category>
          <w:name w:val="Obecné"/>
          <w:gallery w:val="placeholder"/>
        </w:category>
        <w:types>
          <w:type w:val="bbPlcHdr"/>
        </w:types>
        <w:behaviors>
          <w:behavior w:val="content"/>
        </w:behaviors>
        <w:guid w:val="{86B313DF-137E-40A0-A2C1-9752B9AC6859}"/>
      </w:docPartPr>
      <w:docPartBody>
        <w:p w:rsidR="00626F44" w:rsidRDefault="00FC4AD0" w:rsidP="00FC4AD0">
          <w:pPr>
            <w:pStyle w:val="AB9BDBDCC0364935ACFB904E93A1AD3E"/>
          </w:pPr>
          <w:r w:rsidRPr="00981278">
            <w:rPr>
              <w:rStyle w:val="Zstupntext"/>
              <w:rFonts w:eastAsiaTheme="minorHAnsi"/>
              <w:b/>
              <w:color w:val="FF0000"/>
              <w:sz w:val="24"/>
              <w:szCs w:val="24"/>
            </w:rPr>
            <w:t>Klikněte sem a zadejte text.</w:t>
          </w:r>
        </w:p>
      </w:docPartBody>
    </w:docPart>
    <w:docPart>
      <w:docPartPr>
        <w:name w:val="ECC386073D6F4C0EAD30E0D8BEAAB9B0"/>
        <w:category>
          <w:name w:val="Obecné"/>
          <w:gallery w:val="placeholder"/>
        </w:category>
        <w:types>
          <w:type w:val="bbPlcHdr"/>
        </w:types>
        <w:behaviors>
          <w:behavior w:val="content"/>
        </w:behaviors>
        <w:guid w:val="{781D498D-BE38-4D25-BB1C-CD12F239DD91}"/>
      </w:docPartPr>
      <w:docPartBody>
        <w:p w:rsidR="00626F44" w:rsidRDefault="00FC4AD0" w:rsidP="00FC4AD0">
          <w:pPr>
            <w:pStyle w:val="ECC386073D6F4C0EAD30E0D8BEAAB9B0"/>
          </w:pPr>
          <w:r w:rsidRPr="00981278">
            <w:rPr>
              <w:rStyle w:val="Zstupntext"/>
              <w:rFonts w:eastAsiaTheme="minorHAnsi"/>
              <w:b/>
              <w:color w:val="FF0000"/>
              <w:sz w:val="24"/>
              <w:szCs w:val="24"/>
            </w:rPr>
            <w:t>Klikněte sem a zadejte text.</w:t>
          </w:r>
        </w:p>
      </w:docPartBody>
    </w:docPart>
    <w:docPart>
      <w:docPartPr>
        <w:name w:val="6D6EA537536343ACA62BB5F14DEF5470"/>
        <w:category>
          <w:name w:val="Obecné"/>
          <w:gallery w:val="placeholder"/>
        </w:category>
        <w:types>
          <w:type w:val="bbPlcHdr"/>
        </w:types>
        <w:behaviors>
          <w:behavior w:val="content"/>
        </w:behaviors>
        <w:guid w:val="{5FD42A09-8002-4AF9-8AC4-CFB07E5E7422}"/>
      </w:docPartPr>
      <w:docPartBody>
        <w:p w:rsidR="00626F44" w:rsidRDefault="00FC4AD0" w:rsidP="00FC4AD0">
          <w:pPr>
            <w:pStyle w:val="6D6EA537536343ACA62BB5F14DEF5470"/>
          </w:pPr>
          <w:r w:rsidRPr="00981278">
            <w:rPr>
              <w:rStyle w:val="Zstupntext"/>
              <w:rFonts w:eastAsiaTheme="minorHAnsi"/>
              <w:b/>
              <w:color w:val="FF0000"/>
              <w:sz w:val="24"/>
              <w:szCs w:val="24"/>
            </w:rPr>
            <w:t>Klikněte sem a zadejte text.</w:t>
          </w:r>
        </w:p>
      </w:docPartBody>
    </w:docPart>
    <w:docPart>
      <w:docPartPr>
        <w:name w:val="645EC28158B54321BD26FE1C66C1B14D"/>
        <w:category>
          <w:name w:val="Obecné"/>
          <w:gallery w:val="placeholder"/>
        </w:category>
        <w:types>
          <w:type w:val="bbPlcHdr"/>
        </w:types>
        <w:behaviors>
          <w:behavior w:val="content"/>
        </w:behaviors>
        <w:guid w:val="{081DF1AF-0FB7-49C5-9CD2-693AAC0DE555}"/>
      </w:docPartPr>
      <w:docPartBody>
        <w:p w:rsidR="00626F44" w:rsidRDefault="00FC4AD0" w:rsidP="00FC4AD0">
          <w:pPr>
            <w:pStyle w:val="645EC28158B54321BD26FE1C66C1B14D"/>
          </w:pPr>
          <w:r w:rsidRPr="00981278">
            <w:rPr>
              <w:rStyle w:val="Zstupntext"/>
              <w:rFonts w:eastAsiaTheme="minorHAnsi"/>
              <w:b/>
              <w:color w:val="FF0000"/>
              <w:sz w:val="24"/>
              <w:szCs w:val="24"/>
            </w:rPr>
            <w:t>Klikněte sem a zadejte text.</w:t>
          </w:r>
        </w:p>
      </w:docPartBody>
    </w:docPart>
    <w:docPart>
      <w:docPartPr>
        <w:name w:val="7E2210710857454AAD20C0100AE8FF17"/>
        <w:category>
          <w:name w:val="Obecné"/>
          <w:gallery w:val="placeholder"/>
        </w:category>
        <w:types>
          <w:type w:val="bbPlcHdr"/>
        </w:types>
        <w:behaviors>
          <w:behavior w:val="content"/>
        </w:behaviors>
        <w:guid w:val="{85F76390-6975-4C47-AF67-C28F0315F0B9}"/>
      </w:docPartPr>
      <w:docPartBody>
        <w:p w:rsidR="00626F44" w:rsidRDefault="00FC4AD0" w:rsidP="00FC4AD0">
          <w:pPr>
            <w:pStyle w:val="7E2210710857454AAD20C0100AE8FF17"/>
          </w:pPr>
          <w:r w:rsidRPr="00981278">
            <w:rPr>
              <w:rStyle w:val="Zstupntext"/>
              <w:rFonts w:eastAsiaTheme="minorHAnsi"/>
              <w:b/>
              <w:color w:val="FF0000"/>
              <w:sz w:val="24"/>
              <w:szCs w:val="24"/>
            </w:rPr>
            <w:t>Klikněte sem a zadejte text.</w:t>
          </w:r>
        </w:p>
      </w:docPartBody>
    </w:docPart>
    <w:docPart>
      <w:docPartPr>
        <w:name w:val="1D7E3E51FC5E4FDE88EAC9BB07E8868B"/>
        <w:category>
          <w:name w:val="Obecné"/>
          <w:gallery w:val="placeholder"/>
        </w:category>
        <w:types>
          <w:type w:val="bbPlcHdr"/>
        </w:types>
        <w:behaviors>
          <w:behavior w:val="content"/>
        </w:behaviors>
        <w:guid w:val="{24CFA926-8950-48F4-B8DD-1F5DADB9BDD3}"/>
      </w:docPartPr>
      <w:docPartBody>
        <w:p w:rsidR="00626F44" w:rsidRDefault="00FC4AD0" w:rsidP="00FC4AD0">
          <w:pPr>
            <w:pStyle w:val="1D7E3E51FC5E4FDE88EAC9BB07E8868B"/>
          </w:pPr>
          <w:r w:rsidRPr="00981278">
            <w:rPr>
              <w:rStyle w:val="Zstupntext"/>
              <w:rFonts w:eastAsiaTheme="minorHAnsi"/>
              <w:b/>
              <w:color w:val="FF0000"/>
              <w:sz w:val="24"/>
              <w:szCs w:val="24"/>
            </w:rPr>
            <w:t>Klikněte sem a zadejte text.</w:t>
          </w:r>
        </w:p>
      </w:docPartBody>
    </w:docPart>
    <w:docPart>
      <w:docPartPr>
        <w:name w:val="6F515D0D74754A5A8019065650A32E4C"/>
        <w:category>
          <w:name w:val="Obecné"/>
          <w:gallery w:val="placeholder"/>
        </w:category>
        <w:types>
          <w:type w:val="bbPlcHdr"/>
        </w:types>
        <w:behaviors>
          <w:behavior w:val="content"/>
        </w:behaviors>
        <w:guid w:val="{5C590ABE-56CE-40BF-9C69-5F3C2D393551}"/>
      </w:docPartPr>
      <w:docPartBody>
        <w:p w:rsidR="00626F44" w:rsidRDefault="00FC4AD0" w:rsidP="00FC4AD0">
          <w:pPr>
            <w:pStyle w:val="6F515D0D74754A5A8019065650A32E4C"/>
          </w:pPr>
          <w:r w:rsidRPr="00981278">
            <w:rPr>
              <w:rStyle w:val="Zstupntext"/>
              <w:rFonts w:eastAsiaTheme="minorHAnsi"/>
              <w:b/>
              <w:color w:val="FF0000"/>
              <w:sz w:val="24"/>
              <w:szCs w:val="24"/>
            </w:rPr>
            <w:t>Klikněte sem a zadejte text.</w:t>
          </w:r>
        </w:p>
      </w:docPartBody>
    </w:docPart>
    <w:docPart>
      <w:docPartPr>
        <w:name w:val="A226D0624A5143EB81717AEEE29AB0D9"/>
        <w:category>
          <w:name w:val="Obecné"/>
          <w:gallery w:val="placeholder"/>
        </w:category>
        <w:types>
          <w:type w:val="bbPlcHdr"/>
        </w:types>
        <w:behaviors>
          <w:behavior w:val="content"/>
        </w:behaviors>
        <w:guid w:val="{0EBA6E5A-0308-4F26-AB82-614DE1E9B621}"/>
      </w:docPartPr>
      <w:docPartBody>
        <w:p w:rsidR="00626F44" w:rsidRDefault="00FC4AD0" w:rsidP="00FC4AD0">
          <w:pPr>
            <w:pStyle w:val="A226D0624A5143EB81717AEEE29AB0D9"/>
          </w:pPr>
          <w:r w:rsidRPr="00981278">
            <w:rPr>
              <w:rStyle w:val="Zstupntext"/>
              <w:rFonts w:eastAsiaTheme="minorHAnsi"/>
              <w:b/>
              <w:color w:val="FF0000"/>
              <w:sz w:val="24"/>
              <w:szCs w:val="24"/>
            </w:rPr>
            <w:t>Klikněte sem a zadejte text.</w:t>
          </w:r>
        </w:p>
      </w:docPartBody>
    </w:docPart>
    <w:docPart>
      <w:docPartPr>
        <w:name w:val="CA217D76612F43A1ADFAA7A04901C3FD"/>
        <w:category>
          <w:name w:val="Obecné"/>
          <w:gallery w:val="placeholder"/>
        </w:category>
        <w:types>
          <w:type w:val="bbPlcHdr"/>
        </w:types>
        <w:behaviors>
          <w:behavior w:val="content"/>
        </w:behaviors>
        <w:guid w:val="{FE718380-75D4-4196-A5BD-E4C8083C11D2}"/>
      </w:docPartPr>
      <w:docPartBody>
        <w:p w:rsidR="00626F44" w:rsidRDefault="00FC4AD0" w:rsidP="00FC4AD0">
          <w:pPr>
            <w:pStyle w:val="CA217D76612F43A1ADFAA7A04901C3FD"/>
          </w:pPr>
          <w:r w:rsidRPr="00981278">
            <w:rPr>
              <w:rStyle w:val="Zstupntext"/>
              <w:rFonts w:eastAsiaTheme="minorHAnsi"/>
              <w:b/>
              <w:color w:val="FF0000"/>
              <w:sz w:val="24"/>
              <w:szCs w:val="24"/>
            </w:rPr>
            <w:t>Klikněte sem a zadejte text.</w:t>
          </w:r>
        </w:p>
      </w:docPartBody>
    </w:docPart>
    <w:docPart>
      <w:docPartPr>
        <w:name w:val="E072111CD2444AB79FABF052B6DC8135"/>
        <w:category>
          <w:name w:val="Obecné"/>
          <w:gallery w:val="placeholder"/>
        </w:category>
        <w:types>
          <w:type w:val="bbPlcHdr"/>
        </w:types>
        <w:behaviors>
          <w:behavior w:val="content"/>
        </w:behaviors>
        <w:guid w:val="{63CE4EA4-EDA1-4EF7-8531-4A0142C84EC5}"/>
      </w:docPartPr>
      <w:docPartBody>
        <w:p w:rsidR="00626F44" w:rsidRDefault="00FC4AD0" w:rsidP="00FC4AD0">
          <w:pPr>
            <w:pStyle w:val="E072111CD2444AB79FABF052B6DC8135"/>
          </w:pPr>
          <w:r w:rsidRPr="00981278">
            <w:rPr>
              <w:rStyle w:val="Zstupntext"/>
              <w:rFonts w:eastAsiaTheme="minorHAnsi"/>
              <w:b/>
              <w:color w:val="FF0000"/>
              <w:sz w:val="24"/>
              <w:szCs w:val="24"/>
            </w:rPr>
            <w:t>Klikněte sem a zadejte text.</w:t>
          </w:r>
        </w:p>
      </w:docPartBody>
    </w:docPart>
    <w:docPart>
      <w:docPartPr>
        <w:name w:val="549577F64F814A619F34A38E1D2C2BB6"/>
        <w:category>
          <w:name w:val="Obecné"/>
          <w:gallery w:val="placeholder"/>
        </w:category>
        <w:types>
          <w:type w:val="bbPlcHdr"/>
        </w:types>
        <w:behaviors>
          <w:behavior w:val="content"/>
        </w:behaviors>
        <w:guid w:val="{05F936D3-61D4-4F7A-941C-E63749528224}"/>
      </w:docPartPr>
      <w:docPartBody>
        <w:p w:rsidR="00626F44" w:rsidRDefault="00FC4AD0" w:rsidP="00FC4AD0">
          <w:pPr>
            <w:pStyle w:val="549577F64F814A619F34A38E1D2C2BB6"/>
          </w:pPr>
          <w:r w:rsidRPr="00981278">
            <w:rPr>
              <w:rStyle w:val="Zstupntext"/>
              <w:color w:val="FF0000"/>
              <w:sz w:val="24"/>
              <w:szCs w:val="24"/>
            </w:rPr>
            <w:t>Klikněte sem a zadejte text.</w:t>
          </w:r>
        </w:p>
      </w:docPartBody>
    </w:docPart>
    <w:docPart>
      <w:docPartPr>
        <w:name w:val="23C445C6F4E84D2F928F439413AC1004"/>
        <w:category>
          <w:name w:val="Obecné"/>
          <w:gallery w:val="placeholder"/>
        </w:category>
        <w:types>
          <w:type w:val="bbPlcHdr"/>
        </w:types>
        <w:behaviors>
          <w:behavior w:val="content"/>
        </w:behaviors>
        <w:guid w:val="{BF9E470D-FE6F-499E-A75D-993AABD305B0}"/>
      </w:docPartPr>
      <w:docPartBody>
        <w:p w:rsidR="00626F44" w:rsidRDefault="00FC4AD0" w:rsidP="00FC4AD0">
          <w:pPr>
            <w:pStyle w:val="23C445C6F4E84D2F928F439413AC1004"/>
          </w:pPr>
          <w:r w:rsidRPr="00981278">
            <w:rPr>
              <w:rStyle w:val="Zstupntext"/>
              <w:color w:val="FF0000"/>
              <w:sz w:val="24"/>
              <w:szCs w:val="24"/>
            </w:rPr>
            <w:t>Klikněte sem a zadejte text.</w:t>
          </w:r>
        </w:p>
      </w:docPartBody>
    </w:docPart>
    <w:docPart>
      <w:docPartPr>
        <w:name w:val="5470EF3B70FE423E97D8BAD349754238"/>
        <w:category>
          <w:name w:val="Obecné"/>
          <w:gallery w:val="placeholder"/>
        </w:category>
        <w:types>
          <w:type w:val="bbPlcHdr"/>
        </w:types>
        <w:behaviors>
          <w:behavior w:val="content"/>
        </w:behaviors>
        <w:guid w:val="{E4DC6172-5EE7-42B2-BA3E-4DBB6BE0EC06}"/>
      </w:docPartPr>
      <w:docPartBody>
        <w:p w:rsidR="00626F44" w:rsidRDefault="00FC4AD0" w:rsidP="00FC4AD0">
          <w:pPr>
            <w:pStyle w:val="5470EF3B70FE423E97D8BAD349754238"/>
          </w:pPr>
          <w:r w:rsidRPr="00981278">
            <w:rPr>
              <w:rStyle w:val="Zstupntext"/>
              <w:color w:val="FF0000"/>
              <w:sz w:val="24"/>
              <w:szCs w:val="24"/>
            </w:rPr>
            <w:t>Klikněte sem a zadejte text.</w:t>
          </w:r>
        </w:p>
      </w:docPartBody>
    </w:docPart>
    <w:docPart>
      <w:docPartPr>
        <w:name w:val="DB6B5F1CC15144DAA0D7FD4012622AD7"/>
        <w:category>
          <w:name w:val="Obecné"/>
          <w:gallery w:val="placeholder"/>
        </w:category>
        <w:types>
          <w:type w:val="bbPlcHdr"/>
        </w:types>
        <w:behaviors>
          <w:behavior w:val="content"/>
        </w:behaviors>
        <w:guid w:val="{9303940D-583C-4885-BA14-8E0498889840}"/>
      </w:docPartPr>
      <w:docPartBody>
        <w:p w:rsidR="00626F44" w:rsidRDefault="00FC4AD0" w:rsidP="00FC4AD0">
          <w:pPr>
            <w:pStyle w:val="DB6B5F1CC15144DAA0D7FD4012622AD7"/>
          </w:pPr>
          <w:r w:rsidRPr="00981278">
            <w:rPr>
              <w:rStyle w:val="Zstupntext"/>
              <w:color w:val="FF0000"/>
              <w:sz w:val="24"/>
              <w:szCs w:val="24"/>
            </w:rPr>
            <w:t>Klikněte sem a zadejte text.</w:t>
          </w:r>
        </w:p>
      </w:docPartBody>
    </w:docPart>
    <w:docPart>
      <w:docPartPr>
        <w:name w:val="8B27901304C946B385B5E1690EEBF935"/>
        <w:category>
          <w:name w:val="Obecné"/>
          <w:gallery w:val="placeholder"/>
        </w:category>
        <w:types>
          <w:type w:val="bbPlcHdr"/>
        </w:types>
        <w:behaviors>
          <w:behavior w:val="content"/>
        </w:behaviors>
        <w:guid w:val="{89AB5619-8EDE-4947-94ED-DF31AD80B5A6}"/>
      </w:docPartPr>
      <w:docPartBody>
        <w:p w:rsidR="00626F44" w:rsidRDefault="00FC4AD0" w:rsidP="00FC4AD0">
          <w:pPr>
            <w:pStyle w:val="8B27901304C946B385B5E1690EEBF935"/>
          </w:pPr>
          <w:r w:rsidRPr="00981278">
            <w:rPr>
              <w:rStyle w:val="Zstupntext"/>
              <w:b/>
              <w:color w:val="FF0000"/>
              <w:sz w:val="24"/>
              <w:szCs w:val="24"/>
            </w:rPr>
            <w:t>Klikněte sem a zadejte text.</w:t>
          </w:r>
        </w:p>
      </w:docPartBody>
    </w:docPart>
    <w:docPart>
      <w:docPartPr>
        <w:name w:val="CA7DD113A85246BFAED55D8F137CDBE9"/>
        <w:category>
          <w:name w:val="Obecné"/>
          <w:gallery w:val="placeholder"/>
        </w:category>
        <w:types>
          <w:type w:val="bbPlcHdr"/>
        </w:types>
        <w:behaviors>
          <w:behavior w:val="content"/>
        </w:behaviors>
        <w:guid w:val="{7E80EC39-87BD-4AD5-9638-C1F0468826F1}"/>
      </w:docPartPr>
      <w:docPartBody>
        <w:p w:rsidR="00626F44" w:rsidRDefault="00FC4AD0" w:rsidP="00FC4AD0">
          <w:pPr>
            <w:pStyle w:val="CA7DD113A85246BFAED55D8F137CDBE9"/>
          </w:pPr>
          <w:r w:rsidRPr="00981278">
            <w:rPr>
              <w:rStyle w:val="Zstupntext"/>
              <w:color w:val="FF0000"/>
              <w:sz w:val="24"/>
              <w:szCs w:val="24"/>
            </w:rPr>
            <w:t>Klikněte sem a zadejte text.</w:t>
          </w:r>
        </w:p>
      </w:docPartBody>
    </w:docPart>
    <w:docPart>
      <w:docPartPr>
        <w:name w:val="A2782BFC7120415599F81019783F9247"/>
        <w:category>
          <w:name w:val="Obecné"/>
          <w:gallery w:val="placeholder"/>
        </w:category>
        <w:types>
          <w:type w:val="bbPlcHdr"/>
        </w:types>
        <w:behaviors>
          <w:behavior w:val="content"/>
        </w:behaviors>
        <w:guid w:val="{261D6BCC-7E21-43D8-980F-312A439FFACF}"/>
      </w:docPartPr>
      <w:docPartBody>
        <w:p w:rsidR="00626F44" w:rsidRDefault="00FC4AD0" w:rsidP="00FC4AD0">
          <w:pPr>
            <w:pStyle w:val="A2782BFC7120415599F81019783F9247"/>
          </w:pPr>
          <w:r w:rsidRPr="00981278">
            <w:rPr>
              <w:rStyle w:val="Zstupntext"/>
              <w:color w:val="FF0000"/>
              <w:sz w:val="24"/>
              <w:szCs w:val="24"/>
            </w:rPr>
            <w:t>Klikněte sem a zadejte text.</w:t>
          </w:r>
        </w:p>
      </w:docPartBody>
    </w:docPart>
    <w:docPart>
      <w:docPartPr>
        <w:name w:val="EF05B6A528ED4494B8BCD737AC97F023"/>
        <w:category>
          <w:name w:val="Obecné"/>
          <w:gallery w:val="placeholder"/>
        </w:category>
        <w:types>
          <w:type w:val="bbPlcHdr"/>
        </w:types>
        <w:behaviors>
          <w:behavior w:val="content"/>
        </w:behaviors>
        <w:guid w:val="{DC274872-E28C-4FA6-A269-520957D05112}"/>
      </w:docPartPr>
      <w:docPartBody>
        <w:p w:rsidR="00CA548F" w:rsidRDefault="00626F44" w:rsidP="00626F44">
          <w:pPr>
            <w:pStyle w:val="EF05B6A528ED4494B8BCD737AC97F023"/>
          </w:pPr>
          <w:r w:rsidRPr="00981278">
            <w:rPr>
              <w:rStyle w:val="Zstupntext"/>
              <w:color w:val="FF0000"/>
              <w:sz w:val="24"/>
              <w:szCs w:val="24"/>
            </w:rPr>
            <w:t>Klikněte sem a zadejte text.</w:t>
          </w:r>
        </w:p>
      </w:docPartBody>
    </w:docPart>
    <w:docPart>
      <w:docPartPr>
        <w:name w:val="4C78DF135A244CF7AD2D49F388B8A5DE"/>
        <w:category>
          <w:name w:val="Obecné"/>
          <w:gallery w:val="placeholder"/>
        </w:category>
        <w:types>
          <w:type w:val="bbPlcHdr"/>
        </w:types>
        <w:behaviors>
          <w:behavior w:val="content"/>
        </w:behaviors>
        <w:guid w:val="{004953BB-EA85-4463-A2BD-9DABF81AC0BC}"/>
      </w:docPartPr>
      <w:docPartBody>
        <w:p w:rsidR="00CA548F" w:rsidRDefault="00626F44" w:rsidP="00626F44">
          <w:pPr>
            <w:pStyle w:val="4C78DF135A244CF7AD2D49F388B8A5DE"/>
          </w:pPr>
          <w:r w:rsidRPr="00981278">
            <w:rPr>
              <w:rStyle w:val="Zstupntext"/>
              <w:color w:val="FF0000"/>
              <w:sz w:val="24"/>
              <w:szCs w:val="24"/>
            </w:rPr>
            <w:t>Klikněte sem a zadejte text.</w:t>
          </w:r>
        </w:p>
      </w:docPartBody>
    </w:docPart>
    <w:docPart>
      <w:docPartPr>
        <w:name w:val="817748E38191478DB7D32A7856E79601"/>
        <w:category>
          <w:name w:val="Obecné"/>
          <w:gallery w:val="placeholder"/>
        </w:category>
        <w:types>
          <w:type w:val="bbPlcHdr"/>
        </w:types>
        <w:behaviors>
          <w:behavior w:val="content"/>
        </w:behaviors>
        <w:guid w:val="{62E2DE14-8ADC-4ED9-A2C4-83A688A6472E}"/>
      </w:docPartPr>
      <w:docPartBody>
        <w:p w:rsidR="00FB727C" w:rsidRDefault="004B7BD3" w:rsidP="004B7BD3">
          <w:pPr>
            <w:pStyle w:val="817748E38191478DB7D32A7856E79601"/>
          </w:pPr>
          <w:r w:rsidRPr="00981278">
            <w:rPr>
              <w:rStyle w:val="Zstupntext"/>
              <w:rFonts w:eastAsiaTheme="minorHAnsi"/>
              <w:b/>
              <w:color w:val="FF0000"/>
              <w:sz w:val="24"/>
              <w:szCs w:val="24"/>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D0"/>
    <w:rsid w:val="00413973"/>
    <w:rsid w:val="00494969"/>
    <w:rsid w:val="004B7BD3"/>
    <w:rsid w:val="00626F44"/>
    <w:rsid w:val="006E2876"/>
    <w:rsid w:val="00CA548F"/>
    <w:rsid w:val="00DB435C"/>
    <w:rsid w:val="00DF4DEE"/>
    <w:rsid w:val="00FB727C"/>
    <w:rsid w:val="00FC4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B7BD3"/>
    <w:rPr>
      <w:color w:val="808080"/>
    </w:rPr>
  </w:style>
  <w:style w:type="paragraph" w:customStyle="1" w:styleId="8F71C4FE42A04A67A9452F8805E461B4">
    <w:name w:val="8F71C4FE42A04A67A9452F8805E461B4"/>
    <w:rsid w:val="00FC4AD0"/>
  </w:style>
  <w:style w:type="paragraph" w:customStyle="1" w:styleId="4A349AA529E345BDA23325837B6FE658">
    <w:name w:val="4A349AA529E345BDA23325837B6FE658"/>
    <w:rsid w:val="00FC4AD0"/>
  </w:style>
  <w:style w:type="paragraph" w:customStyle="1" w:styleId="52E765303F144A72B1270D738DD50DBD">
    <w:name w:val="52E765303F144A72B1270D738DD50DBD"/>
    <w:rsid w:val="00FC4AD0"/>
  </w:style>
  <w:style w:type="paragraph" w:customStyle="1" w:styleId="E35D998069E94544815C68B1406125A7">
    <w:name w:val="E35D998069E94544815C68B1406125A7"/>
    <w:rsid w:val="00FC4AD0"/>
  </w:style>
  <w:style w:type="paragraph" w:customStyle="1" w:styleId="62BA54B4AF244D04B7F24F78391E4C76">
    <w:name w:val="62BA54B4AF244D04B7F24F78391E4C76"/>
    <w:rsid w:val="00FC4AD0"/>
  </w:style>
  <w:style w:type="paragraph" w:customStyle="1" w:styleId="AF470F2F877D49CD813676A6AD69DEE4">
    <w:name w:val="AF470F2F877D49CD813676A6AD69DEE4"/>
    <w:rsid w:val="00FC4AD0"/>
  </w:style>
  <w:style w:type="paragraph" w:customStyle="1" w:styleId="EDD3A3596450446AB040216217193FA9">
    <w:name w:val="EDD3A3596450446AB040216217193FA9"/>
    <w:rsid w:val="00FC4AD0"/>
  </w:style>
  <w:style w:type="paragraph" w:customStyle="1" w:styleId="AB9BDBDCC0364935ACFB904E93A1AD3E">
    <w:name w:val="AB9BDBDCC0364935ACFB904E93A1AD3E"/>
    <w:rsid w:val="00FC4AD0"/>
  </w:style>
  <w:style w:type="paragraph" w:customStyle="1" w:styleId="ECC386073D6F4C0EAD30E0D8BEAAB9B0">
    <w:name w:val="ECC386073D6F4C0EAD30E0D8BEAAB9B0"/>
    <w:rsid w:val="00FC4AD0"/>
  </w:style>
  <w:style w:type="paragraph" w:customStyle="1" w:styleId="6D6EA537536343ACA62BB5F14DEF5470">
    <w:name w:val="6D6EA537536343ACA62BB5F14DEF5470"/>
    <w:rsid w:val="00FC4AD0"/>
  </w:style>
  <w:style w:type="paragraph" w:customStyle="1" w:styleId="645EC28158B54321BD26FE1C66C1B14D">
    <w:name w:val="645EC28158B54321BD26FE1C66C1B14D"/>
    <w:rsid w:val="00FC4AD0"/>
  </w:style>
  <w:style w:type="paragraph" w:customStyle="1" w:styleId="7E2210710857454AAD20C0100AE8FF17">
    <w:name w:val="7E2210710857454AAD20C0100AE8FF17"/>
    <w:rsid w:val="00FC4AD0"/>
  </w:style>
  <w:style w:type="paragraph" w:customStyle="1" w:styleId="86176D18DECE426C9891D8F252F59FC8">
    <w:name w:val="86176D18DECE426C9891D8F252F59FC8"/>
    <w:rsid w:val="00FC4AD0"/>
  </w:style>
  <w:style w:type="paragraph" w:customStyle="1" w:styleId="306C45C6C992471692272CA769CC1670">
    <w:name w:val="306C45C6C992471692272CA769CC1670"/>
    <w:rsid w:val="00FC4AD0"/>
  </w:style>
  <w:style w:type="paragraph" w:customStyle="1" w:styleId="1D7E3E51FC5E4FDE88EAC9BB07E8868B">
    <w:name w:val="1D7E3E51FC5E4FDE88EAC9BB07E8868B"/>
    <w:rsid w:val="00FC4AD0"/>
  </w:style>
  <w:style w:type="paragraph" w:customStyle="1" w:styleId="6F515D0D74754A5A8019065650A32E4C">
    <w:name w:val="6F515D0D74754A5A8019065650A32E4C"/>
    <w:rsid w:val="00FC4AD0"/>
  </w:style>
  <w:style w:type="paragraph" w:customStyle="1" w:styleId="A226D0624A5143EB81717AEEE29AB0D9">
    <w:name w:val="A226D0624A5143EB81717AEEE29AB0D9"/>
    <w:rsid w:val="00FC4AD0"/>
  </w:style>
  <w:style w:type="paragraph" w:customStyle="1" w:styleId="CA217D76612F43A1ADFAA7A04901C3FD">
    <w:name w:val="CA217D76612F43A1ADFAA7A04901C3FD"/>
    <w:rsid w:val="00FC4AD0"/>
  </w:style>
  <w:style w:type="paragraph" w:customStyle="1" w:styleId="E072111CD2444AB79FABF052B6DC8135">
    <w:name w:val="E072111CD2444AB79FABF052B6DC8135"/>
    <w:rsid w:val="00FC4AD0"/>
  </w:style>
  <w:style w:type="paragraph" w:customStyle="1" w:styleId="549577F64F814A619F34A38E1D2C2BB6">
    <w:name w:val="549577F64F814A619F34A38E1D2C2BB6"/>
    <w:rsid w:val="00FC4AD0"/>
  </w:style>
  <w:style w:type="paragraph" w:customStyle="1" w:styleId="23C445C6F4E84D2F928F439413AC1004">
    <w:name w:val="23C445C6F4E84D2F928F439413AC1004"/>
    <w:rsid w:val="00FC4AD0"/>
  </w:style>
  <w:style w:type="paragraph" w:customStyle="1" w:styleId="5470EF3B70FE423E97D8BAD349754238">
    <w:name w:val="5470EF3B70FE423E97D8BAD349754238"/>
    <w:rsid w:val="00FC4AD0"/>
  </w:style>
  <w:style w:type="paragraph" w:customStyle="1" w:styleId="DB6B5F1CC15144DAA0D7FD4012622AD7">
    <w:name w:val="DB6B5F1CC15144DAA0D7FD4012622AD7"/>
    <w:rsid w:val="00FC4AD0"/>
  </w:style>
  <w:style w:type="paragraph" w:customStyle="1" w:styleId="8B27901304C946B385B5E1690EEBF935">
    <w:name w:val="8B27901304C946B385B5E1690EEBF935"/>
    <w:rsid w:val="00FC4AD0"/>
  </w:style>
  <w:style w:type="paragraph" w:customStyle="1" w:styleId="CA7DD113A85246BFAED55D8F137CDBE9">
    <w:name w:val="CA7DD113A85246BFAED55D8F137CDBE9"/>
    <w:rsid w:val="00FC4AD0"/>
  </w:style>
  <w:style w:type="paragraph" w:customStyle="1" w:styleId="A2782BFC7120415599F81019783F9247">
    <w:name w:val="A2782BFC7120415599F81019783F9247"/>
    <w:rsid w:val="00FC4AD0"/>
  </w:style>
  <w:style w:type="paragraph" w:customStyle="1" w:styleId="EF05B6A528ED4494B8BCD737AC97F023">
    <w:name w:val="EF05B6A528ED4494B8BCD737AC97F023"/>
    <w:rsid w:val="00626F44"/>
  </w:style>
  <w:style w:type="paragraph" w:customStyle="1" w:styleId="84D3A4EF6EEA4CEC825A67EE9E592226">
    <w:name w:val="84D3A4EF6EEA4CEC825A67EE9E592226"/>
    <w:rsid w:val="00626F44"/>
  </w:style>
  <w:style w:type="paragraph" w:customStyle="1" w:styleId="4C78DF135A244CF7AD2D49F388B8A5DE">
    <w:name w:val="4C78DF135A244CF7AD2D49F388B8A5DE"/>
    <w:rsid w:val="00626F44"/>
  </w:style>
  <w:style w:type="paragraph" w:customStyle="1" w:styleId="817748E38191478DB7D32A7856E79601">
    <w:name w:val="817748E38191478DB7D32A7856E79601"/>
    <w:rsid w:val="004B7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ACD9-BB56-4ACC-A08B-11250F3B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2828</Words>
  <Characters>16686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Bumbová Jana Mgr.</dc:creator>
  <cp:keywords/>
  <dc:description/>
  <cp:lastModifiedBy>Dita Šilingerová</cp:lastModifiedBy>
  <cp:revision>5</cp:revision>
  <cp:lastPrinted>2020-10-21T05:55:00Z</cp:lastPrinted>
  <dcterms:created xsi:type="dcterms:W3CDTF">2020-10-29T10:16:00Z</dcterms:created>
  <dcterms:modified xsi:type="dcterms:W3CDTF">2020-10-29T11:45:00Z</dcterms:modified>
</cp:coreProperties>
</file>