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639CD" w14:textId="0F4D923C" w:rsidR="00A1563E" w:rsidRDefault="00BC6B90" w:rsidP="00A1563E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RÁMCOVÁ DOHODA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2EDDBB8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77777777" w:rsidR="00BB47C7" w:rsidRPr="00BB47C7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nákup, příspěvková organizace</w:t>
      </w:r>
    </w:p>
    <w:p w14:paraId="315C2423" w14:textId="77777777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305EF">
      <w:pPr>
        <w:spacing w:line="360" w:lineRule="auto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7777777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0A697AE3" w:rsidR="00BB47C7" w:rsidRPr="00BB47C7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  <w:t>Mgr. Bc. Jana Dubcová, ředitelka</w:t>
      </w:r>
    </w:p>
    <w:p w14:paraId="4F02E90E" w14:textId="2ACE8BBA" w:rsidR="00BB47C7" w:rsidRPr="00D8665E" w:rsidRDefault="00BB47C7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E53E25" w:rsidRPr="00E53E2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</w:t>
      </w:r>
    </w:p>
    <w:p w14:paraId="5105075A" w14:textId="77777777" w:rsidR="00D305EF" w:rsidRDefault="00D305EF" w:rsidP="00D305EF"/>
    <w:p w14:paraId="63162A54" w14:textId="2F9014D2" w:rsidR="00D8665E" w:rsidRPr="00D8665E" w:rsidRDefault="00D8665E" w:rsidP="00D305EF">
      <w:pPr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6462CDED" w14:textId="77777777" w:rsidR="00D8665E" w:rsidRPr="00D305EF" w:rsidRDefault="00D8665E" w:rsidP="00D305EF"/>
    <w:p w14:paraId="3DB39F6B" w14:textId="77777777" w:rsidR="004B2C3B" w:rsidRPr="00BB47C7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</w:p>
    <w:p w14:paraId="7D1ABE67" w14:textId="77777777" w:rsidR="00BC6B90" w:rsidRDefault="00BC6B90" w:rsidP="00BC6B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Apextextil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</w:t>
      </w:r>
    </w:p>
    <w:p w14:paraId="0607770C" w14:textId="77777777" w:rsidR="00BC6B90" w:rsidRDefault="00BC6B90" w:rsidP="00BC6B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 OR: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 95378, vedeného u městského soudu v Praze</w:t>
      </w:r>
    </w:p>
    <w:p w14:paraId="676EC420" w14:textId="77777777" w:rsidR="00BC6B90" w:rsidRDefault="00BC6B90" w:rsidP="00BC6B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27088421</w:t>
      </w:r>
    </w:p>
    <w:p w14:paraId="1F66E561" w14:textId="76CD4079" w:rsidR="00BC6B90" w:rsidRDefault="00BC6B90" w:rsidP="00BC6B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53E25" w:rsidRPr="00E53E2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………………………………………….</w:t>
      </w:r>
    </w:p>
    <w:p w14:paraId="497A8757" w14:textId="56B2CC87" w:rsidR="00BC6B90" w:rsidRDefault="00BC6B90" w:rsidP="00BC6B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odpovědná osoba: </w:t>
      </w:r>
      <w:r>
        <w:rPr>
          <w:rFonts w:asciiTheme="minorHAnsi" w:hAnsiTheme="minorHAnsi" w:cstheme="minorHAnsi"/>
          <w:sz w:val="22"/>
          <w:szCs w:val="22"/>
        </w:rPr>
        <w:tab/>
      </w:r>
      <w:r w:rsidR="00E53E25" w:rsidRPr="00E53E2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</w:t>
      </w:r>
      <w:proofErr w:type="gramStart"/>
      <w:r w:rsidR="00E53E25" w:rsidRPr="00E53E25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7CA6EAEB" w14:textId="3D3A3B01" w:rsidR="00BC6B90" w:rsidRDefault="00BC6B90" w:rsidP="00BC6B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(Jméno, funkce, e-mail, telefon) obchodní </w:t>
      </w:r>
      <w:proofErr w:type="spellStart"/>
      <w:r>
        <w:rPr>
          <w:rFonts w:asciiTheme="minorHAnsi" w:hAnsiTheme="minorHAnsi" w:cstheme="minorHAnsi"/>
          <w:sz w:val="22"/>
          <w:szCs w:val="22"/>
        </w:rPr>
        <w:t>manager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="00E53E25" w:rsidRPr="00E53E2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</w:t>
      </w:r>
    </w:p>
    <w:p w14:paraId="2A8F432A" w14:textId="66C558E3" w:rsidR="00BC6B90" w:rsidRDefault="00F30FFD" w:rsidP="00BC6B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53E25" w:rsidRPr="00E53E2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</w:t>
      </w:r>
      <w:proofErr w:type="gramStart"/>
      <w:r w:rsidR="00E53E25" w:rsidRPr="00E53E25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55107D98" w14:textId="6A787993" w:rsidR="00BC6B90" w:rsidRDefault="00BC6B90" w:rsidP="00BC6B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53E25" w:rsidRPr="00E53E2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</w:t>
      </w:r>
    </w:p>
    <w:p w14:paraId="4AF60EEB" w14:textId="4B6598F7" w:rsidR="00BB7C56" w:rsidRPr="00211C28" w:rsidRDefault="0078031F" w:rsidP="00BC6B90">
      <w:pPr>
        <w:pStyle w:val="Nadpis1"/>
        <w:jc w:val="left"/>
      </w:pPr>
      <w:r>
        <w:t>PREAMBULE</w:t>
      </w:r>
    </w:p>
    <w:p w14:paraId="5CA72FE6" w14:textId="70D838F8" w:rsidR="00B67DEE" w:rsidRPr="00B67DEE" w:rsidRDefault="00B67DEE" w:rsidP="00BB7C56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924B94">
        <w:rPr>
          <w:rFonts w:asciiTheme="minorHAnsi" w:hAnsiTheme="minorHAnsi" w:cstheme="minorHAnsi"/>
          <w:sz w:val="22"/>
          <w:szCs w:val="22"/>
        </w:rPr>
        <w:t>veřejné zakázky</w:t>
      </w:r>
      <w:r w:rsidR="0046096D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924B94">
        <w:rPr>
          <w:rFonts w:asciiTheme="minorHAnsi" w:hAnsiTheme="minorHAnsi" w:cstheme="minorHAnsi"/>
          <w:sz w:val="22"/>
          <w:szCs w:val="22"/>
        </w:rPr>
        <w:t xml:space="preserve"> pod názvem „</w:t>
      </w:r>
      <w:r w:rsidR="007E29F1">
        <w:rPr>
          <w:rFonts w:asciiTheme="minorHAnsi" w:hAnsiTheme="minorHAnsi" w:cstheme="minorHAnsi"/>
          <w:sz w:val="22"/>
          <w:szCs w:val="22"/>
        </w:rPr>
        <w:t>Dodávka ložního a ostatního prádla pro Plzeňský kraj 202</w:t>
      </w:r>
      <w:r w:rsidR="00CE481A">
        <w:rPr>
          <w:rFonts w:asciiTheme="minorHAnsi" w:hAnsiTheme="minorHAnsi" w:cstheme="minorHAnsi"/>
          <w:sz w:val="22"/>
          <w:szCs w:val="22"/>
        </w:rPr>
        <w:t>1</w:t>
      </w:r>
      <w:r w:rsidR="00924B94">
        <w:rPr>
          <w:rFonts w:asciiTheme="minorHAnsi" w:hAnsiTheme="minorHAnsi" w:cstheme="minorHAnsi"/>
          <w:sz w:val="22"/>
          <w:szCs w:val="22"/>
        </w:rPr>
        <w:t>“</w:t>
      </w:r>
      <w:r w:rsidRPr="00B67DEE">
        <w:rPr>
          <w:rFonts w:asciiTheme="minorHAnsi" w:hAnsiTheme="minorHAnsi" w:cstheme="minorHAnsi"/>
          <w:sz w:val="22"/>
          <w:szCs w:val="22"/>
        </w:rPr>
        <w:t>.</w:t>
      </w:r>
    </w:p>
    <w:p w14:paraId="14E5854A" w14:textId="1A0EE965" w:rsidR="00BB7C56" w:rsidRPr="00B67DEE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Dohoda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>
        <w:rPr>
          <w:rFonts w:asciiTheme="minorHAnsi" w:hAnsiTheme="minorHAnsi" w:cstheme="minorHAnsi"/>
          <w:sz w:val="22"/>
          <w:szCs w:val="22"/>
        </w:rPr>
        <w:t>D</w:t>
      </w:r>
      <w:r w:rsidRPr="00B67DEE">
        <w:rPr>
          <w:rFonts w:asciiTheme="minorHAnsi" w:hAnsiTheme="minorHAnsi" w:cstheme="minorHAnsi"/>
          <w:sz w:val="22"/>
          <w:szCs w:val="22"/>
        </w:rPr>
        <w:t>ohodu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 w:rsidR="00863B18" w:rsidRPr="00B67DEE">
        <w:rPr>
          <w:rFonts w:asciiTheme="minorHAnsi" w:hAnsiTheme="minorHAnsi" w:cstheme="minorHAnsi"/>
          <w:sz w:val="22"/>
          <w:szCs w:val="22"/>
        </w:rPr>
        <w:t>o něž bylo provedeno p</w:t>
      </w:r>
      <w:r w:rsidR="007E29F1">
        <w:rPr>
          <w:rFonts w:asciiTheme="minorHAnsi" w:hAnsiTheme="minorHAnsi" w:cstheme="minorHAnsi"/>
          <w:sz w:val="22"/>
          <w:szCs w:val="22"/>
        </w:rPr>
        <w:t>optávkové</w:t>
      </w:r>
      <w:r w:rsidR="00863B18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B7C56" w:rsidRPr="00B67DEE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>
        <w:rPr>
          <w:rFonts w:asciiTheme="minorHAnsi" w:hAnsiTheme="minorHAnsi" w:cstheme="minorHAnsi"/>
          <w:sz w:val="22"/>
          <w:szCs w:val="22"/>
        </w:rPr>
        <w:t>organizací PK), kteří jsou uvedeni v </w:t>
      </w:r>
      <w:r w:rsidR="00924B94" w:rsidRPr="0067089D">
        <w:rPr>
          <w:rFonts w:asciiTheme="minorHAnsi" w:hAnsiTheme="minorHAnsi" w:cstheme="minorHAnsi"/>
          <w:sz w:val="22"/>
          <w:szCs w:val="22"/>
        </w:rPr>
        <w:t>příloze č. 5</w:t>
      </w:r>
      <w:r w:rsidR="00924B94">
        <w:rPr>
          <w:rFonts w:asciiTheme="minorHAnsi" w:hAnsiTheme="minorHAnsi" w:cstheme="minorHAnsi"/>
          <w:sz w:val="22"/>
          <w:szCs w:val="22"/>
        </w:rPr>
        <w:t xml:space="preserve"> Výzvy k podání nabídky u výše uvedené VZ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>
        <w:t>DOHODY</w:t>
      </w:r>
    </w:p>
    <w:p w14:paraId="1833A297" w14:textId="10ADC957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67089D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dodávky </w:t>
      </w:r>
      <w:r w:rsidR="007E29F1">
        <w:rPr>
          <w:rFonts w:asciiTheme="minorHAnsi" w:hAnsiTheme="minorHAnsi" w:cstheme="minorHAnsi"/>
          <w:sz w:val="22"/>
          <w:szCs w:val="22"/>
        </w:rPr>
        <w:t xml:space="preserve">ložního prádla </w:t>
      </w:r>
      <w:r w:rsidRPr="0078031F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8031F">
        <w:rPr>
          <w:rFonts w:asciiTheme="minorHAnsi" w:hAnsiTheme="minorHAnsi" w:cstheme="minorHAnsi"/>
          <w:sz w:val="22"/>
          <w:szCs w:val="22"/>
        </w:rPr>
        <w:t>Dohoda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57965" w:rsidRPr="0078031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1CABC3DA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>přílo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6C0B8B" w:rsidRPr="00B67DEE">
        <w:rPr>
          <w:rFonts w:asciiTheme="minorHAnsi" w:hAnsiTheme="minorHAnsi" w:cstheme="minorHAnsi"/>
          <w:sz w:val="22"/>
          <w:szCs w:val="22"/>
        </w:rPr>
        <w:t>2 (Katalog)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677192" w:rsidRPr="00B67DEE">
        <w:rPr>
          <w:rFonts w:asciiTheme="minorHAnsi" w:hAnsiTheme="minorHAnsi" w:cstheme="minorHAnsi"/>
          <w:sz w:val="22"/>
          <w:szCs w:val="22"/>
        </w:rPr>
        <w:t>dohody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5C194F" w:rsidRPr="00B67DEE">
        <w:rPr>
          <w:rFonts w:asciiTheme="minorHAnsi" w:hAnsiTheme="minorHAnsi" w:cstheme="minorHAnsi"/>
          <w:sz w:val="22"/>
          <w:szCs w:val="22"/>
        </w:rPr>
        <w:t>a v</w:t>
      </w:r>
      <w:r w:rsidR="006C0B8B" w:rsidRPr="00B67DEE">
        <w:rPr>
          <w:rFonts w:asciiTheme="minorHAnsi" w:hAnsiTheme="minorHAnsi" w:cstheme="minorHAnsi"/>
          <w:sz w:val="22"/>
          <w:szCs w:val="22"/>
        </w:rPr>
        <w:t> </w:t>
      </w:r>
      <w:r w:rsidR="005C194F" w:rsidRPr="00B67DEE">
        <w:rPr>
          <w:rFonts w:asciiTheme="minorHAnsi" w:hAnsiTheme="minorHAnsi" w:cstheme="minorHAnsi"/>
          <w:sz w:val="22"/>
          <w:szCs w:val="22"/>
        </w:rPr>
        <w:t>přílo</w:t>
      </w:r>
      <w:r w:rsidR="006C0B8B" w:rsidRPr="00B67DEE">
        <w:rPr>
          <w:rFonts w:asciiTheme="minorHAnsi" w:hAnsiTheme="minorHAnsi" w:cstheme="minorHAnsi"/>
          <w:sz w:val="22"/>
          <w:szCs w:val="22"/>
        </w:rPr>
        <w:t>hách č. 1 a č. 3</w:t>
      </w:r>
      <w:r w:rsidR="0067109F" w:rsidRPr="00B67DEE">
        <w:rPr>
          <w:rFonts w:asciiTheme="minorHAnsi" w:hAnsiTheme="minorHAnsi" w:cstheme="minorHAnsi"/>
          <w:sz w:val="22"/>
          <w:szCs w:val="22"/>
        </w:rPr>
        <w:t>.</w:t>
      </w:r>
    </w:p>
    <w:p w14:paraId="3476CE70" w14:textId="24A27688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67089D">
        <w:rPr>
          <w:rFonts w:asciiTheme="minorHAnsi" w:hAnsiTheme="minorHAnsi" w:cstheme="minorHAnsi"/>
          <w:sz w:val="22"/>
          <w:szCs w:val="22"/>
        </w:rPr>
        <w:t>D</w:t>
      </w:r>
      <w:r w:rsidR="00111261" w:rsidRPr="00B67DEE">
        <w:rPr>
          <w:rFonts w:asciiTheme="minorHAnsi" w:hAnsiTheme="minorHAnsi" w:cstheme="minorHAnsi"/>
          <w:sz w:val="22"/>
          <w:szCs w:val="22"/>
        </w:rPr>
        <w:t>ohoda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B67DEE">
        <w:rPr>
          <w:rFonts w:asciiTheme="minorHAnsi" w:hAnsiTheme="minorHAnsi" w:cstheme="minorHAnsi"/>
          <w:sz w:val="22"/>
          <w:szCs w:val="22"/>
        </w:rPr>
        <w:t>dohodou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>
        <w:rPr>
          <w:rFonts w:asciiTheme="minorHAnsi" w:hAnsiTheme="minorHAnsi" w:cstheme="minorHAnsi"/>
          <w:sz w:val="22"/>
          <w:szCs w:val="22"/>
        </w:rPr>
        <w:t>Dohody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49B81BC0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F75B13">
        <w:rPr>
          <w:rFonts w:asciiTheme="minorHAnsi" w:hAnsiTheme="minorHAnsi"/>
          <w:sz w:val="22"/>
          <w:szCs w:val="22"/>
        </w:rPr>
        <w:t xml:space="preserve">ena do </w:t>
      </w:r>
      <w:r w:rsidR="00F75B13" w:rsidRPr="007E29F1">
        <w:rPr>
          <w:rFonts w:asciiTheme="minorHAnsi" w:hAnsiTheme="minorHAnsi"/>
          <w:b/>
          <w:sz w:val="22"/>
          <w:szCs w:val="22"/>
        </w:rPr>
        <w:t>31. 12. 2021</w:t>
      </w:r>
      <w:r w:rsidR="00F75B13">
        <w:rPr>
          <w:rFonts w:asciiTheme="minorHAnsi" w:hAnsiTheme="minorHAnsi"/>
          <w:sz w:val="22"/>
          <w:szCs w:val="22"/>
        </w:rPr>
        <w:t xml:space="preserve">. Plnění bude zahájeno </w:t>
      </w:r>
      <w:r w:rsidR="00F75B13" w:rsidRPr="007E29F1">
        <w:rPr>
          <w:rFonts w:asciiTheme="minorHAnsi" w:hAnsiTheme="minorHAnsi"/>
          <w:b/>
          <w:sz w:val="22"/>
          <w:szCs w:val="22"/>
        </w:rPr>
        <w:t>1. 1. 2021.</w:t>
      </w:r>
      <w:r w:rsidR="00F75B13">
        <w:rPr>
          <w:rFonts w:asciiTheme="minorHAnsi" w:hAnsiTheme="minorHAnsi"/>
          <w:sz w:val="22"/>
          <w:szCs w:val="22"/>
        </w:rPr>
        <w:t xml:space="preserve"> </w:t>
      </w:r>
    </w:p>
    <w:p w14:paraId="2FE1B852" w14:textId="3178E01A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Dohody. 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3536E0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B47B94C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ohody.</w:t>
      </w:r>
    </w:p>
    <w:p w14:paraId="3649EE97" w14:textId="5B6287A4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7E29F1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7E29F1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7166BBED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F75B13">
        <w:rPr>
          <w:b/>
          <w:sz w:val="22"/>
          <w:szCs w:val="22"/>
        </w:rPr>
        <w:t xml:space="preserve">500,-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22113DC4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C96FCA">
        <w:rPr>
          <w:sz w:val="22"/>
          <w:szCs w:val="22"/>
        </w:rPr>
        <w:t xml:space="preserve">ýši žádaného plnění dle čl. </w:t>
      </w:r>
      <w:r w:rsidR="0005460C">
        <w:rPr>
          <w:sz w:val="22"/>
          <w:szCs w:val="22"/>
        </w:rPr>
        <w:t>5.4</w:t>
      </w:r>
      <w:r w:rsidR="00F75B13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C96FCA">
        <w:rPr>
          <w:sz w:val="22"/>
          <w:szCs w:val="22"/>
        </w:rPr>
        <w:t xml:space="preserve">výši žádaného plnění dle čl. </w:t>
      </w:r>
      <w:r w:rsidR="0005460C">
        <w:rPr>
          <w:sz w:val="22"/>
          <w:szCs w:val="22"/>
        </w:rPr>
        <w:t>5.4</w:t>
      </w:r>
      <w:r w:rsidRPr="006E7307">
        <w:rPr>
          <w:sz w:val="22"/>
          <w:szCs w:val="22"/>
        </w:rPr>
        <w:t xml:space="preserve"> této </w:t>
      </w:r>
      <w:r w:rsidR="00162927">
        <w:rPr>
          <w:sz w:val="22"/>
          <w:szCs w:val="22"/>
        </w:rPr>
        <w:t>D</w:t>
      </w:r>
      <w:r w:rsidR="00677192" w:rsidRPr="006E7307">
        <w:rPr>
          <w:sz w:val="22"/>
          <w:szCs w:val="22"/>
        </w:rPr>
        <w:t>ohod</w:t>
      </w:r>
      <w:r w:rsidRPr="006E7307">
        <w:rPr>
          <w:sz w:val="22"/>
          <w:szCs w:val="22"/>
        </w:rPr>
        <w:t>y nebudou realizovány.</w:t>
      </w:r>
    </w:p>
    <w:p w14:paraId="61C3525A" w14:textId="61820623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Pr="006E7307">
        <w:rPr>
          <w:b/>
          <w:sz w:val="22"/>
          <w:szCs w:val="22"/>
        </w:rPr>
        <w:t xml:space="preserve"> e-</w:t>
      </w:r>
      <w:proofErr w:type="spellStart"/>
      <w:r w:rsidRPr="006E7307">
        <w:rPr>
          <w:b/>
          <w:sz w:val="22"/>
          <w:szCs w:val="22"/>
        </w:rPr>
        <w:t>shop</w:t>
      </w:r>
      <w:proofErr w:type="spellEnd"/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Dohody</w:t>
      </w:r>
      <w:r w:rsidRPr="006E7307">
        <w:rPr>
          <w:sz w:val="22"/>
          <w:szCs w:val="22"/>
        </w:rPr>
        <w:t>. V případě dočasné nefunkčnosti nebo nevyhovujícího stavu e-</w:t>
      </w:r>
      <w:proofErr w:type="spellStart"/>
      <w:r w:rsidRPr="006E7307">
        <w:rPr>
          <w:sz w:val="22"/>
          <w:szCs w:val="22"/>
        </w:rPr>
        <w:t>shopu</w:t>
      </w:r>
      <w:proofErr w:type="spellEnd"/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19136DD3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e-</w:t>
      </w:r>
      <w:proofErr w:type="spellStart"/>
      <w:r w:rsidRPr="006E7307">
        <w:rPr>
          <w:sz w:val="22"/>
          <w:szCs w:val="22"/>
        </w:rPr>
        <w:t>shop</w:t>
      </w:r>
      <w:proofErr w:type="spellEnd"/>
      <w:r w:rsidRPr="006E7307">
        <w:rPr>
          <w:sz w:val="22"/>
          <w:szCs w:val="22"/>
        </w:rPr>
        <w:t xml:space="preserve"> </w:t>
      </w:r>
      <w:r w:rsidR="00BF6CC3">
        <w:rPr>
          <w:sz w:val="22"/>
          <w:szCs w:val="22"/>
        </w:rPr>
        <w:t xml:space="preserve">případně e-mail prodávajícího </w:t>
      </w:r>
      <w:r w:rsidR="0028007E">
        <w:rPr>
          <w:sz w:val="22"/>
          <w:szCs w:val="22"/>
        </w:rPr>
        <w:t>uvedený ve čl. 1 Dohody</w:t>
      </w:r>
      <w:r w:rsidRPr="006E7307">
        <w:rPr>
          <w:sz w:val="22"/>
          <w:szCs w:val="22"/>
        </w:rPr>
        <w:t xml:space="preserve">. </w:t>
      </w:r>
    </w:p>
    <w:p w14:paraId="09BA77D4" w14:textId="77777777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lastRenderedPageBreak/>
        <w:t xml:space="preserve">Objednávka se považuje za doručenou prvním pracovním dnem následujícím po odeslání objednávky, nepotvrdí-li </w:t>
      </w:r>
      <w:r w:rsidR="00367899" w:rsidRPr="006E7307">
        <w:rPr>
          <w:sz w:val="22"/>
          <w:szCs w:val="22"/>
        </w:rPr>
        <w:t>Prodávající</w:t>
      </w:r>
      <w:r w:rsidRPr="006E7307">
        <w:rPr>
          <w:sz w:val="22"/>
          <w:szCs w:val="22"/>
        </w:rPr>
        <w:t xml:space="preserve"> doručení dříve.</w:t>
      </w:r>
    </w:p>
    <w:p w14:paraId="4A761A74" w14:textId="3FEC1395" w:rsidR="00C96FCA" w:rsidRPr="00C96FCA" w:rsidRDefault="0093565A" w:rsidP="00C96FCA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Osobou oprávněnou převzít zboží ze strany </w:t>
      </w:r>
      <w:r w:rsidR="0028007E">
        <w:rPr>
          <w:sz w:val="22"/>
          <w:szCs w:val="22"/>
        </w:rPr>
        <w:t>dílčího k</w:t>
      </w:r>
      <w:r w:rsidR="00367899" w:rsidRPr="006E7307">
        <w:rPr>
          <w:sz w:val="22"/>
          <w:szCs w:val="22"/>
        </w:rPr>
        <w:t>upujícího</w:t>
      </w:r>
      <w:r w:rsidRPr="006E730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>
        <w:rPr>
          <w:sz w:val="22"/>
          <w:szCs w:val="22"/>
        </w:rPr>
        <w:t xml:space="preserve"> tel.) náhradní osobu</w:t>
      </w:r>
      <w:r w:rsidRPr="006E730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6E7307">
        <w:rPr>
          <w:sz w:val="22"/>
          <w:szCs w:val="22"/>
        </w:rPr>
        <w:t>údaje v </w:t>
      </w:r>
      <w:r w:rsidRPr="006E7307">
        <w:rPr>
          <w:sz w:val="22"/>
          <w:szCs w:val="22"/>
        </w:rPr>
        <w:t>objednávce uvedeny nebudou, bude se za náhradního přebírajícího p</w:t>
      </w:r>
      <w:r w:rsidR="0028007E">
        <w:rPr>
          <w:sz w:val="22"/>
          <w:szCs w:val="22"/>
        </w:rPr>
        <w:t>ovažovat osoba oprávněná zastupovat příslušnou organizaci</w:t>
      </w:r>
      <w:r w:rsidRPr="006E7307">
        <w:rPr>
          <w:sz w:val="22"/>
          <w:szCs w:val="22"/>
        </w:rPr>
        <w:t xml:space="preserve"> </w:t>
      </w:r>
      <w:r w:rsidR="0028007E">
        <w:rPr>
          <w:sz w:val="22"/>
          <w:szCs w:val="22"/>
        </w:rPr>
        <w:t>PK</w:t>
      </w:r>
      <w:r w:rsidRPr="006E730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2F4C3975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28007E">
        <w:rPr>
          <w:rFonts w:asciiTheme="minorHAnsi" w:hAnsiTheme="minorHAnsi"/>
          <w:sz w:val="22"/>
          <w:szCs w:val="22"/>
        </w:rPr>
        <w:t xml:space="preserve"> </w:t>
      </w:r>
      <w:r w:rsidR="0067089D">
        <w:rPr>
          <w:rFonts w:asciiTheme="minorHAnsi" w:hAnsiTheme="minorHAnsi"/>
          <w:sz w:val="22"/>
          <w:szCs w:val="22"/>
        </w:rPr>
        <w:t>uvedených v příloze</w:t>
      </w:r>
      <w:r w:rsidR="0028007E">
        <w:rPr>
          <w:rFonts w:asciiTheme="minorHAnsi" w:hAnsiTheme="minorHAnsi"/>
          <w:sz w:val="22"/>
          <w:szCs w:val="22"/>
        </w:rPr>
        <w:t xml:space="preserve"> č. 5 Výzvy k podání nabídky</w:t>
      </w:r>
      <w:r w:rsidR="007E29F1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7CF1EF34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124299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65D94347" w14:textId="07F98280" w:rsidR="00C96FCA" w:rsidRPr="00C96FCA" w:rsidRDefault="00136272" w:rsidP="00C96FCA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23E5644E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5E361B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653BB5B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225340C5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</w:t>
      </w:r>
      <w:r w:rsidRPr="0046096D">
        <w:rPr>
          <w:rFonts w:asciiTheme="minorHAnsi" w:hAnsiTheme="minorHAnsi"/>
          <w:sz w:val="22"/>
          <w:szCs w:val="22"/>
        </w:rPr>
        <w:t xml:space="preserve">částku </w:t>
      </w:r>
      <w:r w:rsidR="0046096D" w:rsidRPr="0046096D">
        <w:rPr>
          <w:rFonts w:asciiTheme="minorHAnsi" w:hAnsiTheme="minorHAnsi"/>
          <w:b/>
          <w:sz w:val="22"/>
          <w:szCs w:val="22"/>
        </w:rPr>
        <w:t>1 </w:t>
      </w:r>
      <w:r w:rsidR="0005460C">
        <w:rPr>
          <w:rFonts w:asciiTheme="minorHAnsi" w:hAnsiTheme="minorHAnsi"/>
          <w:b/>
          <w:sz w:val="22"/>
          <w:szCs w:val="22"/>
        </w:rPr>
        <w:t>950</w:t>
      </w:r>
      <w:r w:rsidR="0046096D" w:rsidRPr="0046096D">
        <w:rPr>
          <w:rFonts w:asciiTheme="minorHAnsi" w:hAnsiTheme="minorHAnsi"/>
          <w:b/>
          <w:sz w:val="22"/>
          <w:szCs w:val="22"/>
        </w:rPr>
        <w:t> 000,-</w:t>
      </w:r>
      <w:r w:rsidR="000F1902">
        <w:rPr>
          <w:rFonts w:asciiTheme="minorHAnsi" w:hAnsiTheme="minorHAnsi"/>
          <w:b/>
          <w:sz w:val="22"/>
          <w:szCs w:val="22"/>
        </w:rPr>
        <w:t xml:space="preserve"> </w:t>
      </w:r>
      <w:r w:rsidRPr="0046096D">
        <w:rPr>
          <w:rFonts w:asciiTheme="minorHAnsi" w:hAnsiTheme="minorHAnsi"/>
          <w:b/>
          <w:sz w:val="22"/>
          <w:szCs w:val="22"/>
        </w:rPr>
        <w:t>Kč bez DPH</w:t>
      </w:r>
      <w:r w:rsidR="0046096D" w:rsidRPr="0046096D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6BD1C245" w14:textId="14D340C2" w:rsidR="007E3D91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6E4644F2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2A4C31" w:rsidRPr="006E7307">
        <w:rPr>
          <w:rFonts w:asciiTheme="minorHAnsi" w:hAnsiTheme="minorHAnsi"/>
          <w:sz w:val="22"/>
          <w:szCs w:val="22"/>
        </w:rPr>
        <w:t>objednatel</w:t>
      </w:r>
      <w:r w:rsidR="0038196E" w:rsidRPr="006E7307">
        <w:rPr>
          <w:rFonts w:asciiTheme="minorHAnsi" w:hAnsiTheme="minorHAnsi"/>
          <w:sz w:val="22"/>
          <w:szCs w:val="22"/>
        </w:rPr>
        <w:t xml:space="preserve"> </w:t>
      </w:r>
      <w:r w:rsidR="003A6580" w:rsidRPr="006E7307">
        <w:rPr>
          <w:rFonts w:asciiTheme="minorHAnsi" w:hAnsiTheme="minorHAnsi"/>
          <w:sz w:val="22"/>
          <w:szCs w:val="22"/>
        </w:rPr>
        <w:t xml:space="preserve">(nebo objednatelé PK)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12E345C6" w:rsidR="00894589" w:rsidRPr="00C96FCA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strany poskytovatele vzniká objednat</w:t>
      </w:r>
      <w:r w:rsidR="000B43DC" w:rsidRPr="006E7307">
        <w:rPr>
          <w:rFonts w:asciiTheme="minorHAnsi" w:hAnsiTheme="minorHAnsi"/>
          <w:sz w:val="22"/>
          <w:szCs w:val="22"/>
        </w:rPr>
        <w:t>eli PK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4ADDF2B0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poskytuje kupujícímu záruku za jakost zboží v</w:t>
      </w:r>
      <w:r w:rsidR="000F1902">
        <w:rPr>
          <w:rFonts w:asciiTheme="minorHAnsi" w:hAnsiTheme="minorHAnsi"/>
          <w:sz w:val="22"/>
          <w:szCs w:val="22"/>
        </w:rPr>
        <w:t xml:space="preserve"> délce</w:t>
      </w:r>
      <w:r>
        <w:rPr>
          <w:rFonts w:asciiTheme="minorHAnsi" w:hAnsiTheme="minorHAnsi"/>
          <w:sz w:val="22"/>
          <w:szCs w:val="22"/>
        </w:rPr>
        <w:t xml:space="preserve">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P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5371DEE0" w14:textId="59687582" w:rsidR="00B065B3" w:rsidRPr="00211C28" w:rsidRDefault="007E3D91" w:rsidP="00C96FCA">
      <w:pPr>
        <w:pStyle w:val="Nadpis1"/>
      </w:pPr>
      <w:r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7C187C59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BF46D9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6E7307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Pr="00C96FCA" w:rsidRDefault="00DC17E7" w:rsidP="00C96FCA">
      <w:pPr>
        <w:pStyle w:val="Nadpis3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528C0166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>
        <w:rPr>
          <w:rFonts w:asciiTheme="minorHAnsi" w:hAnsiTheme="minorHAnsi" w:cs="Arial"/>
          <w:sz w:val="22"/>
          <w:szCs w:val="22"/>
        </w:rPr>
        <w:t>D</w:t>
      </w:r>
      <w:r w:rsidR="00677192" w:rsidRPr="006E7307">
        <w:rPr>
          <w:rFonts w:asciiTheme="minorHAnsi" w:hAnsiTheme="minorHAnsi" w:cs="Arial"/>
          <w:sz w:val="22"/>
          <w:szCs w:val="22"/>
        </w:rPr>
        <w:t>ohod</w:t>
      </w:r>
      <w:r w:rsidRPr="006E7307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4C827395" w14:textId="4B2A8C17" w:rsidR="009E0A19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3EE0712C" w14:textId="05F69170" w:rsidR="00051130" w:rsidRPr="00051130" w:rsidRDefault="00051130" w:rsidP="00051130">
      <w:pPr>
        <w:pStyle w:val="Nadpis2"/>
      </w:pPr>
      <w:r w:rsidRPr="00051130">
        <w:rPr>
          <w:rFonts w:asciiTheme="minorHAnsi" w:hAnsiTheme="minorHAnsi"/>
          <w:sz w:val="22"/>
          <w:szCs w:val="22"/>
        </w:rPr>
        <w:t>Kupující je oprávněn uplatnit více smluvních pokut samostatně vedle sebe v případě porušení více povinností.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257D0304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</w:t>
      </w:r>
      <w:r w:rsidR="005E361B">
        <w:rPr>
          <w:rFonts w:asciiTheme="minorHAnsi" w:hAnsiTheme="minorHAnsi"/>
          <w:sz w:val="22"/>
          <w:szCs w:val="22"/>
        </w:rPr>
        <w:t xml:space="preserve">od </w:t>
      </w:r>
      <w:r w:rsidR="0046096D">
        <w:rPr>
          <w:rFonts w:asciiTheme="minorHAnsi" w:hAnsiTheme="minorHAnsi"/>
          <w:sz w:val="22"/>
          <w:szCs w:val="22"/>
        </w:rPr>
        <w:t>1. 1. 2021</w:t>
      </w:r>
      <w:r w:rsidRPr="00F75B13">
        <w:rPr>
          <w:rFonts w:asciiTheme="minorHAnsi" w:hAnsiTheme="minorHAnsi"/>
          <w:sz w:val="22"/>
          <w:szCs w:val="22"/>
        </w:rPr>
        <w:t>.</w:t>
      </w:r>
    </w:p>
    <w:p w14:paraId="76BA1CA6" w14:textId="267D8E3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117DF265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7B2A1B0B" w14:textId="24EF838E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64D14134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BF46D9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44799CF2" w14:textId="77777777" w:rsidR="00017482" w:rsidRPr="006E7307" w:rsidRDefault="00017482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404BAE1" w14:textId="77777777" w:rsidR="00332BAA" w:rsidRPr="006E7307" w:rsidRDefault="00332BAA" w:rsidP="00332BAA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t>Přílohy:</w:t>
      </w:r>
    </w:p>
    <w:p w14:paraId="74822FDD" w14:textId="77777777" w:rsidR="00332BAA" w:rsidRPr="006E7307" w:rsidRDefault="00332BAA" w:rsidP="00332BAA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t>Tabulka s položkovými cenami</w:t>
      </w:r>
    </w:p>
    <w:p w14:paraId="78D17617" w14:textId="5338A640" w:rsidR="00332BAA" w:rsidRPr="00B22678" w:rsidRDefault="00332BAA" w:rsidP="00B2267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t>Katalog</w:t>
      </w:r>
    </w:p>
    <w:p w14:paraId="68009948" w14:textId="2AFBAE42" w:rsidR="00332BAA" w:rsidRPr="006E7307" w:rsidRDefault="00B22678" w:rsidP="00B22678">
      <w:pPr>
        <w:tabs>
          <w:tab w:val="left" w:pos="930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</w:p>
    <w:p w14:paraId="7A0558FD" w14:textId="77777777" w:rsidR="00332BAA" w:rsidRPr="006E7307" w:rsidRDefault="00332BAA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5"/>
        <w:gridCol w:w="4639"/>
      </w:tblGrid>
      <w:tr w:rsidR="002142D6" w:rsidRPr="006E7307" w14:paraId="3B483708" w14:textId="77777777" w:rsidTr="00F6730A">
        <w:tc>
          <w:tcPr>
            <w:tcW w:w="5637" w:type="dxa"/>
          </w:tcPr>
          <w:p w14:paraId="3A33C916" w14:textId="569D7C6D" w:rsidR="002142D6" w:rsidRPr="006E7307" w:rsidRDefault="002142D6" w:rsidP="00DD071D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 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  <w:proofErr w:type="gramStart"/>
            <w:r w:rsidR="001F7202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26.10.2020</w:t>
            </w:r>
            <w:proofErr w:type="gramEnd"/>
          </w:p>
        </w:tc>
        <w:tc>
          <w:tcPr>
            <w:tcW w:w="4677" w:type="dxa"/>
          </w:tcPr>
          <w:p w14:paraId="6FB62F79" w14:textId="72BB3B49" w:rsidR="002142D6" w:rsidRPr="006E7307" w:rsidRDefault="00DD071D" w:rsidP="004B2C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1F7202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1F7202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26.10.2020</w:t>
            </w:r>
            <w:proofErr w:type="gramEnd"/>
          </w:p>
        </w:tc>
      </w:tr>
      <w:tr w:rsidR="002142D6" w:rsidRPr="006E7307" w14:paraId="775D2278" w14:textId="77777777" w:rsidTr="00F6730A">
        <w:tc>
          <w:tcPr>
            <w:tcW w:w="5637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6C3CE654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F6730A">
        <w:tc>
          <w:tcPr>
            <w:tcW w:w="5637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F6730A">
        <w:tc>
          <w:tcPr>
            <w:tcW w:w="5637" w:type="dxa"/>
          </w:tcPr>
          <w:p w14:paraId="6ADECDF0" w14:textId="77777777" w:rsidR="002142D6" w:rsidRPr="00211C28" w:rsidRDefault="006E7307" w:rsidP="000F73E4">
            <w:pPr>
              <w:tabs>
                <w:tab w:val="left" w:pos="2325"/>
                <w:tab w:val="center" w:pos="2427"/>
              </w:tabs>
              <w:spacing w:before="960"/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Mgr.</w:t>
            </w:r>
            <w:r w:rsidR="000D194B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Bc. Jana Dubcová</w:t>
            </w:r>
          </w:p>
        </w:tc>
        <w:tc>
          <w:tcPr>
            <w:tcW w:w="4677" w:type="dxa"/>
          </w:tcPr>
          <w:p w14:paraId="008F63BB" w14:textId="4235F15E" w:rsidR="002142D6" w:rsidRPr="00211C28" w:rsidRDefault="00FE2410" w:rsidP="000F73E4">
            <w:pPr>
              <w:spacing w:before="960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FE2410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</w:t>
            </w:r>
            <w:r w:rsidR="00B63D77" w:rsidRPr="00211C28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211C28" w14:paraId="637494E9" w14:textId="77777777" w:rsidTr="00F6730A">
        <w:tc>
          <w:tcPr>
            <w:tcW w:w="5637" w:type="dxa"/>
          </w:tcPr>
          <w:p w14:paraId="2E93779C" w14:textId="18AF677D" w:rsidR="004B2C3B" w:rsidRPr="00211C28" w:rsidRDefault="000908AB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</w:t>
            </w:r>
            <w:r w:rsidR="000D194B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editelka</w:t>
            </w:r>
          </w:p>
          <w:p w14:paraId="6A607A91" w14:textId="77777777" w:rsidR="00EF4BD5" w:rsidRPr="00211C28" w:rsidRDefault="004B2C3B" w:rsidP="004B2C3B">
            <w:pPr>
              <w:jc w:val="center"/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14:paraId="124AFB89" w14:textId="0ED16FAA" w:rsidR="004B2C3B" w:rsidRPr="00211C28" w:rsidRDefault="00BC6B90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14:paraId="61A0734F" w14:textId="1BB30F47" w:rsidR="00971F5D" w:rsidRPr="0009465D" w:rsidRDefault="00BC6B90" w:rsidP="00BC6B90">
            <w:pPr>
              <w:tabs>
                <w:tab w:val="left" w:pos="1290"/>
                <w:tab w:val="center" w:pos="2207"/>
              </w:tabs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                                  </w:t>
            </w:r>
            <w:proofErr w:type="spellStart"/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Apextextil</w:t>
            </w:r>
            <w:proofErr w:type="spellEnd"/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s.r.o.</w:t>
            </w:r>
          </w:p>
        </w:tc>
      </w:tr>
      <w:tr w:rsidR="00BC6B90" w:rsidRPr="00211C28" w14:paraId="2293033E" w14:textId="77777777" w:rsidTr="00F6730A">
        <w:tc>
          <w:tcPr>
            <w:tcW w:w="5637" w:type="dxa"/>
          </w:tcPr>
          <w:p w14:paraId="367770EC" w14:textId="77777777" w:rsidR="00BC6B90" w:rsidRDefault="00BC6B90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</w:tcPr>
          <w:p w14:paraId="1F33D585" w14:textId="77777777" w:rsidR="00BC6B90" w:rsidRDefault="00BC6B90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</w:tc>
      </w:tr>
    </w:tbl>
    <w:p w14:paraId="0A81881D" w14:textId="77777777"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264F6F5E" w14:textId="77777777" w:rsidR="00727705" w:rsidRPr="00211C28" w:rsidRDefault="00727705" w:rsidP="00081878">
      <w:pPr>
        <w:spacing w:line="276" w:lineRule="auto"/>
        <w:ind w:left="360"/>
        <w:rPr>
          <w:rFonts w:asciiTheme="minorHAnsi" w:hAnsiTheme="minorHAnsi" w:cs="Calibri"/>
          <w:i/>
          <w:sz w:val="20"/>
          <w:szCs w:val="22"/>
        </w:rPr>
      </w:pPr>
    </w:p>
    <w:sectPr w:rsidR="00727705" w:rsidRPr="00211C28" w:rsidSect="00A75A4E">
      <w:footerReference w:type="default" r:id="rId8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7ED0F" w14:textId="77777777" w:rsidR="00665B80" w:rsidRDefault="00665B80">
      <w:r>
        <w:separator/>
      </w:r>
    </w:p>
    <w:p w14:paraId="6BCE3668" w14:textId="77777777" w:rsidR="00665B80" w:rsidRDefault="00665B80"/>
  </w:endnote>
  <w:endnote w:type="continuationSeparator" w:id="0">
    <w:p w14:paraId="5E316B09" w14:textId="77777777" w:rsidR="00665B80" w:rsidRDefault="00665B80">
      <w:r>
        <w:continuationSeparator/>
      </w:r>
    </w:p>
    <w:p w14:paraId="28E42212" w14:textId="77777777" w:rsidR="00665B80" w:rsidRDefault="00665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FE2410">
      <w:rPr>
        <w:rFonts w:asciiTheme="minorHAnsi" w:hAnsiTheme="minorHAnsi" w:cstheme="minorHAnsi"/>
        <w:noProof/>
        <w:sz w:val="20"/>
        <w:szCs w:val="20"/>
      </w:rPr>
      <w:t>5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FE2410">
      <w:rPr>
        <w:rFonts w:asciiTheme="minorHAnsi" w:hAnsiTheme="minorHAnsi" w:cstheme="minorHAnsi"/>
        <w:noProof/>
        <w:sz w:val="20"/>
        <w:szCs w:val="20"/>
      </w:rPr>
      <w:t>5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A32DE" w14:textId="77777777" w:rsidR="00665B80" w:rsidRDefault="00665B80">
      <w:r>
        <w:separator/>
      </w:r>
    </w:p>
    <w:p w14:paraId="379E6AF5" w14:textId="77777777" w:rsidR="00665B80" w:rsidRDefault="00665B80"/>
  </w:footnote>
  <w:footnote w:type="continuationSeparator" w:id="0">
    <w:p w14:paraId="096BE599" w14:textId="77777777" w:rsidR="00665B80" w:rsidRDefault="00665B80">
      <w:r>
        <w:continuationSeparator/>
      </w:r>
    </w:p>
    <w:p w14:paraId="0B53D535" w14:textId="77777777" w:rsidR="00665B80" w:rsidRDefault="00665B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46137"/>
    <w:rsid w:val="00047EDE"/>
    <w:rsid w:val="00051130"/>
    <w:rsid w:val="0005460C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D194B"/>
    <w:rsid w:val="000E2B61"/>
    <w:rsid w:val="000F1902"/>
    <w:rsid w:val="000F2F70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60A35"/>
    <w:rsid w:val="00162927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1F7202"/>
    <w:rsid w:val="00211C28"/>
    <w:rsid w:val="002142D6"/>
    <w:rsid w:val="00227BE5"/>
    <w:rsid w:val="0023516D"/>
    <w:rsid w:val="00264DC2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594C"/>
    <w:rsid w:val="00310511"/>
    <w:rsid w:val="00332BAA"/>
    <w:rsid w:val="003449D5"/>
    <w:rsid w:val="00347BCF"/>
    <w:rsid w:val="003621F1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096D"/>
    <w:rsid w:val="00462428"/>
    <w:rsid w:val="00464D5E"/>
    <w:rsid w:val="0046795A"/>
    <w:rsid w:val="004725DC"/>
    <w:rsid w:val="00483D14"/>
    <w:rsid w:val="0049002D"/>
    <w:rsid w:val="00492519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361B"/>
    <w:rsid w:val="005E4EAF"/>
    <w:rsid w:val="005E57E3"/>
    <w:rsid w:val="005F3028"/>
    <w:rsid w:val="005F63BF"/>
    <w:rsid w:val="005F76A5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089D"/>
    <w:rsid w:val="0067109F"/>
    <w:rsid w:val="00672861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3B3E"/>
    <w:rsid w:val="006E7307"/>
    <w:rsid w:val="006E7E11"/>
    <w:rsid w:val="006F7144"/>
    <w:rsid w:val="006F7B4B"/>
    <w:rsid w:val="00704CA6"/>
    <w:rsid w:val="0071101D"/>
    <w:rsid w:val="00712944"/>
    <w:rsid w:val="00727705"/>
    <w:rsid w:val="00760CDF"/>
    <w:rsid w:val="00770982"/>
    <w:rsid w:val="007728D3"/>
    <w:rsid w:val="00773519"/>
    <w:rsid w:val="0078031F"/>
    <w:rsid w:val="00790AA4"/>
    <w:rsid w:val="007926CF"/>
    <w:rsid w:val="007A075D"/>
    <w:rsid w:val="007B3BE1"/>
    <w:rsid w:val="007B44B4"/>
    <w:rsid w:val="007B5C7F"/>
    <w:rsid w:val="007C0B7E"/>
    <w:rsid w:val="007D2E36"/>
    <w:rsid w:val="007E29F1"/>
    <w:rsid w:val="007E30CD"/>
    <w:rsid w:val="007E3D91"/>
    <w:rsid w:val="007F03AB"/>
    <w:rsid w:val="007F21D1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563E"/>
    <w:rsid w:val="00A16692"/>
    <w:rsid w:val="00A17D46"/>
    <w:rsid w:val="00A3190C"/>
    <w:rsid w:val="00A367A6"/>
    <w:rsid w:val="00A471BA"/>
    <w:rsid w:val="00A51BBE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22678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6B90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46D9"/>
    <w:rsid w:val="00BF5AF6"/>
    <w:rsid w:val="00BF6BEF"/>
    <w:rsid w:val="00BF6CC3"/>
    <w:rsid w:val="00BF6EA9"/>
    <w:rsid w:val="00C020D9"/>
    <w:rsid w:val="00C249CB"/>
    <w:rsid w:val="00C30AA0"/>
    <w:rsid w:val="00C3404F"/>
    <w:rsid w:val="00C37D21"/>
    <w:rsid w:val="00C45507"/>
    <w:rsid w:val="00C45520"/>
    <w:rsid w:val="00C52D3B"/>
    <w:rsid w:val="00C62DFD"/>
    <w:rsid w:val="00C64F4F"/>
    <w:rsid w:val="00C65F5B"/>
    <w:rsid w:val="00C66717"/>
    <w:rsid w:val="00C7122D"/>
    <w:rsid w:val="00C74E57"/>
    <w:rsid w:val="00C861B4"/>
    <w:rsid w:val="00C9038E"/>
    <w:rsid w:val="00C91D7A"/>
    <w:rsid w:val="00C96FCA"/>
    <w:rsid w:val="00CA1DE3"/>
    <w:rsid w:val="00CA39C3"/>
    <w:rsid w:val="00CB3696"/>
    <w:rsid w:val="00CB59ED"/>
    <w:rsid w:val="00CB78D4"/>
    <w:rsid w:val="00CE481A"/>
    <w:rsid w:val="00D05863"/>
    <w:rsid w:val="00D07BF0"/>
    <w:rsid w:val="00D12E92"/>
    <w:rsid w:val="00D171E8"/>
    <w:rsid w:val="00D2318D"/>
    <w:rsid w:val="00D305EF"/>
    <w:rsid w:val="00D32918"/>
    <w:rsid w:val="00D33670"/>
    <w:rsid w:val="00D43B1F"/>
    <w:rsid w:val="00D45F34"/>
    <w:rsid w:val="00D57825"/>
    <w:rsid w:val="00D76C7B"/>
    <w:rsid w:val="00D864DE"/>
    <w:rsid w:val="00D8665E"/>
    <w:rsid w:val="00D8744F"/>
    <w:rsid w:val="00D90BC5"/>
    <w:rsid w:val="00D964D4"/>
    <w:rsid w:val="00DA05BE"/>
    <w:rsid w:val="00DA5D77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25D49"/>
    <w:rsid w:val="00E34F77"/>
    <w:rsid w:val="00E4174E"/>
    <w:rsid w:val="00E534C9"/>
    <w:rsid w:val="00E53E25"/>
    <w:rsid w:val="00E551DC"/>
    <w:rsid w:val="00E62313"/>
    <w:rsid w:val="00E75303"/>
    <w:rsid w:val="00E86BDA"/>
    <w:rsid w:val="00E91883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4F98"/>
    <w:rsid w:val="00F27639"/>
    <w:rsid w:val="00F30FFD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E2410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E7748-F3E7-4DB9-8F93-6DB4216B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116</TotalTime>
  <Pages>5</Pages>
  <Words>1722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11581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19</cp:revision>
  <cp:lastPrinted>2011-09-13T09:01:00Z</cp:lastPrinted>
  <dcterms:created xsi:type="dcterms:W3CDTF">2020-07-17T06:20:00Z</dcterms:created>
  <dcterms:modified xsi:type="dcterms:W3CDTF">2020-10-29T07:13:00Z</dcterms:modified>
</cp:coreProperties>
</file>