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2F5B" w14:textId="68DB372B" w:rsidR="008E5F07" w:rsidRDefault="008E5F07" w:rsidP="00AF190E">
      <w:pPr>
        <w:shd w:val="clear" w:color="auto" w:fill="FFFFFF"/>
        <w:spacing w:after="240" w:line="240" w:lineRule="auto"/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>Příloha č. 3</w:t>
      </w:r>
    </w:p>
    <w:p w14:paraId="77606D67" w14:textId="22767E6F" w:rsidR="009F2454" w:rsidRDefault="009F2454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Calibri" w:hAnsi="Calibri" w:cs="Calibri"/>
          <w:color w:val="1F497D"/>
          <w:shd w:val="clear" w:color="auto" w:fill="FFFFFF"/>
        </w:rPr>
        <w:t>Úpravy prostor prováděné pronajímatelem – změny od původního projektu</w:t>
      </w:r>
      <w:r w:rsidR="00F047B0">
        <w:rPr>
          <w:rFonts w:ascii="Calibri" w:hAnsi="Calibri" w:cs="Calibri"/>
          <w:color w:val="1F497D"/>
          <w:shd w:val="clear" w:color="auto" w:fill="FFFFFF"/>
        </w:rPr>
        <w:t xml:space="preserve"> nebo upřesnění stavu</w:t>
      </w:r>
    </w:p>
    <w:p w14:paraId="289DD3F9" w14:textId="5AF9C035" w:rsidR="009F2454" w:rsidRDefault="00AF190E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1) podlahová krytina 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– dlažba</w:t>
      </w:r>
      <w:r w:rsidR="004107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Taurus </w:t>
      </w:r>
      <w:proofErr w:type="spellStart"/>
      <w:r w:rsidR="004107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Rako</w:t>
      </w:r>
      <w:proofErr w:type="spellEnd"/>
    </w:p>
    <w:p w14:paraId="1915D1AF" w14:textId="3F1D24C3" w:rsidR="009F2454" w:rsidRDefault="00AF190E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 xml:space="preserve">2) 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instalace 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kovového rámu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na rohož za vstupem do prodejny potravin</w:t>
      </w:r>
    </w:p>
    <w:p w14:paraId="0B55A067" w14:textId="54A66077" w:rsidR="009F2454" w:rsidRDefault="00AF190E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3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) </w:t>
      </w:r>
      <w:r w:rsidR="004107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v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zduchotechnika 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 klimatizace –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dle PD upravené na změnu stavby před dokončením se změnou využití na prodejnu potravin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4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) </w:t>
      </w:r>
      <w:r w:rsidR="004107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t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opení 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–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</w:t>
      </w:r>
      <w:r w:rsidR="004107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v prodejně nebudou osazena topná tělesa, rozvody zůstávají dle PD</w:t>
      </w:r>
    </w:p>
    <w:p w14:paraId="23817512" w14:textId="0666BF44" w:rsidR="009F2454" w:rsidRDefault="00AF190E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5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) Měření spotřeby médií 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–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podružný vodoměr, měřící </w:t>
      </w:r>
      <w:proofErr w:type="spellStart"/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kal</w:t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oli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metr</w:t>
      </w:r>
      <w:proofErr w:type="spellEnd"/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u topení, elektroměr bude napsán na nájemníka</w:t>
      </w:r>
    </w:p>
    <w:p w14:paraId="46865CC2" w14:textId="46BBD49C" w:rsidR="009F2454" w:rsidRDefault="00AF190E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6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 Elektro -</w:t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navýšený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jistič</w:t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na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3 x 50 A </w:t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měření v</w:t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rozvaděči</w:t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10E18033" w14:textId="77777777" w:rsidR="004107AE" w:rsidRDefault="00AF190E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7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) Elektro - vnitřní rozvody </w:t>
      </w:r>
      <w:r w:rsidR="004107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– dle PD, rozšířeno o zásuvky k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</w:t>
      </w:r>
      <w:proofErr w:type="spellStart"/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rozpekové</w:t>
      </w:r>
      <w:proofErr w:type="spellEnd"/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pec</w:t>
      </w:r>
      <w:r w:rsidR="004107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i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, kávovaru,</w:t>
      </w:r>
      <w:r w:rsidR="004107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u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chladících vitrín</w:t>
      </w:r>
    </w:p>
    <w:p w14:paraId="5E475F26" w14:textId="484CB534" w:rsidR="00F047B0" w:rsidRDefault="004107AE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(dle nákresu Žabka), dle potřeby rozšířit o samostatné jističe</w:t>
      </w:r>
      <w:r w:rsidR="00AF190E"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="00AF190E"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</w:p>
    <w:p w14:paraId="41CAD669" w14:textId="7ED220F5" w:rsidR="00F047B0" w:rsidRDefault="00F047B0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8</w:t>
      </w:r>
      <w:r w:rsidR="00AF190E"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 Elektro vnější rozvody -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svě</w:t>
      </w:r>
      <w:r w:rsidR="00AF190E"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teln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á</w:t>
      </w:r>
      <w:r w:rsidR="00AF190E"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</w:t>
      </w:r>
      <w:proofErr w:type="spellStart"/>
      <w:r w:rsidR="00AF190E"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výstrč</w:t>
      </w:r>
      <w:proofErr w:type="spellEnd"/>
      <w:r w:rsidR="00AF190E"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(Žabka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  <w:r w:rsidR="00AF190E"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="00AF190E"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</w:p>
    <w:p w14:paraId="4C0E29FE" w14:textId="77777777" w:rsidR="004107AE" w:rsidRDefault="00F047B0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9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) Voda a kanalizace  - </w:t>
      </w:r>
      <w:r w:rsidR="004107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rozvod pro 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dvojdřez s baterií  u </w:t>
      </w:r>
      <w:proofErr w:type="spellStart"/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rozpekové</w:t>
      </w:r>
      <w:proofErr w:type="spellEnd"/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pece, přívod vody ke kávovaru</w:t>
      </w: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</w:t>
      </w:r>
    </w:p>
    <w:p w14:paraId="4C9889C0" w14:textId="77777777" w:rsidR="004107AE" w:rsidRDefault="004107AE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08A43C52" w14:textId="211D8B80" w:rsidR="00F047B0" w:rsidRDefault="004107AE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10</w:t>
      </w:r>
      <w:r w:rsidR="00AF190E"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) </w:t>
      </w:r>
      <w:r w:rsidR="00F047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Osvětlení – dle PD</w:t>
      </w:r>
    </w:p>
    <w:p w14:paraId="73A7E203" w14:textId="77777777" w:rsidR="00F047B0" w:rsidRDefault="00F047B0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082E50C3" w14:textId="61AB2C5F" w:rsidR="009F2454" w:rsidRDefault="00F047B0" w:rsidP="00AF190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11) </w:t>
      </w:r>
      <w:r w:rsidR="00AF190E"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Data </w:t>
      </w:r>
      <w:r w:rsidR="009F245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– hlavní přívod do jednotky, ostatní rozvody si zajistí nájemník</w:t>
      </w:r>
    </w:p>
    <w:p w14:paraId="7FA7CE3A" w14:textId="73DCFB0A" w:rsidR="00AF190E" w:rsidRPr="00AF190E" w:rsidRDefault="00AF190E" w:rsidP="009F245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AF190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</w:p>
    <w:p w14:paraId="639F78BC" w14:textId="77777777" w:rsidR="00CA3FEC" w:rsidRDefault="00CA3FEC"/>
    <w:sectPr w:rsidR="00CA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E"/>
    <w:rsid w:val="004107AE"/>
    <w:rsid w:val="008E5F07"/>
    <w:rsid w:val="009F2454"/>
    <w:rsid w:val="00AF190E"/>
    <w:rsid w:val="00CA3FEC"/>
    <w:rsid w:val="00F047B0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11EC"/>
  <w15:chartTrackingRefBased/>
  <w15:docId w15:val="{220902FE-FA80-41B6-8A66-F7A5DDFA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7910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7477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354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17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99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2020-09-17T12:59:00Z</cp:lastPrinted>
  <dcterms:created xsi:type="dcterms:W3CDTF">2020-09-18T08:03:00Z</dcterms:created>
  <dcterms:modified xsi:type="dcterms:W3CDTF">2020-10-13T10:53:00Z</dcterms:modified>
</cp:coreProperties>
</file>