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37A" w:rsidRPr="00535140" w:rsidRDefault="0083337A" w:rsidP="0083337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535140">
        <w:rPr>
          <w:rFonts w:ascii="Arial" w:hAnsi="Arial" w:cs="Arial"/>
          <w:bCs/>
          <w:sz w:val="22"/>
          <w:szCs w:val="22"/>
        </w:rPr>
        <w:t>SPU 380893/2020/104/</w:t>
      </w:r>
      <w:proofErr w:type="spellStart"/>
      <w:r w:rsidRPr="00535140">
        <w:rPr>
          <w:rFonts w:ascii="Arial" w:hAnsi="Arial" w:cs="Arial"/>
          <w:bCs/>
          <w:sz w:val="22"/>
          <w:szCs w:val="22"/>
        </w:rPr>
        <w:t>Hav</w:t>
      </w:r>
      <w:proofErr w:type="spellEnd"/>
    </w:p>
    <w:p w:rsidR="0083337A" w:rsidRPr="00012682" w:rsidRDefault="0083337A" w:rsidP="0083337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:rsidR="0083337A" w:rsidRPr="00012682" w:rsidRDefault="0083337A" w:rsidP="0083337A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188N15/04</w:t>
      </w:r>
    </w:p>
    <w:p w:rsidR="0083337A" w:rsidRPr="00012682" w:rsidRDefault="0083337A" w:rsidP="0083337A">
      <w:pPr>
        <w:rPr>
          <w:rFonts w:ascii="Arial" w:hAnsi="Arial" w:cs="Arial"/>
          <w:b/>
          <w:bCs/>
          <w:sz w:val="22"/>
          <w:szCs w:val="22"/>
        </w:rPr>
      </w:pPr>
    </w:p>
    <w:p w:rsidR="0083337A" w:rsidRPr="00C33756" w:rsidRDefault="0083337A" w:rsidP="0083337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3375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83337A" w:rsidRPr="00C33756" w:rsidRDefault="0083337A" w:rsidP="0083337A">
      <w:pPr>
        <w:rPr>
          <w:rFonts w:ascii="Arial" w:hAnsi="Arial" w:cs="Arial"/>
          <w:b/>
          <w:bCs/>
          <w:sz w:val="22"/>
          <w:szCs w:val="22"/>
        </w:rPr>
      </w:pPr>
    </w:p>
    <w:p w:rsidR="0083337A" w:rsidRPr="00C33756" w:rsidRDefault="0083337A" w:rsidP="0083337A">
      <w:pPr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83337A" w:rsidRPr="00C33756" w:rsidRDefault="0083337A" w:rsidP="0083337A">
      <w:pPr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33756">
        <w:rPr>
          <w:rFonts w:ascii="Arial" w:hAnsi="Arial" w:cs="Arial"/>
          <w:sz w:val="22"/>
          <w:szCs w:val="22"/>
        </w:rPr>
        <w:t>11a</w:t>
      </w:r>
      <w:proofErr w:type="gramEnd"/>
      <w:r w:rsidRPr="00C33756">
        <w:rPr>
          <w:rFonts w:ascii="Arial" w:hAnsi="Arial" w:cs="Arial"/>
          <w:sz w:val="22"/>
          <w:szCs w:val="22"/>
        </w:rPr>
        <w:t>, 130 00 Praha 3</w:t>
      </w:r>
    </w:p>
    <w:p w:rsidR="0083337A" w:rsidRPr="00C33756" w:rsidRDefault="0083337A" w:rsidP="0083337A">
      <w:pPr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zastoupený Ing. Jiřím Papežem, ředitelem Krajského pozemkového úřadu pro Plzeňský kraj</w:t>
      </w:r>
    </w:p>
    <w:p w:rsidR="0083337A" w:rsidRPr="00C33756" w:rsidRDefault="0083337A" w:rsidP="0083337A">
      <w:pPr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adresa: nám. Generála Píky 8, 326 00 Plzeň</w:t>
      </w:r>
    </w:p>
    <w:p w:rsidR="0083337A" w:rsidRPr="00C33756" w:rsidRDefault="0083337A" w:rsidP="0083337A">
      <w:pPr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IČO: 01312774</w:t>
      </w:r>
    </w:p>
    <w:p w:rsidR="0083337A" w:rsidRPr="00C33756" w:rsidRDefault="0083337A" w:rsidP="0083337A">
      <w:pPr>
        <w:pStyle w:val="Zkladntext31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DIČ: CZ01312774</w:t>
      </w:r>
    </w:p>
    <w:p w:rsidR="0083337A" w:rsidRPr="00C33756" w:rsidRDefault="0083337A" w:rsidP="0083337A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bankovní spojení: Česká národní banka</w:t>
      </w:r>
    </w:p>
    <w:p w:rsidR="0083337A" w:rsidRPr="00C33756" w:rsidRDefault="0083337A" w:rsidP="0083337A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číslo účtu: 40010-3723001/0710</w:t>
      </w:r>
    </w:p>
    <w:p w:rsidR="0083337A" w:rsidRPr="00C33756" w:rsidRDefault="0083337A" w:rsidP="0083337A">
      <w:pPr>
        <w:jc w:val="both"/>
        <w:rPr>
          <w:rFonts w:ascii="Arial" w:hAnsi="Arial" w:cs="Arial"/>
          <w:sz w:val="22"/>
          <w:szCs w:val="22"/>
        </w:rPr>
      </w:pPr>
    </w:p>
    <w:p w:rsidR="0083337A" w:rsidRPr="00C33756" w:rsidRDefault="0083337A" w:rsidP="0083337A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(dále jen „propachtovatel“)</w:t>
      </w:r>
    </w:p>
    <w:p w:rsidR="0083337A" w:rsidRPr="00C33756" w:rsidRDefault="0083337A" w:rsidP="0083337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83337A" w:rsidRPr="00C33756" w:rsidRDefault="0083337A" w:rsidP="0083337A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– na straně jedné –</w:t>
      </w:r>
    </w:p>
    <w:p w:rsidR="0083337A" w:rsidRPr="00C33756" w:rsidRDefault="0083337A" w:rsidP="0083337A">
      <w:pPr>
        <w:jc w:val="both"/>
        <w:rPr>
          <w:rFonts w:ascii="Arial" w:hAnsi="Arial" w:cs="Arial"/>
          <w:sz w:val="22"/>
          <w:szCs w:val="22"/>
        </w:rPr>
      </w:pPr>
    </w:p>
    <w:p w:rsidR="0083337A" w:rsidRPr="00C33756" w:rsidRDefault="0083337A" w:rsidP="0083337A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a</w:t>
      </w:r>
    </w:p>
    <w:p w:rsidR="0083337A" w:rsidRPr="00C33756" w:rsidRDefault="0083337A" w:rsidP="0083337A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83337A" w:rsidRPr="00C33756" w:rsidRDefault="0083337A" w:rsidP="0083337A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C33756">
        <w:rPr>
          <w:rFonts w:ascii="Arial" w:hAnsi="Arial" w:cs="Arial"/>
          <w:b/>
          <w:i w:val="0"/>
          <w:sz w:val="22"/>
          <w:szCs w:val="22"/>
        </w:rPr>
        <w:t>Úněšovský statek, akciová společnost</w:t>
      </w:r>
    </w:p>
    <w:p w:rsidR="0083337A" w:rsidRPr="00C33756" w:rsidRDefault="0083337A" w:rsidP="0083337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33756">
        <w:rPr>
          <w:rFonts w:ascii="Arial" w:hAnsi="Arial" w:cs="Arial"/>
          <w:i w:val="0"/>
          <w:sz w:val="22"/>
          <w:szCs w:val="22"/>
        </w:rPr>
        <w:t xml:space="preserve">sídlo: Úněšov 76, 330 38 Úněšov </w:t>
      </w:r>
    </w:p>
    <w:p w:rsidR="0083337A" w:rsidRPr="00C33756" w:rsidRDefault="0083337A" w:rsidP="0083337A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proofErr w:type="gramStart"/>
      <w:r w:rsidRPr="00C33756">
        <w:rPr>
          <w:rFonts w:ascii="Arial" w:hAnsi="Arial" w:cs="Arial"/>
          <w:i w:val="0"/>
          <w:sz w:val="22"/>
          <w:szCs w:val="22"/>
        </w:rPr>
        <w:t>IČO:  49790277</w:t>
      </w:r>
      <w:proofErr w:type="gramEnd"/>
    </w:p>
    <w:p w:rsidR="0083337A" w:rsidRPr="00C33756" w:rsidRDefault="0083337A" w:rsidP="0083337A">
      <w:p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C33756">
        <w:rPr>
          <w:rFonts w:ascii="Arial" w:hAnsi="Arial" w:cs="Arial"/>
          <w:iCs/>
          <w:sz w:val="22"/>
          <w:szCs w:val="22"/>
        </w:rPr>
        <w:t>DIČ:  CZ</w:t>
      </w:r>
      <w:proofErr w:type="gramEnd"/>
      <w:r w:rsidRPr="00C33756">
        <w:rPr>
          <w:rFonts w:ascii="Arial" w:hAnsi="Arial" w:cs="Arial"/>
          <w:iCs/>
          <w:sz w:val="22"/>
          <w:szCs w:val="22"/>
        </w:rPr>
        <w:t xml:space="preserve"> 49790277</w:t>
      </w:r>
    </w:p>
    <w:p w:rsidR="0083337A" w:rsidRPr="00C33756" w:rsidRDefault="0083337A" w:rsidP="0083337A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33756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:rsidR="0083337A" w:rsidRPr="00C33756" w:rsidRDefault="0083337A" w:rsidP="0083337A">
      <w:pPr>
        <w:pStyle w:val="adresa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 xml:space="preserve">osoba oprávněná jednat za právnickou osobu – Ing. Jiří Vaněk, předseda představenstva </w:t>
      </w:r>
    </w:p>
    <w:p w:rsidR="0083337A" w:rsidRPr="00C33756" w:rsidRDefault="0083337A" w:rsidP="0083337A">
      <w:pPr>
        <w:pStyle w:val="adresa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xxxxxxxxxxxxxxxxx</w:t>
      </w:r>
      <w:proofErr w:type="spellEnd"/>
      <w:r w:rsidRPr="00C33756">
        <w:rPr>
          <w:rFonts w:ascii="Arial" w:hAnsi="Arial" w:cs="Arial"/>
          <w:sz w:val="22"/>
          <w:szCs w:val="22"/>
        </w:rPr>
        <w:t xml:space="preserve"> </w:t>
      </w:r>
    </w:p>
    <w:p w:rsidR="0083337A" w:rsidRPr="00C33756" w:rsidRDefault="0083337A" w:rsidP="0083337A">
      <w:pPr>
        <w:pStyle w:val="adresa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</w:p>
    <w:p w:rsidR="0083337A" w:rsidRPr="00C33756" w:rsidRDefault="0083337A" w:rsidP="0083337A">
      <w:pPr>
        <w:jc w:val="both"/>
        <w:rPr>
          <w:rFonts w:ascii="Arial" w:hAnsi="Arial" w:cs="Arial"/>
          <w:sz w:val="22"/>
          <w:szCs w:val="22"/>
        </w:rPr>
      </w:pPr>
    </w:p>
    <w:p w:rsidR="0083337A" w:rsidRPr="00C33756" w:rsidRDefault="0083337A" w:rsidP="0083337A">
      <w:pPr>
        <w:pStyle w:val="Zkladntext3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 xml:space="preserve">(dále jen „pachtýř“) </w:t>
      </w:r>
    </w:p>
    <w:p w:rsidR="0083337A" w:rsidRPr="00C33756" w:rsidRDefault="0083337A" w:rsidP="0083337A">
      <w:pPr>
        <w:jc w:val="both"/>
        <w:rPr>
          <w:rFonts w:ascii="Arial" w:hAnsi="Arial" w:cs="Arial"/>
          <w:sz w:val="22"/>
          <w:szCs w:val="22"/>
        </w:rPr>
      </w:pPr>
    </w:p>
    <w:p w:rsidR="0083337A" w:rsidRPr="00C33756" w:rsidRDefault="0083337A" w:rsidP="0083337A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>– na straně druhé –</w:t>
      </w:r>
    </w:p>
    <w:p w:rsidR="0083337A" w:rsidRPr="00C33756" w:rsidRDefault="0083337A" w:rsidP="0083337A">
      <w:pPr>
        <w:jc w:val="both"/>
        <w:rPr>
          <w:rFonts w:ascii="Arial" w:hAnsi="Arial" w:cs="Arial"/>
          <w:sz w:val="22"/>
          <w:szCs w:val="22"/>
        </w:rPr>
      </w:pPr>
    </w:p>
    <w:p w:rsidR="0083337A" w:rsidRPr="00C33756" w:rsidRDefault="0083337A" w:rsidP="0083337A">
      <w:pPr>
        <w:jc w:val="both"/>
        <w:rPr>
          <w:rFonts w:ascii="Arial" w:hAnsi="Arial" w:cs="Arial"/>
          <w:sz w:val="22"/>
          <w:szCs w:val="22"/>
        </w:rPr>
      </w:pPr>
      <w:r w:rsidRPr="00C33756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4</w:t>
      </w:r>
      <w:r w:rsidRPr="00C33756">
        <w:rPr>
          <w:rFonts w:ascii="Arial" w:hAnsi="Arial" w:cs="Arial"/>
          <w:sz w:val="22"/>
          <w:szCs w:val="22"/>
        </w:rPr>
        <w:t xml:space="preserve"> k pachtovní smlouvě č. 188N15/04 ze dne 23.12.2015, ve znění dodatku č. 1 ze dne 4.9.2017</w:t>
      </w:r>
      <w:r>
        <w:rPr>
          <w:rFonts w:ascii="Arial" w:hAnsi="Arial" w:cs="Arial"/>
          <w:sz w:val="22"/>
          <w:szCs w:val="22"/>
        </w:rPr>
        <w:t xml:space="preserve">, </w:t>
      </w:r>
      <w:r w:rsidRPr="00C33756">
        <w:rPr>
          <w:rFonts w:ascii="Arial" w:hAnsi="Arial" w:cs="Arial"/>
          <w:sz w:val="22"/>
          <w:szCs w:val="22"/>
        </w:rPr>
        <w:t>dodatku č. 2 ze dne 16.9.2019</w:t>
      </w:r>
      <w:r>
        <w:rPr>
          <w:rFonts w:ascii="Arial" w:hAnsi="Arial" w:cs="Arial"/>
          <w:sz w:val="22"/>
          <w:szCs w:val="22"/>
        </w:rPr>
        <w:t xml:space="preserve"> a dodatku č. 3 ze dne 25.6.2020</w:t>
      </w:r>
      <w:r w:rsidRPr="00C33756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 </w:t>
      </w:r>
    </w:p>
    <w:p w:rsidR="0083337A" w:rsidRDefault="0083337A" w:rsidP="0083337A">
      <w:pPr>
        <w:jc w:val="both"/>
        <w:rPr>
          <w:rFonts w:ascii="Arial" w:hAnsi="Arial" w:cs="Arial"/>
          <w:sz w:val="22"/>
          <w:szCs w:val="22"/>
        </w:rPr>
      </w:pPr>
    </w:p>
    <w:p w:rsidR="0083337A" w:rsidRPr="00012682" w:rsidRDefault="0083337A" w:rsidP="0083337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>
        <w:rPr>
          <w:rFonts w:ascii="Arial" w:hAnsi="Arial" w:cs="Arial"/>
          <w:iCs/>
          <w:sz w:val="22"/>
          <w:szCs w:val="22"/>
        </w:rPr>
        <w:t>97 812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iCs/>
          <w:sz w:val="22"/>
          <w:szCs w:val="22"/>
        </w:rPr>
        <w:t>devadesátsedmtisícosmsetdvanáct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83337A" w:rsidRPr="00012682" w:rsidRDefault="0083337A" w:rsidP="0083337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3337A" w:rsidRDefault="0083337A" w:rsidP="0083337A">
      <w:pPr>
        <w:jc w:val="both"/>
        <w:rPr>
          <w:rFonts w:ascii="Arial" w:hAnsi="Arial" w:cs="Arial"/>
          <w:sz w:val="22"/>
          <w:szCs w:val="22"/>
        </w:rPr>
      </w:pPr>
      <w:r w:rsidRPr="000A5D13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přidání pozemků nově vzniklých po komplexní pozemkové úpravě v katastrálním území </w:t>
      </w:r>
      <w:r w:rsidRPr="00847AD8">
        <w:rPr>
          <w:rFonts w:ascii="Arial" w:hAnsi="Arial" w:cs="Arial"/>
          <w:b/>
          <w:bCs/>
          <w:sz w:val="22"/>
          <w:szCs w:val="22"/>
        </w:rPr>
        <w:t>Blažim u Bezdružic</w:t>
      </w:r>
      <w:r w:rsidRPr="000A5D13">
        <w:rPr>
          <w:rFonts w:ascii="Arial" w:hAnsi="Arial" w:cs="Arial"/>
          <w:sz w:val="22"/>
          <w:szCs w:val="22"/>
        </w:rPr>
        <w:t xml:space="preserve">, obec Blažim, v katastrálním území </w:t>
      </w:r>
      <w:r w:rsidRPr="00847AD8">
        <w:rPr>
          <w:rFonts w:ascii="Arial" w:hAnsi="Arial" w:cs="Arial"/>
          <w:b/>
          <w:bCs/>
          <w:sz w:val="22"/>
          <w:szCs w:val="22"/>
        </w:rPr>
        <w:t>Olešovice</w:t>
      </w:r>
      <w:r w:rsidRPr="000A5D13">
        <w:rPr>
          <w:rFonts w:ascii="Arial" w:hAnsi="Arial" w:cs="Arial"/>
          <w:sz w:val="22"/>
          <w:szCs w:val="22"/>
        </w:rPr>
        <w:t xml:space="preserve">, obec Úterý a v katastrálním území </w:t>
      </w:r>
      <w:proofErr w:type="spellStart"/>
      <w:r w:rsidRPr="00847AD8">
        <w:rPr>
          <w:rFonts w:ascii="Arial" w:hAnsi="Arial" w:cs="Arial"/>
          <w:b/>
          <w:bCs/>
          <w:sz w:val="22"/>
          <w:szCs w:val="22"/>
        </w:rPr>
        <w:t>Rozněvice</w:t>
      </w:r>
      <w:proofErr w:type="spellEnd"/>
      <w:r w:rsidRPr="000A5D13">
        <w:rPr>
          <w:rFonts w:ascii="Arial" w:hAnsi="Arial" w:cs="Arial"/>
          <w:sz w:val="22"/>
          <w:szCs w:val="22"/>
        </w:rPr>
        <w:t>, obec Křelovice</w:t>
      </w:r>
      <w:r>
        <w:rPr>
          <w:rFonts w:ascii="Arial" w:hAnsi="Arial" w:cs="Arial"/>
          <w:sz w:val="22"/>
          <w:szCs w:val="22"/>
        </w:rPr>
        <w:t xml:space="preserve"> a dále z důvodu přidání dosud nepropachtovaných pozemků zasahujících do půdních bloků pachtýře, </w:t>
      </w:r>
      <w:r w:rsidRPr="000A5D13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118 144</w:t>
      </w:r>
      <w:r w:rsidRPr="000A5D1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jednostoosmnácttisícjednostočtyřicetčtyři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A5D13">
        <w:rPr>
          <w:rFonts w:ascii="Arial" w:hAnsi="Arial" w:cs="Arial"/>
          <w:sz w:val="22"/>
          <w:szCs w:val="22"/>
        </w:rPr>
        <w:t>korun českých). Pozemky jsou uvedeny v příloze nazvané „výpočet dodatku“. Tato příloha je nedílnou součástí tohoto dodatku. Pozemky jsou do smlouvy přidány k datu 30.10.2020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3337A" w:rsidRDefault="0083337A" w:rsidP="0083337A">
      <w:pPr>
        <w:pStyle w:val="Zkladntext"/>
        <w:rPr>
          <w:rFonts w:ascii="Arial" w:hAnsi="Arial" w:cs="Arial"/>
          <w:sz w:val="20"/>
          <w:szCs w:val="20"/>
        </w:rPr>
      </w:pPr>
    </w:p>
    <w:p w:rsidR="0083337A" w:rsidRPr="00012682" w:rsidRDefault="0083337A" w:rsidP="0083337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01.10.2021 </w:t>
      </w:r>
      <w:r w:rsidRPr="00012682">
        <w:rPr>
          <w:rFonts w:ascii="Arial" w:hAnsi="Arial" w:cs="Arial"/>
          <w:sz w:val="22"/>
          <w:szCs w:val="22"/>
        </w:rPr>
        <w:t xml:space="preserve">je pachtýř povinen zaplatit částku </w:t>
      </w:r>
      <w:r>
        <w:rPr>
          <w:rFonts w:ascii="Arial" w:hAnsi="Arial" w:cs="Arial"/>
          <w:sz w:val="22"/>
          <w:szCs w:val="22"/>
        </w:rPr>
        <w:t>116 528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jednostošestnácttisícpětsetdvacetosm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:rsidR="0083337A" w:rsidRPr="00012682" w:rsidRDefault="0083337A" w:rsidP="0083337A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3337A" w:rsidRPr="00012682" w:rsidRDefault="0083337A" w:rsidP="0083337A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</w:t>
      </w:r>
      <w:r w:rsidRPr="00012682">
        <w:rPr>
          <w:b w:val="0"/>
          <w:bCs w:val="0"/>
          <w:sz w:val="22"/>
          <w:szCs w:val="22"/>
        </w:rPr>
        <w:t>. Ostatní ustanovení smlouvy nejsou tímto dodatkem č.</w:t>
      </w:r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:rsidR="0083337A" w:rsidRPr="00012682" w:rsidRDefault="0083337A" w:rsidP="0083337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83337A" w:rsidRPr="00012682" w:rsidRDefault="0083337A" w:rsidP="0083337A">
      <w:pPr>
        <w:rPr>
          <w:rFonts w:ascii="Arial" w:hAnsi="Arial" w:cs="Arial"/>
          <w:sz w:val="22"/>
          <w:szCs w:val="22"/>
        </w:rPr>
      </w:pPr>
    </w:p>
    <w:p w:rsidR="0083337A" w:rsidRPr="00012682" w:rsidRDefault="0083337A" w:rsidP="0083337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30.10.2020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83337A" w:rsidRPr="00012682" w:rsidRDefault="0083337A" w:rsidP="0083337A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83337A" w:rsidRPr="00012682" w:rsidRDefault="0083337A" w:rsidP="0083337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83337A" w:rsidRPr="00012682" w:rsidRDefault="0083337A" w:rsidP="0083337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:rsidR="0083337A" w:rsidRPr="00012682" w:rsidRDefault="0083337A" w:rsidP="0083337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3337A" w:rsidRPr="00012682" w:rsidRDefault="0083337A" w:rsidP="0083337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83337A" w:rsidRPr="00012682" w:rsidRDefault="0083337A" w:rsidP="0083337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3337A" w:rsidRPr="00012682" w:rsidRDefault="0083337A" w:rsidP="0083337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3337A" w:rsidRPr="00012682" w:rsidRDefault="0083337A" w:rsidP="0083337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012682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15.10.2020</w:t>
      </w:r>
    </w:p>
    <w:p w:rsidR="0083337A" w:rsidRPr="00012682" w:rsidRDefault="0083337A" w:rsidP="0083337A">
      <w:pPr>
        <w:jc w:val="both"/>
        <w:rPr>
          <w:rFonts w:ascii="Arial" w:hAnsi="Arial" w:cs="Arial"/>
          <w:sz w:val="22"/>
          <w:szCs w:val="22"/>
        </w:rPr>
      </w:pPr>
    </w:p>
    <w:p w:rsidR="0083337A" w:rsidRPr="00012682" w:rsidRDefault="0083337A" w:rsidP="0083337A">
      <w:pPr>
        <w:jc w:val="both"/>
        <w:rPr>
          <w:rFonts w:ascii="Arial" w:hAnsi="Arial" w:cs="Arial"/>
          <w:sz w:val="22"/>
          <w:szCs w:val="22"/>
        </w:rPr>
      </w:pPr>
    </w:p>
    <w:p w:rsidR="0083337A" w:rsidRPr="00012682" w:rsidRDefault="0083337A" w:rsidP="0083337A">
      <w:pPr>
        <w:jc w:val="both"/>
        <w:rPr>
          <w:rFonts w:ascii="Arial" w:hAnsi="Arial" w:cs="Arial"/>
          <w:sz w:val="22"/>
          <w:szCs w:val="22"/>
        </w:rPr>
      </w:pPr>
    </w:p>
    <w:p w:rsidR="0083337A" w:rsidRPr="00012682" w:rsidRDefault="0083337A" w:rsidP="0083337A">
      <w:pPr>
        <w:jc w:val="both"/>
        <w:rPr>
          <w:rFonts w:ascii="Arial" w:hAnsi="Arial" w:cs="Arial"/>
          <w:sz w:val="22"/>
          <w:szCs w:val="22"/>
        </w:rPr>
      </w:pPr>
    </w:p>
    <w:p w:rsidR="0083337A" w:rsidRPr="00012682" w:rsidRDefault="0083337A" w:rsidP="0083337A">
      <w:pPr>
        <w:jc w:val="both"/>
        <w:rPr>
          <w:rFonts w:ascii="Arial" w:hAnsi="Arial" w:cs="Arial"/>
          <w:sz w:val="22"/>
          <w:szCs w:val="22"/>
        </w:rPr>
      </w:pPr>
    </w:p>
    <w:p w:rsidR="0083337A" w:rsidRPr="000A5D13" w:rsidRDefault="0083337A" w:rsidP="0083337A">
      <w:pPr>
        <w:jc w:val="both"/>
        <w:rPr>
          <w:rFonts w:ascii="Arial" w:hAnsi="Arial" w:cs="Arial"/>
          <w:sz w:val="22"/>
          <w:szCs w:val="22"/>
        </w:rPr>
      </w:pPr>
    </w:p>
    <w:p w:rsidR="0083337A" w:rsidRPr="000A5D13" w:rsidRDefault="0083337A" w:rsidP="0083337A">
      <w:pPr>
        <w:jc w:val="both"/>
        <w:rPr>
          <w:rFonts w:ascii="Arial" w:hAnsi="Arial" w:cs="Arial"/>
          <w:sz w:val="22"/>
          <w:szCs w:val="22"/>
        </w:rPr>
      </w:pPr>
    </w:p>
    <w:p w:rsidR="0083337A" w:rsidRPr="000A5D13" w:rsidRDefault="0083337A" w:rsidP="0083337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A5D13">
        <w:rPr>
          <w:rFonts w:ascii="Arial" w:hAnsi="Arial" w:cs="Arial"/>
          <w:sz w:val="22"/>
          <w:szCs w:val="22"/>
        </w:rPr>
        <w:t>…………………………………………</w:t>
      </w:r>
      <w:r w:rsidRPr="000A5D13">
        <w:rPr>
          <w:rFonts w:ascii="Arial" w:hAnsi="Arial" w:cs="Arial"/>
          <w:sz w:val="22"/>
          <w:szCs w:val="22"/>
        </w:rPr>
        <w:tab/>
        <w:t>..</w:t>
      </w:r>
      <w:r w:rsidRPr="000A5D13">
        <w:rPr>
          <w:rFonts w:ascii="Arial" w:hAnsi="Arial" w:cs="Arial"/>
          <w:sz w:val="22"/>
          <w:szCs w:val="22"/>
        </w:rPr>
        <w:tab/>
        <w:t>…………………………………                 Ing. Jiří Papež</w:t>
      </w:r>
      <w:r w:rsidRPr="000A5D13">
        <w:rPr>
          <w:rFonts w:ascii="Arial" w:hAnsi="Arial" w:cs="Arial"/>
          <w:sz w:val="22"/>
          <w:szCs w:val="22"/>
        </w:rPr>
        <w:tab/>
        <w:t xml:space="preserve">Úněšovský statek a.s. </w:t>
      </w:r>
    </w:p>
    <w:p w:rsidR="0083337A" w:rsidRPr="000A5D13" w:rsidRDefault="0083337A" w:rsidP="0083337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A5D13">
        <w:rPr>
          <w:rFonts w:ascii="Arial" w:hAnsi="Arial" w:cs="Arial"/>
          <w:sz w:val="22"/>
          <w:szCs w:val="22"/>
        </w:rPr>
        <w:t>ředitel Krajského pozemkového úřadu</w:t>
      </w:r>
      <w:r w:rsidRPr="000A5D13">
        <w:rPr>
          <w:rFonts w:ascii="Arial" w:hAnsi="Arial" w:cs="Arial"/>
          <w:sz w:val="22"/>
          <w:szCs w:val="22"/>
        </w:rPr>
        <w:tab/>
        <w:t xml:space="preserve">Ing. Jiří Vaněk  </w:t>
      </w:r>
    </w:p>
    <w:p w:rsidR="0083337A" w:rsidRPr="000A5D13" w:rsidRDefault="0083337A" w:rsidP="0083337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A5D13">
        <w:rPr>
          <w:rFonts w:ascii="Arial" w:hAnsi="Arial" w:cs="Arial"/>
          <w:sz w:val="22"/>
          <w:szCs w:val="22"/>
        </w:rPr>
        <w:t>pro Plzeňský kraj</w:t>
      </w:r>
      <w:r w:rsidRPr="000A5D13">
        <w:rPr>
          <w:rFonts w:ascii="Arial" w:hAnsi="Arial" w:cs="Arial"/>
          <w:sz w:val="22"/>
          <w:szCs w:val="22"/>
        </w:rPr>
        <w:tab/>
      </w:r>
      <w:r w:rsidRPr="000A5D13">
        <w:rPr>
          <w:rFonts w:ascii="Arial" w:hAnsi="Arial" w:cs="Arial"/>
          <w:iCs/>
          <w:sz w:val="22"/>
          <w:szCs w:val="22"/>
        </w:rPr>
        <w:t>předseda představenstva</w:t>
      </w:r>
    </w:p>
    <w:p w:rsidR="0083337A" w:rsidRPr="000A5D13" w:rsidRDefault="0083337A" w:rsidP="0083337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:rsidR="0083337A" w:rsidRPr="000A5D13" w:rsidRDefault="0083337A" w:rsidP="0083337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 w:rsidRPr="000A5D13">
        <w:rPr>
          <w:rFonts w:ascii="Arial" w:hAnsi="Arial" w:cs="Arial"/>
          <w:sz w:val="22"/>
          <w:szCs w:val="22"/>
          <w:lang w:eastAsia="cs-CZ"/>
        </w:rPr>
        <w:t>propachtovatel</w:t>
      </w:r>
      <w:r w:rsidRPr="000A5D13">
        <w:rPr>
          <w:rFonts w:ascii="Arial" w:hAnsi="Arial" w:cs="Arial"/>
          <w:sz w:val="22"/>
          <w:szCs w:val="22"/>
          <w:lang w:eastAsia="cs-CZ"/>
        </w:rPr>
        <w:tab/>
      </w:r>
      <w:r w:rsidRPr="000A5D13">
        <w:rPr>
          <w:rFonts w:ascii="Arial" w:hAnsi="Arial" w:cs="Arial"/>
          <w:sz w:val="22"/>
          <w:szCs w:val="22"/>
          <w:lang w:eastAsia="cs-CZ"/>
        </w:rPr>
        <w:tab/>
        <w:t>pachtýř</w:t>
      </w:r>
    </w:p>
    <w:p w:rsidR="0083337A" w:rsidRPr="000A5D13" w:rsidRDefault="0083337A" w:rsidP="0083337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3337A" w:rsidRDefault="0083337A" w:rsidP="0083337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3337A" w:rsidRDefault="0083337A" w:rsidP="0083337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3337A" w:rsidRDefault="0083337A" w:rsidP="0083337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3337A" w:rsidRDefault="0083337A" w:rsidP="0083337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3337A" w:rsidRDefault="0083337A" w:rsidP="0083337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3337A" w:rsidRPr="000A5D13" w:rsidRDefault="0083337A" w:rsidP="0083337A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83337A" w:rsidRPr="003A70CC" w:rsidRDefault="0083337A" w:rsidP="0083337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A5D13">
        <w:rPr>
          <w:rFonts w:ascii="Arial" w:hAnsi="Arial" w:cs="Arial"/>
          <w:bCs/>
          <w:sz w:val="22"/>
          <w:szCs w:val="22"/>
        </w:rPr>
        <w:t>Za správnost: Jitka Havránková</w:t>
      </w:r>
    </w:p>
    <w:p w:rsidR="0083337A" w:rsidRPr="000A5D13" w:rsidRDefault="0083337A" w:rsidP="0083337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</w:t>
      </w:r>
    </w:p>
    <w:p w:rsidR="0083337A" w:rsidRPr="000A5D13" w:rsidRDefault="0083337A" w:rsidP="008333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3337A" w:rsidRDefault="0083337A" w:rsidP="008333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3337A" w:rsidRPr="000A5D13" w:rsidRDefault="0083337A" w:rsidP="008333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3337A" w:rsidRPr="000A5D13" w:rsidRDefault="0083337A" w:rsidP="0083337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3337A" w:rsidRPr="000A5D13" w:rsidRDefault="0083337A" w:rsidP="0083337A">
      <w:pPr>
        <w:jc w:val="both"/>
        <w:rPr>
          <w:rFonts w:ascii="Arial" w:hAnsi="Arial" w:cs="Arial"/>
          <w:sz w:val="22"/>
          <w:szCs w:val="22"/>
        </w:rPr>
      </w:pPr>
      <w:r w:rsidRPr="000A5D1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83337A" w:rsidRPr="000A5D13" w:rsidRDefault="0083337A" w:rsidP="0083337A">
      <w:pPr>
        <w:jc w:val="both"/>
        <w:rPr>
          <w:rFonts w:ascii="Arial" w:hAnsi="Arial" w:cs="Arial"/>
          <w:sz w:val="22"/>
          <w:szCs w:val="22"/>
        </w:rPr>
      </w:pPr>
    </w:p>
    <w:p w:rsidR="0083337A" w:rsidRPr="000A5D13" w:rsidRDefault="0083337A" w:rsidP="0083337A">
      <w:pPr>
        <w:jc w:val="both"/>
        <w:rPr>
          <w:rFonts w:ascii="Arial" w:hAnsi="Arial" w:cs="Arial"/>
          <w:sz w:val="22"/>
          <w:szCs w:val="22"/>
        </w:rPr>
      </w:pPr>
      <w:r w:rsidRPr="000A5D13">
        <w:rPr>
          <w:rFonts w:ascii="Arial" w:hAnsi="Arial" w:cs="Arial"/>
          <w:sz w:val="22"/>
          <w:szCs w:val="22"/>
        </w:rPr>
        <w:t>Datum registrace ………………………….</w:t>
      </w:r>
    </w:p>
    <w:p w:rsidR="0083337A" w:rsidRPr="000A5D13" w:rsidRDefault="0083337A" w:rsidP="0083337A">
      <w:pPr>
        <w:jc w:val="both"/>
        <w:rPr>
          <w:rFonts w:ascii="Arial" w:hAnsi="Arial" w:cs="Arial"/>
          <w:sz w:val="22"/>
          <w:szCs w:val="22"/>
        </w:rPr>
      </w:pPr>
      <w:r w:rsidRPr="000A5D1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A5D13">
        <w:rPr>
          <w:rFonts w:ascii="Arial" w:hAnsi="Arial" w:cs="Arial"/>
          <w:sz w:val="22"/>
          <w:szCs w:val="22"/>
        </w:rPr>
        <w:t>…….</w:t>
      </w:r>
      <w:proofErr w:type="gramEnd"/>
      <w:r w:rsidRPr="000A5D13">
        <w:rPr>
          <w:rFonts w:ascii="Arial" w:hAnsi="Arial" w:cs="Arial"/>
          <w:sz w:val="22"/>
          <w:szCs w:val="22"/>
        </w:rPr>
        <w:t>.</w:t>
      </w:r>
    </w:p>
    <w:p w:rsidR="0083337A" w:rsidRPr="000A5D13" w:rsidRDefault="0083337A" w:rsidP="0083337A">
      <w:pPr>
        <w:jc w:val="both"/>
        <w:rPr>
          <w:rFonts w:ascii="Arial" w:hAnsi="Arial" w:cs="Arial"/>
          <w:sz w:val="22"/>
          <w:szCs w:val="22"/>
        </w:rPr>
      </w:pPr>
      <w:r w:rsidRPr="000A5D13">
        <w:rPr>
          <w:rFonts w:ascii="Arial" w:hAnsi="Arial" w:cs="Arial"/>
          <w:sz w:val="22"/>
          <w:szCs w:val="22"/>
        </w:rPr>
        <w:t>ID verze ……………………………………</w:t>
      </w:r>
    </w:p>
    <w:p w:rsidR="0083337A" w:rsidRPr="000A5D13" w:rsidRDefault="0083337A" w:rsidP="0083337A">
      <w:pPr>
        <w:jc w:val="both"/>
        <w:rPr>
          <w:rFonts w:ascii="Arial" w:hAnsi="Arial" w:cs="Arial"/>
          <w:i/>
          <w:sz w:val="22"/>
          <w:szCs w:val="22"/>
        </w:rPr>
      </w:pPr>
      <w:r w:rsidRPr="000A5D13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83337A" w:rsidRPr="000A5D13" w:rsidRDefault="0083337A" w:rsidP="0083337A">
      <w:pPr>
        <w:jc w:val="both"/>
        <w:rPr>
          <w:rFonts w:ascii="Arial" w:hAnsi="Arial" w:cs="Arial"/>
          <w:sz w:val="22"/>
          <w:szCs w:val="22"/>
        </w:rPr>
      </w:pPr>
    </w:p>
    <w:p w:rsidR="0083337A" w:rsidRPr="000A5D13" w:rsidRDefault="0083337A" w:rsidP="0083337A">
      <w:pPr>
        <w:jc w:val="both"/>
        <w:rPr>
          <w:rFonts w:ascii="Arial" w:hAnsi="Arial" w:cs="Arial"/>
          <w:sz w:val="22"/>
          <w:szCs w:val="22"/>
        </w:rPr>
      </w:pPr>
      <w:r w:rsidRPr="000A5D13">
        <w:rPr>
          <w:rFonts w:ascii="Arial" w:hAnsi="Arial" w:cs="Arial"/>
          <w:sz w:val="22"/>
          <w:szCs w:val="22"/>
        </w:rPr>
        <w:t>V …………</w:t>
      </w:r>
      <w:proofErr w:type="gramStart"/>
      <w:r w:rsidRPr="000A5D13">
        <w:rPr>
          <w:rFonts w:ascii="Arial" w:hAnsi="Arial" w:cs="Arial"/>
          <w:sz w:val="22"/>
          <w:szCs w:val="22"/>
        </w:rPr>
        <w:t>…….</w:t>
      </w:r>
      <w:proofErr w:type="gramEnd"/>
      <w:r w:rsidRPr="000A5D13">
        <w:rPr>
          <w:rFonts w:ascii="Arial" w:hAnsi="Arial" w:cs="Arial"/>
          <w:sz w:val="22"/>
          <w:szCs w:val="22"/>
        </w:rPr>
        <w:t>. dne ………</w:t>
      </w:r>
      <w:proofErr w:type="gramStart"/>
      <w:r w:rsidRPr="000A5D13">
        <w:rPr>
          <w:rFonts w:ascii="Arial" w:hAnsi="Arial" w:cs="Arial"/>
          <w:sz w:val="22"/>
          <w:szCs w:val="22"/>
        </w:rPr>
        <w:t>…….</w:t>
      </w:r>
      <w:proofErr w:type="gramEnd"/>
      <w:r w:rsidRPr="000A5D13">
        <w:rPr>
          <w:rFonts w:ascii="Arial" w:hAnsi="Arial" w:cs="Arial"/>
          <w:sz w:val="22"/>
          <w:szCs w:val="22"/>
        </w:rPr>
        <w:t>.</w:t>
      </w:r>
      <w:r w:rsidRPr="000A5D13">
        <w:rPr>
          <w:rFonts w:ascii="Arial" w:hAnsi="Arial" w:cs="Arial"/>
          <w:sz w:val="22"/>
          <w:szCs w:val="22"/>
        </w:rPr>
        <w:tab/>
      </w:r>
      <w:r w:rsidRPr="000A5D13">
        <w:rPr>
          <w:rFonts w:ascii="Arial" w:hAnsi="Arial" w:cs="Arial"/>
          <w:sz w:val="22"/>
          <w:szCs w:val="22"/>
        </w:rPr>
        <w:tab/>
      </w:r>
      <w:r w:rsidRPr="000A5D13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83337A" w:rsidRPr="00535140" w:rsidRDefault="0083337A" w:rsidP="0083337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A5D13">
        <w:rPr>
          <w:rFonts w:ascii="Arial" w:hAnsi="Arial" w:cs="Arial"/>
          <w:sz w:val="22"/>
          <w:szCs w:val="22"/>
        </w:rPr>
        <w:tab/>
      </w:r>
    </w:p>
    <w:p w:rsidR="0083337A" w:rsidRPr="00012682" w:rsidRDefault="0083337A" w:rsidP="0083337A">
      <w:pPr>
        <w:jc w:val="both"/>
        <w:rPr>
          <w:rFonts w:ascii="Arial" w:hAnsi="Arial" w:cs="Arial"/>
          <w:color w:val="000000"/>
        </w:rPr>
      </w:pPr>
    </w:p>
    <w:p w:rsidR="0083337A" w:rsidRPr="00012682" w:rsidRDefault="0083337A" w:rsidP="0083337A">
      <w:pPr>
        <w:jc w:val="both"/>
        <w:rPr>
          <w:rFonts w:ascii="Arial" w:hAnsi="Arial" w:cs="Arial"/>
          <w:color w:val="000000"/>
        </w:rPr>
      </w:pPr>
    </w:p>
    <w:p w:rsidR="0083337A" w:rsidRPr="00012682" w:rsidRDefault="0083337A" w:rsidP="0083337A">
      <w:pPr>
        <w:jc w:val="both"/>
        <w:rPr>
          <w:rFonts w:ascii="Arial" w:hAnsi="Arial" w:cs="Arial"/>
          <w:color w:val="000000"/>
        </w:rPr>
      </w:pPr>
    </w:p>
    <w:p w:rsidR="0083337A" w:rsidRPr="00012682" w:rsidRDefault="0083337A" w:rsidP="0083337A">
      <w:pPr>
        <w:jc w:val="both"/>
        <w:rPr>
          <w:rFonts w:ascii="Arial" w:hAnsi="Arial" w:cs="Arial"/>
          <w:color w:val="000000"/>
        </w:rPr>
      </w:pPr>
    </w:p>
    <w:p w:rsidR="0083337A" w:rsidRPr="00012682" w:rsidRDefault="0083337A" w:rsidP="0083337A">
      <w:pPr>
        <w:jc w:val="both"/>
        <w:rPr>
          <w:rFonts w:ascii="Arial" w:hAnsi="Arial" w:cs="Arial"/>
          <w:color w:val="000000"/>
        </w:rPr>
      </w:pPr>
    </w:p>
    <w:p w:rsidR="0083337A" w:rsidRPr="00012682" w:rsidRDefault="0083337A" w:rsidP="0083337A">
      <w:pPr>
        <w:jc w:val="both"/>
        <w:rPr>
          <w:rFonts w:ascii="Arial" w:hAnsi="Arial" w:cs="Arial"/>
          <w:color w:val="000000"/>
        </w:rPr>
      </w:pPr>
    </w:p>
    <w:p w:rsidR="0083337A" w:rsidRPr="00012682" w:rsidRDefault="0083337A" w:rsidP="0083337A">
      <w:pPr>
        <w:jc w:val="both"/>
        <w:rPr>
          <w:rFonts w:ascii="Arial" w:hAnsi="Arial" w:cs="Arial"/>
          <w:color w:val="000000"/>
        </w:rPr>
      </w:pPr>
    </w:p>
    <w:p w:rsidR="00C265EE" w:rsidRDefault="0083337A">
      <w:bookmarkStart w:id="1" w:name="_GoBack"/>
      <w:bookmarkEnd w:id="1"/>
    </w:p>
    <w:sectPr w:rsidR="00C265EE" w:rsidSect="00FA5E1F">
      <w:headerReference w:type="default" r:id="rId4"/>
      <w:footerReference w:type="default" r:id="rId5"/>
      <w:pgSz w:w="11906" w:h="16838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B6" w:rsidRPr="009D0FCE" w:rsidRDefault="0083337A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D2E" w:rsidRPr="00467D2E" w:rsidRDefault="0083337A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7A"/>
    <w:rsid w:val="0083337A"/>
    <w:rsid w:val="00911045"/>
    <w:rsid w:val="00B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CC7A"/>
  <w15:chartTrackingRefBased/>
  <w15:docId w15:val="{6BBC390C-D380-4C51-BAB7-8533103B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83337A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83337A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3337A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3337A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3337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3337A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8333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83337A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para">
    <w:name w:val="para"/>
    <w:basedOn w:val="Normln"/>
    <w:rsid w:val="0083337A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Zkladntext31">
    <w:name w:val="Základní text 31"/>
    <w:basedOn w:val="Normln"/>
    <w:rsid w:val="0083337A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3035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2020-10-27T12:19:00Z</dcterms:created>
  <dcterms:modified xsi:type="dcterms:W3CDTF">2020-10-27T12:22:00Z</dcterms:modified>
</cp:coreProperties>
</file>