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497205</wp:posOffset>
                </wp:positionH>
                <wp:positionV relativeFrom="paragraph">
                  <wp:posOffset>12700</wp:posOffset>
                </wp:positionV>
                <wp:extent cx="2411095" cy="225425"/>
                <wp:wrapSquare wrapText="bothSides"/>
                <wp:docPr id="1" name="Shape 1"/>
                <a:graphic xmlns:a="http://schemas.openxmlformats.org/drawingml/2006/main">
                  <a:graphicData uri="http://schemas.microsoft.com/office/word/2010/wordprocessingShape">
                    <wps:wsp>
                      <wps:cNvSpPr txBox="1"/>
                      <wps:spPr>
                        <a:xfrm>
                          <a:ext cx="241109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149999999999999pt;margin-top:1.pt;width:189.84999999999999pt;height:17.7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497205</wp:posOffset>
                </wp:positionH>
                <wp:positionV relativeFrom="paragraph">
                  <wp:posOffset>210185</wp:posOffset>
                </wp:positionV>
                <wp:extent cx="1484630" cy="372110"/>
                <wp:wrapSquare wrapText="bothSides"/>
                <wp:docPr id="3" name="Shape 3"/>
                <a:graphic xmlns:a="http://schemas.openxmlformats.org/drawingml/2006/main">
                  <a:graphicData uri="http://schemas.microsoft.com/office/word/2010/wordprocessingShape">
                    <wps:wsp>
                      <wps:cNvSpPr txBox="1"/>
                      <wps:spPr>
                        <a:xfrm>
                          <a:ext cx="1484630" cy="372110"/>
                        </a:xfrm>
                        <a:prstGeom prst="rect"/>
                        <a:noFill/>
                      </wps:spPr>
                      <wps:txbx>
                        <w:txbxContent>
                          <w:p>
                            <w:pPr>
                              <w:pStyle w:val="Style2"/>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cs-CZ" w:eastAsia="cs-CZ" w:bidi="cs-CZ"/>
                              </w:rPr>
                              <w:t>silnic Vysočiny pfftpivicowí offfunixztcK</w:t>
                            </w:r>
                          </w:p>
                        </w:txbxContent>
                      </wps:txbx>
                      <wps:bodyPr lIns="0" tIns="0" rIns="0" bIns="0">
                        <a:noAutoFit/>
                      </wps:bodyPr>
                    </wps:wsp>
                  </a:graphicData>
                </a:graphic>
              </wp:anchor>
            </w:drawing>
          </mc:Choice>
          <mc:Fallback>
            <w:pict>
              <v:shape id="_x0000_s1029" type="#_x0000_t202" style="position:absolute;margin-left:39.149999999999999pt;margin-top:16.550000000000001pt;width:116.90000000000001pt;height:29.3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cs-CZ" w:eastAsia="cs-CZ" w:bidi="cs-CZ"/>
                        </w:rPr>
                        <w:t>silnic Vysočiny pfftpivicowí offfunixztcK</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1984375</wp:posOffset>
            </wp:positionH>
            <wp:positionV relativeFrom="paragraph">
              <wp:posOffset>267970</wp:posOffset>
            </wp:positionV>
            <wp:extent cx="895985" cy="28638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95985" cy="286385"/>
                    </a:xfrm>
                    <a:prstGeom prst="rect"/>
                  </pic:spPr>
                </pic:pic>
              </a:graphicData>
            </a:graphic>
          </wp:anchor>
        </w:drawing>
      </w:r>
    </w:p>
    <w:p>
      <w:pPr>
        <w:pStyle w:val="Style4"/>
        <w:keepNext w:val="0"/>
        <w:keepLines w:val="0"/>
        <w:widowControl w:val="0"/>
        <w:shd w:val="clear" w:color="auto" w:fill="auto"/>
        <w:tabs>
          <w:tab w:pos="2314" w:val="left"/>
        </w:tabs>
        <w:bidi w:val="0"/>
        <w:spacing w:before="0" w:after="0" w:line="264" w:lineRule="auto"/>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738"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1027" w:left="4580" w:right="788" w:bottom="982" w:header="599"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85"/>
        <w:gridCol w:w="2194"/>
      </w:tblGrid>
      <w:tr>
        <w:trPr>
          <w:trHeight w:val="278"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71001835</w:t>
            </w:r>
          </w:p>
        </w:tc>
      </w:tr>
      <w:tr>
        <w:trPr>
          <w:trHeight w:val="264"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78" w:h="1862" w:vSpace="365" w:wrap="none" w:vAnchor="text" w:hAnchor="page" w:x="832" w:y="386"/>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framePr w:w="3878" w:h="1862" w:vSpace="365" w:wrap="none" w:vAnchor="text" w:hAnchor="page" w:x="832" w:y="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8" w:h="1862" w:vSpace="365" w:wrap="none" w:vAnchor="text" w:hAnchor="page" w:x="832" w:y="386"/>
              <w:widowControl w:val="0"/>
              <w:rPr>
                <w:sz w:val="10"/>
                <w:szCs w:val="10"/>
              </w:rPr>
            </w:pPr>
          </w:p>
        </w:tc>
      </w:tr>
    </w:tbl>
    <w:p>
      <w:pPr>
        <w:framePr w:w="3878" w:h="1862" w:vSpace="365" w:wrap="none" w:vAnchor="text" w:hAnchor="page" w:x="832" w:y="386"/>
        <w:widowControl w:val="0"/>
        <w:spacing w:line="1" w:lineRule="exact"/>
      </w:pPr>
    </w:p>
    <w:p>
      <w:pPr>
        <w:pStyle w:val="Style11"/>
        <w:keepNext w:val="0"/>
        <w:keepLines w:val="0"/>
        <w:framePr w:w="2602" w:h="274" w:wrap="none" w:vAnchor="text" w:hAnchor="page" w:x="846"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71001835</w:t>
      </w:r>
    </w:p>
    <w:p>
      <w:pPr>
        <w:pStyle w:val="Style4"/>
        <w:keepNext w:val="0"/>
        <w:keepLines w:val="0"/>
        <w:framePr w:w="1714" w:h="619" w:wrap="none" w:vAnchor="text" w:hAnchor="page" w:x="4830" w:y="21"/>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23.10.2020</w:t>
      </w:r>
    </w:p>
    <w:p>
      <w:pPr>
        <w:pStyle w:val="Style4"/>
        <w:keepNext w:val="0"/>
        <w:keepLines w:val="0"/>
        <w:framePr w:w="1714" w:h="619" w:wrap="none" w:vAnchor="text" w:hAnchor="page" w:x="4830" w:y="21"/>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Dodavatel:</w:t>
      </w:r>
    </w:p>
    <w:p>
      <w:pPr>
        <w:pStyle w:val="Style15"/>
        <w:keepNext/>
        <w:keepLines/>
        <w:framePr w:w="4118" w:h="965" w:wrap="none" w:vAnchor="text" w:hAnchor="page" w:x="5205" w:y="726"/>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4"/>
        <w:keepNext w:val="0"/>
        <w:keepLines w:val="0"/>
        <w:framePr w:w="4118" w:h="965" w:wrap="none" w:vAnchor="text" w:hAnchor="page" w:x="5205"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Technopiynu 1324</w:t>
      </w:r>
    </w:p>
    <w:p>
      <w:pPr>
        <w:pStyle w:val="Style4"/>
        <w:keepNext w:val="0"/>
        <w:keepLines w:val="0"/>
        <w:framePr w:w="4118" w:h="965" w:wrap="none" w:vAnchor="text" w:hAnchor="page" w:x="5205"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Ledeč nad Sázavou</w:t>
      </w:r>
    </w:p>
    <w:p>
      <w:pPr>
        <w:pStyle w:val="Style4"/>
        <w:keepNext w:val="0"/>
        <w:keepLines w:val="0"/>
        <w:framePr w:w="4118" w:h="965" w:wrap="none" w:vAnchor="text" w:hAnchor="page" w:x="5205" w:y="726"/>
        <w:widowControl w:val="0"/>
        <w:shd w:val="clear" w:color="auto" w:fill="auto"/>
        <w:tabs>
          <w:tab w:pos="253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00011754</w:t>
        <w:tab/>
        <w:t>DIČ: CZ00011754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type w:val="continuous"/>
          <w:pgSz w:w="11900" w:h="16840"/>
          <w:pgMar w:top="1027" w:left="783" w:right="787" w:bottom="101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91"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p>
      <w:pPr>
        <w:pStyle w:val="Style4"/>
        <w:keepNext w:val="0"/>
        <w:keepLines w:val="0"/>
        <w:widowControl w:val="0"/>
        <w:shd w:val="clear" w:color="auto" w:fill="auto"/>
        <w:bidi w:val="0"/>
        <w:spacing w:before="0" w:after="0" w:line="266" w:lineRule="auto"/>
        <w:ind w:left="2300" w:right="0" w:hanging="2300"/>
        <w:jc w:val="both"/>
        <w:sectPr>
          <w:footnotePr>
            <w:pos w:val="pageBottom"/>
            <w:numFmt w:val="decimal"/>
            <w:numRestart w:val="continuous"/>
          </w:footnotePr>
          <w:type w:val="continuous"/>
          <w:pgSz w:w="11900" w:h="16840"/>
          <w:pgMar w:top="1027" w:left="869" w:right="3182" w:bottom="982" w:header="0" w:footer="3" w:gutter="0"/>
          <w:cols w:num="2" w:space="720" w:equalWidth="0">
            <w:col w:w="3221" w:space="1003"/>
            <w:col w:w="3624"/>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widowControl w:val="0"/>
        <w:spacing w:line="24" w:lineRule="exact"/>
        <w:rPr>
          <w:sz w:val="2"/>
          <w:szCs w:val="2"/>
        </w:rPr>
      </w:pPr>
    </w:p>
    <w:p>
      <w:pPr>
        <w:widowControl w:val="0"/>
        <w:spacing w:line="1" w:lineRule="exact"/>
        <w:sectPr>
          <w:footnotePr>
            <w:pos w:val="pageBottom"/>
            <w:numFmt w:val="decimal"/>
            <w:numRestart w:val="continuous"/>
          </w:footnotePr>
          <w:type w:val="continuous"/>
          <w:pgSz w:w="11900" w:h="16840"/>
          <w:pgMar w:top="903" w:left="0" w:right="0" w:bottom="1107"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bidi w:val="0"/>
        <w:spacing w:before="0" w:after="260" w:line="305" w:lineRule="auto"/>
        <w:ind w:left="0" w:right="0" w:firstLine="0"/>
        <w:jc w:val="left"/>
      </w:pPr>
      <w:r>
        <w:rPr>
          <w:color w:val="000000"/>
          <w:spacing w:val="0"/>
          <w:w w:val="100"/>
          <w:position w:val="0"/>
          <w:shd w:val="clear" w:color="auto" w:fill="auto"/>
          <w:lang w:val="cs-CZ" w:eastAsia="cs-CZ" w:bidi="cs-CZ"/>
        </w:rPr>
        <w:t>Objednáváme u Vás: na měsíc listopad roku 2020 dle smlouvy 233H/KSÚSV/12. ID 747693</w:t>
      </w:r>
    </w:p>
    <w:p>
      <w:pPr>
        <w:pStyle w:val="Style17"/>
        <w:keepNext/>
        <w:keepLines/>
        <w:widowControl w:val="0"/>
        <w:shd w:val="clear" w:color="auto" w:fill="auto"/>
        <w:tabs>
          <w:tab w:pos="5885"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Zboží mohou převzít:</w:t>
        <w:tab/>
        <w:t>- zboží mohou převzít i další zaměstnanci</w:t>
      </w:r>
      <w:bookmarkEnd w:id="4"/>
      <w:bookmarkEnd w:id="5"/>
    </w:p>
    <w:p>
      <w:pPr>
        <w:pStyle w:val="Style17"/>
        <w:keepNext/>
        <w:keepLines/>
        <w:widowControl w:val="0"/>
        <w:shd w:val="clear" w:color="auto" w:fill="auto"/>
        <w:bidi w:val="0"/>
        <w:spacing w:before="0" w:after="26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po předchozím souhlasu vedoucího.</w:t>
      </w:r>
      <w:bookmarkEnd w:id="6"/>
      <w:bookmarkEnd w:id="7"/>
    </w:p>
    <w:p>
      <w:pPr>
        <w:pStyle w:val="Style15"/>
        <w:keepNext/>
        <w:keepLines/>
        <w:widowControl w:val="0"/>
        <w:shd w:val="clear" w:color="auto" w:fill="auto"/>
        <w:bidi w:val="0"/>
        <w:spacing w:before="0" w:after="0" w:line="240" w:lineRule="auto"/>
        <w:ind w:left="0" w:right="0" w:firstLine="0"/>
        <w:jc w:val="both"/>
        <w:rPr>
          <w:sz w:val="20"/>
          <w:szCs w:val="20"/>
        </w:rPr>
      </w:pPr>
      <w:bookmarkStart w:id="8" w:name="bookmark8"/>
      <w:bookmarkStart w:id="9" w:name="bookmark9"/>
      <w:r>
        <w:rPr>
          <w:color w:val="000000"/>
          <w:spacing w:val="0"/>
          <w:w w:val="100"/>
          <w:position w:val="0"/>
          <w:sz w:val="20"/>
          <w:szCs w:val="20"/>
          <w:u w:val="single"/>
          <w:shd w:val="clear" w:color="auto" w:fill="auto"/>
          <w:lang w:val="cs-CZ" w:eastAsia="cs-CZ" w:bidi="cs-CZ"/>
        </w:rPr>
        <w:t>Smluvní podmínky objednávky</w:t>
      </w:r>
      <w:bookmarkEnd w:id="8"/>
      <w:bookmarkEnd w:id="9"/>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38"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8"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87"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87"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91" w:val="left"/>
        </w:tabs>
        <w:bidi w:val="0"/>
        <w:spacing w:before="0" w:after="0"/>
        <w:ind w:left="74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91" w:val="left"/>
        </w:tabs>
        <w:bidi w:val="0"/>
        <w:spacing w:before="0" w:after="0"/>
        <w:ind w:left="0" w:right="0" w:firstLine="380"/>
        <w:jc w:val="both"/>
      </w:pPr>
      <w:r>
        <w:rPr>
          <w:color w:val="000000"/>
          <w:spacing w:val="0"/>
          <w:w w:val="100"/>
          <w:position w:val="0"/>
          <w:shd w:val="clear" w:color="auto" w:fill="auto"/>
          <w:lang w:val="cs-CZ" w:eastAsia="cs-CZ" w:bidi="cs-CZ"/>
        </w:rPr>
        <w:t>Záruční doba na věcné plnění se sjednává viz. smlouva Č.233H/KSÚSV/12.</w:t>
      </w:r>
    </w:p>
    <w:p>
      <w:pPr>
        <w:pStyle w:val="Style4"/>
        <w:keepNext w:val="0"/>
        <w:keepLines w:val="0"/>
        <w:widowControl w:val="0"/>
        <w:numPr>
          <w:ilvl w:val="0"/>
          <w:numId w:val="1"/>
        </w:numPr>
        <w:shd w:val="clear" w:color="auto" w:fill="auto"/>
        <w:tabs>
          <w:tab w:pos="791" w:val="left"/>
        </w:tabs>
        <w:bidi w:val="0"/>
        <w:spacing w:before="0" w:after="120"/>
        <w:ind w:left="0" w:right="0" w:firstLine="380"/>
        <w:jc w:val="both"/>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4"/>
        <w:keepNext w:val="0"/>
        <w:keepLines w:val="0"/>
        <w:widowControl w:val="0"/>
        <w:shd w:val="clear" w:color="auto" w:fill="auto"/>
        <w:tabs>
          <w:tab w:pos="6062" w:val="left"/>
        </w:tabs>
        <w:bidi w:val="0"/>
        <w:spacing w:before="0" w:after="0" w:line="310" w:lineRule="auto"/>
        <w:ind w:left="0" w:right="0" w:firstLine="0"/>
        <w:jc w:val="left"/>
        <w:rPr>
          <w:sz w:val="26"/>
          <w:szCs w:val="26"/>
        </w:rPr>
      </w:pPr>
      <w:r>
        <w:rPr>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 </w:t>
      </w:r>
      <w:r>
        <w:rPr>
          <w:b/>
          <w:bCs/>
          <w:i/>
          <w:iCs/>
          <w:color w:val="000000"/>
          <w:spacing w:val="0"/>
          <w:w w:val="100"/>
          <w:position w:val="0"/>
          <w:sz w:val="26"/>
          <w:szCs w:val="26"/>
          <w:shd w:val="clear" w:color="auto" w:fill="auto"/>
          <w:lang w:val="cs-CZ" w:eastAsia="cs-CZ" w:bidi="cs-CZ"/>
        </w:rPr>
        <w:t>silnic Vysočiny</w:t>
        <w:tab/>
      </w:r>
      <w:r>
        <w:rPr>
          <w:b/>
          <w:bCs/>
          <w:i/>
          <w:iCs/>
          <w:color w:val="000000"/>
          <w:spacing w:val="0"/>
          <w:w w:val="100"/>
          <w:position w:val="0"/>
          <w:sz w:val="26"/>
          <w:szCs w:val="26"/>
          <w:shd w:val="clear" w:color="auto" w:fill="auto"/>
          <w:vertAlign w:val="superscript"/>
          <w:lang w:val="cs-CZ" w:eastAsia="cs-CZ" w:bidi="cs-CZ"/>
        </w:rPr>
        <w:t>16</w:t>
      </w:r>
    </w:p>
    <w:p>
      <w:pPr>
        <w:pStyle w:val="Style4"/>
        <w:keepNext w:val="0"/>
        <w:keepLines w:val="0"/>
        <w:widowControl w:val="0"/>
        <w:shd w:val="clear" w:color="auto" w:fill="auto"/>
        <w:tabs>
          <w:tab w:pos="6913" w:val="left"/>
        </w:tabs>
        <w:bidi w:val="0"/>
        <w:spacing w:before="0" w:after="0" w:line="422" w:lineRule="auto"/>
        <w:ind w:left="5180" w:right="0" w:firstLine="0"/>
        <w:jc w:val="left"/>
      </w:pPr>
      <w:r>
        <w:rPr>
          <w:color w:val="000000"/>
          <w:spacing w:val="0"/>
          <w:w w:val="100"/>
          <w:position w:val="0"/>
          <w:shd w:val="clear" w:color="auto" w:fill="auto"/>
          <w:lang w:val="cs-CZ" w:eastAsia="cs-CZ" w:bidi="cs-CZ"/>
        </w:rPr>
        <w:t>100:00090450</w:t>
        <w:tab/>
        <w:t>DI&amp;CZ00090450</w:t>
      </w:r>
    </w:p>
    <w:p>
      <w:pPr>
        <w:widowControl w:val="0"/>
        <w:spacing w:line="1" w:lineRule="exact"/>
      </w:pPr>
      <w:r>
        <mc:AlternateContent>
          <mc:Choice Requires="wps">
            <w:drawing>
              <wp:anchor distT="243840" distB="0" distL="0" distR="0" simplePos="0" relativeHeight="125829383" behindDoc="0" locked="0" layoutInCell="1" allowOverlap="1">
                <wp:simplePos x="0" y="0"/>
                <wp:positionH relativeFrom="page">
                  <wp:posOffset>570865</wp:posOffset>
                </wp:positionH>
                <wp:positionV relativeFrom="paragraph">
                  <wp:posOffset>243840</wp:posOffset>
                </wp:positionV>
                <wp:extent cx="2444750" cy="1182370"/>
                <wp:wrapTopAndBottom/>
                <wp:docPr id="9" name="Shape 9"/>
                <a:graphic xmlns:a="http://schemas.openxmlformats.org/drawingml/2006/main">
                  <a:graphicData uri="http://schemas.microsoft.com/office/word/2010/wordprocessingShape">
                    <wps:wsp>
                      <wps:cNvSpPr txBox="1"/>
                      <wps:spPr>
                        <a:xfrm>
                          <a:ext cx="2444750" cy="1182370"/>
                        </a:xfrm>
                        <a:prstGeom prst="rect"/>
                        <a:noFill/>
                      </wps:spPr>
                      <wps:txbx>
                        <w:txbxContent>
                          <w:tbl>
                            <w:tblPr>
                              <w:tblOverlap w:val="never"/>
                              <w:jc w:val="left"/>
                              <w:tblLayout w:type="fixed"/>
                            </w:tblPr>
                            <w:tblGrid>
                              <w:gridCol w:w="1675"/>
                              <w:gridCol w:w="2174"/>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71001835</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44.950000000000003pt;margin-top:19.199999999999999pt;width:192.5pt;height:93.099999999999994pt;z-index:-125829370;mso-wrap-distance-left:0;mso-wrap-distance-top:19.199999999999999pt;mso-wrap-distance-right:0;mso-position-horizontal-relative:page" filled="f" stroked="f">
                <v:textbox inset="0,0,0,0">
                  <w:txbxContent>
                    <w:tbl>
                      <w:tblPr>
                        <w:tblOverlap w:val="never"/>
                        <w:jc w:val="left"/>
                        <w:tblLayout w:type="fixed"/>
                      </w:tblPr>
                      <w:tblGrid>
                        <w:gridCol w:w="1675"/>
                        <w:gridCol w:w="2174"/>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71001835</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582930</wp:posOffset>
                </wp:positionH>
                <wp:positionV relativeFrom="paragraph">
                  <wp:posOffset>0</wp:posOffset>
                </wp:positionV>
                <wp:extent cx="1639570" cy="179705"/>
                <wp:wrapNone/>
                <wp:docPr id="11" name="Shape 11"/>
                <a:graphic xmlns:a="http://schemas.openxmlformats.org/drawingml/2006/main">
                  <a:graphicData uri="http://schemas.microsoft.com/office/word/2010/wordprocessingShape">
                    <wps:wsp>
                      <wps:cNvSpPr txBox="1"/>
                      <wps:spPr>
                        <a:xfrm>
                          <a:ext cx="1639570"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71001835</w:t>
                            </w:r>
                          </w:p>
                        </w:txbxContent>
                      </wps:txbx>
                      <wps:bodyPr lIns="0" tIns="0" rIns="0" bIns="0">
                        <a:noAutoFit/>
                      </wps:bodyPr>
                    </wps:wsp>
                  </a:graphicData>
                </a:graphic>
              </wp:anchor>
            </w:drawing>
          </mc:Choice>
          <mc:Fallback>
            <w:pict>
              <v:shape id="_x0000_s1037" type="#_x0000_t202" style="position:absolute;margin-left:45.899999999999999pt;margin-top:0;width:129.09999999999999pt;height:14.15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71001835</w:t>
                      </w:r>
                    </w:p>
                  </w:txbxContent>
                </v:textbox>
                <w10:wrap anchorx="page"/>
              </v:shape>
            </w:pict>
          </mc:Fallback>
        </mc:AlternateContent>
      </w:r>
      <w:r>
        <mc:AlternateContent>
          <mc:Choice Requires="wps">
            <w:drawing>
              <wp:anchor distT="12065" distB="332105" distL="0" distR="0" simplePos="0" relativeHeight="125829385" behindDoc="0" locked="0" layoutInCell="1" allowOverlap="1">
                <wp:simplePos x="0" y="0"/>
                <wp:positionH relativeFrom="page">
                  <wp:posOffset>3094355</wp:posOffset>
                </wp:positionH>
                <wp:positionV relativeFrom="paragraph">
                  <wp:posOffset>12065</wp:posOffset>
                </wp:positionV>
                <wp:extent cx="2843530" cy="1082040"/>
                <wp:wrapTopAndBottom/>
                <wp:docPr id="13" name="Shape 13"/>
                <a:graphic xmlns:a="http://schemas.openxmlformats.org/drawingml/2006/main">
                  <a:graphicData uri="http://schemas.microsoft.com/office/word/2010/wordprocessingShape">
                    <wps:wsp>
                      <wps:cNvSpPr txBox="1"/>
                      <wps:spPr>
                        <a:xfrm>
                          <a:ext cx="2843530" cy="1082040"/>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23.10.2020</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Ledeč nad Sázavou</w:t>
                            </w:r>
                          </w:p>
                          <w:p>
                            <w:pPr>
                              <w:pStyle w:val="Style4"/>
                              <w:keepNext w:val="0"/>
                              <w:keepLines w:val="0"/>
                              <w:widowControl w:val="0"/>
                              <w:shd w:val="clear" w:color="auto" w:fill="auto"/>
                              <w:tabs>
                                <w:tab w:pos="286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39" type="#_x0000_t202" style="position:absolute;margin-left:243.65000000000001pt;margin-top:0.94999999999999996pt;width:223.90000000000001pt;height:85.200000000000003pt;z-index:-125829368;mso-wrap-distance-left:0;mso-wrap-distance-top:0.94999999999999996pt;mso-wrap-distance-right:0;mso-wrap-distance-bottom:26.149999999999999pt;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23.10.2020</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Ledeč nad Sázavou</w:t>
                      </w:r>
                    </w:p>
                    <w:p>
                      <w:pPr>
                        <w:pStyle w:val="Style4"/>
                        <w:keepNext w:val="0"/>
                        <w:keepLines w:val="0"/>
                        <w:widowControl w:val="0"/>
                        <w:shd w:val="clear" w:color="auto" w:fill="auto"/>
                        <w:tabs>
                          <w:tab w:pos="286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903" w:left="830" w:right="780" w:bottom="1107" w:header="475" w:footer="3" w:gutter="0"/>
          <w:cols w:space="720"/>
          <w:noEndnote/>
          <w:rtlGutter w:val="0"/>
          <w:docGrid w:linePitch="360"/>
        </w:sectPr>
      </w:pPr>
      <w:r>
        <mc:AlternateContent>
          <mc:Choice Requires="wps">
            <w:drawing>
              <wp:anchor distT="139700" distB="18415" distL="0" distR="0" simplePos="0" relativeHeight="125829387" behindDoc="0" locked="0" layoutInCell="1" allowOverlap="1">
                <wp:simplePos x="0" y="0"/>
                <wp:positionH relativeFrom="page">
                  <wp:posOffset>592455</wp:posOffset>
                </wp:positionH>
                <wp:positionV relativeFrom="paragraph">
                  <wp:posOffset>139700</wp:posOffset>
                </wp:positionV>
                <wp:extent cx="2030095" cy="618490"/>
                <wp:wrapTopAndBottom/>
                <wp:docPr id="15" name="Shape 15"/>
                <a:graphic xmlns:a="http://schemas.openxmlformats.org/drawingml/2006/main">
                  <a:graphicData uri="http://schemas.microsoft.com/office/word/2010/wordprocessingShape">
                    <wps:wsp>
                      <wps:cNvSpPr txBox="1"/>
                      <wps:spPr>
                        <a:xfrm>
                          <a:ext cx="2030095" cy="6184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1" type="#_x0000_t202" style="position:absolute;margin-left:46.649999999999999pt;margin-top:11.pt;width:159.84999999999999pt;height:48.700000000000003pt;z-index:-125829366;mso-wrap-distance-left:0;mso-wrap-distance-top:11.pt;mso-wrap-distance-right:0;mso-wrap-distance-bottom:1.4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v:shape>
            </w:pict>
          </mc:Fallback>
        </mc:AlternateContent>
      </w:r>
      <w:r>
        <mc:AlternateContent>
          <mc:Choice Requires="wps">
            <w:drawing>
              <wp:anchor distT="148590" distB="0" distL="0" distR="0" simplePos="0" relativeHeight="125829389" behindDoc="0" locked="0" layoutInCell="1" allowOverlap="1">
                <wp:simplePos x="0" y="0"/>
                <wp:positionH relativeFrom="page">
                  <wp:posOffset>3256280</wp:posOffset>
                </wp:positionH>
                <wp:positionV relativeFrom="paragraph">
                  <wp:posOffset>148590</wp:posOffset>
                </wp:positionV>
                <wp:extent cx="2286000" cy="628015"/>
                <wp:wrapTopAndBottom/>
                <wp:docPr id="17" name="Shape 17"/>
                <a:graphic xmlns:a="http://schemas.openxmlformats.org/drawingml/2006/main">
                  <a:graphicData uri="http://schemas.microsoft.com/office/word/2010/wordprocessingShape">
                    <wps:wsp>
                      <wps:cNvSpPr txBox="1"/>
                      <wps:spPr>
                        <a:xfrm>
                          <a:ext cx="2286000" cy="628015"/>
                        </a:xfrm>
                        <a:prstGeom prst="rect"/>
                        <a:noFill/>
                      </wps:spPr>
                      <wps:txbx>
                        <w:txbxContent>
                          <w:p>
                            <w:pPr>
                              <w:pStyle w:val="Style4"/>
                              <w:keepNext w:val="0"/>
                              <w:keepLines w:val="0"/>
                              <w:widowControl w:val="0"/>
                              <w:shd w:val="clear" w:color="auto" w:fill="auto"/>
                              <w:bidi w:val="0"/>
                              <w:spacing w:before="0" w:after="0" w:line="262"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3" type="#_x0000_t202" style="position:absolute;margin-left:256.39999999999998pt;margin-top:11.699999999999999pt;width:180.pt;height:49.450000000000003pt;z-index:-125829364;mso-wrap-distance-left:0;mso-wrap-distance-top:11.699999999999999pt;mso-wrap-distance-right:0;mso-position-horizontal-relative:page" filled="f" stroked="f">
                <v:textbox inset="0,0,0,0">
                  <w:txbxContent>
                    <w:p>
                      <w:pPr>
                        <w:pStyle w:val="Style4"/>
                        <w:keepNext w:val="0"/>
                        <w:keepLines w:val="0"/>
                        <w:widowControl w:val="0"/>
                        <w:shd w:val="clear" w:color="auto" w:fill="auto"/>
                        <w:bidi w:val="0"/>
                        <w:spacing w:before="0" w:after="0" w:line="262"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p>
    <w:p>
      <w:pPr>
        <w:pStyle w:val="Style4"/>
        <w:keepNext w:val="0"/>
        <w:keepLines w:val="0"/>
        <w:widowControl w:val="0"/>
        <w:pBdr>
          <w:top w:val="single" w:sz="4" w:space="0" w:color="auto"/>
        </w:pBdr>
        <w:shd w:val="clear" w:color="auto" w:fill="auto"/>
        <w:bidi w:val="0"/>
        <w:spacing w:before="0" w:after="1100" w:line="252" w:lineRule="auto"/>
        <w:ind w:left="78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1"/>
        <w:gridCol w:w="1248"/>
        <w:gridCol w:w="946"/>
        <w:gridCol w:w="1032"/>
        <w:gridCol w:w="1080"/>
      </w:tblGrid>
      <w:tr>
        <w:trPr>
          <w:trHeight w:val="73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1454" w:val="left"/>
          <w:tab w:pos="4358" w:val="left"/>
          <w:tab w:pos="4901" w:val="left"/>
          <w:tab w:pos="5962" w:val="left"/>
        </w:tabs>
        <w:bidi w:val="0"/>
        <w:spacing w:before="0" w:after="0" w:line="240" w:lineRule="auto"/>
        <w:ind w:left="101" w:right="0" w:firstLine="0"/>
        <w:jc w:val="left"/>
      </w:pPr>
      <w:r>
        <w:rPr>
          <w:color w:val="000000"/>
          <w:spacing w:val="0"/>
          <w:w w:val="100"/>
          <w:position w:val="0"/>
          <w:shd w:val="clear" w:color="auto" w:fill="auto"/>
          <w:lang w:val="cs-CZ" w:eastAsia="cs-CZ" w:bidi="cs-CZ"/>
        </w:rPr>
        <w:t>5 000,00</w:t>
        <w:tab/>
        <w:t>1,00 sad 5 000,00</w:t>
        <w:tab/>
        <w:t>21</w:t>
        <w:tab/>
        <w:t>1 050,00</w:t>
        <w:tab/>
        <w:t>6 050,00</w:t>
      </w:r>
    </w:p>
    <w:p>
      <w:pPr>
        <w:pStyle w:val="Style11"/>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Ledeč nad Sázavou.</w:t>
      </w:r>
    </w:p>
    <w:p>
      <w:pPr>
        <w:widowControl w:val="0"/>
        <w:spacing w:after="1539" w:line="1" w:lineRule="exact"/>
      </w:pPr>
    </w:p>
    <w:p>
      <w:pPr>
        <w:pStyle w:val="Style4"/>
        <w:keepNext w:val="0"/>
        <w:keepLines w:val="0"/>
        <w:widowControl w:val="0"/>
        <w:shd w:val="clear" w:color="auto" w:fill="auto"/>
        <w:bidi w:val="0"/>
        <w:spacing w:before="0" w:after="80" w:line="240" w:lineRule="auto"/>
        <w:ind w:left="5080" w:right="0" w:firstLine="0"/>
        <w:jc w:val="both"/>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8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60" w:line="240" w:lineRule="auto"/>
        <w:ind w:left="5080" w:right="0" w:firstLine="0"/>
        <w:jc w:val="both"/>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80" w:right="0" w:firstLine="0"/>
        <w:jc w:val="both"/>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5080" w:right="0" w:firstLine="0"/>
        <w:jc w:val="both"/>
      </w:pPr>
      <w:r>
        <w:rPr>
          <w:color w:val="000000"/>
          <w:spacing w:val="0"/>
          <w:w w:val="100"/>
          <w:position w:val="0"/>
          <w:shd w:val="clear" w:color="auto" w:fill="auto"/>
          <w:lang w:val="cs-CZ" w:eastAsia="cs-CZ" w:bidi="cs-CZ"/>
        </w:rPr>
        <w:t>Tisk: 26.10.2020</w:t>
      </w:r>
    </w:p>
    <w:p>
      <w:pPr>
        <w:widowControl w:val="0"/>
        <w:spacing w:line="1" w:lineRule="exact"/>
      </w:pPr>
      <w:r>
        <mc:AlternateContent>
          <mc:Choice Requires="wps">
            <w:drawing>
              <wp:anchor distT="12065" distB="0" distL="0" distR="0" simplePos="0" relativeHeight="125829391" behindDoc="0" locked="0" layoutInCell="1" allowOverlap="1">
                <wp:simplePos x="0" y="0"/>
                <wp:positionH relativeFrom="page">
                  <wp:posOffset>687070</wp:posOffset>
                </wp:positionH>
                <wp:positionV relativeFrom="paragraph">
                  <wp:posOffset>12065</wp:posOffset>
                </wp:positionV>
                <wp:extent cx="3023870" cy="676910"/>
                <wp:wrapTopAndBottom/>
                <wp:docPr id="19" name="Shape 19"/>
                <a:graphic xmlns:a="http://schemas.openxmlformats.org/drawingml/2006/main">
                  <a:graphicData uri="http://schemas.microsoft.com/office/word/2010/wordprocessingShape">
                    <wps:wsp>
                      <wps:cNvSpPr txBox="1"/>
                      <wps:spPr>
                        <a:xfrm>
                          <a:ext cx="3023870" cy="676910"/>
                        </a:xfrm>
                        <a:prstGeom prst="rect"/>
                        <a:noFill/>
                      </wps:spPr>
                      <wps:txbx>
                        <w:txbxContent>
                          <w:tbl>
                            <w:tblPr>
                              <w:tblOverlap w:val="never"/>
                              <w:jc w:val="left"/>
                              <w:tblLayout w:type="fixed"/>
                            </w:tblPr>
                            <w:tblGrid>
                              <w:gridCol w:w="1435"/>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4.100000000000001pt;margin-top:0.94999999999999996pt;width:238.09999999999999pt;height:53.299999999999997pt;z-index:-125829362;mso-wrap-distance-left:0;mso-wrap-distance-top:0.94999999999999996pt;mso-wrap-distance-right:0;mso-position-horizontal-relative:page" filled="f" stroked="f">
                <v:textbox inset="0,0,0,0">
                  <w:txbxContent>
                    <w:tbl>
                      <w:tblPr>
                        <w:tblOverlap w:val="never"/>
                        <w:jc w:val="left"/>
                        <w:tblLayout w:type="fixed"/>
                      </w:tblPr>
                      <w:tblGrid>
                        <w:gridCol w:w="1435"/>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3" behindDoc="0" locked="0" layoutInCell="1" allowOverlap="1">
                <wp:simplePos x="0" y="0"/>
                <wp:positionH relativeFrom="page">
                  <wp:posOffset>3768725</wp:posOffset>
                </wp:positionH>
                <wp:positionV relativeFrom="paragraph">
                  <wp:posOffset>0</wp:posOffset>
                </wp:positionV>
                <wp:extent cx="2414270" cy="170815"/>
                <wp:wrapTopAndBottom/>
                <wp:docPr id="21" name="Shape 21"/>
                <a:graphic xmlns:a="http://schemas.openxmlformats.org/drawingml/2006/main">
                  <a:graphicData uri="http://schemas.microsoft.com/office/word/2010/wordprocessingShape">
                    <wps:wsp>
                      <wps:cNvSpPr txBox="1"/>
                      <wps:spPr>
                        <a:xfrm>
                          <a:ext cx="241427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wps:txbx>
                      <wps:bodyPr wrap="none" lIns="0" tIns="0" rIns="0" bIns="0">
                        <a:noAutoFit/>
                      </wps:bodyPr>
                    </wps:wsp>
                  </a:graphicData>
                </a:graphic>
              </wp:anchor>
            </w:drawing>
          </mc:Choice>
          <mc:Fallback>
            <w:pict>
              <v:shape id="_x0000_s1047" type="#_x0000_t202" style="position:absolute;margin-left:296.75pt;margin-top:0;width:190.09999999999999pt;height:13.449999999999999pt;z-index:-125829360;mso-wrap-distance-left:0;mso-wrap-distance-right:0;mso-wrap-distance-bottom:40.79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6 050,00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22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47" w:left="837" w:right="772" w:bottom="113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tabs>
          <w:tab w:pos="3629" w:val="left"/>
        </w:tabs>
        <w:bidi w:val="0"/>
        <w:spacing w:before="0" w:after="40" w:line="240" w:lineRule="auto"/>
        <w:ind w:left="0" w:right="0" w:firstLine="240"/>
        <w:jc w:val="left"/>
      </w:pPr>
      <w:r>
        <w:rPr>
          <w:b/>
          <w:bCs/>
          <w:color w:val="000000"/>
          <w:spacing w:val="0"/>
          <w:w w:val="100"/>
          <w:position w:val="0"/>
          <w:shd w:val="clear" w:color="auto" w:fill="auto"/>
          <w:lang w:val="cs-CZ" w:eastAsia="cs-CZ" w:bidi="cs-CZ"/>
        </w:rPr>
        <w:t>From:</w:t>
        <w:tab/>
      </w:r>
      <w:r>
        <w:rPr>
          <w:color w:val="000000"/>
          <w:spacing w:val="0"/>
          <w:w w:val="100"/>
          <w:position w:val="0"/>
          <w:u w:val="single"/>
          <w:shd w:val="clear" w:color="auto" w:fill="auto"/>
          <w:lang w:val="cs-CZ" w:eastAsia="cs-CZ" w:bidi="cs-CZ"/>
        </w:rPr>
        <w:t>?l(S)</w:t>
      </w:r>
      <w:r>
        <w:rPr>
          <w:color w:val="000000"/>
          <w:spacing w:val="0"/>
          <w:w w:val="100"/>
          <w:position w:val="0"/>
          <w:u w:val="single"/>
          <w:shd w:val="clear" w:color="auto" w:fill="auto"/>
          <w:lang w:val="cs-CZ" w:eastAsia="cs-CZ" w:bidi="cs-CZ"/>
        </w:rPr>
        <w:t>linde.com</w:t>
      </w:r>
      <w:r>
        <w:rPr>
          <w:color w:val="000000"/>
          <w:spacing w:val="0"/>
          <w:w w:val="100"/>
          <w:position w:val="0"/>
          <w:u w:val="single"/>
          <w:shd w:val="clear" w:color="auto" w:fill="auto"/>
          <w:lang w:val="cs-CZ" w:eastAsia="cs-CZ" w:bidi="cs-CZ"/>
        </w:rPr>
        <w:t>]</w:t>
      </w:r>
    </w:p>
    <w:p>
      <w:pPr>
        <w:pStyle w:val="Style4"/>
        <w:keepNext w:val="0"/>
        <w:keepLines w:val="0"/>
        <w:widowControl w:val="0"/>
        <w:shd w:val="clear" w:color="auto" w:fill="auto"/>
        <w:bidi w:val="0"/>
        <w:spacing w:before="0" w:after="40" w:line="240" w:lineRule="auto"/>
        <w:ind w:left="0" w:right="0" w:firstLine="2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October 27, 2020 7:26 AM</w:t>
      </w:r>
    </w:p>
    <w:p>
      <w:pPr>
        <w:pStyle w:val="Style4"/>
        <w:keepNext w:val="0"/>
        <w:keepLines w:val="0"/>
        <w:widowControl w:val="0"/>
        <w:shd w:val="clear" w:color="auto" w:fill="auto"/>
        <w:tabs>
          <w:tab w:pos="3629" w:val="left"/>
        </w:tabs>
        <w:bidi w:val="0"/>
        <w:spacing w:before="0" w:after="40" w:line="240" w:lineRule="auto"/>
        <w:ind w:left="0" w:right="0" w:firstLine="240"/>
        <w:jc w:val="left"/>
      </w:pPr>
      <w:r>
        <w:rPr>
          <w:b/>
          <w:bCs/>
          <w:color w:val="000000"/>
          <w:spacing w:val="0"/>
          <w:w w:val="100"/>
          <w:position w:val="0"/>
          <w:shd w:val="clear" w:color="auto" w:fill="auto"/>
          <w:lang w:val="cs-CZ" w:eastAsia="cs-CZ" w:bidi="cs-CZ"/>
        </w:rPr>
        <w:t>To:</w:t>
        <w:tab/>
      </w: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300" w:line="240" w:lineRule="auto"/>
        <w:ind w:left="0" w:right="0" w:firstLine="2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objednávky na listopad 2020 - akceptace</w:t>
      </w:r>
    </w:p>
    <w:p>
      <w:pPr>
        <w:pStyle w:val="Style4"/>
        <w:keepNext w:val="0"/>
        <w:keepLines w:val="0"/>
        <w:widowControl w:val="0"/>
        <w:shd w:val="clear" w:color="auto" w:fill="auto"/>
        <w:bidi w:val="0"/>
        <w:spacing w:before="0" w:after="300" w:line="240" w:lineRule="auto"/>
        <w:ind w:left="0" w:right="0" w:firstLine="240"/>
        <w:jc w:val="left"/>
      </w:pPr>
      <w:r>
        <w:rPr>
          <w:color w:val="000000"/>
          <w:spacing w:val="0"/>
          <w:w w:val="100"/>
          <w:position w:val="0"/>
          <w:shd w:val="clear" w:color="auto" w:fill="auto"/>
          <w:lang w:val="cs-CZ" w:eastAsia="cs-CZ" w:bidi="cs-CZ"/>
        </w:rPr>
        <w:t>Dobrý den tímto akceptujeme objednávky v přílohách na listopad 2020</w:t>
      </w:r>
    </w:p>
    <w:p>
      <w:pPr>
        <w:pStyle w:val="Style4"/>
        <w:keepNext w:val="0"/>
        <w:keepLines w:val="0"/>
        <w:widowControl w:val="0"/>
        <w:shd w:val="clear" w:color="auto" w:fill="auto"/>
        <w:bidi w:val="0"/>
        <w:spacing w:before="0" w:after="520" w:line="240" w:lineRule="auto"/>
        <w:ind w:left="0" w:right="0" w:firstLine="240"/>
        <w:jc w:val="left"/>
      </w:pPr>
      <w:r>
        <w:rPr>
          <w:color w:val="000000"/>
          <w:spacing w:val="0"/>
          <w:w w:val="100"/>
          <w:position w:val="0"/>
          <w:shd w:val="clear" w:color="auto" w:fill="auto"/>
          <w:lang w:val="cs-CZ" w:eastAsia="cs-CZ" w:bidi="cs-CZ"/>
        </w:rPr>
        <w:t>S pozdravem</w:t>
      </w:r>
    </w:p>
    <w:p>
      <w:pPr>
        <w:pStyle w:val="Style4"/>
        <w:keepNext w:val="0"/>
        <w:keepLines w:val="0"/>
        <w:widowControl w:val="0"/>
        <w:shd w:val="clear" w:color="auto" w:fill="auto"/>
        <w:bidi w:val="0"/>
        <w:spacing w:before="0" w:after="240" w:line="240" w:lineRule="auto"/>
        <w:ind w:left="0" w:right="0" w:firstLine="240"/>
        <w:jc w:val="left"/>
      </w:pPr>
      <w:r>
        <w:rPr>
          <w:color w:val="000000"/>
          <w:spacing w:val="0"/>
          <w:w w:val="100"/>
          <w:position w:val="0"/>
          <w:shd w:val="clear" w:color="auto" w:fill="auto"/>
          <w:lang w:val="cs-CZ" w:eastAsia="cs-CZ" w:bidi="cs-CZ"/>
        </w:rPr>
        <w:t>Obchodní zástupce/Sales Representative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Lindě Gas a.s.</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Cemovické nábřeží 10, Brno, 618 00, Czech Republic</w:t>
      </w:r>
    </w:p>
    <w:tbl>
      <w:tblPr>
        <w:tblOverlap w:val="never"/>
        <w:jc w:val="left"/>
        <w:tblLayout w:type="fixed"/>
      </w:tblPr>
      <w:tblGrid>
        <w:gridCol w:w="826"/>
        <w:gridCol w:w="4450"/>
      </w:tblGrid>
      <w:tr>
        <w:trPr>
          <w:trHeight w:val="533"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Phone:</w:t>
            </w:r>
          </w:p>
        </w:tc>
        <w:tc>
          <w:tcPr>
            <w:tcBorders>
              <w:bottom w:val="single" w:sz="4"/>
            </w:tcBorders>
            <w:shd w:val="clear" w:color="auto" w:fill="FFFFFF"/>
            <w:vAlign w:val="top"/>
          </w:tcPr>
          <w:p>
            <w:pPr>
              <w:pStyle w:val="Style9"/>
              <w:keepNext w:val="0"/>
              <w:keepLines w:val="0"/>
              <w:widowControl w:val="0"/>
              <w:shd w:val="clear" w:color="auto" w:fill="auto"/>
              <w:tabs>
                <w:tab w:pos="2395" w:val="left"/>
              </w:tabs>
              <w:bidi w:val="0"/>
              <w:spacing w:before="0" w:after="40" w:line="240" w:lineRule="auto"/>
              <w:ind w:left="0" w:right="0" w:firstLine="0"/>
              <w:jc w:val="right"/>
            </w:pPr>
            <w:r>
              <w:rPr>
                <w:color w:val="000000"/>
                <w:spacing w:val="0"/>
                <w:w w:val="100"/>
                <w:position w:val="0"/>
                <w:shd w:val="clear" w:color="auto" w:fill="auto"/>
                <w:lang w:val="cs-CZ" w:eastAsia="cs-CZ" w:bidi="cs-CZ"/>
              </w:rPr>
              <w:t>, Fax:</w:t>
              <w:tab/>
              <w:t>íobile:</w:t>
            </w:r>
          </w:p>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 xml:space="preserve">, </w:t>
            </w:r>
            <w:r>
              <w:fldChar w:fldCharType="begin"/>
            </w:r>
            <w:r>
              <w:rPr/>
              <w:instrText> HYPERLINK "http://www.linde-gas.cz" </w:instrText>
            </w:r>
            <w:r>
              <w:fldChar w:fldCharType="separate"/>
            </w:r>
            <w:r>
              <w:rPr>
                <w:color w:val="000000"/>
                <w:spacing w:val="0"/>
                <w:w w:val="100"/>
                <w:position w:val="0"/>
                <w:shd w:val="clear" w:color="auto" w:fill="auto"/>
                <w:lang w:val="en-US" w:eastAsia="en-US" w:bidi="en-US"/>
              </w:rPr>
              <w:t>www.linde-gas.cz</w:t>
            </w:r>
            <w:r>
              <w:fldChar w:fldCharType="end"/>
            </w:r>
          </w:p>
        </w:tc>
      </w:tr>
    </w:tbl>
    <w:sectPr>
      <w:footerReference w:type="default" r:id="rId8"/>
      <w:footnotePr>
        <w:pos w:val="pageBottom"/>
        <w:numFmt w:val="decimal"/>
        <w:numRestart w:val="continuous"/>
      </w:footnotePr>
      <w:pgSz w:w="11900" w:h="16840"/>
      <w:pgMar w:top="9682" w:left="514" w:right="1095" w:bottom="2796" w:header="925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6236335</wp:posOffset>
              </wp:positionH>
              <wp:positionV relativeFrom="page">
                <wp:posOffset>9988550</wp:posOffset>
              </wp:positionV>
              <wp:extent cx="542290" cy="94615"/>
              <wp:wrapNone/>
              <wp:docPr id="7" name="Shape 7"/>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1.05000000000001pt;margin-top:786.5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3813175</wp:posOffset>
              </wp:positionH>
              <wp:positionV relativeFrom="page">
                <wp:posOffset>10104755</wp:posOffset>
              </wp:positionV>
              <wp:extent cx="39370" cy="76200"/>
              <wp:wrapNone/>
              <wp:docPr id="23" name="Shape 23"/>
              <a:graphic xmlns:a="http://schemas.openxmlformats.org/drawingml/2006/main">
                <a:graphicData uri="http://schemas.microsoft.com/office/word/2010/wordprocessingShape">
                  <wps:wsp>
                    <wps:cNvSpPr txBox="1"/>
                    <wps:spPr>
                      <a:xfrm>
                        <a:ext cx="39370" cy="762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300.25pt;margin-top:795.64999999999998pt;width:3.1000000000000001pt;height: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18">
    <w:name w:val="Nadpis #1_"/>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spacing w:line="221" w:lineRule="auto"/>
    </w:pPr>
    <w:rPr>
      <w:rFonts w:ascii="Arial" w:eastAsia="Arial" w:hAnsi="Arial" w:cs="Arial"/>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Nadpis #2"/>
    <w:basedOn w:val="Normal"/>
    <w:link w:val="CharStyle16"/>
    <w:pPr>
      <w:widowControl w:val="0"/>
      <w:shd w:val="clear" w:color="auto" w:fill="FFFFFF"/>
      <w:ind w:firstLine="190"/>
      <w:outlineLvl w:val="1"/>
    </w:pPr>
    <w:rPr>
      <w:rFonts w:ascii="Arial" w:eastAsia="Arial" w:hAnsi="Arial" w:cs="Arial"/>
      <w:b/>
      <w:bCs/>
      <w:i w:val="0"/>
      <w:iCs w:val="0"/>
      <w:smallCaps w:val="0"/>
      <w:strike w:val="0"/>
      <w:sz w:val="19"/>
      <w:szCs w:val="19"/>
      <w:u w:val="none"/>
    </w:rPr>
  </w:style>
  <w:style w:type="paragraph" w:customStyle="1" w:styleId="Style17">
    <w:name w:val="Nadpis #1"/>
    <w:basedOn w:val="Normal"/>
    <w:link w:val="CharStyle18"/>
    <w:pPr>
      <w:widowControl w:val="0"/>
      <w:shd w:val="clear" w:color="auto" w:fill="FFFFFF"/>
      <w:spacing w:after="130"/>
      <w:outlineLvl w:val="0"/>
    </w:pPr>
    <w:rPr>
      <w:rFonts w:ascii="Arial" w:eastAsia="Arial" w:hAnsi="Arial" w:cs="Arial"/>
      <w:b w:val="0"/>
      <w:bCs w:val="0"/>
      <w:i w:val="0"/>
      <w:iCs w:val="0"/>
      <w:smallCaps w:val="0"/>
      <w:strike w:val="0"/>
      <w:sz w:val="22"/>
      <w:szCs w:val="22"/>
      <w:u w:val="none"/>
    </w:rPr>
  </w:style>
  <w:style w:type="paragraph" w:customStyle="1" w:styleId="Style23">
    <w:name w:val="Základní text (2)"/>
    <w:basedOn w:val="Normal"/>
    <w:link w:val="CharStyle24"/>
    <w:pPr>
      <w:widowControl w:val="0"/>
      <w:shd w:val="clear" w:color="auto" w:fill="FFFFFF"/>
      <w:ind w:left="2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