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21" w:rsidRDefault="00E1549D" w:rsidP="00555B21">
      <w:r>
        <w:t xml:space="preserve">                               </w:t>
      </w:r>
      <w:r w:rsidR="00142DBE">
        <w:t>6</w:t>
      </w:r>
      <w:r w:rsidR="006D200F">
        <w:t>/2020</w:t>
      </w:r>
      <w:r w:rsidR="00555B21">
        <w:t xml:space="preserve">                                                                                                     </w:t>
      </w:r>
      <w:r w:rsidR="00555B21" w:rsidRPr="008F528E">
        <w:t xml:space="preserve"> </w:t>
      </w:r>
    </w:p>
    <w:p w:rsidR="00555B21" w:rsidRDefault="00555B21" w:rsidP="00555B21">
      <w:r>
        <w:t>Číslo smlouvy:.........................................                                                 Datum vrácení:.......................................</w:t>
      </w:r>
    </w:p>
    <w:p w:rsidR="00555B21" w:rsidRDefault="00555B21" w:rsidP="00555B21">
      <w:r>
        <w:t xml:space="preserve">                                     </w:t>
      </w:r>
    </w:p>
    <w:p w:rsidR="00555B21" w:rsidRDefault="00555B21" w:rsidP="00555B21">
      <w:r>
        <w:t>Datum přenechání</w:t>
      </w:r>
      <w:r w:rsidRPr="00567689">
        <w:t>:</w:t>
      </w:r>
      <w:r w:rsidR="00142DBE">
        <w:t xml:space="preserve"> 22. 10. 2020 </w:t>
      </w:r>
      <w:r>
        <w:t xml:space="preserve">                   </w:t>
      </w:r>
      <w:r w:rsidR="00E1549D">
        <w:t xml:space="preserve">       </w:t>
      </w:r>
      <w:r>
        <w:t xml:space="preserve">                   </w:t>
      </w:r>
      <w:r w:rsidR="00142DBE">
        <w:tab/>
      </w:r>
      <w:r w:rsidR="00142DBE">
        <w:tab/>
      </w:r>
      <w:r>
        <w:t xml:space="preserve"> Prodloužení </w:t>
      </w:r>
      <w:proofErr w:type="gramStart"/>
      <w:r>
        <w:t>do</w:t>
      </w:r>
      <w:proofErr w:type="gramEnd"/>
      <w:r>
        <w:t>:........................................</w:t>
      </w:r>
    </w:p>
    <w:p w:rsidR="00555B21" w:rsidRDefault="00555B21" w:rsidP="00555B21"/>
    <w:p w:rsidR="00555B21" w:rsidRDefault="00555B21" w:rsidP="00555B21"/>
    <w:p w:rsidR="00555B21" w:rsidRDefault="00555B21" w:rsidP="00555B21"/>
    <w:p w:rsidR="00555B21" w:rsidRDefault="00555B21" w:rsidP="00555B21">
      <w:pPr>
        <w:pStyle w:val="Nadpis2"/>
        <w:jc w:val="center"/>
      </w:pPr>
      <w:proofErr w:type="spellStart"/>
      <w:r>
        <w:t>Innominátní</w:t>
      </w:r>
      <w:proofErr w:type="spellEnd"/>
      <w:r>
        <w:t xml:space="preserve"> smlouva </w:t>
      </w:r>
    </w:p>
    <w:p w:rsidR="00555B21" w:rsidRDefault="00555B21" w:rsidP="00555B21">
      <w:pPr>
        <w:jc w:val="center"/>
      </w:pPr>
      <w:r>
        <w:t>uzavřená na základě Občanského zákoníku č.89/2012 Sb., ve znění pozdějších předpisů</w:t>
      </w:r>
    </w:p>
    <w:p w:rsidR="00555B21" w:rsidRDefault="00555B21" w:rsidP="00555B21">
      <w:pPr>
        <w:pStyle w:val="Nadpis2"/>
        <w:jc w:val="center"/>
      </w:pPr>
      <w:r>
        <w:t>o fyzickém předání sbírkových předmětů</w:t>
      </w:r>
    </w:p>
    <w:p w:rsidR="00555B21" w:rsidRDefault="00555B21" w:rsidP="00555B21"/>
    <w:p w:rsidR="00555B21" w:rsidRDefault="00555B21" w:rsidP="00555B21"/>
    <w:p w:rsidR="00555B21" w:rsidRDefault="00555B21" w:rsidP="00555B21">
      <w:pPr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 xml:space="preserve"> Muzeum loutkářských kultur v Chrudimi, Břetislavova 74, 537 60 Chrudim</w:t>
      </w:r>
    </w:p>
    <w:p w:rsidR="00555B21" w:rsidRDefault="00555B21" w:rsidP="00555B21">
      <w:pPr>
        <w:rPr>
          <w:b/>
        </w:rPr>
      </w:pPr>
      <w:r>
        <w:rPr>
          <w:b/>
        </w:rPr>
        <w:t xml:space="preserve"> </w:t>
      </w:r>
      <w:r w:rsidR="006D200F">
        <w:rPr>
          <w:b/>
        </w:rPr>
        <w:t xml:space="preserve">                          </w:t>
      </w:r>
      <w:r w:rsidR="006D200F">
        <w:rPr>
          <w:b/>
        </w:rPr>
        <w:tab/>
      </w:r>
      <w:r w:rsidR="006D200F">
        <w:rPr>
          <w:b/>
        </w:rPr>
        <w:tab/>
        <w:t xml:space="preserve"> </w:t>
      </w:r>
      <w:proofErr w:type="spellStart"/>
      <w:r w:rsidR="006D200F">
        <w:rPr>
          <w:b/>
        </w:rPr>
        <w:t>MgA</w:t>
      </w:r>
      <w:proofErr w:type="spellEnd"/>
      <w:r>
        <w:rPr>
          <w:b/>
        </w:rPr>
        <w:t>. Simonou Chalupovou</w:t>
      </w:r>
    </w:p>
    <w:p w:rsidR="00555B21" w:rsidRDefault="00555B21" w:rsidP="00555B21">
      <w:proofErr w:type="spellStart"/>
      <w:r>
        <w:t>Půjčitel</w:t>
      </w:r>
      <w:proofErr w:type="spellEnd"/>
      <w:r>
        <w:t>, zastoupené:........................................................................................................................................</w:t>
      </w:r>
    </w:p>
    <w:p w:rsidR="00555B21" w:rsidRDefault="00555B21" w:rsidP="00555B21"/>
    <w:p w:rsidR="00555B21" w:rsidRDefault="00555B21" w:rsidP="00555B21">
      <w:pPr>
        <w:jc w:val="center"/>
      </w:pPr>
      <w:r>
        <w:t xml:space="preserve">  a</w:t>
      </w:r>
    </w:p>
    <w:p w:rsidR="007A700B" w:rsidRDefault="006D200F" w:rsidP="007A700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A700B" w:rsidRPr="0034240E">
        <w:rPr>
          <w:b/>
        </w:rPr>
        <w:t>BcA</w:t>
      </w:r>
      <w:proofErr w:type="spellEnd"/>
      <w:r w:rsidR="007A700B" w:rsidRPr="0034240E">
        <w:rPr>
          <w:b/>
        </w:rPr>
        <w:t xml:space="preserve">. Martina </w:t>
      </w:r>
      <w:r w:rsidR="007A700B">
        <w:rPr>
          <w:b/>
        </w:rPr>
        <w:t xml:space="preserve">Blahník </w:t>
      </w:r>
      <w:proofErr w:type="spellStart"/>
      <w:r w:rsidR="007A700B" w:rsidRPr="0034240E">
        <w:rPr>
          <w:b/>
        </w:rPr>
        <w:t>Lušková</w:t>
      </w:r>
      <w:proofErr w:type="spellEnd"/>
      <w:r w:rsidR="007A700B" w:rsidRPr="0034240E">
        <w:rPr>
          <w:b/>
        </w:rPr>
        <w:t>, Čistá 397, 569 56 Čistá (u Litomyšle)</w:t>
      </w:r>
    </w:p>
    <w:p w:rsidR="00555B21" w:rsidRPr="0034240E" w:rsidRDefault="007A700B" w:rsidP="007A700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IČ: 87249022, </w:t>
      </w:r>
      <w:r w:rsidRPr="001E71CE">
        <w:t xml:space="preserve">tel: </w:t>
      </w:r>
      <w:r w:rsidR="00D846B0">
        <w:t>………………</w:t>
      </w:r>
    </w:p>
    <w:p w:rsidR="00555B21" w:rsidRPr="003641E6" w:rsidRDefault="00555B21" w:rsidP="00555B21">
      <w:pPr>
        <w:ind w:left="284"/>
        <w:rPr>
          <w:b/>
        </w:rPr>
      </w:pPr>
    </w:p>
    <w:p w:rsidR="00555B21" w:rsidRDefault="00555B21" w:rsidP="00555B21">
      <w:r>
        <w:t>Vypůjčitel, oprávněná osoba...................................................................................................................…………</w:t>
      </w:r>
    </w:p>
    <w:p w:rsidR="00555B21" w:rsidRDefault="00555B21" w:rsidP="00555B21">
      <w:r>
        <w:t xml:space="preserve">             </w:t>
      </w:r>
      <w:r>
        <w:tab/>
      </w:r>
      <w:r>
        <w:tab/>
        <w:t xml:space="preserve">      </w:t>
      </w:r>
    </w:p>
    <w:p w:rsidR="00555B21" w:rsidRDefault="00555B21" w:rsidP="00555B21"/>
    <w:p w:rsidR="00555B21" w:rsidRDefault="00555B21" w:rsidP="00555B21"/>
    <w:p w:rsidR="00555B21" w:rsidRDefault="00555B21" w:rsidP="00555B21"/>
    <w:p w:rsidR="00555B21" w:rsidRDefault="00555B21" w:rsidP="00555B21">
      <w:r>
        <w:t>uzavírají mezi sebou tuto smlouvu</w:t>
      </w:r>
      <w:r w:rsidR="00393651">
        <w:t xml:space="preserve"> o dočasném přenechání uvedených sbírkových</w:t>
      </w:r>
      <w:r w:rsidR="00F3789D">
        <w:t xml:space="preserve"> předmětů</w:t>
      </w:r>
      <w:r w:rsidR="00393651">
        <w:t>:</w:t>
      </w:r>
      <w:r>
        <w:t xml:space="preserve"> </w:t>
      </w:r>
    </w:p>
    <w:p w:rsidR="00555B21" w:rsidRDefault="00555B21" w:rsidP="00555B21"/>
    <w:p w:rsidR="00142DBE" w:rsidRDefault="00582862" w:rsidP="00D846B0">
      <w:pPr>
        <w:tabs>
          <w:tab w:val="left" w:pos="1560"/>
        </w:tabs>
      </w:pPr>
      <w:r>
        <w:tab/>
      </w:r>
      <w:proofErr w:type="spellStart"/>
      <w:r>
        <w:t>Tužkokresba</w:t>
      </w:r>
      <w:proofErr w:type="spellEnd"/>
      <w:r>
        <w:t xml:space="preserve"> Arnoštka </w:t>
      </w:r>
      <w:proofErr w:type="spellStart"/>
      <w:r>
        <w:t>Kopecká-Kriegerová</w:t>
      </w:r>
      <w:proofErr w:type="spellEnd"/>
      <w:r>
        <w:t>, Adolf Kašpar, 2 ks</w:t>
      </w:r>
    </w:p>
    <w:p w:rsidR="009D7AF9" w:rsidRDefault="00D846B0" w:rsidP="00D846B0">
      <w:pPr>
        <w:tabs>
          <w:tab w:val="left" w:pos="1560"/>
        </w:tabs>
      </w:pPr>
      <w:r>
        <w:tab/>
      </w:r>
      <w:r w:rsidR="009D7AF9">
        <w:t>Návrh loutky Čert, Jiří Trnka, 1 ks</w:t>
      </w:r>
    </w:p>
    <w:p w:rsidR="009D7AF9" w:rsidRDefault="00D846B0" w:rsidP="00D846B0">
      <w:pPr>
        <w:tabs>
          <w:tab w:val="left" w:pos="1560"/>
        </w:tabs>
      </w:pPr>
      <w:r>
        <w:tab/>
      </w:r>
      <w:r w:rsidR="009D7AF9">
        <w:t>Návrh loutky Čert, Jiří Trnka, 1 ks</w:t>
      </w:r>
    </w:p>
    <w:p w:rsidR="00582862" w:rsidRDefault="00582862" w:rsidP="00D846B0">
      <w:pPr>
        <w:tabs>
          <w:tab w:val="left" w:pos="1560"/>
        </w:tabs>
      </w:pPr>
      <w:r>
        <w:tab/>
        <w:t>Tuš, Vít Skála v </w:t>
      </w:r>
      <w:proofErr w:type="spellStart"/>
      <w:r>
        <w:t>prosceniu</w:t>
      </w:r>
      <w:proofErr w:type="spellEnd"/>
      <w:r>
        <w:t xml:space="preserve"> loutkového divadla, Otto Bubeníček, 1 ks</w:t>
      </w:r>
    </w:p>
    <w:p w:rsidR="00142DBE" w:rsidRDefault="00337C52" w:rsidP="00D846B0">
      <w:pPr>
        <w:tabs>
          <w:tab w:val="left" w:pos="1560"/>
        </w:tabs>
      </w:pPr>
      <w:r>
        <w:tab/>
        <w:t xml:space="preserve">List </w:t>
      </w:r>
      <w:proofErr w:type="spellStart"/>
      <w:r>
        <w:t>živnostní</w:t>
      </w:r>
      <w:proofErr w:type="spellEnd"/>
      <w:r>
        <w:t xml:space="preserve"> Kopecká Josefa</w:t>
      </w:r>
      <w:r w:rsidR="004D394D">
        <w:t>, 1 ks</w:t>
      </w:r>
    </w:p>
    <w:p w:rsidR="00337C52" w:rsidRDefault="00FA00E7" w:rsidP="00D846B0">
      <w:pPr>
        <w:tabs>
          <w:tab w:val="left" w:pos="1560"/>
        </w:tabs>
      </w:pPr>
      <w:r>
        <w:tab/>
        <w:t>Dokument z roku 1858</w:t>
      </w:r>
      <w:r w:rsidR="004D394D">
        <w:t>, 1 ks</w:t>
      </w:r>
    </w:p>
    <w:p w:rsidR="00142DBE" w:rsidRDefault="00EC7851" w:rsidP="00D846B0">
      <w:pPr>
        <w:tabs>
          <w:tab w:val="left" w:pos="1560"/>
        </w:tabs>
      </w:pPr>
      <w:r>
        <w:tab/>
        <w:t xml:space="preserve">List </w:t>
      </w:r>
      <w:proofErr w:type="spellStart"/>
      <w:r>
        <w:t>živnostní</w:t>
      </w:r>
      <w:proofErr w:type="spellEnd"/>
      <w:r>
        <w:t xml:space="preserve"> Antonín Dubský</w:t>
      </w:r>
      <w:r w:rsidR="004D394D">
        <w:t>, 1 ks</w:t>
      </w:r>
    </w:p>
    <w:p w:rsidR="00EC7851" w:rsidRDefault="00EC7851" w:rsidP="00D846B0">
      <w:pPr>
        <w:tabs>
          <w:tab w:val="left" w:pos="1560"/>
        </w:tabs>
      </w:pPr>
      <w:r>
        <w:tab/>
        <w:t>Dopis Lašťovka</w:t>
      </w:r>
      <w:r w:rsidR="004D394D">
        <w:t>, 1 ks</w:t>
      </w:r>
    </w:p>
    <w:p w:rsidR="00401842" w:rsidRDefault="00401842" w:rsidP="00393651"/>
    <w:p w:rsidR="00401842" w:rsidRDefault="00401842" w:rsidP="00393651"/>
    <w:p w:rsidR="00555B21" w:rsidRDefault="00555B21" w:rsidP="00555B21">
      <w:r>
        <w:t>Předměty jsou dočasně přenechány za účelem (nehodící se škrtněte):</w:t>
      </w:r>
    </w:p>
    <w:p w:rsidR="00555B21" w:rsidRDefault="00555B21" w:rsidP="00555B21"/>
    <w:p w:rsidR="00555B21" w:rsidRPr="00336AE2" w:rsidRDefault="00555B21" w:rsidP="00555B21">
      <w:pPr>
        <w:numPr>
          <w:ilvl w:val="0"/>
          <w:numId w:val="1"/>
        </w:numPr>
        <w:rPr>
          <w:strike/>
        </w:rPr>
      </w:pPr>
      <w:r w:rsidRPr="00336AE2">
        <w:rPr>
          <w:strike/>
        </w:rPr>
        <w:t>konzervátorské a restaurátorské práce</w:t>
      </w:r>
    </w:p>
    <w:p w:rsidR="00555B21" w:rsidRPr="00393651" w:rsidRDefault="00555B21" w:rsidP="00555B21">
      <w:pPr>
        <w:numPr>
          <w:ilvl w:val="0"/>
          <w:numId w:val="1"/>
        </w:numPr>
        <w:rPr>
          <w:strike/>
        </w:rPr>
      </w:pPr>
      <w:r w:rsidRPr="00393651">
        <w:rPr>
          <w:strike/>
        </w:rPr>
        <w:t>výroby repliky nebo kopie předmětu</w:t>
      </w:r>
    </w:p>
    <w:p w:rsidR="00555B21" w:rsidRPr="00393651" w:rsidRDefault="00555B21" w:rsidP="00555B21">
      <w:pPr>
        <w:numPr>
          <w:ilvl w:val="0"/>
          <w:numId w:val="1"/>
        </w:numPr>
        <w:rPr>
          <w:strike/>
        </w:rPr>
      </w:pPr>
      <w:r w:rsidRPr="00393651">
        <w:rPr>
          <w:strike/>
        </w:rPr>
        <w:t>pro pořízení fotodokumentace</w:t>
      </w:r>
    </w:p>
    <w:p w:rsidR="00555B21" w:rsidRPr="00336AE2" w:rsidRDefault="00555B21" w:rsidP="00555B21">
      <w:pPr>
        <w:numPr>
          <w:ilvl w:val="0"/>
          <w:numId w:val="1"/>
        </w:numPr>
        <w:rPr>
          <w:b/>
        </w:rPr>
      </w:pPr>
      <w:r w:rsidRPr="00336AE2">
        <w:rPr>
          <w:b/>
        </w:rPr>
        <w:t>jiným: dokumentace pro restaurátorský záměr</w:t>
      </w:r>
    </w:p>
    <w:p w:rsidR="00555B21" w:rsidRDefault="00555B21" w:rsidP="00555B21">
      <w:pPr>
        <w:rPr>
          <w:strike/>
        </w:rPr>
      </w:pPr>
    </w:p>
    <w:p w:rsidR="00555B21" w:rsidRDefault="00555B21" w:rsidP="00555B21">
      <w:pPr>
        <w:rPr>
          <w:strike/>
        </w:rPr>
      </w:pPr>
    </w:p>
    <w:p w:rsidR="00555B21" w:rsidRDefault="00555B21" w:rsidP="00555B21">
      <w:pPr>
        <w:rPr>
          <w:strike/>
        </w:rPr>
      </w:pPr>
    </w:p>
    <w:p w:rsidR="00555B21" w:rsidRDefault="00555B21" w:rsidP="00555B21">
      <w:r>
        <w:t xml:space="preserve">Předměty jsou přenechány na dobu </w:t>
      </w:r>
    </w:p>
    <w:p w:rsidR="00555B21" w:rsidRDefault="00555B21" w:rsidP="00555B21"/>
    <w:p w:rsidR="00555B21" w:rsidRDefault="00393651" w:rsidP="00555B21">
      <w:r>
        <w:tab/>
      </w:r>
      <w:r w:rsidR="00995498">
        <w:tab/>
      </w:r>
      <w:r w:rsidR="00555B21">
        <w:t>od:.....................................……………………........do:................................................................................</w:t>
      </w:r>
      <w:bookmarkStart w:id="0" w:name="_GoBack"/>
      <w:bookmarkEnd w:id="0"/>
    </w:p>
    <w:p w:rsidR="00555B21" w:rsidRDefault="00555B21" w:rsidP="00555B21"/>
    <w:p w:rsidR="00555B21" w:rsidRDefault="00555B21" w:rsidP="00555B21"/>
    <w:p w:rsidR="00393651" w:rsidRDefault="00393651" w:rsidP="00555B21"/>
    <w:p w:rsidR="00555B21" w:rsidRDefault="00555B21" w:rsidP="00555B21"/>
    <w:p w:rsidR="00B476F1" w:rsidRDefault="00555B21" w:rsidP="00B476F1">
      <w:pPr>
        <w:jc w:val="both"/>
      </w:pPr>
      <w:r>
        <w:t xml:space="preserve">Tato smlouva je součástí dohody o provedení práce – smlouvy o dílo. Součástí </w:t>
      </w:r>
      <w:proofErr w:type="spellStart"/>
      <w:r>
        <w:t>Innominátní</w:t>
      </w:r>
      <w:proofErr w:type="spellEnd"/>
      <w:r>
        <w:t xml:space="preserve"> smlouvy je Příloha č. 1 Postup konzervování a restaurování sbírkových předmětů mimo prostory Muzea loutkářských kultur v Chrudimi, která je pro vypůjčitele závazná. Vypůjčitel musí dodržet všechny body uvedené v tomto Postupu, pokud nebude </w:t>
      </w:r>
      <w:r>
        <w:lastRenderedPageBreak/>
        <w:t xml:space="preserve">dohodnuto jinak. Vypůjčitel se zavazuje použít sbírkové předměty pouze k účelu sjednanému v této dohodě - smlouvě, pro který mu byly dočasně přenechány a zacházet s nimi ve smyslu zákona č. 122/2000 Sbírky o ochraně sbírek muzejní povahy a o změně některých dalších zákonů. </w:t>
      </w:r>
      <w:r w:rsidR="008A5EED" w:rsidRPr="00303841">
        <w:t>Přílohu č. 2 tvoří schválené restaurátorské záměry.</w:t>
      </w:r>
    </w:p>
    <w:p w:rsidR="00B87386" w:rsidRDefault="00B87386" w:rsidP="00B476F1">
      <w:pPr>
        <w:jc w:val="both"/>
      </w:pPr>
    </w:p>
    <w:p w:rsidR="00555B21" w:rsidRDefault="00555B21" w:rsidP="00B476F1">
      <w:pPr>
        <w:jc w:val="both"/>
      </w:pPr>
      <w:r>
        <w:t>Převzetím sbírkových předmětů přebírá plnou zodpovědnost za zajištění předmětů před poškozením nebo ztrátou. V případě poškození nebo ztráty se zavazuje uhradit náklady spojené s nápravou poškození, nebo v případě ztráty uhradit částku, která bude odpovídat ceně sbírkového předmětu stanovené znalcem, určeným Muzeem a veškeré náklady spojené s tímto posudkem, jakož i veškeré náklady vynaložené Muzeem na získání adekvátního předmětu, který by nahradil ztracený sbírkový předmět ve sbírce Muzea loutkářských kultur v Chrudimi.</w:t>
      </w:r>
    </w:p>
    <w:p w:rsidR="00555B21" w:rsidRDefault="00555B21" w:rsidP="00B476F1">
      <w:pPr>
        <w:jc w:val="both"/>
      </w:pPr>
    </w:p>
    <w:p w:rsidR="00555B21" w:rsidRDefault="00555B21" w:rsidP="00B476F1">
      <w:pPr>
        <w:jc w:val="both"/>
      </w:pPr>
      <w:r>
        <w:t>Pokud chce oprávněná osoba prodloužit lhůtu sjednanou v </w:t>
      </w:r>
      <w:proofErr w:type="spellStart"/>
      <w:r>
        <w:t>In</w:t>
      </w:r>
      <w:r w:rsidR="00995498">
        <w:t>n</w:t>
      </w:r>
      <w:r>
        <w:t>ominátní</w:t>
      </w:r>
      <w:proofErr w:type="spellEnd"/>
      <w:r>
        <w:t xml:space="preserve"> smlouvě, musí o to požádat nejméně čtrnáct dnů před jejím uplynutím.</w:t>
      </w:r>
    </w:p>
    <w:p w:rsidR="00555B21" w:rsidRDefault="00555B21" w:rsidP="00B476F1">
      <w:pPr>
        <w:jc w:val="both"/>
      </w:pPr>
    </w:p>
    <w:p w:rsidR="001C45A1" w:rsidRDefault="001C45A1" w:rsidP="00B476F1">
      <w:pPr>
        <w:jc w:val="both"/>
      </w:pPr>
      <w:r w:rsidRPr="001C45A1">
        <w:t xml:space="preserve">Smluvní strany prohlašují, že žádná část smlouvy neobsahuje informace týkající se obchodního tajemství dle </w:t>
      </w:r>
      <w:r w:rsidR="006E1749">
        <w:br/>
      </w:r>
      <w:r w:rsidRPr="001C45A1">
        <w:t>§ 504 občanského zákoníku.</w:t>
      </w:r>
    </w:p>
    <w:p w:rsidR="001C45A1" w:rsidRPr="001C45A1" w:rsidRDefault="001C45A1" w:rsidP="00B476F1">
      <w:pPr>
        <w:jc w:val="both"/>
      </w:pPr>
    </w:p>
    <w:p w:rsidR="001C45A1" w:rsidRPr="001C45A1" w:rsidRDefault="001C45A1" w:rsidP="00B476F1">
      <w:pPr>
        <w:jc w:val="both"/>
      </w:pPr>
      <w:r w:rsidRPr="001C45A1">
        <w:t>Smluvní strany souhlasí se zpracováním svých ve smlouvě uvedených osobních údajů konkrétně s jejich zveřejněním v registru smluv ve smyslu zákona č. 340/2015 Sb., o zvláštních podmínkách účinnosti některých smluv, uveřejňování těchto smluv a o registru smluv (zákon o registru smluv) Muzeem loutkářských kultur, se sídlem Břetislavova 73, 537 60 Chrudim 60, IČ 00412830. Souhlas uděluje smluvní strana na dobu neurčitou. Osobní údaje poskytuje dobrovolně.</w:t>
      </w:r>
    </w:p>
    <w:p w:rsidR="00555B21" w:rsidRDefault="00555B21" w:rsidP="00555B21"/>
    <w:p w:rsidR="00555B21" w:rsidRDefault="00555B21" w:rsidP="00555B21"/>
    <w:p w:rsidR="00555B21" w:rsidRDefault="00555B21" w:rsidP="00555B21"/>
    <w:p w:rsidR="00555B21" w:rsidRDefault="00555B21" w:rsidP="00555B21"/>
    <w:p w:rsidR="00555B21" w:rsidRDefault="00555B21" w:rsidP="00555B21"/>
    <w:p w:rsidR="00555B21" w:rsidRDefault="00555B21" w:rsidP="00555B21"/>
    <w:p w:rsidR="001C45A1" w:rsidRDefault="001C45A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502FD8" w:rsidRDefault="00502FD8" w:rsidP="00555B21"/>
    <w:p w:rsidR="00502FD8" w:rsidRDefault="00502FD8" w:rsidP="00555B21"/>
    <w:p w:rsidR="00502FD8" w:rsidRDefault="00502FD8" w:rsidP="00555B21"/>
    <w:p w:rsidR="00502FD8" w:rsidRDefault="00502FD8" w:rsidP="00555B21"/>
    <w:p w:rsidR="00502FD8" w:rsidRDefault="00502FD8" w:rsidP="00555B21"/>
    <w:p w:rsidR="00502FD8" w:rsidRDefault="00502FD8" w:rsidP="00555B21"/>
    <w:p w:rsidR="00502FD8" w:rsidRDefault="00502FD8" w:rsidP="00555B21"/>
    <w:p w:rsidR="00502FD8" w:rsidRDefault="00502FD8" w:rsidP="00555B21"/>
    <w:p w:rsidR="00502FD8" w:rsidRDefault="00502FD8" w:rsidP="00555B21"/>
    <w:p w:rsidR="00502FD8" w:rsidRDefault="00502FD8" w:rsidP="00555B21"/>
    <w:p w:rsidR="00502FD8" w:rsidRDefault="00502FD8" w:rsidP="00555B21"/>
    <w:p w:rsidR="00393651" w:rsidRDefault="00393651" w:rsidP="00555B21"/>
    <w:p w:rsidR="00393651" w:rsidRDefault="00393651" w:rsidP="00555B21"/>
    <w:p w:rsidR="00393651" w:rsidRDefault="00B476F1" w:rsidP="00555B21">
      <w:r>
        <w:t xml:space="preserve">V Chrudimi dne </w:t>
      </w:r>
      <w:r w:rsidR="00E6345E">
        <w:t>21. 10. 2020</w:t>
      </w:r>
    </w:p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555B21" w:rsidRDefault="00555B21" w:rsidP="00555B21"/>
    <w:p w:rsidR="00555B21" w:rsidRDefault="00555B21" w:rsidP="00555B21"/>
    <w:p w:rsidR="00555B21" w:rsidRDefault="00555B21" w:rsidP="00555B21">
      <w:r>
        <w:t xml:space="preserve">.......................................................................                           ......................................................................          </w:t>
      </w:r>
    </w:p>
    <w:p w:rsidR="00142DBE" w:rsidRDefault="00142DBE" w:rsidP="00555B21">
      <w:r>
        <w:t xml:space="preserve">         </w:t>
      </w:r>
      <w:proofErr w:type="spellStart"/>
      <w:r>
        <w:t>vz</w:t>
      </w:r>
      <w:proofErr w:type="spellEnd"/>
      <w:r>
        <w:t xml:space="preserve">. </w:t>
      </w:r>
      <w:r w:rsidR="00502FD8">
        <w:t>Bc. Richard Matula</w:t>
      </w:r>
    </w:p>
    <w:p w:rsidR="00555B21" w:rsidRDefault="00502FD8" w:rsidP="00502FD8">
      <w:r>
        <w:t xml:space="preserve">    vedoucí sbírkového oddělení</w:t>
      </w:r>
      <w:r w:rsidR="00555B21">
        <w:tab/>
      </w:r>
      <w:r w:rsidR="00555B21">
        <w:tab/>
      </w:r>
      <w:r w:rsidR="00555B21">
        <w:tab/>
        <w:t xml:space="preserve"> </w:t>
      </w:r>
      <w:r w:rsidR="007A700B">
        <w:t xml:space="preserve">          </w:t>
      </w:r>
      <w:r w:rsidR="00142DBE">
        <w:tab/>
        <w:t xml:space="preserve">         </w:t>
      </w:r>
      <w:proofErr w:type="spellStart"/>
      <w:r w:rsidR="007A700B" w:rsidRPr="00BB398B">
        <w:t>BcA</w:t>
      </w:r>
      <w:proofErr w:type="spellEnd"/>
      <w:r w:rsidR="007A700B" w:rsidRPr="00BB398B">
        <w:t xml:space="preserve">. Martina Blahník </w:t>
      </w:r>
      <w:proofErr w:type="spellStart"/>
      <w:r w:rsidR="007A700B" w:rsidRPr="00BB398B">
        <w:t>Lušková</w:t>
      </w:r>
      <w:proofErr w:type="spellEnd"/>
    </w:p>
    <w:p w:rsidR="0091390B" w:rsidRDefault="00555B21" w:rsidP="0091390B">
      <w:r>
        <w:t xml:space="preserve">Muzeum loutkářských kultur v Chrudimi </w:t>
      </w:r>
      <w:r w:rsidR="00142DBE">
        <w:tab/>
      </w:r>
      <w:r w:rsidR="00142DBE">
        <w:tab/>
      </w:r>
      <w:r w:rsidR="00142DBE">
        <w:tab/>
      </w:r>
      <w:r w:rsidR="00142DBE">
        <w:tab/>
      </w:r>
      <w:r w:rsidR="00142DBE">
        <w:tab/>
      </w:r>
      <w:r w:rsidRPr="003A04AA">
        <w:t>restaurátor</w:t>
      </w:r>
      <w:r>
        <w:t xml:space="preserve">                            </w:t>
      </w:r>
    </w:p>
    <w:p w:rsidR="00502FD8" w:rsidRDefault="00502FD8" w:rsidP="0091390B"/>
    <w:p w:rsidR="00555B21" w:rsidRDefault="00502FD8" w:rsidP="0091390B">
      <w:r>
        <w:t>P</w:t>
      </w:r>
      <w:r w:rsidR="00B476F1">
        <w:t>ředávací protokol:</w:t>
      </w:r>
    </w:p>
    <w:p w:rsidR="00555B21" w:rsidRDefault="00555B21" w:rsidP="00555B21"/>
    <w:p w:rsidR="00555B21" w:rsidRDefault="00555B21" w:rsidP="00555B21"/>
    <w:p w:rsidR="00555B21" w:rsidRDefault="00555B21" w:rsidP="00555B21">
      <w:r>
        <w:t xml:space="preserve">Datum předání: </w:t>
      </w:r>
      <w:r w:rsidR="00142DBE">
        <w:t>22. 10. 2020</w:t>
      </w:r>
    </w:p>
    <w:p w:rsidR="00555B21" w:rsidRDefault="00555B21" w:rsidP="00555B21"/>
    <w:p w:rsidR="00142DBE" w:rsidRDefault="00555B21" w:rsidP="00555B21">
      <w:r>
        <w:t>Sbírkové předměty předal:</w:t>
      </w:r>
      <w:r w:rsidR="00393651">
        <w:t xml:space="preserve">  </w:t>
      </w:r>
      <w:r w:rsidR="007A700B">
        <w:t>Eva Brabencová</w:t>
      </w:r>
      <w:r w:rsidR="006D200F">
        <w:tab/>
      </w:r>
      <w:r w:rsidR="006D200F">
        <w:tab/>
      </w:r>
    </w:p>
    <w:p w:rsidR="00142DBE" w:rsidRDefault="00142DBE" w:rsidP="00555B21"/>
    <w:p w:rsidR="00555B21" w:rsidRDefault="006D200F" w:rsidP="00555B21">
      <w:r>
        <w:t>Podpis:</w:t>
      </w:r>
      <w:r w:rsidR="00555B21">
        <w:t>……………………………………………</w:t>
      </w:r>
    </w:p>
    <w:p w:rsidR="00555B21" w:rsidRDefault="00555B21" w:rsidP="00555B21">
      <w:pPr>
        <w:tabs>
          <w:tab w:val="left" w:pos="3780"/>
        </w:tabs>
      </w:pPr>
    </w:p>
    <w:p w:rsidR="00142DBE" w:rsidRDefault="00555B21" w:rsidP="00555B21">
      <w:r>
        <w:t xml:space="preserve">Sbírkové předměty převzal: </w:t>
      </w:r>
      <w:r w:rsidR="007A700B">
        <w:t xml:space="preserve">Martina </w:t>
      </w:r>
      <w:proofErr w:type="spellStart"/>
      <w:r w:rsidR="007A700B">
        <w:t>Blahnik</w:t>
      </w:r>
      <w:proofErr w:type="spellEnd"/>
      <w:r w:rsidR="007A700B">
        <w:t xml:space="preserve"> </w:t>
      </w:r>
      <w:proofErr w:type="spellStart"/>
      <w:r w:rsidR="007A700B">
        <w:t>Lušková</w:t>
      </w:r>
      <w:proofErr w:type="spellEnd"/>
      <w:r w:rsidRPr="007E1CC5">
        <w:t xml:space="preserve"> </w:t>
      </w:r>
      <w:r w:rsidR="007A700B">
        <w:tab/>
      </w:r>
    </w:p>
    <w:p w:rsidR="00142DBE" w:rsidRDefault="00142DBE" w:rsidP="00555B21"/>
    <w:p w:rsidR="00142DBE" w:rsidRDefault="00142DBE" w:rsidP="00555B21"/>
    <w:p w:rsidR="00555B21" w:rsidRDefault="006D200F" w:rsidP="00555B21">
      <w:r>
        <w:t>Podpis:……………………………………………</w:t>
      </w:r>
    </w:p>
    <w:p w:rsidR="00555B21" w:rsidRDefault="00555B21" w:rsidP="00555B21"/>
    <w:p w:rsidR="00555B21" w:rsidRDefault="00555B21" w:rsidP="00555B21">
      <w:r>
        <w:tab/>
      </w:r>
      <w:r>
        <w:tab/>
      </w:r>
    </w:p>
    <w:p w:rsidR="00555B21" w:rsidRDefault="00555B21" w:rsidP="00555B21">
      <w:r>
        <w:t>________________________________________________________________________________</w:t>
      </w:r>
    </w:p>
    <w:p w:rsidR="00555B21" w:rsidRDefault="00555B21" w:rsidP="00555B21"/>
    <w:p w:rsidR="00555B21" w:rsidRDefault="00555B21" w:rsidP="00555B21"/>
    <w:p w:rsidR="00555B21" w:rsidRDefault="00555B21" w:rsidP="00555B21">
      <w:r>
        <w:t>Předměty vráceny dne..........................................................................................………...........................................</w:t>
      </w:r>
    </w:p>
    <w:p w:rsidR="00555B21" w:rsidRDefault="00555B21" w:rsidP="00555B21"/>
    <w:p w:rsidR="00555B21" w:rsidRDefault="00555B21" w:rsidP="00555B21">
      <w:r>
        <w:t>Zjištěné závady:...................................................................................................………............................................</w:t>
      </w:r>
    </w:p>
    <w:p w:rsidR="00555B21" w:rsidRDefault="00555B21" w:rsidP="00555B21"/>
    <w:p w:rsidR="00555B21" w:rsidRDefault="00555B21" w:rsidP="00555B21">
      <w:r>
        <w:t>Podpis pracovníka, který předměty převzal:........................................................………...........................................</w:t>
      </w:r>
    </w:p>
    <w:p w:rsidR="00555B21" w:rsidRDefault="00555B21" w:rsidP="00555B21"/>
    <w:p w:rsidR="00555B21" w:rsidRDefault="00555B21" w:rsidP="00555B21">
      <w:r>
        <w:t>Podpis osoby, která předměty předala:………………………………………………………………………………</w:t>
      </w:r>
    </w:p>
    <w:p w:rsidR="00555B21" w:rsidRDefault="00555B21" w:rsidP="00555B21"/>
    <w:p w:rsidR="00555B21" w:rsidRDefault="00555B21" w:rsidP="00555B21">
      <w:r>
        <w:t xml:space="preserve"> </w:t>
      </w:r>
    </w:p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393651" w:rsidRDefault="00393651" w:rsidP="00555B21"/>
    <w:p w:rsidR="006D200F" w:rsidRDefault="006D200F" w:rsidP="00555B21"/>
    <w:p w:rsidR="006D200F" w:rsidRDefault="006D200F" w:rsidP="00555B21"/>
    <w:p w:rsidR="00393651" w:rsidRDefault="00393651" w:rsidP="00555B21"/>
    <w:p w:rsidR="00393651" w:rsidRDefault="00393651" w:rsidP="00555B21"/>
    <w:p w:rsidR="00393651" w:rsidRDefault="00393651" w:rsidP="00555B21"/>
    <w:p w:rsidR="0026568C" w:rsidRDefault="0026568C" w:rsidP="00555B21"/>
    <w:p w:rsidR="0026568C" w:rsidRDefault="0026568C" w:rsidP="00555B21"/>
    <w:p w:rsidR="008A5EED" w:rsidRDefault="008A5EED" w:rsidP="00555B21"/>
    <w:p w:rsidR="008A5EED" w:rsidRDefault="008A5EED" w:rsidP="00555B21"/>
    <w:p w:rsidR="00393651" w:rsidRDefault="00393651" w:rsidP="00555B21"/>
    <w:p w:rsidR="00393651" w:rsidRDefault="00393651" w:rsidP="00555B21"/>
    <w:p w:rsidR="00555B21" w:rsidRDefault="00555B21" w:rsidP="00555B21">
      <w:pPr>
        <w:rPr>
          <w:b/>
        </w:rPr>
      </w:pPr>
      <w:r w:rsidRPr="00E24547">
        <w:rPr>
          <w:b/>
        </w:rPr>
        <w:lastRenderedPageBreak/>
        <w:t>Příloha č. 1 Postup konzervování a restaurování sbírkových předmětů mimo prostory Muzea loutkářských kultur v Chrudimi (dále jen MLK).</w:t>
      </w:r>
    </w:p>
    <w:p w:rsidR="00555B21" w:rsidRDefault="00555B21" w:rsidP="00555B21">
      <w:pPr>
        <w:rPr>
          <w:b/>
        </w:rPr>
      </w:pPr>
    </w:p>
    <w:p w:rsidR="00555B21" w:rsidRDefault="00555B21" w:rsidP="00555B21">
      <w:pPr>
        <w:spacing w:after="120" w:line="360" w:lineRule="auto"/>
        <w:ind w:firstLine="708"/>
        <w:jc w:val="both"/>
      </w:pPr>
      <w:r>
        <w:t>1)</w:t>
      </w:r>
      <w:r w:rsidRPr="002125E8">
        <w:t xml:space="preserve"> </w:t>
      </w:r>
      <w:r>
        <w:t xml:space="preserve">Restaurování nebo konzervaci sbírkových předmětů může provádět pouze osoba, která je držitelem platného povolení MK ČR k restaurování kulturních památek v příslušném oboru nebo osoba, která má dostatek odborných zkušeností k provádění tohoto úkonu. Na žádost MLK je tato osoba povinna předložit platný doklad totožnosti. </w:t>
      </w:r>
    </w:p>
    <w:p w:rsidR="00555B21" w:rsidRDefault="00555B21" w:rsidP="00555B21">
      <w:pPr>
        <w:spacing w:after="120" w:line="360" w:lineRule="auto"/>
        <w:jc w:val="both"/>
      </w:pPr>
      <w:r>
        <w:tab/>
        <w:t>2) Restaurátor/konzervátor vypracuje vždy restaurátorský/konzervátorský záměr, který je odsouhlasen restaurátorem MLK a vedoucím oddělení pro péči, ochranu a prezentaci sbírky MLK (dále jen vedoucí oddělení).</w:t>
      </w:r>
    </w:p>
    <w:p w:rsidR="00555B21" w:rsidRDefault="00555B21" w:rsidP="00555B21">
      <w:pPr>
        <w:spacing w:after="120" w:line="360" w:lineRule="auto"/>
        <w:jc w:val="both"/>
      </w:pPr>
      <w:r>
        <w:tab/>
        <w:t>3) Restaurátorský či konzervátorský záměr vypracovaný za účelem restaurování/konzervování sbírkového předmětu musí obsahovat: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 xml:space="preserve">a) Nadpis „restaurátorský záměr“ nebo „konzervátorský záměr“, jméno restaurátora/konzervátora, kontaktní údaje, IČO (pokud daná osoba má Identifikační číslo), povolení k restaurování, datum a místo zpracování záměru, zadavatele a jeho adresu, 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b) inventární číslo nebo přírůstkové číslo MLK a stručný popis aktuálního stavu sbírkového předmětu včetně rozměru, vizuálně zjistitelných materiálů, viditelných defektů či chybějících částí,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c) postup a rozsah zamýšlených prací, včetně použitých materiálů a přípravků a plánovaných diagnostických metod,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d) odhadovanou cenu  - výše ceny se může změnit v důsledku nových zjištění o stavu sbírkového předmětu během restaurování či konzervace, tato změna musí být oznámena vedoucímu oddělení a následně odsouhlasena restaurátorem a ředitelem MLK.</w:t>
      </w:r>
    </w:p>
    <w:p w:rsidR="00555B21" w:rsidRDefault="00555B21" w:rsidP="00555B21">
      <w:pPr>
        <w:spacing w:after="120" w:line="360" w:lineRule="auto"/>
        <w:jc w:val="both"/>
      </w:pPr>
      <w:r>
        <w:tab/>
        <w:t>4) Z celého průběhu restaurování či konzervování bude vypracována restaurátorská/konzervátorská zpráva, která musí obsahovat následující: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a) úvodní evidenční údaje – údaje o restaurovaném/konzervovaném předmětu,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b) údaje o restaurátorovi/konzervátorovi – jméno restaurátora/konzervátora, kontaktní údaje, IČO (pokud daná osoba má Identifikační číslo), povolení k restaurování a podpis,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c) datum realizace,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d) komplexní vyhodnocení průzkumných a výzkumných prací,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e) dokumentaci provedeného restaurování,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f) popis použitých technických a technologických postupů,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g) popis použitých materiálů včetně komerčních i chemických názvů prostředků, výrobce (dodavatel), případně složení a na vyžádání doložení technických listů,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h) nová zjištění o kulturní památce (pokud k novým zjištěním došlo) a pokyny pro další ochranný režim,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 xml:space="preserve">i) fotodokumentaci jednotlivých fází restaurování a výsledného stavu na fotografiích nejméně o rozměru 10x15 cm tištěných na fotopapír, </w:t>
      </w:r>
    </w:p>
    <w:p w:rsidR="00555B21" w:rsidRDefault="00555B21" w:rsidP="00555B21">
      <w:pPr>
        <w:spacing w:after="120" w:line="360" w:lineRule="auto"/>
        <w:jc w:val="both"/>
      </w:pPr>
      <w:r>
        <w:lastRenderedPageBreak/>
        <w:tab/>
      </w:r>
      <w:r>
        <w:tab/>
        <w:t>j) další dokumentaci podle povahy věci,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k) celkovou cenu nákladů na restaurování,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l) 1x restaurátorskou zprávu včetně celkové fotodokumentace (minimální přijatelné rozlišení snímače fotoaparátu 5Mpx) či jiné dokumentace na nosiči CD nebo DVD,</w:t>
      </w:r>
    </w:p>
    <w:p w:rsidR="00555B21" w:rsidRDefault="00555B21" w:rsidP="00555B21">
      <w:pPr>
        <w:spacing w:after="120" w:line="360" w:lineRule="auto"/>
        <w:jc w:val="both"/>
      </w:pPr>
      <w:r>
        <w:tab/>
      </w:r>
      <w:r>
        <w:tab/>
        <w:t>m) restaurátorský záměr, který restaurátor/konzervátor již vypracoval</w:t>
      </w:r>
    </w:p>
    <w:p w:rsidR="00555B21" w:rsidRDefault="00555B21" w:rsidP="00555B21">
      <w:pPr>
        <w:spacing w:after="120" w:line="360" w:lineRule="auto"/>
        <w:jc w:val="both"/>
      </w:pPr>
      <w:r>
        <w:tab/>
        <w:t xml:space="preserve">5) MLK </w:t>
      </w:r>
      <w:r w:rsidRPr="003641E6">
        <w:t>obdrží 2x vyhotovení restaurátorské zprávy</w:t>
      </w:r>
      <w:r>
        <w:t xml:space="preserve"> v písemné podobě včetně fotodokumentace na fotopapíře a 1x nosič CD nebo DVD s restaurátorskou zprávou a celkovou fotodokumentací či jinou dokumentací.</w:t>
      </w:r>
    </w:p>
    <w:p w:rsidR="00555B21" w:rsidRDefault="00555B21" w:rsidP="00555B21">
      <w:pPr>
        <w:spacing w:after="120" w:line="360" w:lineRule="auto"/>
        <w:jc w:val="both"/>
      </w:pPr>
      <w:r>
        <w:tab/>
        <w:t>6) Restaurování nebo konzervování sbírkového předmětu může být zahájeno až po podepsání „Smlouvy o dílo“ a „</w:t>
      </w:r>
      <w:proofErr w:type="spellStart"/>
      <w:r>
        <w:t>Innominátní</w:t>
      </w:r>
      <w:proofErr w:type="spellEnd"/>
      <w:r>
        <w:t xml:space="preserve"> smlouvy“. Poté může být předán samotný sbírkový předmět za výše zmíněným účelem.  </w:t>
      </w:r>
    </w:p>
    <w:p w:rsidR="00555B21" w:rsidRDefault="00555B21" w:rsidP="00555B21">
      <w:pPr>
        <w:spacing w:after="120" w:line="360" w:lineRule="auto"/>
        <w:jc w:val="both"/>
      </w:pPr>
      <w:r>
        <w:tab/>
        <w:t xml:space="preserve">7) Převzetím sbírkových předmětů a podpisem </w:t>
      </w:r>
      <w:proofErr w:type="spellStart"/>
      <w:r>
        <w:t>Innominátní</w:t>
      </w:r>
      <w:proofErr w:type="spellEnd"/>
      <w:r>
        <w:t xml:space="preserve"> smlouvy a Smlouvy o dílo přebírá restaurátor/konzervátor plnou zodpovědnost za zajištění předmětů před poškozením nebo ztrátou. V případě poškození nebo ztráty se zavazuje uhradit náklady spojené s nápravou poškození nebo v případě ztráty uhradit částku, která bude odpovídat ceně sbírkového předmětu stanovené znalcem určeným MLK a veškeré náklady spojené s tímto posudkem, jakož i veškeré náklady vynaložené na získání adekvátního předmětu, který by nahradil ztracený sbírkový předmět ve sbírce Muzea loutkářských kultur v Chrudimi. </w:t>
      </w:r>
    </w:p>
    <w:p w:rsidR="00555B21" w:rsidRDefault="00555B21" w:rsidP="00555B21">
      <w:pPr>
        <w:spacing w:after="120" w:line="360" w:lineRule="auto"/>
        <w:jc w:val="both"/>
      </w:pPr>
      <w:r>
        <w:tab/>
        <w:t xml:space="preserve">8) Předměty vypůjčené za účelem restaurování nebo konzervování jsou převezeny vozidlem MLK, které je po dobu transportu pojištěno nebo samotným restaurátorem/konzervátorem, který tímto okamžikem přebírá plnou zodpovědnost za sbírkové předměty (viz bod č. 7).  </w:t>
      </w:r>
    </w:p>
    <w:p w:rsidR="00555B21" w:rsidRDefault="00555B21" w:rsidP="00555B21">
      <w:pPr>
        <w:spacing w:after="120" w:line="360" w:lineRule="auto"/>
        <w:jc w:val="both"/>
      </w:pPr>
      <w:r>
        <w:tab/>
        <w:t xml:space="preserve">9) Po dokončeném restaurování/konzervování sbírkových předmětů MLK dojde ke kontrole stavu samotného předmětu i kontrole restaurátorské zprávy. V případě zjištění jakýchkoli nedostatků musí dojít neprodleně (nejdéle do 14 dnů od zjištění) k jejich nápravě. Tento nedostatek je restaurátorovi/konzervátorovi oznámen telefonicky či emailovou komunikací, v případě neakceptování tohoto požadavku bude restaurátor/konzervátor o daném nedostatku informován písemně. Lhůta 14 dnů v tomto případě běží od data uvedeného na Potvrzení o převzetí poštovní zásilky. </w:t>
      </w:r>
    </w:p>
    <w:p w:rsidR="00555B21" w:rsidRDefault="00555B21" w:rsidP="00555B21">
      <w:pPr>
        <w:spacing w:after="120" w:line="360" w:lineRule="auto"/>
        <w:jc w:val="both"/>
      </w:pPr>
      <w:r>
        <w:tab/>
        <w:t xml:space="preserve">10) K zaplacení restaurátorských/konzervátorských prací dojde až po kontrole stavu sbírkového předmětu a restaurátorské zprávy restaurátorem MLK. </w:t>
      </w:r>
    </w:p>
    <w:p w:rsidR="00555B21" w:rsidRDefault="00555B21" w:rsidP="00555B21">
      <w:pPr>
        <w:rPr>
          <w:b/>
        </w:rPr>
      </w:pPr>
    </w:p>
    <w:p w:rsidR="00555B21" w:rsidRDefault="00555B21" w:rsidP="00555B21">
      <w:pPr>
        <w:rPr>
          <w:b/>
        </w:rPr>
      </w:pPr>
    </w:p>
    <w:p w:rsidR="00555B21" w:rsidRDefault="00555B21" w:rsidP="00555B21">
      <w:pPr>
        <w:rPr>
          <w:b/>
        </w:rPr>
      </w:pPr>
    </w:p>
    <w:p w:rsidR="00555B21" w:rsidRDefault="00555B21" w:rsidP="00555B21">
      <w:pPr>
        <w:rPr>
          <w:b/>
        </w:rPr>
      </w:pPr>
    </w:p>
    <w:p w:rsidR="00555B21" w:rsidRDefault="00555B21" w:rsidP="00555B21">
      <w:pPr>
        <w:rPr>
          <w:b/>
        </w:rPr>
      </w:pPr>
    </w:p>
    <w:p w:rsidR="00555B21" w:rsidRDefault="00555B21" w:rsidP="00555B21">
      <w:pPr>
        <w:rPr>
          <w:b/>
        </w:rPr>
      </w:pPr>
    </w:p>
    <w:p w:rsidR="00555B21" w:rsidRDefault="00555B21" w:rsidP="00555B21">
      <w:pPr>
        <w:rPr>
          <w:b/>
        </w:rPr>
      </w:pPr>
    </w:p>
    <w:p w:rsidR="00977C02" w:rsidRDefault="00977C02"/>
    <w:sectPr w:rsidR="00977C02" w:rsidSect="006D200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B0" w:rsidRDefault="007D0BB0" w:rsidP="00461118">
      <w:r>
        <w:separator/>
      </w:r>
    </w:p>
  </w:endnote>
  <w:endnote w:type="continuationSeparator" w:id="0">
    <w:p w:rsidR="007D0BB0" w:rsidRDefault="007D0BB0" w:rsidP="0046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0F" w:rsidRDefault="00EA13C7">
    <w:pPr>
      <w:pStyle w:val="Zpat"/>
      <w:jc w:val="center"/>
    </w:pPr>
    <w:r>
      <w:fldChar w:fldCharType="begin"/>
    </w:r>
    <w:r w:rsidR="003519E8">
      <w:instrText xml:space="preserve"> PAGE   \* MERGEFORMAT </w:instrText>
    </w:r>
    <w:r>
      <w:fldChar w:fldCharType="separate"/>
    </w:r>
    <w:r w:rsidR="00995498">
      <w:rPr>
        <w:noProof/>
      </w:rPr>
      <w:t>3</w:t>
    </w:r>
    <w:r>
      <w:rPr>
        <w:noProof/>
      </w:rPr>
      <w:fldChar w:fldCharType="end"/>
    </w:r>
  </w:p>
  <w:p w:rsidR="006D200F" w:rsidRDefault="006D2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B0" w:rsidRDefault="007D0BB0" w:rsidP="00461118">
      <w:r>
        <w:separator/>
      </w:r>
    </w:p>
  </w:footnote>
  <w:footnote w:type="continuationSeparator" w:id="0">
    <w:p w:rsidR="007D0BB0" w:rsidRDefault="007D0BB0" w:rsidP="0046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40CE"/>
    <w:multiLevelType w:val="singleLevel"/>
    <w:tmpl w:val="AA24A4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784700FA"/>
    <w:multiLevelType w:val="multilevel"/>
    <w:tmpl w:val="C6BA84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21"/>
    <w:rsid w:val="00027415"/>
    <w:rsid w:val="000330A4"/>
    <w:rsid w:val="00102F1C"/>
    <w:rsid w:val="00142DBE"/>
    <w:rsid w:val="001C45A1"/>
    <w:rsid w:val="0026568C"/>
    <w:rsid w:val="00336AE2"/>
    <w:rsid w:val="00337C52"/>
    <w:rsid w:val="003519E8"/>
    <w:rsid w:val="003576EA"/>
    <w:rsid w:val="00393651"/>
    <w:rsid w:val="00401842"/>
    <w:rsid w:val="00461118"/>
    <w:rsid w:val="004D394D"/>
    <w:rsid w:val="00502FD8"/>
    <w:rsid w:val="00555B21"/>
    <w:rsid w:val="00582862"/>
    <w:rsid w:val="005B5800"/>
    <w:rsid w:val="005F7552"/>
    <w:rsid w:val="00635D78"/>
    <w:rsid w:val="006D200F"/>
    <w:rsid w:val="006E1749"/>
    <w:rsid w:val="007A3791"/>
    <w:rsid w:val="007A700B"/>
    <w:rsid w:val="007D0BB0"/>
    <w:rsid w:val="007E1393"/>
    <w:rsid w:val="00894D69"/>
    <w:rsid w:val="008A5EED"/>
    <w:rsid w:val="0090740F"/>
    <w:rsid w:val="0091390B"/>
    <w:rsid w:val="00977C02"/>
    <w:rsid w:val="00981AF5"/>
    <w:rsid w:val="00995498"/>
    <w:rsid w:val="009D7AF9"/>
    <w:rsid w:val="009E01E8"/>
    <w:rsid w:val="00AC0268"/>
    <w:rsid w:val="00B476F1"/>
    <w:rsid w:val="00B87386"/>
    <w:rsid w:val="00D27630"/>
    <w:rsid w:val="00D846B0"/>
    <w:rsid w:val="00E1549D"/>
    <w:rsid w:val="00E2425E"/>
    <w:rsid w:val="00E6345E"/>
    <w:rsid w:val="00E6526A"/>
    <w:rsid w:val="00EA13C7"/>
    <w:rsid w:val="00EC7851"/>
    <w:rsid w:val="00F3789D"/>
    <w:rsid w:val="00FA00E7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1B0A"/>
  <w15:docId w15:val="{DAA9F7E3-805E-4649-9CE1-E16A698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5B2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5B21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5B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B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3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1465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</dc:creator>
  <cp:lastModifiedBy>Iveta Šindelářová</cp:lastModifiedBy>
  <cp:revision>16</cp:revision>
  <cp:lastPrinted>2020-05-25T06:11:00Z</cp:lastPrinted>
  <dcterms:created xsi:type="dcterms:W3CDTF">2020-10-20T12:42:00Z</dcterms:created>
  <dcterms:modified xsi:type="dcterms:W3CDTF">2020-10-27T09:57:00Z</dcterms:modified>
</cp:coreProperties>
</file>