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43" w:rsidRDefault="00377D96">
      <w:pPr>
        <w:tabs>
          <w:tab w:val="left" w:pos="7910"/>
        </w:tabs>
        <w:spacing w:before="78"/>
        <w:ind w:left="3589"/>
        <w:rPr>
          <w:sz w:val="20"/>
        </w:rPr>
      </w:pPr>
      <w:r>
        <w:rPr>
          <w:b/>
          <w:sz w:val="20"/>
        </w:rPr>
        <w:t>Non-</w:t>
      </w:r>
      <w:proofErr w:type="spellStart"/>
      <w:r>
        <w:rPr>
          <w:b/>
          <w:sz w:val="20"/>
        </w:rPr>
        <w:t>technical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criteria</w:t>
      </w:r>
      <w:proofErr w:type="spellEnd"/>
      <w:r>
        <w:rPr>
          <w:b/>
          <w:sz w:val="20"/>
        </w:rPr>
        <w:tab/>
      </w:r>
      <w:proofErr w:type="spellStart"/>
      <w:r>
        <w:rPr>
          <w:sz w:val="20"/>
        </w:rPr>
        <w:t>Annex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4</w:t>
      </w:r>
    </w:p>
    <w:p w:rsidR="00AC1D43" w:rsidRDefault="00AC1D43">
      <w:pPr>
        <w:pStyle w:val="Zkladntext"/>
        <w:spacing w:before="7"/>
        <w:rPr>
          <w:i w:val="0"/>
          <w:sz w:val="12"/>
        </w:rPr>
      </w:pPr>
    </w:p>
    <w:p w:rsidR="00AC1D43" w:rsidRDefault="00377D96">
      <w:pPr>
        <w:pStyle w:val="Nadpis2"/>
        <w:spacing w:before="91"/>
        <w:ind w:left="116"/>
        <w:jc w:val="left"/>
      </w:pPr>
      <w:r>
        <w:t xml:space="preserve">At maximum 70 </w:t>
      </w:r>
      <w:proofErr w:type="spellStart"/>
      <w:r>
        <w:t>pts</w:t>
      </w:r>
      <w:proofErr w:type="spellEnd"/>
      <w:r>
        <w:t>.</w:t>
      </w:r>
    </w:p>
    <w:p w:rsidR="00AC1D43" w:rsidRDefault="00AC1D43">
      <w:pPr>
        <w:pStyle w:val="Zkladntext"/>
        <w:spacing w:before="2" w:after="1"/>
        <w:rPr>
          <w:i w:val="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2"/>
      </w:tblGrid>
      <w:tr w:rsidR="00AC1D43">
        <w:trPr>
          <w:trHeight w:val="460"/>
        </w:trPr>
        <w:tc>
          <w:tcPr>
            <w:tcW w:w="3020" w:type="dxa"/>
          </w:tcPr>
          <w:p w:rsidR="00AC1D43" w:rsidRDefault="00377D96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Criteria</w:t>
            </w:r>
            <w:proofErr w:type="spellEnd"/>
          </w:p>
        </w:tc>
        <w:tc>
          <w:tcPr>
            <w:tcW w:w="3022" w:type="dxa"/>
          </w:tcPr>
          <w:p w:rsidR="00AC1D43" w:rsidRDefault="00377D96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Points</w:t>
            </w:r>
            <w:proofErr w:type="spellEnd"/>
            <w:r>
              <w:rPr>
                <w:b/>
                <w:sz w:val="20"/>
              </w:rPr>
              <w:t xml:space="preserve"> (max. 30)</w:t>
            </w:r>
          </w:p>
        </w:tc>
        <w:tc>
          <w:tcPr>
            <w:tcW w:w="3022" w:type="dxa"/>
          </w:tcPr>
          <w:p w:rsidR="00AC1D43" w:rsidRDefault="00377D96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Offer</w:t>
            </w:r>
            <w:proofErr w:type="spellEnd"/>
          </w:p>
        </w:tc>
      </w:tr>
      <w:tr w:rsidR="00AC1D43">
        <w:trPr>
          <w:trHeight w:val="460"/>
        </w:trPr>
        <w:tc>
          <w:tcPr>
            <w:tcW w:w="3020" w:type="dxa"/>
          </w:tcPr>
          <w:p w:rsidR="00AC1D43" w:rsidRDefault="00377D9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Price</w:t>
            </w:r>
            <w:proofErr w:type="spellEnd"/>
            <w:r>
              <w:rPr>
                <w:sz w:val="20"/>
              </w:rPr>
              <w:t xml:space="preserve"> (CZK)</w:t>
            </w:r>
          </w:p>
        </w:tc>
        <w:tc>
          <w:tcPr>
            <w:tcW w:w="3022" w:type="dxa"/>
          </w:tcPr>
          <w:p w:rsidR="00AC1D43" w:rsidRDefault="00377D96">
            <w:pPr>
              <w:pStyle w:val="TableParagraph"/>
              <w:ind w:left="0" w:right="139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22" w:type="dxa"/>
          </w:tcPr>
          <w:p w:rsidR="00AC1D43" w:rsidRDefault="00377D96">
            <w:pPr>
              <w:pStyle w:val="TableParagraph"/>
              <w:ind w:left="803"/>
              <w:rPr>
                <w:sz w:val="20"/>
              </w:rPr>
            </w:pPr>
            <w:r>
              <w:rPr>
                <w:sz w:val="20"/>
              </w:rPr>
              <w:t>1 950 000, - CZK</w:t>
            </w:r>
          </w:p>
        </w:tc>
      </w:tr>
      <w:tr w:rsidR="00AC1D43">
        <w:trPr>
          <w:trHeight w:val="460"/>
        </w:trPr>
        <w:tc>
          <w:tcPr>
            <w:tcW w:w="3020" w:type="dxa"/>
          </w:tcPr>
          <w:p w:rsidR="00AC1D43" w:rsidRDefault="00377D9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Delivery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time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weeks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22" w:type="dxa"/>
          </w:tcPr>
          <w:p w:rsidR="00AC1D43" w:rsidRDefault="00377D96">
            <w:pPr>
              <w:pStyle w:val="TableParagraph"/>
              <w:ind w:left="0" w:right="139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22" w:type="dxa"/>
          </w:tcPr>
          <w:p w:rsidR="00AC1D43" w:rsidRDefault="00377D96">
            <w:pPr>
              <w:pStyle w:val="TableParagraph"/>
              <w:ind w:left="1167" w:right="11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weeks</w:t>
            </w:r>
            <w:proofErr w:type="spellEnd"/>
          </w:p>
        </w:tc>
      </w:tr>
      <w:tr w:rsidR="00AC1D43">
        <w:trPr>
          <w:trHeight w:val="460"/>
        </w:trPr>
        <w:tc>
          <w:tcPr>
            <w:tcW w:w="3020" w:type="dxa"/>
          </w:tcPr>
          <w:p w:rsidR="00AC1D43" w:rsidRDefault="00377D9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Warranty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years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22" w:type="dxa"/>
          </w:tcPr>
          <w:p w:rsidR="00AC1D43" w:rsidRDefault="00377D96">
            <w:pPr>
              <w:pStyle w:val="TableParagraph"/>
              <w:ind w:left="0" w:right="139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22" w:type="dxa"/>
          </w:tcPr>
          <w:p w:rsidR="00AC1D43" w:rsidRDefault="00377D96">
            <w:pPr>
              <w:pStyle w:val="TableParagraph"/>
              <w:ind w:left="1167" w:right="11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years</w:t>
            </w:r>
            <w:proofErr w:type="spellEnd"/>
          </w:p>
        </w:tc>
      </w:tr>
    </w:tbl>
    <w:p w:rsidR="00AC1D43" w:rsidRDefault="00AC1D43">
      <w:pPr>
        <w:pStyle w:val="Zkladntext"/>
        <w:rPr>
          <w:i w:val="0"/>
          <w:sz w:val="22"/>
        </w:rPr>
      </w:pPr>
    </w:p>
    <w:p w:rsidR="00AC1D43" w:rsidRDefault="00AC1D43">
      <w:pPr>
        <w:pStyle w:val="Zkladntext"/>
        <w:spacing w:before="4"/>
        <w:rPr>
          <w:i w:val="0"/>
          <w:sz w:val="18"/>
        </w:rPr>
      </w:pPr>
    </w:p>
    <w:p w:rsidR="00AC1D43" w:rsidRDefault="00377D96">
      <w:pPr>
        <w:pStyle w:val="Zkladntext"/>
        <w:ind w:left="116"/>
      </w:pP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non-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criteria</w:t>
      </w:r>
      <w:proofErr w:type="spellEnd"/>
    </w:p>
    <w:p w:rsidR="00AC1D43" w:rsidRDefault="00AC1D43">
      <w:pPr>
        <w:pStyle w:val="Zkladntext"/>
        <w:spacing w:before="5"/>
      </w:pPr>
    </w:p>
    <w:p w:rsidR="00AC1D43" w:rsidRDefault="00377D96">
      <w:pPr>
        <w:pStyle w:val="Zkladntext"/>
        <w:spacing w:before="1" w:line="484" w:lineRule="auto"/>
        <w:ind w:left="116" w:right="4734"/>
      </w:pPr>
      <w:proofErr w:type="spellStart"/>
      <w:r>
        <w:t>Formula</w:t>
      </w:r>
      <w:proofErr w:type="spellEnd"/>
      <w:r>
        <w:t xml:space="preserve">: </w:t>
      </w:r>
      <w:proofErr w:type="spellStart"/>
      <w:r>
        <w:t>points</w:t>
      </w:r>
      <w:proofErr w:type="spellEnd"/>
      <w:r>
        <w:t xml:space="preserve"> =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value</w:t>
      </w:r>
      <w:proofErr w:type="spellEnd"/>
      <w:r>
        <w:t>/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) *10 </w:t>
      </w:r>
      <w:proofErr w:type="spellStart"/>
      <w:r>
        <w:t>Example</w:t>
      </w:r>
      <w:proofErr w:type="spellEnd"/>
      <w:r>
        <w:t>:</w:t>
      </w:r>
    </w:p>
    <w:p w:rsidR="00AC1D43" w:rsidRDefault="00377D96">
      <w:pPr>
        <w:pStyle w:val="Zkladntext"/>
        <w:ind w:left="116" w:right="7041"/>
      </w:pPr>
      <w:r>
        <w:t xml:space="preserve">A </w:t>
      </w:r>
      <w:proofErr w:type="spellStart"/>
      <w:r>
        <w:t>offers</w:t>
      </w:r>
      <w:proofErr w:type="spellEnd"/>
      <w:r>
        <w:t xml:space="preserve"> a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19 EUR </w:t>
      </w:r>
      <w:r>
        <w:t xml:space="preserve">B </w:t>
      </w:r>
      <w:proofErr w:type="spellStart"/>
      <w:r>
        <w:t>offers</w:t>
      </w:r>
      <w:proofErr w:type="spellEnd"/>
      <w:r>
        <w:t xml:space="preserve"> a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20 EUR</w:t>
      </w:r>
    </w:p>
    <w:p w:rsidR="00AC1D43" w:rsidRDefault="00AC1D43">
      <w:pPr>
        <w:pStyle w:val="Zkladntext"/>
        <w:spacing w:before="4"/>
        <w:rPr>
          <w:sz w:val="17"/>
        </w:rPr>
      </w:pPr>
    </w:p>
    <w:p w:rsidR="00AC1D43" w:rsidRDefault="00377D96">
      <w:pPr>
        <w:pStyle w:val="Zkladntext"/>
        <w:ind w:left="116"/>
      </w:pPr>
      <w:r>
        <w:t xml:space="preserve">9,5 </w:t>
      </w:r>
      <w:proofErr w:type="spellStart"/>
      <w:r>
        <w:t>pts</w:t>
      </w:r>
      <w:proofErr w:type="spellEnd"/>
      <w:r>
        <w:t xml:space="preserve"> = (19/20)*10</w:t>
      </w:r>
    </w:p>
    <w:p w:rsidR="00AC1D43" w:rsidRDefault="00AC1D43">
      <w:pPr>
        <w:pStyle w:val="Zkladntext"/>
        <w:spacing w:before="7"/>
        <w:rPr>
          <w:sz w:val="12"/>
        </w:rPr>
      </w:pPr>
    </w:p>
    <w:p w:rsidR="00AC1D43" w:rsidRDefault="00AC1D43">
      <w:pPr>
        <w:rPr>
          <w:sz w:val="12"/>
        </w:rPr>
        <w:sectPr w:rsidR="00AC1D43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AC1D43" w:rsidRDefault="00377D96">
      <w:pPr>
        <w:pStyle w:val="Zkladntext"/>
        <w:spacing w:before="91"/>
        <w:ind w:left="116"/>
      </w:pPr>
      <w:proofErr w:type="spellStart"/>
      <w:r>
        <w:lastRenderedPageBreak/>
        <w:t>Result</w:t>
      </w:r>
      <w:proofErr w:type="spellEnd"/>
      <w:r>
        <w:t xml:space="preserve"> – A </w:t>
      </w:r>
      <w:proofErr w:type="spellStart"/>
      <w:r>
        <w:t>receives</w:t>
      </w:r>
      <w:proofErr w:type="spellEnd"/>
      <w:r>
        <w:t xml:space="preserve"> 10 </w:t>
      </w:r>
      <w:proofErr w:type="spellStart"/>
      <w:r>
        <w:t>pts</w:t>
      </w:r>
      <w:proofErr w:type="spellEnd"/>
      <w:r>
        <w:t xml:space="preserve">, B </w:t>
      </w:r>
      <w:proofErr w:type="spellStart"/>
      <w:r>
        <w:t>receives</w:t>
      </w:r>
      <w:proofErr w:type="spellEnd"/>
      <w:r>
        <w:t xml:space="preserve"> 9,5 </w:t>
      </w:r>
      <w:proofErr w:type="spellStart"/>
      <w:r>
        <w:t>pts</w:t>
      </w:r>
      <w:proofErr w:type="spellEnd"/>
    </w:p>
    <w:p w:rsidR="00AC1D43" w:rsidRDefault="00377D96">
      <w:pPr>
        <w:pStyle w:val="Zkladntext"/>
        <w:spacing w:before="3"/>
        <w:rPr>
          <w:sz w:val="53"/>
        </w:rPr>
      </w:pPr>
      <w:r>
        <w:rPr>
          <w:i w:val="0"/>
        </w:rPr>
        <w:br w:type="column"/>
      </w:r>
    </w:p>
    <w:p w:rsidR="00AC1D43" w:rsidRDefault="00AC1D43">
      <w:pPr>
        <w:spacing w:line="298" w:lineRule="exact"/>
        <w:rPr>
          <w:rFonts w:ascii="Calibri" w:hAnsi="Calibri"/>
          <w:sz w:val="25"/>
        </w:rPr>
      </w:pPr>
    </w:p>
    <w:p w:rsidR="00377D96" w:rsidRDefault="00377D96">
      <w:pPr>
        <w:spacing w:line="298" w:lineRule="exact"/>
        <w:rPr>
          <w:rFonts w:ascii="Calibri" w:hAnsi="Calibri"/>
          <w:sz w:val="25"/>
        </w:rPr>
      </w:pPr>
    </w:p>
    <w:p w:rsidR="00377D96" w:rsidRDefault="00377D96">
      <w:pPr>
        <w:spacing w:line="298" w:lineRule="exact"/>
        <w:rPr>
          <w:rFonts w:ascii="Calibri" w:hAnsi="Calibri"/>
          <w:sz w:val="25"/>
        </w:rPr>
      </w:pPr>
    </w:p>
    <w:p w:rsidR="00377D96" w:rsidRDefault="00377D96">
      <w:pPr>
        <w:spacing w:line="298" w:lineRule="exact"/>
        <w:rPr>
          <w:rFonts w:ascii="Calibri" w:hAnsi="Calibri"/>
          <w:sz w:val="25"/>
        </w:rPr>
      </w:pPr>
    </w:p>
    <w:p w:rsidR="00377D96" w:rsidRDefault="00377D96">
      <w:pPr>
        <w:spacing w:line="298" w:lineRule="exact"/>
        <w:rPr>
          <w:rFonts w:ascii="Calibri" w:hAnsi="Calibri"/>
          <w:sz w:val="25"/>
        </w:rPr>
        <w:sectPr w:rsidR="00377D96">
          <w:type w:val="continuous"/>
          <w:pgSz w:w="11910" w:h="16840"/>
          <w:pgMar w:top="1320" w:right="1300" w:bottom="280" w:left="1300" w:header="708" w:footer="708" w:gutter="0"/>
          <w:cols w:num="3" w:space="708" w:equalWidth="0">
            <w:col w:w="3725" w:space="2716"/>
            <w:col w:w="992" w:space="63"/>
            <w:col w:w="1814"/>
          </w:cols>
        </w:sectPr>
      </w:pPr>
      <w:bookmarkStart w:id="0" w:name="_GoBack"/>
      <w:bookmarkEnd w:id="0"/>
    </w:p>
    <w:p w:rsidR="00AC1D43" w:rsidRDefault="00377D96">
      <w:pPr>
        <w:pStyle w:val="Nadpis2"/>
        <w:spacing w:line="163" w:lineRule="exact"/>
        <w:ind w:right="710"/>
      </w:pPr>
      <w:r>
        <w:rPr>
          <w:w w:val="95"/>
        </w:rPr>
        <w:lastRenderedPageBreak/>
        <w:t>…………………………</w:t>
      </w:r>
    </w:p>
    <w:p w:rsidR="00AC1D43" w:rsidRDefault="00377D96">
      <w:pPr>
        <w:ind w:right="1220"/>
        <w:jc w:val="right"/>
        <w:rPr>
          <w:sz w:val="20"/>
        </w:rPr>
      </w:pPr>
      <w:proofErr w:type="spellStart"/>
      <w:r>
        <w:rPr>
          <w:w w:val="95"/>
          <w:sz w:val="20"/>
        </w:rPr>
        <w:t>Signature</w:t>
      </w:r>
      <w:proofErr w:type="spellEnd"/>
    </w:p>
    <w:sectPr w:rsidR="00AC1D43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C1D43"/>
    <w:rsid w:val="00377D96"/>
    <w:rsid w:val="00A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8A42"/>
  <w15:docId w15:val="{3494453C-6476-48DB-90F1-E408118A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4"/>
      <w:ind w:left="116"/>
      <w:outlineLvl w:val="0"/>
    </w:pPr>
    <w:rPr>
      <w:rFonts w:ascii="Calibri" w:eastAsia="Calibri" w:hAnsi="Calibri" w:cs="Calibri"/>
      <w:sz w:val="25"/>
      <w:szCs w:val="25"/>
    </w:rPr>
  </w:style>
  <w:style w:type="paragraph" w:styleId="Nadpis2">
    <w:name w:val="heading 2"/>
    <w:basedOn w:val="Normln"/>
    <w:uiPriority w:val="1"/>
    <w:qFormat/>
    <w:pPr>
      <w:jc w:val="right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375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BARTAK Tomas</dc:creator>
  <cp:lastModifiedBy>Lucie Veliskova GEO</cp:lastModifiedBy>
  <cp:revision>2</cp:revision>
  <dcterms:created xsi:type="dcterms:W3CDTF">2020-10-26T14:43:00Z</dcterms:created>
  <dcterms:modified xsi:type="dcterms:W3CDTF">2020-10-26T14:43:00Z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2020-10-26T00:00:00Z</vt:filetime>
  </property>
</Properties>
</file>