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42" w:rsidRDefault="005D580A">
      <w:pPr>
        <w:pStyle w:val="Nadpis1"/>
        <w:spacing w:before="66"/>
        <w:ind w:left="3191"/>
        <w:jc w:val="left"/>
      </w:pPr>
      <w:r>
        <w:t>R17Z00269 – 269. minitendr</w:t>
      </w:r>
    </w:p>
    <w:p w:rsidR="00D67742" w:rsidRDefault="00D67742">
      <w:pPr>
        <w:pStyle w:val="Zkladntext"/>
        <w:spacing w:before="10"/>
        <w:rPr>
          <w:b/>
          <w:sz w:val="29"/>
        </w:rPr>
      </w:pPr>
    </w:p>
    <w:p w:rsidR="00D67742" w:rsidRDefault="005D580A">
      <w:pPr>
        <w:spacing w:before="90"/>
        <w:ind w:left="1249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D67742" w:rsidRDefault="00FB450F">
      <w:pPr>
        <w:pStyle w:val="Zkladntext"/>
        <w:spacing w:before="38" w:line="276" w:lineRule="auto"/>
        <w:ind w:left="1249" w:right="353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253365</wp:posOffset>
                </wp:positionV>
                <wp:extent cx="155575" cy="864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742" w:rsidRDefault="005D580A">
                            <w:pPr>
                              <w:spacing w:before="20"/>
                              <w:ind w:left="20" w:right="-623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w w:val="108"/>
                                <w:sz w:val="18"/>
                              </w:rPr>
                              <w:t>DÍ</w:t>
                            </w:r>
                            <w:r>
                              <w:rPr>
                                <w:rFonts w:ascii="Franklin Gothic Medium" w:hAnsi="Franklin Gothic Medium"/>
                                <w:spacing w:val="-2"/>
                                <w:w w:val="108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Franklin Gothic Medium" w:hAnsi="Franklin Gothic Medium"/>
                                <w:w w:val="112"/>
                                <w:sz w:val="18"/>
                              </w:rPr>
                              <w:t>ČÍ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pacing w:val="1"/>
                                <w:w w:val="106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Franklin Gothic Medium" w:hAnsi="Franklin Gothic Medium"/>
                                <w:w w:val="106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Franklin Gothic Medium" w:hAnsi="Franklin Gothic Medium"/>
                                <w:spacing w:val="-2"/>
                                <w:w w:val="10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Franklin Gothic Medium" w:hAnsi="Franklin Gothic Medium"/>
                                <w:w w:val="108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Franklin Gothic Medium" w:hAnsi="Franklin Gothic Medium"/>
                                <w:w w:val="111"/>
                                <w:sz w:val="18"/>
                              </w:rPr>
                              <w:t>VA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9pt;margin-top:19.95pt;width:12.25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D67742" w:rsidRDefault="005D580A">
                      <w:pPr>
                        <w:spacing w:before="20"/>
                        <w:ind w:left="20" w:right="-623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w w:val="108"/>
                          <w:sz w:val="18"/>
                        </w:rPr>
                        <w:t>DÍ</w:t>
                      </w:r>
                      <w:r>
                        <w:rPr>
                          <w:rFonts w:ascii="Franklin Gothic Medium" w:hAnsi="Franklin Gothic Medium"/>
                          <w:spacing w:val="-2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Franklin Gothic Medium" w:hAnsi="Franklin Gothic Medium"/>
                          <w:w w:val="112"/>
                          <w:sz w:val="18"/>
                        </w:rPr>
                        <w:t>ČÍ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pacing w:val="1"/>
                          <w:w w:val="106"/>
                          <w:sz w:val="18"/>
                        </w:rPr>
                        <w:t>S</w:t>
                      </w:r>
                      <w:r>
                        <w:rPr>
                          <w:rFonts w:ascii="Franklin Gothic Medium" w:hAnsi="Franklin Gothic Medium"/>
                          <w:w w:val="106"/>
                          <w:sz w:val="18"/>
                        </w:rPr>
                        <w:t>M</w:t>
                      </w:r>
                      <w:r>
                        <w:rPr>
                          <w:rFonts w:ascii="Franklin Gothic Medium" w:hAnsi="Franklin Gothic Medium"/>
                          <w:spacing w:val="-2"/>
                          <w:w w:val="106"/>
                          <w:sz w:val="18"/>
                        </w:rPr>
                        <w:t>L</w:t>
                      </w:r>
                      <w:r>
                        <w:rPr>
                          <w:rFonts w:ascii="Franklin Gothic Medium" w:hAnsi="Franklin Gothic Medium"/>
                          <w:w w:val="108"/>
                          <w:sz w:val="18"/>
                        </w:rPr>
                        <w:t>OU</w:t>
                      </w:r>
                      <w:r>
                        <w:rPr>
                          <w:rFonts w:ascii="Franklin Gothic Medium" w:hAnsi="Franklin Gothic Medium"/>
                          <w:w w:val="111"/>
                          <w:sz w:val="18"/>
                        </w:rPr>
                        <w:t>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580A">
        <w:t>se sídlem Jeremenkova 11, Ostrava - Vítkovice, PSČ 703 00 IČO: 47672234, DIČ: Není plátce DPH</w:t>
      </w:r>
    </w:p>
    <w:p w:rsidR="00D67742" w:rsidRDefault="005D580A">
      <w:pPr>
        <w:spacing w:line="276" w:lineRule="auto"/>
        <w:ind w:left="1249" w:right="956"/>
        <w:rPr>
          <w:i/>
          <w:sz w:val="24"/>
        </w:rPr>
      </w:pPr>
      <w:r>
        <w:rPr>
          <w:i/>
          <w:sz w:val="24"/>
        </w:rPr>
        <w:t>zapsaná ve veřejném rejstříku vedeném u Krajského soudu v Ostravě oddíl AXIV, vložka 545</w:t>
      </w:r>
    </w:p>
    <w:p w:rsidR="00D67742" w:rsidRDefault="005D580A">
      <w:pPr>
        <w:pStyle w:val="Zkladntext"/>
        <w:spacing w:before="2" w:line="552" w:lineRule="auto"/>
        <w:ind w:left="1249" w:right="3189"/>
      </w:pPr>
      <w:r>
        <w:t>zastoupená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D67742" w:rsidRDefault="005D580A">
      <w:pPr>
        <w:pStyle w:val="Zkladntext"/>
        <w:spacing w:before="14"/>
        <w:ind w:left="1249"/>
      </w:pPr>
      <w:r>
        <w:t>a</w:t>
      </w:r>
    </w:p>
    <w:p w:rsidR="00D67742" w:rsidRDefault="00D67742">
      <w:pPr>
        <w:pStyle w:val="Zkladntext"/>
        <w:spacing w:before="6"/>
        <w:rPr>
          <w:sz w:val="31"/>
        </w:rPr>
      </w:pPr>
    </w:p>
    <w:p w:rsidR="00D67742" w:rsidRDefault="005D580A">
      <w:pPr>
        <w:pStyle w:val="Nadpis1"/>
        <w:ind w:left="1249"/>
        <w:jc w:val="left"/>
      </w:pPr>
      <w:r>
        <w:t>MÉDEA, a.s.</w:t>
      </w:r>
    </w:p>
    <w:p w:rsidR="00D67742" w:rsidRDefault="005D580A">
      <w:pPr>
        <w:pStyle w:val="Zkladntext"/>
        <w:spacing w:before="36" w:line="278" w:lineRule="auto"/>
        <w:ind w:left="1249" w:right="4274"/>
      </w:pPr>
      <w:r>
        <w:t>se sídlem Mikuleckého 1311/8, Praha 4, PSČ 147 00 IČO: 25130013, DIČ: CZ25130013</w:t>
      </w:r>
    </w:p>
    <w:p w:rsidR="00D67742" w:rsidRDefault="005D580A">
      <w:pPr>
        <w:spacing w:line="274" w:lineRule="exact"/>
        <w:ind w:left="1249"/>
        <w:rPr>
          <w:i/>
          <w:sz w:val="24"/>
        </w:rPr>
      </w:pPr>
      <w:r>
        <w:rPr>
          <w:i/>
          <w:sz w:val="24"/>
        </w:rPr>
        <w:t>zapsaná ve veřejném rejstříku vedeném u Městského soudu v Praze pod sp. zn.    B</w:t>
      </w:r>
    </w:p>
    <w:p w:rsidR="00D67742" w:rsidRDefault="005D580A">
      <w:pPr>
        <w:spacing w:before="40" w:line="103" w:lineRule="exact"/>
        <w:ind w:left="1249"/>
        <w:rPr>
          <w:i/>
          <w:sz w:val="24"/>
        </w:rPr>
      </w:pPr>
      <w:r>
        <w:rPr>
          <w:i/>
          <w:sz w:val="24"/>
        </w:rPr>
        <w:t>4728</w:t>
      </w:r>
    </w:p>
    <w:p w:rsidR="00D67742" w:rsidRDefault="00D67742">
      <w:pPr>
        <w:spacing w:line="103" w:lineRule="exact"/>
        <w:rPr>
          <w:sz w:val="24"/>
        </w:rPr>
        <w:sectPr w:rsidR="00D67742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D67742" w:rsidRDefault="005D580A">
      <w:pPr>
        <w:pStyle w:val="Zkladntext"/>
        <w:spacing w:before="213" w:line="552" w:lineRule="auto"/>
        <w:ind w:left="1249" w:right="-19"/>
      </w:pPr>
      <w:r>
        <w:lastRenderedPageBreak/>
        <w:t>zastoupená na základě plné moci Pavlem Hartigem dále jen „</w:t>
      </w:r>
      <w:r>
        <w:rPr>
          <w:b/>
        </w:rPr>
        <w:t>poskytovatel</w:t>
      </w:r>
      <w:r>
        <w:t>“ na straně druhé</w:t>
      </w:r>
    </w:p>
    <w:p w:rsidR="005D580A" w:rsidRDefault="005D580A" w:rsidP="005D580A">
      <w:pPr>
        <w:spacing w:before="5" w:line="242" w:lineRule="auto"/>
        <w:ind w:left="209" w:right="-2"/>
        <w:rPr>
          <w:rFonts w:ascii="Myriad Pro"/>
        </w:rPr>
      </w:pPr>
      <w:r>
        <w:br w:type="column"/>
      </w:r>
    </w:p>
    <w:p w:rsidR="00D67742" w:rsidRDefault="00D67742">
      <w:pPr>
        <w:pStyle w:val="Zkladntext"/>
        <w:spacing w:line="283" w:lineRule="exact"/>
        <w:ind w:left="583"/>
        <w:rPr>
          <w:rFonts w:ascii="Myriad Pro"/>
        </w:rPr>
      </w:pPr>
    </w:p>
    <w:p w:rsidR="00D67742" w:rsidRDefault="00D67742">
      <w:pPr>
        <w:spacing w:line="283" w:lineRule="exact"/>
        <w:rPr>
          <w:rFonts w:ascii="Myriad Pro"/>
        </w:rPr>
        <w:sectPr w:rsidR="00D67742">
          <w:type w:val="continuous"/>
          <w:pgSz w:w="11910" w:h="16840"/>
          <w:pgMar w:top="620" w:right="0" w:bottom="280" w:left="1300" w:header="708" w:footer="708" w:gutter="0"/>
          <w:cols w:num="3" w:space="708" w:equalWidth="0">
            <w:col w:w="6155" w:space="40"/>
            <w:col w:w="1623" w:space="40"/>
            <w:col w:w="2752"/>
          </w:cols>
        </w:sectPr>
      </w:pPr>
    </w:p>
    <w:p w:rsidR="00D67742" w:rsidRDefault="00D67742">
      <w:pPr>
        <w:pStyle w:val="Zkladntext"/>
        <w:spacing w:before="10"/>
        <w:rPr>
          <w:rFonts w:ascii="Myriad Pro"/>
          <w:sz w:val="19"/>
        </w:rPr>
      </w:pPr>
    </w:p>
    <w:p w:rsidR="00D67742" w:rsidRDefault="005D580A">
      <w:pPr>
        <w:pStyle w:val="Zkladntext"/>
        <w:spacing w:before="90"/>
        <w:ind w:left="704" w:right="2006"/>
        <w:jc w:val="center"/>
      </w:pPr>
      <w:r>
        <w:t>uzavírají níže uvedeného dne, měsíce a roku tuto</w:t>
      </w:r>
    </w:p>
    <w:p w:rsidR="00D67742" w:rsidRDefault="00D67742">
      <w:pPr>
        <w:pStyle w:val="Zkladntext"/>
        <w:rPr>
          <w:sz w:val="26"/>
        </w:rPr>
      </w:pPr>
    </w:p>
    <w:p w:rsidR="00D67742" w:rsidRDefault="00D67742">
      <w:pPr>
        <w:pStyle w:val="Zkladntext"/>
        <w:spacing w:before="3"/>
        <w:rPr>
          <w:sz w:val="33"/>
        </w:rPr>
      </w:pPr>
    </w:p>
    <w:p w:rsidR="00D67742" w:rsidRDefault="005D580A">
      <w:pPr>
        <w:pStyle w:val="Nadpis1"/>
        <w:spacing w:line="276" w:lineRule="auto"/>
        <w:ind w:left="3625" w:right="4926"/>
      </w:pPr>
      <w:r>
        <w:t>Dílčí smlouvu č. 269 k rámcové smlouvě</w:t>
      </w:r>
    </w:p>
    <w:p w:rsidR="00D67742" w:rsidRDefault="005D580A">
      <w:pPr>
        <w:spacing w:before="3" w:line="276" w:lineRule="auto"/>
        <w:ind w:left="704" w:right="2010"/>
        <w:jc w:val="center"/>
        <w:rPr>
          <w:b/>
          <w:sz w:val="24"/>
        </w:rPr>
      </w:pPr>
      <w:r>
        <w:rPr>
          <w:b/>
          <w:sz w:val="24"/>
        </w:rPr>
        <w:t>k zajištění reklamních a marketingových služeb včetně reklamních předmětů ze dne 21. 1. 2015 (dále jen „rámcová smlouva“)</w:t>
      </w:r>
    </w:p>
    <w:p w:rsidR="00D67742" w:rsidRDefault="00D67742">
      <w:pPr>
        <w:pStyle w:val="Zkladntext"/>
        <w:rPr>
          <w:b/>
          <w:sz w:val="26"/>
        </w:rPr>
      </w:pPr>
    </w:p>
    <w:p w:rsidR="00D67742" w:rsidRDefault="00D67742">
      <w:pPr>
        <w:pStyle w:val="Zkladntext"/>
        <w:spacing w:before="4"/>
        <w:rPr>
          <w:b/>
          <w:sz w:val="29"/>
        </w:rPr>
      </w:pPr>
    </w:p>
    <w:p w:rsidR="00D67742" w:rsidRDefault="005D580A">
      <w:pPr>
        <w:ind w:left="704" w:right="2002"/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:rsidR="00D67742" w:rsidRDefault="005D580A">
      <w:pPr>
        <w:pStyle w:val="Odstavecseseznamem"/>
        <w:numPr>
          <w:ilvl w:val="0"/>
          <w:numId w:val="6"/>
        </w:numPr>
        <w:tabs>
          <w:tab w:val="left" w:pos="683"/>
        </w:tabs>
        <w:spacing w:before="155" w:line="276" w:lineRule="auto"/>
        <w:ind w:right="1418" w:hanging="566"/>
        <w:jc w:val="both"/>
        <w:rPr>
          <w:sz w:val="24"/>
        </w:rPr>
      </w:pPr>
      <w:r>
        <w:rPr>
          <w:sz w:val="24"/>
        </w:rPr>
        <w:t>Poskytovatel se touto smlouvou zavazuje dodat předmět plnění podle této smlouvy, a to v rozsahu, jakosti a lhůtě stanovené touto</w:t>
      </w:r>
      <w:r>
        <w:rPr>
          <w:spacing w:val="-6"/>
          <w:sz w:val="24"/>
        </w:rPr>
        <w:t xml:space="preserve"> </w:t>
      </w:r>
      <w:r>
        <w:rPr>
          <w:sz w:val="24"/>
        </w:rPr>
        <w:t>smlouvou.</w:t>
      </w:r>
    </w:p>
    <w:p w:rsidR="00D67742" w:rsidRDefault="005D580A">
      <w:pPr>
        <w:pStyle w:val="Odstavecseseznamem"/>
        <w:numPr>
          <w:ilvl w:val="0"/>
          <w:numId w:val="6"/>
        </w:numPr>
        <w:tabs>
          <w:tab w:val="left" w:pos="683"/>
        </w:tabs>
        <w:spacing w:line="278" w:lineRule="auto"/>
        <w:ind w:right="1411" w:hanging="566"/>
        <w:jc w:val="both"/>
        <w:rPr>
          <w:sz w:val="24"/>
        </w:rPr>
      </w:pPr>
      <w:r>
        <w:rPr>
          <w:sz w:val="24"/>
        </w:rPr>
        <w:t>Předmětem plnění je printová produkce a je podrobně vymezen v příloze č. 1 této smlouvy.</w:t>
      </w:r>
    </w:p>
    <w:p w:rsidR="00D67742" w:rsidRDefault="00D67742">
      <w:pPr>
        <w:pStyle w:val="Zkladntext"/>
        <w:spacing w:before="9"/>
        <w:rPr>
          <w:sz w:val="27"/>
        </w:rPr>
      </w:pPr>
    </w:p>
    <w:p w:rsidR="00D67742" w:rsidRDefault="005D580A">
      <w:pPr>
        <w:pStyle w:val="Nadpis1"/>
        <w:spacing w:before="1"/>
        <w:ind w:right="2002"/>
      </w:pPr>
      <w:r>
        <w:t>Článek 2.</w:t>
      </w:r>
    </w:p>
    <w:p w:rsidR="00D67742" w:rsidRDefault="005D580A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15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 cena“). Ke kupní ceně bude připočtena DPH v aktuálně platné</w:t>
      </w:r>
      <w:r>
        <w:rPr>
          <w:spacing w:val="-4"/>
          <w:sz w:val="24"/>
        </w:rPr>
        <w:t xml:space="preserve"> </w:t>
      </w:r>
      <w:r>
        <w:rPr>
          <w:sz w:val="24"/>
        </w:rPr>
        <w:t>výši.</w:t>
      </w:r>
    </w:p>
    <w:p w:rsidR="00D67742" w:rsidRDefault="005D580A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9"/>
          <w:sz w:val="24"/>
        </w:rPr>
        <w:t xml:space="preserve"> </w:t>
      </w:r>
      <w:r>
        <w:rPr>
          <w:sz w:val="24"/>
        </w:rPr>
        <w:t>ceně</w:t>
      </w:r>
    </w:p>
    <w:p w:rsidR="00D67742" w:rsidRDefault="005D580A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0"/>
        <w:rPr>
          <w:sz w:val="24"/>
        </w:rPr>
      </w:pPr>
      <w:r>
        <w:rPr>
          <w:sz w:val="24"/>
        </w:rPr>
        <w:t>kupní cena celkem bez agenturní provize činí 27 326,01 Kč bez</w:t>
      </w:r>
      <w:r>
        <w:rPr>
          <w:spacing w:val="-5"/>
          <w:sz w:val="24"/>
        </w:rPr>
        <w:t xml:space="preserve"> </w:t>
      </w:r>
      <w:r>
        <w:rPr>
          <w:sz w:val="24"/>
        </w:rPr>
        <w:t>DPH</w:t>
      </w:r>
    </w:p>
    <w:p w:rsidR="00D67742" w:rsidRDefault="00D67742">
      <w:pPr>
        <w:rPr>
          <w:sz w:val="24"/>
        </w:rPr>
        <w:sectPr w:rsidR="00D67742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D67742" w:rsidRDefault="005D580A">
      <w:pPr>
        <w:spacing w:before="72"/>
        <w:ind w:left="1249"/>
        <w:rPr>
          <w:i/>
          <w:sz w:val="24"/>
        </w:rPr>
      </w:pPr>
      <w:r>
        <w:rPr>
          <w:i/>
          <w:sz w:val="24"/>
        </w:rPr>
        <w:lastRenderedPageBreak/>
        <w:t>pozn. dodavatel doplní údaje o ceně</w:t>
      </w:r>
    </w:p>
    <w:p w:rsidR="00D67742" w:rsidRDefault="005D580A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r>
        <w:rPr>
          <w:sz w:val="24"/>
        </w:rPr>
        <w:t>agenturní provize celkem činí 1 912,82 Kč bez</w:t>
      </w:r>
      <w:r>
        <w:rPr>
          <w:spacing w:val="-4"/>
          <w:sz w:val="24"/>
        </w:rPr>
        <w:t xml:space="preserve"> </w:t>
      </w:r>
      <w:r>
        <w:rPr>
          <w:sz w:val="24"/>
        </w:rPr>
        <w:t>DPH</w:t>
      </w:r>
    </w:p>
    <w:p w:rsidR="00D67742" w:rsidRDefault="005D580A">
      <w:pPr>
        <w:spacing w:before="160"/>
        <w:ind w:left="1249"/>
        <w:rPr>
          <w:i/>
          <w:sz w:val="24"/>
        </w:rPr>
      </w:pPr>
      <w:r>
        <w:rPr>
          <w:i/>
          <w:sz w:val="24"/>
        </w:rPr>
        <w:t>pozn. dodavatel doplní údaje o ceně</w:t>
      </w:r>
    </w:p>
    <w:p w:rsidR="00D67742" w:rsidRDefault="005D580A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0"/>
        <w:rPr>
          <w:sz w:val="24"/>
        </w:rPr>
      </w:pPr>
      <w:r>
        <w:rPr>
          <w:sz w:val="24"/>
        </w:rPr>
        <w:t>kupní cena celkem včetně agenturní provize činí 29 238,83 Kč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D67742" w:rsidRDefault="005D580A">
      <w:pPr>
        <w:spacing w:before="160"/>
        <w:ind w:left="1249"/>
        <w:rPr>
          <w:i/>
          <w:sz w:val="24"/>
        </w:rPr>
      </w:pPr>
      <w:r>
        <w:rPr>
          <w:i/>
          <w:sz w:val="24"/>
        </w:rPr>
        <w:t>pozn. dodavatel doplní údaje o ceně; součet písm. a) a b)</w:t>
      </w:r>
    </w:p>
    <w:p w:rsidR="00D67742" w:rsidRDefault="005D580A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63"/>
        <w:ind w:hanging="566"/>
        <w:rPr>
          <w:sz w:val="24"/>
        </w:rPr>
      </w:pPr>
      <w:r>
        <w:rPr>
          <w:sz w:val="24"/>
        </w:rPr>
        <w:t>Podrobná specifikace kupní ceny je uvedena v příloze č. 1 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smlouvy.</w:t>
      </w:r>
    </w:p>
    <w:p w:rsidR="00D67742" w:rsidRDefault="00D67742">
      <w:pPr>
        <w:pStyle w:val="Zkladntext"/>
        <w:spacing w:before="5"/>
        <w:rPr>
          <w:sz w:val="31"/>
        </w:rPr>
      </w:pPr>
    </w:p>
    <w:p w:rsidR="00D67742" w:rsidRDefault="005D580A">
      <w:pPr>
        <w:pStyle w:val="Nadpis1"/>
        <w:spacing w:before="1"/>
        <w:ind w:left="1053" w:right="1053"/>
      </w:pPr>
      <w:r>
        <w:t>Článek 3.</w:t>
      </w:r>
    </w:p>
    <w:p w:rsidR="00D67742" w:rsidRDefault="005D580A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8" w:lineRule="auto"/>
        <w:ind w:right="121" w:hanging="566"/>
        <w:jc w:val="both"/>
        <w:rPr>
          <w:sz w:val="24"/>
        </w:rPr>
      </w:pPr>
      <w:r>
        <w:rPr>
          <w:sz w:val="24"/>
        </w:rPr>
        <w:t>Poskytovatel se zavazuje splnit předmět smlouvy v termínech uvedených v příloze č. 1 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:rsidR="00D67742" w:rsidRDefault="005D580A">
      <w:pPr>
        <w:pStyle w:val="Odstavecseseznamem"/>
        <w:numPr>
          <w:ilvl w:val="0"/>
          <w:numId w:val="4"/>
        </w:numPr>
        <w:tabs>
          <w:tab w:val="left" w:pos="683"/>
        </w:tabs>
        <w:spacing w:before="118" w:line="276" w:lineRule="auto"/>
        <w:ind w:right="122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2"/>
          <w:sz w:val="24"/>
        </w:rPr>
        <w:t xml:space="preserve"> </w:t>
      </w:r>
      <w:r>
        <w:rPr>
          <w:sz w:val="24"/>
        </w:rPr>
        <w:t>plnění.</w:t>
      </w:r>
    </w:p>
    <w:p w:rsidR="00D67742" w:rsidRDefault="005D580A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18" w:hanging="566"/>
        <w:jc w:val="both"/>
        <w:rPr>
          <w:sz w:val="24"/>
        </w:rPr>
      </w:pPr>
      <w:r>
        <w:rPr>
          <w:sz w:val="24"/>
        </w:rPr>
        <w:t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</w:t>
      </w:r>
      <w:r>
        <w:rPr>
          <w:spacing w:val="-7"/>
          <w:sz w:val="24"/>
        </w:rPr>
        <w:t xml:space="preserve"> </w:t>
      </w:r>
      <w:r>
        <w:rPr>
          <w:sz w:val="24"/>
        </w:rPr>
        <w:t>autorovi.</w:t>
      </w:r>
    </w:p>
    <w:p w:rsidR="00D67742" w:rsidRDefault="00D67742">
      <w:pPr>
        <w:pStyle w:val="Zkladntext"/>
        <w:rPr>
          <w:sz w:val="28"/>
        </w:rPr>
      </w:pPr>
    </w:p>
    <w:p w:rsidR="00D67742" w:rsidRDefault="005D580A">
      <w:pPr>
        <w:pStyle w:val="Nadpis1"/>
        <w:ind w:left="1053" w:right="1053"/>
      </w:pPr>
      <w:r>
        <w:t>Článek 4.</w:t>
      </w:r>
    </w:p>
    <w:p w:rsidR="00D67742" w:rsidRDefault="005D580A">
      <w:pPr>
        <w:pStyle w:val="Odstavecseseznamem"/>
        <w:numPr>
          <w:ilvl w:val="0"/>
          <w:numId w:val="3"/>
        </w:numPr>
        <w:tabs>
          <w:tab w:val="left" w:pos="683"/>
        </w:tabs>
        <w:spacing w:before="156" w:line="278" w:lineRule="auto"/>
        <w:ind w:right="121" w:hanging="566"/>
        <w:jc w:val="both"/>
        <w:rPr>
          <w:sz w:val="24"/>
        </w:rPr>
      </w:pPr>
      <w:r>
        <w:rPr>
          <w:sz w:val="24"/>
        </w:rPr>
        <w:t>Objednatel zaplatí poskytovateli kupní cenu na základě faktury vystavené poskytovatelem do 21 pracovních dnů od splnění</w:t>
      </w:r>
      <w:r>
        <w:rPr>
          <w:spacing w:val="-5"/>
          <w:sz w:val="24"/>
        </w:rPr>
        <w:t xml:space="preserve"> </w:t>
      </w:r>
      <w:r>
        <w:rPr>
          <w:sz w:val="24"/>
        </w:rPr>
        <w:t>smlouvy.</w:t>
      </w:r>
    </w:p>
    <w:p w:rsidR="00D67742" w:rsidRDefault="005D580A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18"/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7"/>
          <w:sz w:val="24"/>
        </w:rPr>
        <w:t xml:space="preserve"> </w:t>
      </w:r>
      <w:r>
        <w:rPr>
          <w:sz w:val="24"/>
        </w:rPr>
        <w:t>faktury.</w:t>
      </w:r>
    </w:p>
    <w:p w:rsidR="00D67742" w:rsidRDefault="005D580A">
      <w:pPr>
        <w:pStyle w:val="Odstavecseseznamem"/>
        <w:numPr>
          <w:ilvl w:val="0"/>
          <w:numId w:val="3"/>
        </w:numPr>
        <w:tabs>
          <w:tab w:val="left" w:pos="683"/>
        </w:tabs>
        <w:spacing w:before="160" w:line="276" w:lineRule="auto"/>
        <w:ind w:right="114" w:hanging="566"/>
        <w:jc w:val="both"/>
        <w:rPr>
          <w:sz w:val="24"/>
        </w:rPr>
      </w:pPr>
      <w:r>
        <w:rPr>
          <w:sz w:val="24"/>
        </w:rPr>
        <w:t>Vystavená  faktura   musí   mít   náležitosti   daňového   dokladu   dle   §   29   zákona   č. 235/2004 Sb., o  dani  z  přidané  hodnoty,  ve  znění  pozdějších  předpisů,  zákona  č. 563/1991 Sb., o účetnictví, ve znění pozdějších předpisů, a § 435 odst. 1 zákona        č. 89/2012, občanského zákoníku. Nebude-li faktura obsahovat některou povinnou náležitost nebo bude chybně vyúčtována cena nebo DPH, je objednatel oprávněn 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objednateli.</w:t>
      </w:r>
    </w:p>
    <w:p w:rsidR="00D67742" w:rsidRDefault="005D580A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objednateli.</w:t>
      </w:r>
    </w:p>
    <w:p w:rsidR="00D67742" w:rsidRDefault="005D580A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3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objednatele.</w:t>
      </w:r>
    </w:p>
    <w:p w:rsidR="00D67742" w:rsidRDefault="00D67742">
      <w:pPr>
        <w:rPr>
          <w:sz w:val="24"/>
        </w:rPr>
        <w:sectPr w:rsidR="00D67742">
          <w:pgSz w:w="11910" w:h="16840"/>
          <w:pgMar w:top="1320" w:right="1300" w:bottom="280" w:left="1300" w:header="708" w:footer="708" w:gutter="0"/>
          <w:cols w:space="708"/>
        </w:sectPr>
      </w:pPr>
    </w:p>
    <w:p w:rsidR="00D67742" w:rsidRDefault="005D580A">
      <w:pPr>
        <w:pStyle w:val="Nadpis1"/>
        <w:spacing w:before="76"/>
        <w:ind w:left="1053" w:right="1053"/>
      </w:pPr>
      <w:r>
        <w:lastRenderedPageBreak/>
        <w:t>Článek 5.</w:t>
      </w:r>
    </w:p>
    <w:p w:rsidR="00D67742" w:rsidRDefault="005D580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58" w:line="276" w:lineRule="auto"/>
        <w:ind w:right="122" w:hanging="566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D67742" w:rsidRDefault="005D580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 w:line="276" w:lineRule="auto"/>
        <w:ind w:right="119" w:hanging="566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7"/>
          <w:sz w:val="24"/>
        </w:rPr>
        <w:t xml:space="preserve"> </w:t>
      </w:r>
      <w:r>
        <w:rPr>
          <w:sz w:val="24"/>
        </w:rPr>
        <w:t>smlouvě.</w:t>
      </w:r>
    </w:p>
    <w:p w:rsidR="00D67742" w:rsidRDefault="005D580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3" w:line="276" w:lineRule="auto"/>
        <w:ind w:right="120" w:hanging="566"/>
        <w:rPr>
          <w:sz w:val="24"/>
        </w:rPr>
      </w:pPr>
      <w:r>
        <w:rPr>
          <w:sz w:val="24"/>
        </w:rPr>
        <w:t>Smluvní strany pro tuto smlouvu nestanovují odlišně právní účinky doručení jakékoliv písemnosti proti rámcové</w:t>
      </w:r>
      <w:r>
        <w:rPr>
          <w:spacing w:val="-3"/>
          <w:sz w:val="24"/>
        </w:rPr>
        <w:t xml:space="preserve"> </w:t>
      </w:r>
      <w:r>
        <w:rPr>
          <w:sz w:val="24"/>
        </w:rPr>
        <w:t>smlouvě.</w:t>
      </w:r>
    </w:p>
    <w:p w:rsidR="00D67742" w:rsidRDefault="005D580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276" w:lineRule="auto"/>
        <w:ind w:right="122" w:hanging="566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D67742" w:rsidRDefault="005D580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3" w:line="276" w:lineRule="auto"/>
        <w:ind w:right="118" w:hanging="566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D67742" w:rsidRDefault="005D580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 w:line="276" w:lineRule="auto"/>
        <w:ind w:right="119" w:hanging="566"/>
        <w:rPr>
          <w:sz w:val="24"/>
        </w:rPr>
      </w:pPr>
      <w:r>
        <w:rPr>
          <w:sz w:val="24"/>
        </w:rPr>
        <w:t>Tato smlouva nabývá platnosti dnem podpisu oběma smluvními stranami a účinnosti dnem uveřejnění v 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smluv.</w:t>
      </w:r>
    </w:p>
    <w:p w:rsidR="00D67742" w:rsidRDefault="005D580A">
      <w:pPr>
        <w:pStyle w:val="Odstavecseseznamem"/>
        <w:numPr>
          <w:ilvl w:val="0"/>
          <w:numId w:val="2"/>
        </w:numPr>
        <w:tabs>
          <w:tab w:val="left" w:pos="683"/>
        </w:tabs>
        <w:spacing w:before="122"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výslovně souhlasí s uveřejněním této smlouvy v jejím plném rozsahu včetně příloh a dodatků v Registru smluv. Plněním povinnosti uveřejnit tuto smlouvu podle zákona č. 340/2015 Sb., o Registru smluv, je pověřena</w:t>
      </w:r>
      <w:r>
        <w:rPr>
          <w:spacing w:val="-11"/>
          <w:sz w:val="24"/>
        </w:rPr>
        <w:t xml:space="preserve"> </w:t>
      </w:r>
      <w:r>
        <w:rPr>
          <w:sz w:val="24"/>
        </w:rPr>
        <w:t>ČPZP.</w:t>
      </w:r>
    </w:p>
    <w:p w:rsidR="00D67742" w:rsidRDefault="005D580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</w:p>
    <w:p w:rsidR="00D67742" w:rsidRDefault="005D580A">
      <w:pPr>
        <w:pStyle w:val="Zkladntext"/>
        <w:spacing w:before="205"/>
        <w:ind w:left="116"/>
      </w:pPr>
      <w:r>
        <w:t>Za objednatele:</w:t>
      </w:r>
    </w:p>
    <w:p w:rsidR="00D67742" w:rsidRDefault="00D67742">
      <w:pPr>
        <w:pStyle w:val="Zkladntext"/>
        <w:rPr>
          <w:sz w:val="31"/>
        </w:rPr>
      </w:pPr>
    </w:p>
    <w:p w:rsidR="00D67742" w:rsidRDefault="005D580A">
      <w:pPr>
        <w:pStyle w:val="Zkladntext"/>
        <w:tabs>
          <w:tab w:val="left" w:pos="3478"/>
        </w:tabs>
        <w:spacing w:before="1"/>
        <w:ind w:left="116"/>
      </w:pPr>
      <w:r>
        <w:t>V  Ostravě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FB450F">
        <w:rPr>
          <w:u w:val="single"/>
        </w:rPr>
        <w:t>8. 2. 2017</w:t>
      </w:r>
      <w:bookmarkStart w:id="0" w:name="_GoBack"/>
      <w:bookmarkEnd w:id="0"/>
    </w:p>
    <w:p w:rsidR="00D67742" w:rsidRDefault="00D67742">
      <w:pPr>
        <w:pStyle w:val="Zkladntext"/>
        <w:spacing w:before="5"/>
        <w:rPr>
          <w:sz w:val="23"/>
        </w:rPr>
      </w:pPr>
    </w:p>
    <w:p w:rsidR="00D67742" w:rsidRDefault="005D580A">
      <w:pPr>
        <w:pStyle w:val="Zkladntext"/>
        <w:spacing w:before="90" w:line="276" w:lineRule="auto"/>
        <w:ind w:left="5872" w:right="1053"/>
        <w:jc w:val="center"/>
      </w:pPr>
      <w:r>
        <w:t>JUDr. Petr Vaněk, Ph.D. generální ředitel</w:t>
      </w:r>
    </w:p>
    <w:p w:rsidR="00D67742" w:rsidRDefault="005D580A">
      <w:pPr>
        <w:pStyle w:val="Zkladntext"/>
        <w:ind w:left="5119" w:right="295"/>
        <w:jc w:val="center"/>
      </w:pPr>
      <w:r>
        <w:t>České průmyslové zdravotní pojišťovny</w:t>
      </w:r>
    </w:p>
    <w:p w:rsidR="00D67742" w:rsidRDefault="00D67742">
      <w:pPr>
        <w:pStyle w:val="Zkladntext"/>
        <w:spacing w:before="5"/>
        <w:rPr>
          <w:sz w:val="23"/>
        </w:rPr>
      </w:pPr>
    </w:p>
    <w:p w:rsidR="00D67742" w:rsidRDefault="005D580A">
      <w:pPr>
        <w:pStyle w:val="Zkladntext"/>
        <w:spacing w:before="90" w:line="552" w:lineRule="auto"/>
        <w:ind w:left="116" w:right="5368"/>
      </w:pPr>
      <w:r>
        <w:t>Za poskytovatele na základě plné moci: V Praze dne 6. února 2017</w:t>
      </w:r>
    </w:p>
    <w:p w:rsidR="00D67742" w:rsidRDefault="005D580A">
      <w:pPr>
        <w:pStyle w:val="Zkladntext"/>
        <w:spacing w:before="14"/>
        <w:ind w:right="1636"/>
        <w:jc w:val="right"/>
      </w:pPr>
      <w:r>
        <w:t>Pavel Hartig</w:t>
      </w:r>
    </w:p>
    <w:p w:rsidR="00D67742" w:rsidRDefault="00D67742">
      <w:pPr>
        <w:jc w:val="right"/>
        <w:sectPr w:rsidR="00D67742">
          <w:pgSz w:w="11910" w:h="16840"/>
          <w:pgMar w:top="1320" w:right="1300" w:bottom="280" w:left="1300" w:header="708" w:footer="708" w:gutter="0"/>
          <w:cols w:space="708"/>
        </w:sectPr>
      </w:pPr>
    </w:p>
    <w:p w:rsidR="00D67742" w:rsidRDefault="005D580A">
      <w:pPr>
        <w:pStyle w:val="Nadpis1"/>
        <w:spacing w:before="63"/>
        <w:ind w:left="212"/>
        <w:jc w:val="left"/>
      </w:pPr>
      <w:r>
        <w:lastRenderedPageBreak/>
        <w:t>Příloha č. 1 Dílčí smlouvy č. 269: Soupis požadovaného plnění</w:t>
      </w:r>
    </w:p>
    <w:p w:rsidR="00D67742" w:rsidRDefault="00D67742">
      <w:pPr>
        <w:pStyle w:val="Zkladntext"/>
        <w:spacing w:before="4"/>
        <w:rPr>
          <w:b/>
          <w:sz w:val="20"/>
        </w:rPr>
      </w:pPr>
    </w:p>
    <w:p w:rsidR="00D67742" w:rsidRDefault="005D580A">
      <w:pPr>
        <w:pStyle w:val="Zkladntext"/>
        <w:ind w:left="212"/>
      </w:pPr>
      <w:r>
        <w:rPr>
          <w:u w:val="single"/>
        </w:rPr>
        <w:t>Místo plnění</w:t>
      </w:r>
      <w:r>
        <w:t>:</w:t>
      </w:r>
    </w:p>
    <w:p w:rsidR="00D67742" w:rsidRDefault="00D67742">
      <w:pPr>
        <w:pStyle w:val="Zkladntext"/>
        <w:spacing w:before="9"/>
        <w:rPr>
          <w:sz w:val="20"/>
        </w:rPr>
      </w:pPr>
    </w:p>
    <w:p w:rsidR="00D67742" w:rsidRDefault="005D580A">
      <w:pPr>
        <w:pStyle w:val="Zkladntext"/>
        <w:ind w:left="212"/>
      </w:pPr>
      <w:r>
        <w:t>R07 Praha – Full servis, sklad Česká Distribuční, a.s., areál PST CLC, Pražská 180, 250 66 Praha Východ – Zdiby, Bystroň Marek, tel.: 723 558 831, termín dodání nejpozději 24.2. 2017 do 12:00 hod.</w:t>
      </w:r>
    </w:p>
    <w:p w:rsidR="00D67742" w:rsidRDefault="00D67742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D67742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D67742" w:rsidRDefault="005D580A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D67742" w:rsidRDefault="005D580A">
            <w:pPr>
              <w:pStyle w:val="TableParagraph"/>
              <w:spacing w:before="212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D67742" w:rsidRDefault="005D580A">
            <w:pPr>
              <w:pStyle w:val="TableParagraph"/>
              <w:spacing w:before="212"/>
              <w:ind w:left="880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D67742" w:rsidRDefault="005D580A">
            <w:pPr>
              <w:pStyle w:val="TableParagraph"/>
              <w:spacing w:before="212"/>
              <w:ind w:left="686" w:right="679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D67742" w:rsidRDefault="005D580A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D67742" w:rsidRDefault="005D580A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D67742" w:rsidRDefault="005D580A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D67742" w:rsidRDefault="005D580A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D67742">
        <w:trPr>
          <w:trHeight w:hRule="exact" w:val="1190"/>
        </w:trPr>
        <w:tc>
          <w:tcPr>
            <w:tcW w:w="1810" w:type="dxa"/>
            <w:tcBorders>
              <w:top w:val="single" w:sz="36" w:space="0" w:color="F1F1F1"/>
            </w:tcBorders>
          </w:tcPr>
          <w:p w:rsidR="00D67742" w:rsidRDefault="00D67742">
            <w:pPr>
              <w:pStyle w:val="TableParagraph"/>
              <w:rPr>
                <w:sz w:val="24"/>
              </w:rPr>
            </w:pPr>
          </w:p>
          <w:p w:rsidR="00D67742" w:rsidRDefault="005D580A">
            <w:pPr>
              <w:pStyle w:val="TableParagraph"/>
              <w:spacing w:before="142"/>
              <w:ind w:left="107"/>
            </w:pPr>
            <w:r>
              <w:t>Leták</w:t>
            </w:r>
          </w:p>
        </w:tc>
        <w:tc>
          <w:tcPr>
            <w:tcW w:w="2552" w:type="dxa"/>
            <w:tcBorders>
              <w:top w:val="single" w:sz="36" w:space="0" w:color="F1F1F1"/>
            </w:tcBorders>
          </w:tcPr>
          <w:p w:rsidR="00D67742" w:rsidRDefault="00D67742">
            <w:pPr>
              <w:pStyle w:val="TableParagraph"/>
              <w:spacing w:before="3"/>
              <w:rPr>
                <w:sz w:val="25"/>
              </w:rPr>
            </w:pPr>
          </w:p>
          <w:p w:rsidR="00D67742" w:rsidRDefault="005D580A">
            <w:pPr>
              <w:pStyle w:val="TableParagraph"/>
              <w:ind w:left="105"/>
            </w:pPr>
            <w:r>
              <w:t>A5, 4/4, materiál – křída, lesk 135 g/ m2</w:t>
            </w:r>
          </w:p>
        </w:tc>
        <w:tc>
          <w:tcPr>
            <w:tcW w:w="2693" w:type="dxa"/>
            <w:tcBorders>
              <w:top w:val="single" w:sz="36" w:space="0" w:color="F1F1F1"/>
            </w:tcBorders>
          </w:tcPr>
          <w:p w:rsidR="00D67742" w:rsidRDefault="005D580A">
            <w:pPr>
              <w:pStyle w:val="TableParagraph"/>
              <w:spacing w:before="39"/>
              <w:ind w:left="108" w:right="100"/>
              <w:jc w:val="both"/>
            </w:pPr>
            <w:r>
              <w:t>Letáky s motivem mobilní aplikace pro veřejnost, barevnost 4/4, materiál lesklá křída</w:t>
            </w:r>
          </w:p>
        </w:tc>
        <w:tc>
          <w:tcPr>
            <w:tcW w:w="1985" w:type="dxa"/>
            <w:tcBorders>
              <w:top w:val="single" w:sz="36" w:space="0" w:color="F1F1F1"/>
            </w:tcBorders>
          </w:tcPr>
          <w:p w:rsidR="00D67742" w:rsidRDefault="00D67742">
            <w:pPr>
              <w:pStyle w:val="TableParagraph"/>
              <w:rPr>
                <w:sz w:val="24"/>
              </w:rPr>
            </w:pPr>
          </w:p>
          <w:p w:rsidR="00D67742" w:rsidRDefault="005D580A">
            <w:pPr>
              <w:pStyle w:val="TableParagraph"/>
              <w:spacing w:before="142"/>
              <w:ind w:left="686" w:right="679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single" w:sz="36" w:space="0" w:color="F1F1F1"/>
            </w:tcBorders>
          </w:tcPr>
          <w:p w:rsidR="00D67742" w:rsidRDefault="00D67742">
            <w:pPr>
              <w:pStyle w:val="TableParagraph"/>
              <w:rPr>
                <w:sz w:val="24"/>
              </w:rPr>
            </w:pPr>
          </w:p>
          <w:p w:rsidR="00D67742" w:rsidRDefault="005D580A">
            <w:pPr>
              <w:pStyle w:val="TableParagraph"/>
              <w:spacing w:before="142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36" w:space="0" w:color="F1F1F1"/>
            </w:tcBorders>
            <w:shd w:val="clear" w:color="auto" w:fill="FFFF00"/>
          </w:tcPr>
          <w:p w:rsidR="00D67742" w:rsidRDefault="00D67742">
            <w:pPr>
              <w:pStyle w:val="TableParagraph"/>
              <w:rPr>
                <w:sz w:val="24"/>
              </w:rPr>
            </w:pPr>
          </w:p>
          <w:p w:rsidR="00D67742" w:rsidRDefault="005D580A">
            <w:pPr>
              <w:pStyle w:val="TableParagraph"/>
              <w:spacing w:before="142"/>
              <w:ind w:left="401" w:right="397"/>
              <w:jc w:val="center"/>
            </w:pPr>
            <w:r>
              <w:t>0,088</w:t>
            </w:r>
          </w:p>
        </w:tc>
        <w:tc>
          <w:tcPr>
            <w:tcW w:w="994" w:type="dxa"/>
            <w:tcBorders>
              <w:top w:val="single" w:sz="36" w:space="0" w:color="F1F1F1"/>
            </w:tcBorders>
          </w:tcPr>
          <w:p w:rsidR="00D67742" w:rsidRDefault="00D67742">
            <w:pPr>
              <w:pStyle w:val="TableParagraph"/>
              <w:rPr>
                <w:sz w:val="24"/>
              </w:rPr>
            </w:pPr>
          </w:p>
          <w:p w:rsidR="00D67742" w:rsidRDefault="005D580A">
            <w:pPr>
              <w:pStyle w:val="TableParagraph"/>
              <w:spacing w:before="142"/>
              <w:ind w:left="117" w:right="115"/>
              <w:jc w:val="center"/>
            </w:pPr>
            <w:r>
              <w:t>270 000</w:t>
            </w:r>
          </w:p>
        </w:tc>
        <w:tc>
          <w:tcPr>
            <w:tcW w:w="1637" w:type="dxa"/>
            <w:tcBorders>
              <w:top w:val="single" w:sz="36" w:space="0" w:color="F1F1F1"/>
            </w:tcBorders>
            <w:shd w:val="clear" w:color="auto" w:fill="FFFF00"/>
          </w:tcPr>
          <w:p w:rsidR="00D67742" w:rsidRDefault="00D67742">
            <w:pPr>
              <w:pStyle w:val="TableParagraph"/>
              <w:rPr>
                <w:sz w:val="24"/>
              </w:rPr>
            </w:pPr>
          </w:p>
          <w:p w:rsidR="00D67742" w:rsidRDefault="005D580A">
            <w:pPr>
              <w:pStyle w:val="TableParagraph"/>
              <w:spacing w:before="142"/>
              <w:ind w:left="539"/>
            </w:pPr>
            <w:r>
              <w:t>23760</w:t>
            </w:r>
          </w:p>
        </w:tc>
      </w:tr>
      <w:tr w:rsidR="00D67742">
        <w:trPr>
          <w:trHeight w:hRule="exact" w:val="1186"/>
        </w:trPr>
        <w:tc>
          <w:tcPr>
            <w:tcW w:w="1810" w:type="dxa"/>
          </w:tcPr>
          <w:p w:rsidR="00D67742" w:rsidRDefault="00D67742">
            <w:pPr>
              <w:pStyle w:val="TableParagraph"/>
              <w:rPr>
                <w:sz w:val="24"/>
              </w:rPr>
            </w:pPr>
          </w:p>
          <w:p w:rsidR="00D67742" w:rsidRDefault="005D580A">
            <w:pPr>
              <w:pStyle w:val="TableParagraph"/>
              <w:spacing w:before="181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D67742" w:rsidRDefault="005D580A">
            <w:pPr>
              <w:pStyle w:val="TableParagraph"/>
              <w:spacing w:before="78"/>
              <w:ind w:left="105" w:right="210"/>
            </w:pPr>
            <w:r>
              <w:t>Doprava 1 palety materiálu /např. letáků, reklamních předmětů/ do Prahy</w:t>
            </w:r>
          </w:p>
        </w:tc>
        <w:tc>
          <w:tcPr>
            <w:tcW w:w="2693" w:type="dxa"/>
          </w:tcPr>
          <w:p w:rsidR="00D67742" w:rsidRDefault="005D580A">
            <w:pPr>
              <w:pStyle w:val="TableParagraph"/>
              <w:spacing w:before="78"/>
              <w:ind w:left="108" w:right="715"/>
            </w:pPr>
            <w:r>
              <w:t>Doprava celé zásilky (auto s čelem)</w:t>
            </w:r>
          </w:p>
          <w:p w:rsidR="00D67742" w:rsidRDefault="005D580A">
            <w:pPr>
              <w:pStyle w:val="TableParagraph"/>
              <w:ind w:left="108" w:right="721"/>
            </w:pPr>
            <w:r>
              <w:t>pozn. pro ocenění považováno za 1 kus</w:t>
            </w:r>
          </w:p>
        </w:tc>
        <w:tc>
          <w:tcPr>
            <w:tcW w:w="1985" w:type="dxa"/>
          </w:tcPr>
          <w:p w:rsidR="00D67742" w:rsidRDefault="00D67742">
            <w:pPr>
              <w:pStyle w:val="TableParagraph"/>
              <w:rPr>
                <w:sz w:val="24"/>
              </w:rPr>
            </w:pPr>
          </w:p>
          <w:p w:rsidR="00D67742" w:rsidRDefault="005D580A">
            <w:pPr>
              <w:pStyle w:val="TableParagraph"/>
              <w:spacing w:before="181"/>
              <w:ind w:left="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67742" w:rsidRDefault="00D67742">
            <w:pPr>
              <w:pStyle w:val="TableParagraph"/>
              <w:rPr>
                <w:sz w:val="24"/>
              </w:rPr>
            </w:pPr>
          </w:p>
          <w:p w:rsidR="00D67742" w:rsidRDefault="005D580A">
            <w:pPr>
              <w:pStyle w:val="TableParagraph"/>
              <w:spacing w:before="18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D67742" w:rsidRDefault="00D67742">
            <w:pPr>
              <w:pStyle w:val="TableParagraph"/>
              <w:rPr>
                <w:sz w:val="24"/>
              </w:rPr>
            </w:pPr>
          </w:p>
          <w:p w:rsidR="00D67742" w:rsidRDefault="005D580A">
            <w:pPr>
              <w:pStyle w:val="TableParagraph"/>
              <w:spacing w:before="181"/>
              <w:ind w:left="401" w:right="397"/>
              <w:jc w:val="center"/>
            </w:pPr>
            <w:r>
              <w:t>1188,67</w:t>
            </w:r>
          </w:p>
        </w:tc>
        <w:tc>
          <w:tcPr>
            <w:tcW w:w="994" w:type="dxa"/>
          </w:tcPr>
          <w:p w:rsidR="00D67742" w:rsidRDefault="00D67742">
            <w:pPr>
              <w:pStyle w:val="TableParagraph"/>
              <w:rPr>
                <w:sz w:val="24"/>
              </w:rPr>
            </w:pPr>
          </w:p>
          <w:p w:rsidR="00D67742" w:rsidRDefault="005D580A">
            <w:pPr>
              <w:pStyle w:val="TableParagraph"/>
              <w:spacing w:before="181"/>
              <w:jc w:val="center"/>
            </w:pPr>
            <w:r>
              <w:t>3</w:t>
            </w:r>
          </w:p>
        </w:tc>
        <w:tc>
          <w:tcPr>
            <w:tcW w:w="1637" w:type="dxa"/>
            <w:shd w:val="clear" w:color="auto" w:fill="FFFF00"/>
          </w:tcPr>
          <w:p w:rsidR="00D67742" w:rsidRDefault="00D67742">
            <w:pPr>
              <w:pStyle w:val="TableParagraph"/>
              <w:rPr>
                <w:sz w:val="24"/>
              </w:rPr>
            </w:pPr>
          </w:p>
          <w:p w:rsidR="00D67742" w:rsidRDefault="005D580A">
            <w:pPr>
              <w:pStyle w:val="TableParagraph"/>
              <w:spacing w:before="181"/>
              <w:ind w:left="458"/>
            </w:pPr>
            <w:r>
              <w:t>3566,01</w:t>
            </w:r>
          </w:p>
        </w:tc>
      </w:tr>
      <w:tr w:rsidR="00D67742">
        <w:trPr>
          <w:trHeight w:hRule="exact" w:val="430"/>
        </w:trPr>
        <w:tc>
          <w:tcPr>
            <w:tcW w:w="13152" w:type="dxa"/>
            <w:gridSpan w:val="7"/>
          </w:tcPr>
          <w:p w:rsidR="00D67742" w:rsidRDefault="005D580A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D67742" w:rsidRDefault="005D580A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27326,01</w:t>
            </w:r>
          </w:p>
        </w:tc>
      </w:tr>
    </w:tbl>
    <w:p w:rsidR="00D67742" w:rsidRDefault="00D67742">
      <w:pPr>
        <w:pStyle w:val="Zkladntext"/>
        <w:rPr>
          <w:sz w:val="26"/>
        </w:rPr>
      </w:pPr>
    </w:p>
    <w:p w:rsidR="00D67742" w:rsidRDefault="00D67742">
      <w:pPr>
        <w:pStyle w:val="Zkladntext"/>
        <w:rPr>
          <w:sz w:val="26"/>
        </w:rPr>
      </w:pPr>
    </w:p>
    <w:p w:rsidR="00D67742" w:rsidRDefault="00D67742">
      <w:pPr>
        <w:pStyle w:val="Zkladntext"/>
        <w:spacing w:before="2"/>
        <w:rPr>
          <w:sz w:val="33"/>
        </w:rPr>
      </w:pPr>
    </w:p>
    <w:p w:rsidR="00D67742" w:rsidRDefault="005D580A">
      <w:pPr>
        <w:ind w:left="212"/>
      </w:pPr>
      <w:r>
        <w:rPr>
          <w:u w:val="single"/>
        </w:rPr>
        <w:t>REKAPITULACE</w:t>
      </w:r>
    </w:p>
    <w:p w:rsidR="00D67742" w:rsidRDefault="00D67742">
      <w:pPr>
        <w:pStyle w:val="Zkladntext"/>
        <w:spacing w:before="2" w:after="1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9"/>
        <w:gridCol w:w="4100"/>
      </w:tblGrid>
      <w:tr w:rsidR="00D67742">
        <w:trPr>
          <w:trHeight w:hRule="exact" w:val="457"/>
        </w:trPr>
        <w:tc>
          <w:tcPr>
            <w:tcW w:w="10689" w:type="dxa"/>
            <w:tcBorders>
              <w:bottom w:val="double" w:sz="4" w:space="0" w:color="000000"/>
              <w:right w:val="single" w:sz="2" w:space="0" w:color="000000"/>
            </w:tcBorders>
            <w:shd w:val="clear" w:color="auto" w:fill="F1F1F1"/>
          </w:tcPr>
          <w:p w:rsidR="00D67742" w:rsidRDefault="005D580A">
            <w:pPr>
              <w:pStyle w:val="TableParagraph"/>
              <w:spacing w:before="83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POLOŽKA:</w:t>
            </w:r>
          </w:p>
        </w:tc>
        <w:tc>
          <w:tcPr>
            <w:tcW w:w="4100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F1F1F1"/>
          </w:tcPr>
          <w:p w:rsidR="00D67742" w:rsidRDefault="005D580A">
            <w:pPr>
              <w:pStyle w:val="TableParagraph"/>
              <w:spacing w:before="83"/>
              <w:ind w:left="1097" w:right="10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V KČ BEZ DPH:</w:t>
            </w:r>
          </w:p>
        </w:tc>
      </w:tr>
      <w:tr w:rsidR="00D67742">
        <w:trPr>
          <w:trHeight w:hRule="exact" w:val="748"/>
        </w:trPr>
        <w:tc>
          <w:tcPr>
            <w:tcW w:w="10689" w:type="dxa"/>
            <w:tcBorders>
              <w:top w:val="double" w:sz="4" w:space="0" w:color="000000"/>
              <w:bottom w:val="triple" w:sz="4" w:space="0" w:color="000000"/>
              <w:right w:val="single" w:sz="2" w:space="0" w:color="000000"/>
            </w:tcBorders>
          </w:tcPr>
          <w:p w:rsidR="00D67742" w:rsidRDefault="005D580A">
            <w:pPr>
              <w:pStyle w:val="TableParagraph"/>
              <w:spacing w:before="85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KUPNÍ CENA CELKEM BEZ AGENTURNÍ PROVIZE</w:t>
            </w:r>
          </w:p>
          <w:p w:rsidR="00D67742" w:rsidRDefault="005D580A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i/>
              </w:rPr>
              <w:t>pozn. čl. 2 odst. 2 písm. a)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doub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D67742" w:rsidRDefault="00D67742">
            <w:pPr>
              <w:pStyle w:val="TableParagraph"/>
              <w:spacing w:before="9"/>
              <w:rPr>
                <w:sz w:val="19"/>
              </w:rPr>
            </w:pPr>
          </w:p>
          <w:p w:rsidR="00D67742" w:rsidRDefault="005D580A">
            <w:pPr>
              <w:pStyle w:val="TableParagraph"/>
              <w:spacing w:before="1"/>
              <w:ind w:left="1097" w:right="1095"/>
              <w:jc w:val="center"/>
              <w:rPr>
                <w:b/>
              </w:rPr>
            </w:pPr>
            <w:r>
              <w:rPr>
                <w:b/>
              </w:rPr>
              <w:t>27 326,01</w:t>
            </w:r>
          </w:p>
        </w:tc>
      </w:tr>
      <w:tr w:rsidR="00D67742">
        <w:trPr>
          <w:trHeight w:hRule="exact" w:val="756"/>
        </w:trPr>
        <w:tc>
          <w:tcPr>
            <w:tcW w:w="10689" w:type="dxa"/>
            <w:tcBorders>
              <w:top w:val="triple" w:sz="4" w:space="0" w:color="000000"/>
              <w:bottom w:val="triple" w:sz="4" w:space="0" w:color="000000"/>
              <w:right w:val="single" w:sz="17" w:space="0" w:color="FFFF00"/>
            </w:tcBorders>
          </w:tcPr>
          <w:p w:rsidR="00D67742" w:rsidRDefault="005D580A">
            <w:pPr>
              <w:pStyle w:val="TableParagraph"/>
              <w:spacing w:before="102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AGENTURNÍ PROVIZE</w:t>
            </w:r>
          </w:p>
          <w:p w:rsidR="00D67742" w:rsidRDefault="005D580A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(max. 15 % z ceny celkem za výše uvedené /tj. z A./, min. 1,- Kč; </w:t>
            </w:r>
            <w:r>
              <w:rPr>
                <w:rFonts w:ascii="Calibri" w:hAnsi="Calibri"/>
                <w:i/>
              </w:rPr>
              <w:t>pozn. čl. 2 odst. 2 písm. b)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D67742" w:rsidRDefault="00D67742">
            <w:pPr>
              <w:pStyle w:val="TableParagraph"/>
              <w:spacing w:before="6"/>
              <w:rPr>
                <w:sz w:val="20"/>
              </w:rPr>
            </w:pPr>
          </w:p>
          <w:p w:rsidR="00D67742" w:rsidRDefault="005D580A">
            <w:pPr>
              <w:pStyle w:val="TableParagraph"/>
              <w:spacing w:before="1"/>
              <w:ind w:left="1097" w:right="109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1 912,82</w:t>
            </w:r>
          </w:p>
        </w:tc>
      </w:tr>
      <w:tr w:rsidR="00D67742">
        <w:trPr>
          <w:trHeight w:hRule="exact" w:val="739"/>
        </w:trPr>
        <w:tc>
          <w:tcPr>
            <w:tcW w:w="10689" w:type="dxa"/>
            <w:tcBorders>
              <w:top w:val="triple" w:sz="4" w:space="0" w:color="000000"/>
              <w:right w:val="single" w:sz="17" w:space="0" w:color="FFFF00"/>
            </w:tcBorders>
          </w:tcPr>
          <w:p w:rsidR="00D67742" w:rsidRDefault="005D580A">
            <w:pPr>
              <w:pStyle w:val="TableParagraph"/>
              <w:spacing w:before="105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C. CENA CELKEM</w:t>
            </w:r>
          </w:p>
          <w:p w:rsidR="00D67742" w:rsidRDefault="005D580A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(součet A. + B. ; </w:t>
            </w:r>
            <w:r>
              <w:rPr>
                <w:rFonts w:ascii="Calibri" w:hAnsi="Calibri"/>
                <w:i/>
              </w:rPr>
              <w:t>pozn. čl. 2 odst. 2 písm. c)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D67742" w:rsidRDefault="00D67742">
            <w:pPr>
              <w:pStyle w:val="TableParagraph"/>
              <w:spacing w:before="9"/>
              <w:rPr>
                <w:sz w:val="20"/>
              </w:rPr>
            </w:pPr>
          </w:p>
          <w:p w:rsidR="00D67742" w:rsidRDefault="005D580A">
            <w:pPr>
              <w:pStyle w:val="TableParagraph"/>
              <w:ind w:left="1097" w:right="109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29 238,83</w:t>
            </w:r>
          </w:p>
        </w:tc>
      </w:tr>
    </w:tbl>
    <w:p w:rsidR="00D67742" w:rsidRDefault="00D67742" w:rsidP="005D580A">
      <w:pPr>
        <w:pStyle w:val="Zkladntext"/>
      </w:pPr>
    </w:p>
    <w:sectPr w:rsidR="00D67742" w:rsidSect="005D580A">
      <w:pgSz w:w="16840" w:h="11910" w:orient="landscape"/>
      <w:pgMar w:top="1300" w:right="1580" w:bottom="130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7B94"/>
    <w:multiLevelType w:val="hybridMultilevel"/>
    <w:tmpl w:val="5A389372"/>
    <w:lvl w:ilvl="0" w:tplc="267E2B9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7A2691C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B5B6BACC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A01AA652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20E2CC96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27F89C86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4BB00A60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4816F2CE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68F4E628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1">
    <w:nsid w:val="1D272ABB"/>
    <w:multiLevelType w:val="hybridMultilevel"/>
    <w:tmpl w:val="F4FE40F8"/>
    <w:lvl w:ilvl="0" w:tplc="C8644F8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C08A87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69323B68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6FBE42F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6C0C7D1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F5D8157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F39A01D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200A7E8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BB9A74A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2A664256"/>
    <w:multiLevelType w:val="hybridMultilevel"/>
    <w:tmpl w:val="37FE7A04"/>
    <w:lvl w:ilvl="0" w:tplc="6406B57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19149E4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5B04AF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E0B4F29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43B0160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9BC2A7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D187184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698CA93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05527162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57AD5BAA"/>
    <w:multiLevelType w:val="hybridMultilevel"/>
    <w:tmpl w:val="A53EBBDC"/>
    <w:lvl w:ilvl="0" w:tplc="85BC115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51A69ECA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4686E6E8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EA6607E8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D1AE90CC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78A4C88A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CC94C000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4C3AC4BE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6A8E45B2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4">
    <w:nsid w:val="5B52181F"/>
    <w:multiLevelType w:val="hybridMultilevel"/>
    <w:tmpl w:val="13AAE5E0"/>
    <w:lvl w:ilvl="0" w:tplc="74DA598E">
      <w:start w:val="1"/>
      <w:numFmt w:val="lowerLetter"/>
      <w:lvlText w:val="%1)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F8DA644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2E6EC23A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BC6875BE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6FA6C58A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95AB5F2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900A4640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6D8E7D6A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E5CC4F4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5">
    <w:nsid w:val="7A392756"/>
    <w:multiLevelType w:val="hybridMultilevel"/>
    <w:tmpl w:val="86E456F4"/>
    <w:lvl w:ilvl="0" w:tplc="279268C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A8AED8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626C633E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9FD8C54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4BE8615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2FF2D8B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AB7E89B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A71C799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634F6A8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42"/>
    <w:rsid w:val="005D580A"/>
    <w:rsid w:val="00D67742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Boháčová Martina</cp:lastModifiedBy>
  <cp:revision>2</cp:revision>
  <dcterms:created xsi:type="dcterms:W3CDTF">2017-02-14T10:22:00Z</dcterms:created>
  <dcterms:modified xsi:type="dcterms:W3CDTF">2017-02-14T10:22:00Z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2017-02-08T00:00:00Z</vt:filetime>
  </property>
</Properties>
</file>