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7C9" w:rsidRPr="007B4643" w:rsidRDefault="003B4AF7" w:rsidP="007B46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B4643">
        <w:rPr>
          <w:rFonts w:ascii="Times New Roman" w:hAnsi="Times New Roman" w:cs="Times New Roman"/>
          <w:b/>
          <w:sz w:val="32"/>
          <w:szCs w:val="24"/>
        </w:rPr>
        <w:t xml:space="preserve">Smlouva o </w:t>
      </w:r>
      <w:r w:rsidR="002F2F94" w:rsidRPr="007B4643">
        <w:rPr>
          <w:rFonts w:ascii="Times New Roman" w:hAnsi="Times New Roman" w:cs="Times New Roman"/>
          <w:b/>
          <w:sz w:val="32"/>
          <w:szCs w:val="24"/>
        </w:rPr>
        <w:t>ustájení a zajišťování veterinární péče pro toul</w:t>
      </w:r>
      <w:r w:rsidRPr="007B4643">
        <w:rPr>
          <w:rFonts w:ascii="Times New Roman" w:hAnsi="Times New Roman" w:cs="Times New Roman"/>
          <w:b/>
          <w:sz w:val="32"/>
          <w:szCs w:val="24"/>
        </w:rPr>
        <w:t>a</w:t>
      </w:r>
      <w:r w:rsidR="00513CB1">
        <w:rPr>
          <w:rFonts w:ascii="Times New Roman" w:hAnsi="Times New Roman" w:cs="Times New Roman"/>
          <w:b/>
          <w:sz w:val="32"/>
          <w:szCs w:val="24"/>
        </w:rPr>
        <w:t xml:space="preserve">vá, </w:t>
      </w:r>
      <w:r w:rsidR="00513CB1" w:rsidRPr="00513CB1">
        <w:rPr>
          <w:rFonts w:ascii="Times New Roman" w:hAnsi="Times New Roman" w:cs="Times New Roman"/>
          <w:b/>
          <w:sz w:val="32"/>
          <w:szCs w:val="24"/>
        </w:rPr>
        <w:t>opuštěná, zraněná a nemocná</w:t>
      </w:r>
      <w:r w:rsidR="00513CB1" w:rsidRPr="007B4643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7B4643">
        <w:rPr>
          <w:rFonts w:ascii="Times New Roman" w:hAnsi="Times New Roman" w:cs="Times New Roman"/>
          <w:b/>
          <w:sz w:val="32"/>
          <w:szCs w:val="24"/>
        </w:rPr>
        <w:t>zvířata v zájmovém chovu</w:t>
      </w:r>
      <w:r w:rsidR="002F2F94" w:rsidRPr="007B4643">
        <w:rPr>
          <w:rFonts w:ascii="Times New Roman" w:hAnsi="Times New Roman" w:cs="Times New Roman"/>
          <w:b/>
          <w:sz w:val="32"/>
          <w:szCs w:val="24"/>
        </w:rPr>
        <w:t xml:space="preserve"> odchycená na území města Moravská Třebová</w:t>
      </w:r>
    </w:p>
    <w:p w:rsidR="003B4AF7" w:rsidRDefault="003B4AF7" w:rsidP="007B4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F81" w:rsidRPr="007B4643" w:rsidRDefault="00407F81" w:rsidP="007B4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AF7" w:rsidRDefault="00407F81" w:rsidP="007B4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strany:</w:t>
      </w:r>
    </w:p>
    <w:p w:rsidR="00407F81" w:rsidRPr="007B4643" w:rsidRDefault="00407F81" w:rsidP="007B4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AA1" w:rsidRPr="007B4643" w:rsidRDefault="00F80AA1" w:rsidP="007B4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4643">
        <w:rPr>
          <w:rFonts w:ascii="Times New Roman" w:hAnsi="Times New Roman" w:cs="Times New Roman"/>
          <w:b/>
          <w:sz w:val="24"/>
          <w:szCs w:val="24"/>
        </w:rPr>
        <w:t>Město Moravská Třebová</w:t>
      </w:r>
    </w:p>
    <w:p w:rsidR="00F80AA1" w:rsidRDefault="00F80AA1" w:rsidP="007B4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643">
        <w:rPr>
          <w:rFonts w:ascii="Times New Roman" w:hAnsi="Times New Roman" w:cs="Times New Roman"/>
          <w:sz w:val="24"/>
          <w:szCs w:val="24"/>
        </w:rPr>
        <w:t>IČO: 0</w:t>
      </w:r>
      <w:r w:rsidR="000A2372">
        <w:rPr>
          <w:rFonts w:ascii="Times New Roman" w:hAnsi="Times New Roman" w:cs="Times New Roman"/>
          <w:sz w:val="24"/>
          <w:szCs w:val="24"/>
        </w:rPr>
        <w:t>0277</w:t>
      </w:r>
      <w:r w:rsidRPr="007B4643">
        <w:rPr>
          <w:rFonts w:ascii="Times New Roman" w:hAnsi="Times New Roman" w:cs="Times New Roman"/>
          <w:sz w:val="24"/>
          <w:szCs w:val="24"/>
        </w:rPr>
        <w:t>037</w:t>
      </w:r>
    </w:p>
    <w:p w:rsidR="009E333C" w:rsidRPr="009E333C" w:rsidRDefault="001323D5" w:rsidP="009E3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tooltip="DIČ: CZ00277037" w:history="1">
        <w:r w:rsidR="009E333C">
          <w:rPr>
            <w:rFonts w:ascii="Times New Roman" w:hAnsi="Times New Roman" w:cs="Times New Roman"/>
            <w:sz w:val="24"/>
            <w:szCs w:val="24"/>
          </w:rPr>
          <w:t xml:space="preserve">DIČ: </w:t>
        </w:r>
        <w:r w:rsidR="009E333C" w:rsidRPr="009E333C">
          <w:rPr>
            <w:rFonts w:ascii="Times New Roman" w:hAnsi="Times New Roman" w:cs="Times New Roman"/>
            <w:sz w:val="24"/>
            <w:szCs w:val="24"/>
          </w:rPr>
          <w:t>CZ00277037</w:t>
        </w:r>
      </w:hyperlink>
    </w:p>
    <w:p w:rsidR="00F80AA1" w:rsidRPr="007B4643" w:rsidRDefault="00F80AA1" w:rsidP="007B4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643">
        <w:rPr>
          <w:rFonts w:ascii="Times New Roman" w:hAnsi="Times New Roman" w:cs="Times New Roman"/>
          <w:sz w:val="24"/>
          <w:szCs w:val="24"/>
        </w:rPr>
        <w:t>se sídlem nám. T. G. Masaryka 32/29, 571 01 Moravská Třebová</w:t>
      </w:r>
    </w:p>
    <w:p w:rsidR="00F80AA1" w:rsidRPr="007B4643" w:rsidRDefault="00F80AA1" w:rsidP="007B4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643">
        <w:rPr>
          <w:rFonts w:ascii="Times New Roman" w:hAnsi="Times New Roman" w:cs="Times New Roman"/>
          <w:sz w:val="24"/>
          <w:szCs w:val="24"/>
        </w:rPr>
        <w:t>zastoupené: Ing. Milošem Mičkou, starostou města</w:t>
      </w:r>
    </w:p>
    <w:p w:rsidR="003B4AF7" w:rsidRPr="007B4643" w:rsidRDefault="00302294" w:rsidP="007B4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</w:t>
      </w:r>
      <w:r w:rsidR="00F80AA1" w:rsidRPr="007B4643">
        <w:rPr>
          <w:rFonts w:ascii="Times New Roman" w:hAnsi="Times New Roman" w:cs="Times New Roman"/>
          <w:sz w:val="24"/>
          <w:szCs w:val="24"/>
        </w:rPr>
        <w:t xml:space="preserve"> „</w:t>
      </w:r>
      <w:r w:rsidR="007B4643" w:rsidRPr="007B4643">
        <w:rPr>
          <w:rFonts w:ascii="Times New Roman" w:hAnsi="Times New Roman" w:cs="Times New Roman"/>
          <w:sz w:val="24"/>
          <w:szCs w:val="24"/>
        </w:rPr>
        <w:t>m</w:t>
      </w:r>
      <w:r w:rsidR="00F80AA1" w:rsidRPr="007B4643">
        <w:rPr>
          <w:rFonts w:ascii="Times New Roman" w:hAnsi="Times New Roman" w:cs="Times New Roman"/>
          <w:sz w:val="24"/>
          <w:szCs w:val="24"/>
        </w:rPr>
        <w:t>ěsto“)</w:t>
      </w:r>
    </w:p>
    <w:p w:rsidR="00F80AA1" w:rsidRPr="007B4643" w:rsidRDefault="00F80AA1" w:rsidP="007B4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AF7" w:rsidRPr="007B4643" w:rsidRDefault="003B4AF7" w:rsidP="007B4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643">
        <w:rPr>
          <w:rFonts w:ascii="Times New Roman" w:hAnsi="Times New Roman" w:cs="Times New Roman"/>
          <w:sz w:val="24"/>
          <w:szCs w:val="24"/>
        </w:rPr>
        <w:t>a</w:t>
      </w:r>
    </w:p>
    <w:p w:rsidR="003B4AF7" w:rsidRPr="000A2372" w:rsidRDefault="003B4AF7" w:rsidP="000A2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372" w:rsidRPr="000A2372" w:rsidRDefault="000A2372" w:rsidP="000A2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2372">
        <w:rPr>
          <w:rFonts w:ascii="Times New Roman" w:hAnsi="Times New Roman" w:cs="Times New Roman"/>
          <w:b/>
          <w:sz w:val="24"/>
          <w:szCs w:val="24"/>
        </w:rPr>
        <w:t>MVDr. Matěj Procházka</w:t>
      </w:r>
    </w:p>
    <w:p w:rsidR="000A2372" w:rsidRDefault="003B4AF7" w:rsidP="000A2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372">
        <w:rPr>
          <w:rFonts w:ascii="Times New Roman" w:hAnsi="Times New Roman" w:cs="Times New Roman"/>
          <w:sz w:val="24"/>
          <w:szCs w:val="24"/>
        </w:rPr>
        <w:t>IČ</w:t>
      </w:r>
      <w:r w:rsidR="000A2372" w:rsidRPr="000A2372">
        <w:rPr>
          <w:rFonts w:ascii="Times New Roman" w:hAnsi="Times New Roman" w:cs="Times New Roman"/>
          <w:sz w:val="24"/>
          <w:szCs w:val="24"/>
        </w:rPr>
        <w:t>O</w:t>
      </w:r>
      <w:r w:rsidRPr="000A2372">
        <w:rPr>
          <w:rFonts w:ascii="Times New Roman" w:hAnsi="Times New Roman" w:cs="Times New Roman"/>
          <w:sz w:val="24"/>
          <w:szCs w:val="24"/>
        </w:rPr>
        <w:t xml:space="preserve">: </w:t>
      </w:r>
      <w:r w:rsidR="000A2372" w:rsidRPr="000A2372">
        <w:rPr>
          <w:rFonts w:ascii="Times New Roman" w:hAnsi="Times New Roman" w:cs="Times New Roman"/>
          <w:sz w:val="24"/>
          <w:szCs w:val="24"/>
        </w:rPr>
        <w:t>03215385</w:t>
      </w:r>
    </w:p>
    <w:p w:rsidR="009E333C" w:rsidRPr="009E333C" w:rsidRDefault="009E333C" w:rsidP="000A2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33C">
        <w:rPr>
          <w:rFonts w:ascii="Times New Roman" w:hAnsi="Times New Roman" w:cs="Times New Roman"/>
          <w:sz w:val="24"/>
          <w:szCs w:val="24"/>
        </w:rPr>
        <w:t xml:space="preserve">DIČ: </w:t>
      </w:r>
      <w:r w:rsidR="001323D5">
        <w:rPr>
          <w:rFonts w:ascii="Times New Roman" w:hAnsi="Times New Roman" w:cs="Times New Roman"/>
          <w:bCs/>
          <w:sz w:val="24"/>
          <w:szCs w:val="24"/>
        </w:rPr>
        <w:t>XX</w:t>
      </w:r>
      <w:bookmarkStart w:id="0" w:name="_GoBack"/>
      <w:bookmarkEnd w:id="0"/>
    </w:p>
    <w:p w:rsidR="003B4AF7" w:rsidRPr="000A2372" w:rsidRDefault="000A2372" w:rsidP="000A2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372">
        <w:rPr>
          <w:rFonts w:ascii="Times New Roman" w:hAnsi="Times New Roman" w:cs="Times New Roman"/>
          <w:sz w:val="24"/>
          <w:szCs w:val="24"/>
        </w:rPr>
        <w:t>Udánky 66, 571 01 Moravská Třebová</w:t>
      </w:r>
    </w:p>
    <w:p w:rsidR="003B4AF7" w:rsidRPr="000A2372" w:rsidRDefault="000A2372" w:rsidP="000A2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372">
        <w:rPr>
          <w:rFonts w:ascii="Times New Roman" w:hAnsi="Times New Roman" w:cs="Times New Roman"/>
          <w:sz w:val="24"/>
          <w:szCs w:val="24"/>
        </w:rPr>
        <w:t>(dál</w:t>
      </w:r>
      <w:r w:rsidR="00302294">
        <w:rPr>
          <w:rFonts w:ascii="Times New Roman" w:hAnsi="Times New Roman" w:cs="Times New Roman"/>
          <w:sz w:val="24"/>
          <w:szCs w:val="24"/>
        </w:rPr>
        <w:t>e jen</w:t>
      </w:r>
      <w:r w:rsidR="003B4AF7" w:rsidRPr="000A2372">
        <w:rPr>
          <w:rFonts w:ascii="Times New Roman" w:hAnsi="Times New Roman" w:cs="Times New Roman"/>
          <w:sz w:val="24"/>
          <w:szCs w:val="24"/>
        </w:rPr>
        <w:t xml:space="preserve"> </w:t>
      </w:r>
      <w:r w:rsidR="007B4643" w:rsidRPr="000A2372">
        <w:rPr>
          <w:rFonts w:ascii="Times New Roman" w:hAnsi="Times New Roman" w:cs="Times New Roman"/>
          <w:sz w:val="24"/>
          <w:szCs w:val="24"/>
        </w:rPr>
        <w:t>„v</w:t>
      </w:r>
      <w:r w:rsidR="00AC4EA6">
        <w:rPr>
          <w:rFonts w:ascii="Times New Roman" w:hAnsi="Times New Roman" w:cs="Times New Roman"/>
          <w:sz w:val="24"/>
          <w:szCs w:val="24"/>
        </w:rPr>
        <w:t>eterinární lékař</w:t>
      </w:r>
      <w:r w:rsidR="003B4AF7" w:rsidRPr="000A2372">
        <w:rPr>
          <w:rFonts w:ascii="Times New Roman" w:hAnsi="Times New Roman" w:cs="Times New Roman"/>
          <w:sz w:val="24"/>
          <w:szCs w:val="24"/>
        </w:rPr>
        <w:t>")</w:t>
      </w:r>
    </w:p>
    <w:p w:rsidR="003B4AF7" w:rsidRPr="007B4643" w:rsidRDefault="003B4AF7" w:rsidP="007B4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AF7" w:rsidRPr="007B4643" w:rsidRDefault="003B4AF7" w:rsidP="007B4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AF7" w:rsidRPr="007B4643" w:rsidRDefault="003B4AF7" w:rsidP="00DE4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AF7" w:rsidRPr="007B4643" w:rsidRDefault="003B4AF7" w:rsidP="00DE4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643">
        <w:rPr>
          <w:rFonts w:ascii="Times New Roman" w:hAnsi="Times New Roman" w:cs="Times New Roman"/>
          <w:b/>
          <w:sz w:val="24"/>
          <w:szCs w:val="24"/>
        </w:rPr>
        <w:t>I.</w:t>
      </w:r>
    </w:p>
    <w:p w:rsidR="007B4643" w:rsidRPr="007B4643" w:rsidRDefault="007B4643" w:rsidP="00DE4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643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3B4AF7" w:rsidRPr="007B4643" w:rsidRDefault="003B4AF7" w:rsidP="00DE4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239" w:rsidRPr="005D34C7" w:rsidRDefault="00495914" w:rsidP="002E47E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34C7">
        <w:rPr>
          <w:rFonts w:ascii="Times New Roman" w:hAnsi="Times New Roman" w:cs="Times New Roman"/>
          <w:color w:val="auto"/>
          <w:sz w:val="24"/>
          <w:szCs w:val="24"/>
        </w:rPr>
        <w:t xml:space="preserve">Předmětem smlouvy je </w:t>
      </w:r>
      <w:r w:rsidR="00407F81" w:rsidRPr="005D34C7">
        <w:rPr>
          <w:rFonts w:ascii="Times New Roman" w:hAnsi="Times New Roman" w:cs="Times New Roman"/>
          <w:color w:val="auto"/>
          <w:sz w:val="24"/>
          <w:szCs w:val="24"/>
        </w:rPr>
        <w:t>zajišťování</w:t>
      </w:r>
      <w:r w:rsidR="007B4643" w:rsidRPr="005D34C7">
        <w:rPr>
          <w:rFonts w:ascii="Times New Roman" w:hAnsi="Times New Roman" w:cs="Times New Roman"/>
          <w:color w:val="auto"/>
          <w:sz w:val="24"/>
          <w:szCs w:val="24"/>
        </w:rPr>
        <w:t xml:space="preserve"> ustájení a veterinární péče pro </w:t>
      </w:r>
      <w:r w:rsidR="00BB5239" w:rsidRPr="005D34C7">
        <w:rPr>
          <w:rFonts w:ascii="Times New Roman" w:hAnsi="Times New Roman" w:cs="Times New Roman"/>
          <w:color w:val="auto"/>
          <w:sz w:val="24"/>
          <w:szCs w:val="24"/>
        </w:rPr>
        <w:t xml:space="preserve">toulavá, </w:t>
      </w:r>
      <w:r w:rsidR="00E404BB">
        <w:rPr>
          <w:rFonts w:ascii="Times New Roman" w:hAnsi="Times New Roman" w:cs="Times New Roman"/>
          <w:color w:val="auto"/>
          <w:sz w:val="24"/>
          <w:szCs w:val="24"/>
        </w:rPr>
        <w:t xml:space="preserve">opuštěná, </w:t>
      </w:r>
      <w:r w:rsidRPr="005D34C7">
        <w:rPr>
          <w:rFonts w:ascii="Times New Roman" w:hAnsi="Times New Roman" w:cs="Times New Roman"/>
          <w:color w:val="auto"/>
          <w:sz w:val="24"/>
          <w:szCs w:val="24"/>
        </w:rPr>
        <w:t>zraněná</w:t>
      </w:r>
      <w:r w:rsidR="00BB5239" w:rsidRPr="005D34C7">
        <w:rPr>
          <w:rFonts w:ascii="Times New Roman" w:hAnsi="Times New Roman" w:cs="Times New Roman"/>
          <w:color w:val="auto"/>
          <w:sz w:val="24"/>
          <w:szCs w:val="24"/>
        </w:rPr>
        <w:t xml:space="preserve"> a nemocná</w:t>
      </w:r>
      <w:r w:rsidRPr="005D34C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B4643" w:rsidRPr="005D34C7">
        <w:rPr>
          <w:rFonts w:ascii="Times New Roman" w:hAnsi="Times New Roman" w:cs="Times New Roman"/>
          <w:color w:val="auto"/>
          <w:sz w:val="24"/>
          <w:szCs w:val="24"/>
        </w:rPr>
        <w:t>zvířata v zájmovém chovu odchycená na území</w:t>
      </w:r>
      <w:r w:rsidR="005F65C3" w:rsidRPr="005D34C7">
        <w:rPr>
          <w:rFonts w:ascii="Times New Roman" w:hAnsi="Times New Roman" w:cs="Times New Roman"/>
          <w:color w:val="auto"/>
          <w:sz w:val="24"/>
          <w:szCs w:val="24"/>
        </w:rPr>
        <w:t xml:space="preserve"> města Moravská Třebová</w:t>
      </w:r>
      <w:r w:rsidR="00303918" w:rsidRPr="005D34C7">
        <w:rPr>
          <w:rFonts w:ascii="Times New Roman" w:hAnsi="Times New Roman" w:cs="Times New Roman"/>
          <w:color w:val="auto"/>
          <w:sz w:val="24"/>
          <w:szCs w:val="24"/>
        </w:rPr>
        <w:t xml:space="preserve"> a </w:t>
      </w:r>
      <w:r w:rsidR="00302294">
        <w:rPr>
          <w:rFonts w:ascii="Times New Roman" w:hAnsi="Times New Roman" w:cs="Times New Roman"/>
          <w:color w:val="auto"/>
          <w:sz w:val="24"/>
          <w:szCs w:val="24"/>
        </w:rPr>
        <w:t xml:space="preserve">pro </w:t>
      </w:r>
      <w:r w:rsidR="00303918" w:rsidRPr="005D34C7">
        <w:rPr>
          <w:rFonts w:ascii="Times New Roman" w:hAnsi="Times New Roman" w:cs="Times New Roman"/>
          <w:color w:val="auto"/>
          <w:sz w:val="24"/>
          <w:szCs w:val="24"/>
        </w:rPr>
        <w:t>zvířata</w:t>
      </w:r>
      <w:r w:rsidR="005D34C7" w:rsidRPr="005D34C7">
        <w:rPr>
          <w:rFonts w:ascii="Times New Roman" w:hAnsi="Times New Roman" w:cs="Times New Roman"/>
          <w:color w:val="auto"/>
          <w:sz w:val="24"/>
          <w:szCs w:val="24"/>
        </w:rPr>
        <w:t>, kterým hrozí uzavření v bytě nebo jiném prostoru na území města Moravská Třebová</w:t>
      </w:r>
      <w:r w:rsidR="005F65C3" w:rsidRPr="005D34C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5D34C7">
        <w:rPr>
          <w:rFonts w:ascii="Times New Roman" w:hAnsi="Times New Roman" w:cs="Times New Roman"/>
          <w:color w:val="auto"/>
          <w:sz w:val="24"/>
          <w:szCs w:val="24"/>
        </w:rPr>
        <w:t>a to v rozsahu, způsobem a za pod</w:t>
      </w:r>
      <w:r w:rsidR="00407F81" w:rsidRPr="005D34C7">
        <w:rPr>
          <w:rFonts w:ascii="Times New Roman" w:hAnsi="Times New Roman" w:cs="Times New Roman"/>
          <w:color w:val="auto"/>
          <w:sz w:val="24"/>
          <w:szCs w:val="24"/>
        </w:rPr>
        <w:t xml:space="preserve">mínek sjednaných v této smlouvě ve smyslu zákona </w:t>
      </w:r>
      <w:r w:rsidR="00236C9F" w:rsidRPr="005D34C7">
        <w:rPr>
          <w:rFonts w:ascii="Times New Roman" w:hAnsi="Times New Roman" w:cs="Times New Roman"/>
          <w:color w:val="auto"/>
          <w:sz w:val="24"/>
          <w:szCs w:val="24"/>
        </w:rPr>
        <w:t>č. č. 246/1992 Sb., na ochranu zvířat proti týrání</w:t>
      </w:r>
      <w:r w:rsidR="00EB13F7" w:rsidRPr="005D34C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407F81" w:rsidRPr="005D34C7">
        <w:rPr>
          <w:rFonts w:ascii="Times New Roman" w:hAnsi="Times New Roman" w:cs="Times New Roman"/>
          <w:color w:val="auto"/>
          <w:sz w:val="24"/>
          <w:szCs w:val="24"/>
        </w:rPr>
        <w:t>ve znění pozdějších předpisů</w:t>
      </w:r>
      <w:r w:rsidR="00856F5F" w:rsidRPr="005D34C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407F81" w:rsidRPr="005D34C7">
        <w:rPr>
          <w:rFonts w:ascii="Times New Roman" w:hAnsi="Times New Roman" w:cs="Times New Roman"/>
          <w:color w:val="auto"/>
          <w:sz w:val="24"/>
          <w:szCs w:val="24"/>
        </w:rPr>
        <w:t>zákona č. 166/1999 Sb.</w:t>
      </w:r>
      <w:r w:rsidR="00856F5F" w:rsidRPr="005D34C7">
        <w:rPr>
          <w:rFonts w:ascii="Times New Roman" w:hAnsi="Times New Roman" w:cs="Times New Roman"/>
          <w:color w:val="auto"/>
          <w:sz w:val="24"/>
          <w:szCs w:val="24"/>
        </w:rPr>
        <w:t>, o veterinární péči a o změně některých souvisejících zákonů (veterinární zákon), ve znění pozdějších předpisů a zákon</w:t>
      </w:r>
      <w:r w:rsidR="00302294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856F5F" w:rsidRPr="005D34C7">
        <w:rPr>
          <w:rFonts w:ascii="Times New Roman" w:hAnsi="Times New Roman" w:cs="Times New Roman"/>
          <w:color w:val="auto"/>
          <w:sz w:val="24"/>
          <w:szCs w:val="24"/>
        </w:rPr>
        <w:t xml:space="preserve"> č. </w:t>
      </w:r>
      <w:r w:rsidR="00EB13F7" w:rsidRPr="005D34C7">
        <w:rPr>
          <w:rFonts w:ascii="Times New Roman" w:hAnsi="Times New Roman" w:cs="Times New Roman"/>
          <w:color w:val="auto"/>
          <w:sz w:val="24"/>
          <w:szCs w:val="24"/>
        </w:rPr>
        <w:t xml:space="preserve">89/2012 Sb., </w:t>
      </w:r>
      <w:r w:rsidR="00856F5F" w:rsidRPr="005D34C7">
        <w:rPr>
          <w:rFonts w:ascii="Times New Roman" w:hAnsi="Times New Roman" w:cs="Times New Roman"/>
          <w:color w:val="auto"/>
          <w:sz w:val="24"/>
          <w:szCs w:val="24"/>
        </w:rPr>
        <w:t>občanský zákoník, ve znění pozdějších předpisů.</w:t>
      </w:r>
    </w:p>
    <w:p w:rsidR="000A2372" w:rsidRPr="00BB5239" w:rsidRDefault="000A2372" w:rsidP="00BB523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239">
        <w:rPr>
          <w:rFonts w:ascii="Times New Roman" w:hAnsi="Times New Roman" w:cs="Times New Roman"/>
          <w:sz w:val="24"/>
          <w:szCs w:val="24"/>
        </w:rPr>
        <w:t>Podrobnější podmínky zajištění předmětu plnění jsou stanoveny v č</w:t>
      </w:r>
      <w:r w:rsidR="00C749FA" w:rsidRPr="00BB5239">
        <w:rPr>
          <w:rFonts w:ascii="Times New Roman" w:hAnsi="Times New Roman" w:cs="Times New Roman"/>
          <w:sz w:val="24"/>
          <w:szCs w:val="24"/>
        </w:rPr>
        <w:t>l. III</w:t>
      </w:r>
      <w:r w:rsidR="00DE411A" w:rsidRPr="00BB5239">
        <w:rPr>
          <w:rFonts w:ascii="Times New Roman" w:hAnsi="Times New Roman" w:cs="Times New Roman"/>
          <w:sz w:val="24"/>
          <w:szCs w:val="24"/>
        </w:rPr>
        <w:t>.</w:t>
      </w:r>
      <w:r w:rsidR="005F65C3" w:rsidRPr="00BB5239">
        <w:rPr>
          <w:rFonts w:ascii="Times New Roman" w:hAnsi="Times New Roman" w:cs="Times New Roman"/>
          <w:sz w:val="24"/>
          <w:szCs w:val="24"/>
        </w:rPr>
        <w:t xml:space="preserve"> této s</w:t>
      </w:r>
      <w:r w:rsidRPr="00BB5239">
        <w:rPr>
          <w:rFonts w:ascii="Times New Roman" w:hAnsi="Times New Roman" w:cs="Times New Roman"/>
          <w:sz w:val="24"/>
          <w:szCs w:val="24"/>
        </w:rPr>
        <w:t>mlouvy.</w:t>
      </w:r>
    </w:p>
    <w:p w:rsidR="007B4643" w:rsidRPr="007B4643" w:rsidRDefault="007B4643" w:rsidP="00DE41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4AF7" w:rsidRPr="007B4643" w:rsidRDefault="003B4AF7" w:rsidP="00DE4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643">
        <w:rPr>
          <w:rFonts w:ascii="Times New Roman" w:hAnsi="Times New Roman" w:cs="Times New Roman"/>
          <w:b/>
          <w:sz w:val="24"/>
          <w:szCs w:val="24"/>
        </w:rPr>
        <w:t>II.</w:t>
      </w:r>
    </w:p>
    <w:p w:rsidR="003B4AF7" w:rsidRPr="007B4643" w:rsidRDefault="000A2372" w:rsidP="00DE4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Místo a doba</w:t>
      </w:r>
      <w:r w:rsidR="007B4643" w:rsidRPr="007B4643">
        <w:rPr>
          <w:rFonts w:ascii="Times New Roman" w:hAnsi="Times New Roman" w:cs="Times New Roman"/>
          <w:b/>
          <w:sz w:val="24"/>
          <w:szCs w:val="24"/>
        </w:rPr>
        <w:t xml:space="preserve"> plnění</w:t>
      </w:r>
    </w:p>
    <w:p w:rsidR="007B4643" w:rsidRPr="007B4643" w:rsidRDefault="007B4643" w:rsidP="00DE4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372" w:rsidRPr="00C470E9" w:rsidRDefault="000A2372" w:rsidP="00E2638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0E9">
        <w:rPr>
          <w:rFonts w:ascii="Times New Roman" w:hAnsi="Times New Roman" w:cs="Times New Roman"/>
          <w:sz w:val="24"/>
          <w:szCs w:val="24"/>
        </w:rPr>
        <w:t xml:space="preserve">Místem plnění předmětu smlouvy je sídlo veterinární </w:t>
      </w:r>
      <w:r w:rsidR="00C470E9" w:rsidRPr="00C470E9">
        <w:rPr>
          <w:rFonts w:ascii="Times New Roman" w:hAnsi="Times New Roman" w:cs="Times New Roman"/>
          <w:sz w:val="24"/>
          <w:szCs w:val="24"/>
        </w:rPr>
        <w:t>kl</w:t>
      </w:r>
      <w:r w:rsidR="00513CB1">
        <w:rPr>
          <w:rFonts w:ascii="Times New Roman" w:hAnsi="Times New Roman" w:cs="Times New Roman"/>
          <w:sz w:val="24"/>
          <w:szCs w:val="24"/>
        </w:rPr>
        <w:t xml:space="preserve">iniky, na adrese Udánky 66,    571 </w:t>
      </w:r>
      <w:r w:rsidR="00C470E9" w:rsidRPr="00C470E9">
        <w:rPr>
          <w:rFonts w:ascii="Times New Roman" w:hAnsi="Times New Roman" w:cs="Times New Roman"/>
          <w:sz w:val="24"/>
          <w:szCs w:val="24"/>
        </w:rPr>
        <w:t>01 Moravská Třebová</w:t>
      </w:r>
      <w:r w:rsidRPr="00C470E9">
        <w:rPr>
          <w:rFonts w:ascii="Times New Roman" w:hAnsi="Times New Roman" w:cs="Times New Roman"/>
          <w:sz w:val="24"/>
          <w:szCs w:val="24"/>
        </w:rPr>
        <w:t xml:space="preserve">, neurčí-li </w:t>
      </w:r>
      <w:r w:rsidR="00D6525B" w:rsidRPr="00C470E9">
        <w:rPr>
          <w:rFonts w:ascii="Times New Roman" w:hAnsi="Times New Roman" w:cs="Times New Roman"/>
          <w:sz w:val="24"/>
          <w:szCs w:val="24"/>
        </w:rPr>
        <w:t>smluvní strany</w:t>
      </w:r>
      <w:r w:rsidRPr="00C470E9">
        <w:rPr>
          <w:rFonts w:ascii="Times New Roman" w:hAnsi="Times New Roman" w:cs="Times New Roman"/>
          <w:sz w:val="24"/>
          <w:szCs w:val="24"/>
        </w:rPr>
        <w:t xml:space="preserve"> jinak, či nevyplývá z povahy věci jinak. </w:t>
      </w:r>
    </w:p>
    <w:p w:rsidR="003B4AF7" w:rsidRDefault="007B4643" w:rsidP="00DE411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3">
        <w:rPr>
          <w:rFonts w:ascii="Times New Roman" w:hAnsi="Times New Roman" w:cs="Times New Roman"/>
          <w:sz w:val="24"/>
          <w:szCs w:val="24"/>
        </w:rPr>
        <w:t>Smlouva se uzavírá na dobu ne</w:t>
      </w:r>
      <w:r w:rsidR="00AC4EA6">
        <w:rPr>
          <w:rFonts w:ascii="Times New Roman" w:hAnsi="Times New Roman" w:cs="Times New Roman"/>
          <w:sz w:val="24"/>
          <w:szCs w:val="24"/>
        </w:rPr>
        <w:t xml:space="preserve">určitou </w:t>
      </w:r>
      <w:r w:rsidR="00AC4EA6" w:rsidRPr="00DE411A">
        <w:rPr>
          <w:rFonts w:ascii="Times New Roman" w:hAnsi="Times New Roman" w:cs="Times New Roman"/>
          <w:sz w:val="24"/>
          <w:szCs w:val="24"/>
        </w:rPr>
        <w:t>s </w:t>
      </w:r>
      <w:r w:rsidR="00C14D80">
        <w:rPr>
          <w:rFonts w:ascii="Times New Roman" w:hAnsi="Times New Roman" w:cs="Times New Roman"/>
          <w:sz w:val="24"/>
          <w:szCs w:val="24"/>
        </w:rPr>
        <w:t>dvou</w:t>
      </w:r>
      <w:r w:rsidR="00AC4EA6" w:rsidRPr="00DE411A">
        <w:rPr>
          <w:rFonts w:ascii="Times New Roman" w:hAnsi="Times New Roman" w:cs="Times New Roman"/>
          <w:sz w:val="24"/>
          <w:szCs w:val="24"/>
        </w:rPr>
        <w:t>měsíční výpovědní lhůtou, která začne běžet od prvého dne měsíce následujícího po doručení výpovědi.</w:t>
      </w:r>
    </w:p>
    <w:p w:rsidR="003B4AF7" w:rsidRDefault="003B4AF7" w:rsidP="007B46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CB1" w:rsidRDefault="00513CB1" w:rsidP="007B46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CB1" w:rsidRDefault="00513CB1" w:rsidP="007B46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CB1" w:rsidRPr="007B4643" w:rsidRDefault="00513CB1" w:rsidP="007B46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AF7" w:rsidRDefault="000A2372" w:rsidP="007B4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III</w:t>
      </w:r>
      <w:r w:rsidR="003B4AF7" w:rsidRPr="007B4643">
        <w:rPr>
          <w:rFonts w:ascii="Times New Roman" w:hAnsi="Times New Roman" w:cs="Times New Roman"/>
          <w:b/>
          <w:sz w:val="24"/>
          <w:szCs w:val="24"/>
        </w:rPr>
        <w:t>.</w:t>
      </w:r>
    </w:p>
    <w:p w:rsidR="007B4643" w:rsidRDefault="007B4643" w:rsidP="007B4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Práva a povinnosti smluvních stran</w:t>
      </w:r>
    </w:p>
    <w:p w:rsidR="007B4643" w:rsidRPr="00E376E1" w:rsidRDefault="007B4643" w:rsidP="007B4643">
      <w:pPr>
        <w:spacing w:after="0" w:line="240" w:lineRule="auto"/>
        <w:jc w:val="center"/>
        <w:rPr>
          <w:rFonts w:ascii="Palatino Linotype" w:hAnsi="Palatino Linotype" w:cs="Palatino Linotype"/>
          <w:color w:val="000000"/>
        </w:rPr>
      </w:pPr>
    </w:p>
    <w:p w:rsidR="00D6525B" w:rsidRPr="00B37664" w:rsidRDefault="003B235B" w:rsidP="00563A59">
      <w:pPr>
        <w:pStyle w:val="Default"/>
        <w:numPr>
          <w:ilvl w:val="0"/>
          <w:numId w:val="4"/>
        </w:numPr>
        <w:ind w:hanging="357"/>
        <w:jc w:val="both"/>
        <w:rPr>
          <w:rFonts w:ascii="Times New Roman" w:eastAsia="Arial Unicode MS" w:hAnsi="Times New Roman" w:cs="Times New Roman"/>
          <w:u w:color="000000"/>
          <w:bdr w:val="nil"/>
          <w:lang w:eastAsia="cs-CZ"/>
        </w:rPr>
      </w:pPr>
      <w:r>
        <w:rPr>
          <w:rFonts w:ascii="Times New Roman" w:eastAsia="Arial Unicode MS" w:hAnsi="Times New Roman" w:cs="Times New Roman"/>
          <w:u w:color="000000"/>
          <w:bdr w:val="nil"/>
          <w:lang w:eastAsia="cs-CZ"/>
        </w:rPr>
        <w:t>Veterinární lékař se při plnění předmětu s</w:t>
      </w:r>
      <w:r w:rsidR="00D6525B" w:rsidRPr="00B37664">
        <w:rPr>
          <w:rFonts w:ascii="Times New Roman" w:eastAsia="Arial Unicode MS" w:hAnsi="Times New Roman" w:cs="Times New Roman"/>
          <w:u w:color="000000"/>
          <w:bdr w:val="nil"/>
          <w:lang w:eastAsia="cs-CZ"/>
        </w:rPr>
        <w:t xml:space="preserve">mlouvy zavazuje, že: </w:t>
      </w:r>
    </w:p>
    <w:p w:rsidR="00E376E1" w:rsidRDefault="005D34C7" w:rsidP="00563A59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E39">
        <w:rPr>
          <w:rFonts w:ascii="Times New Roman" w:hAnsi="Times New Roman" w:cs="Times New Roman"/>
          <w:sz w:val="24"/>
          <w:szCs w:val="24"/>
        </w:rPr>
        <w:t>od strážníků Městské policie Moravská Třebová, popřípadě od zaměstnanců Městského úřadu Moravská Třebová</w:t>
      </w:r>
      <w:r w:rsidR="00483337">
        <w:rPr>
          <w:rFonts w:ascii="Times New Roman" w:hAnsi="Times New Roman" w:cs="Times New Roman"/>
          <w:sz w:val="24"/>
          <w:szCs w:val="24"/>
        </w:rPr>
        <w:t>,</w:t>
      </w:r>
      <w:r w:rsidRPr="00BF1E39">
        <w:rPr>
          <w:rFonts w:ascii="Times New Roman" w:hAnsi="Times New Roman" w:cs="Times New Roman"/>
          <w:sz w:val="24"/>
          <w:szCs w:val="24"/>
        </w:rPr>
        <w:t xml:space="preserve"> </w:t>
      </w:r>
      <w:r w:rsidR="0073625F" w:rsidRPr="00BF1E39">
        <w:rPr>
          <w:rFonts w:ascii="Times New Roman" w:hAnsi="Times New Roman" w:cs="Times New Roman"/>
          <w:sz w:val="24"/>
          <w:szCs w:val="24"/>
        </w:rPr>
        <w:t xml:space="preserve">neprodleně </w:t>
      </w:r>
      <w:r w:rsidR="00E376E1" w:rsidRPr="00BF1E39">
        <w:rPr>
          <w:rFonts w:ascii="Times New Roman" w:hAnsi="Times New Roman" w:cs="Times New Roman"/>
          <w:sz w:val="24"/>
          <w:szCs w:val="24"/>
        </w:rPr>
        <w:t xml:space="preserve">převezme </w:t>
      </w:r>
      <w:r w:rsidR="00EF46D4" w:rsidRPr="00BF1E39">
        <w:rPr>
          <w:rFonts w:ascii="Times New Roman" w:hAnsi="Times New Roman" w:cs="Times New Roman"/>
          <w:sz w:val="24"/>
          <w:szCs w:val="24"/>
        </w:rPr>
        <w:t xml:space="preserve">toulavé, </w:t>
      </w:r>
      <w:r w:rsidR="00E404BB">
        <w:rPr>
          <w:rFonts w:ascii="Times New Roman" w:hAnsi="Times New Roman" w:cs="Times New Roman"/>
          <w:sz w:val="24"/>
          <w:szCs w:val="24"/>
        </w:rPr>
        <w:t xml:space="preserve">opuštěné, </w:t>
      </w:r>
      <w:r w:rsidR="00E376E1" w:rsidRPr="00BF1E39">
        <w:rPr>
          <w:rFonts w:ascii="Times New Roman" w:hAnsi="Times New Roman" w:cs="Times New Roman"/>
          <w:sz w:val="24"/>
          <w:szCs w:val="24"/>
        </w:rPr>
        <w:t>zraněné</w:t>
      </w:r>
      <w:r w:rsidR="00EF46D4" w:rsidRPr="00BF1E39">
        <w:rPr>
          <w:rFonts w:ascii="Times New Roman" w:hAnsi="Times New Roman" w:cs="Times New Roman"/>
          <w:sz w:val="24"/>
          <w:szCs w:val="24"/>
        </w:rPr>
        <w:t xml:space="preserve"> či nemocné</w:t>
      </w:r>
      <w:r w:rsidR="00E376E1" w:rsidRPr="00BF1E39">
        <w:rPr>
          <w:rFonts w:ascii="Times New Roman" w:hAnsi="Times New Roman" w:cs="Times New Roman"/>
          <w:sz w:val="24"/>
          <w:szCs w:val="24"/>
        </w:rPr>
        <w:t xml:space="preserve"> zvíře v zájmovém chovu </w:t>
      </w:r>
      <w:r>
        <w:rPr>
          <w:rFonts w:ascii="Times New Roman" w:hAnsi="Times New Roman" w:cs="Times New Roman"/>
          <w:sz w:val="24"/>
          <w:szCs w:val="24"/>
        </w:rPr>
        <w:t xml:space="preserve">nebo </w:t>
      </w:r>
      <w:r>
        <w:rPr>
          <w:rFonts w:ascii="Times New Roman" w:hAnsi="Times New Roman" w:cs="Times New Roman"/>
          <w:color w:val="auto"/>
          <w:sz w:val="24"/>
          <w:szCs w:val="24"/>
        </w:rPr>
        <w:t>zvíře, kterému</w:t>
      </w:r>
      <w:r w:rsidRPr="005D34C7">
        <w:rPr>
          <w:rFonts w:ascii="Times New Roman" w:hAnsi="Times New Roman" w:cs="Times New Roman"/>
          <w:color w:val="auto"/>
          <w:sz w:val="24"/>
          <w:szCs w:val="24"/>
        </w:rPr>
        <w:t xml:space="preserve"> hrozí uzavření v bytě</w:t>
      </w:r>
      <w:r w:rsidR="00E404BB">
        <w:rPr>
          <w:rFonts w:ascii="Times New Roman" w:hAnsi="Times New Roman" w:cs="Times New Roman"/>
          <w:color w:val="auto"/>
          <w:sz w:val="24"/>
          <w:szCs w:val="24"/>
        </w:rPr>
        <w:t xml:space="preserve"> nebo jiném prostoru</w:t>
      </w:r>
    </w:p>
    <w:p w:rsidR="00BB5239" w:rsidRDefault="00BB5239" w:rsidP="00563A59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239">
        <w:rPr>
          <w:rFonts w:ascii="Times New Roman" w:hAnsi="Times New Roman" w:cs="Times New Roman"/>
          <w:sz w:val="24"/>
          <w:szCs w:val="24"/>
        </w:rPr>
        <w:t>zajistí příjem zvířet</w:t>
      </w:r>
      <w:r w:rsidR="00F30B15">
        <w:rPr>
          <w:rFonts w:ascii="Times New Roman" w:hAnsi="Times New Roman" w:cs="Times New Roman"/>
          <w:sz w:val="24"/>
          <w:szCs w:val="24"/>
        </w:rPr>
        <w:t>e nepřetržitě po 24 hodin denně</w:t>
      </w:r>
      <w:r w:rsidR="00CF46E1">
        <w:rPr>
          <w:rFonts w:ascii="Times New Roman" w:hAnsi="Times New Roman" w:cs="Times New Roman"/>
          <w:sz w:val="24"/>
          <w:szCs w:val="24"/>
        </w:rPr>
        <w:t xml:space="preserve"> 7 dní v týdnu</w:t>
      </w:r>
      <w:r w:rsidR="00E404BB">
        <w:rPr>
          <w:rFonts w:ascii="Times New Roman" w:hAnsi="Times New Roman" w:cs="Times New Roman"/>
          <w:sz w:val="24"/>
          <w:szCs w:val="24"/>
        </w:rPr>
        <w:t>, předem po telefonické domluvě</w:t>
      </w:r>
    </w:p>
    <w:p w:rsidR="00F30B15" w:rsidRPr="00313E0D" w:rsidRDefault="00F30B15" w:rsidP="00B667B6">
      <w:pPr>
        <w:pStyle w:val="Default"/>
        <w:numPr>
          <w:ilvl w:val="0"/>
          <w:numId w:val="21"/>
        </w:numPr>
        <w:jc w:val="both"/>
        <w:rPr>
          <w:rFonts w:ascii="Times New Roman" w:eastAsia="Arial Unicode MS" w:hAnsi="Times New Roman" w:cs="Times New Roman"/>
          <w:u w:color="000000"/>
          <w:bdr w:val="nil"/>
          <w:lang w:eastAsia="cs-CZ"/>
        </w:rPr>
      </w:pPr>
      <w:r w:rsidRPr="00313E0D">
        <w:rPr>
          <w:rFonts w:ascii="Times New Roman" w:hAnsi="Times New Roman" w:cs="Times New Roman"/>
        </w:rPr>
        <w:t>pro účely zajištění pohotovostní lékařské péče o zvířata</w:t>
      </w:r>
      <w:r>
        <w:rPr>
          <w:rFonts w:ascii="Times New Roman" w:hAnsi="Times New Roman" w:cs="Times New Roman"/>
        </w:rPr>
        <w:t>,</w:t>
      </w:r>
      <w:r w:rsidRPr="00313E0D">
        <w:rPr>
          <w:rFonts w:ascii="Times New Roman" w:hAnsi="Times New Roman" w:cs="Times New Roman"/>
        </w:rPr>
        <w:t xml:space="preserve"> poskytne městu telefonní kontakt, jehož prostřednictvím můžou</w:t>
      </w:r>
      <w:r w:rsidR="00E404BB">
        <w:rPr>
          <w:rFonts w:ascii="Times New Roman" w:hAnsi="Times New Roman" w:cs="Times New Roman"/>
        </w:rPr>
        <w:t xml:space="preserve"> být požadované služby vyžádány</w:t>
      </w:r>
    </w:p>
    <w:p w:rsidR="00D6525B" w:rsidRPr="00403D8F" w:rsidRDefault="00EF46D4" w:rsidP="00B667B6">
      <w:pPr>
        <w:pStyle w:val="Default"/>
        <w:numPr>
          <w:ilvl w:val="0"/>
          <w:numId w:val="21"/>
        </w:numPr>
        <w:jc w:val="both"/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</w:pPr>
      <w:r>
        <w:rPr>
          <w:rFonts w:ascii="Times New Roman" w:eastAsia="Arial Unicode MS" w:hAnsi="Times New Roman" w:cs="Times New Roman"/>
          <w:u w:color="000000"/>
          <w:bdr w:val="nil"/>
          <w:lang w:eastAsia="cs-CZ"/>
        </w:rPr>
        <w:t>zajistí p</w:t>
      </w:r>
      <w:r w:rsidR="00D6525B" w:rsidRPr="00B37664">
        <w:rPr>
          <w:rFonts w:ascii="Times New Roman" w:eastAsia="Arial Unicode MS" w:hAnsi="Times New Roman" w:cs="Times New Roman"/>
          <w:u w:color="000000"/>
          <w:bdr w:val="nil"/>
          <w:lang w:eastAsia="cs-CZ"/>
        </w:rPr>
        <w:t xml:space="preserve">ohotovostní ošetření </w:t>
      </w:r>
      <w:r>
        <w:rPr>
          <w:rFonts w:ascii="Times New Roman" w:eastAsia="Arial Unicode MS" w:hAnsi="Times New Roman" w:cs="Times New Roman"/>
          <w:u w:color="000000"/>
          <w:bdr w:val="nil"/>
          <w:lang w:eastAsia="cs-CZ"/>
        </w:rPr>
        <w:t xml:space="preserve">zraněných a nemocných zvířat </w:t>
      </w:r>
      <w:r w:rsidRPr="00B37664">
        <w:rPr>
          <w:rFonts w:ascii="Times New Roman" w:eastAsia="Arial Unicode MS" w:hAnsi="Times New Roman" w:cs="Times New Roman"/>
          <w:u w:color="000000"/>
          <w:bdr w:val="nil"/>
          <w:lang w:eastAsia="cs-CZ"/>
        </w:rPr>
        <w:t xml:space="preserve">odchycených </w:t>
      </w:r>
      <w:r>
        <w:rPr>
          <w:rFonts w:ascii="Times New Roman" w:eastAsia="Arial Unicode MS" w:hAnsi="Times New Roman" w:cs="Times New Roman"/>
          <w:u w:color="000000"/>
          <w:bdr w:val="nil"/>
          <w:lang w:eastAsia="cs-CZ"/>
        </w:rPr>
        <w:t>strážníky Městské policie Moravská Třebová</w:t>
      </w:r>
      <w:r w:rsidRPr="00B37664">
        <w:rPr>
          <w:rFonts w:ascii="Times New Roman" w:eastAsia="Arial Unicode MS" w:hAnsi="Times New Roman" w:cs="Times New Roman"/>
          <w:u w:color="000000"/>
          <w:bdr w:val="nil"/>
          <w:lang w:eastAsia="cs-CZ"/>
        </w:rPr>
        <w:t xml:space="preserve">, jejichž zdravotní stav vyžaduje </w:t>
      </w:r>
      <w:r w:rsidRPr="00403D8F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>okamžité veterinární ošetření</w:t>
      </w:r>
    </w:p>
    <w:p w:rsidR="00313E0D" w:rsidRDefault="00D6525B" w:rsidP="00B667B6">
      <w:pPr>
        <w:pStyle w:val="Default"/>
        <w:numPr>
          <w:ilvl w:val="0"/>
          <w:numId w:val="21"/>
        </w:numPr>
        <w:jc w:val="both"/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</w:pPr>
      <w:r w:rsidRPr="00403D8F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 xml:space="preserve">zajistí zvířeti </w:t>
      </w:r>
      <w:r w:rsidR="00EF46D4" w:rsidRPr="00403D8F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>ustájení</w:t>
      </w:r>
      <w:r w:rsidRPr="00403D8F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 xml:space="preserve">, </w:t>
      </w:r>
      <w:r w:rsidR="00EF46D4" w:rsidRPr="00403D8F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>maximálně po dobu 5 kalendářních dní</w:t>
      </w:r>
      <w:r w:rsidRPr="00403D8F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>, nebo v případě, že nebude převoz zvířete vzhledem k jeho zdravotnímu stavu v</w:t>
      </w:r>
      <w:r w:rsidR="0073625F" w:rsidRPr="00403D8F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> </w:t>
      </w:r>
      <w:r w:rsidR="00EF46D4" w:rsidRPr="00403D8F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>násl</w:t>
      </w:r>
      <w:r w:rsidR="0073625F" w:rsidRPr="00403D8F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 xml:space="preserve">edujícím </w:t>
      </w:r>
      <w:r w:rsidR="00EF46D4" w:rsidRPr="00403D8F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>kalendářním</w:t>
      </w:r>
      <w:r w:rsidRPr="00403D8F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 xml:space="preserve"> dni možný, do nejbližšího možného termínu převozu. Poté bude zvíře převez</w:t>
      </w:r>
      <w:r w:rsidR="00E404BB" w:rsidRPr="00403D8F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 xml:space="preserve">eno do útulku nebo umístěno do </w:t>
      </w:r>
      <w:r w:rsidR="00D02428" w:rsidRPr="00403D8F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>dočasné</w:t>
      </w:r>
      <w:r w:rsidR="00E404BB" w:rsidRPr="00403D8F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 xml:space="preserve"> péče</w:t>
      </w:r>
      <w:r w:rsidR="00E404BB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>.</w:t>
      </w:r>
    </w:p>
    <w:p w:rsidR="004A1B47" w:rsidRPr="00403D8F" w:rsidRDefault="004A1B47" w:rsidP="00B667B6">
      <w:pPr>
        <w:pStyle w:val="Default"/>
        <w:numPr>
          <w:ilvl w:val="0"/>
          <w:numId w:val="21"/>
        </w:numPr>
        <w:jc w:val="both"/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</w:pPr>
      <w:r w:rsidRPr="00403D8F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 xml:space="preserve">ručí za ustájení a poskytnutí veterinární péče po celou dobu setrvání zvířete </w:t>
      </w:r>
      <w:r w:rsidR="00E404BB" w:rsidRPr="00403D8F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>na veterinární klinice</w:t>
      </w:r>
    </w:p>
    <w:p w:rsidR="00E450A4" w:rsidRPr="00563A59" w:rsidRDefault="00E450A4" w:rsidP="00B667B6">
      <w:pPr>
        <w:pStyle w:val="Default"/>
        <w:numPr>
          <w:ilvl w:val="0"/>
          <w:numId w:val="21"/>
        </w:numPr>
        <w:jc w:val="both"/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</w:pPr>
      <w:r w:rsidRPr="00E450A4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 xml:space="preserve">zajistí </w:t>
      </w:r>
      <w:r w:rsidR="004A1B47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 xml:space="preserve">pro město </w:t>
      </w:r>
      <w:r w:rsidRPr="00E450A4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 xml:space="preserve">trvalou rezervaci </w:t>
      </w:r>
      <w:r w:rsidR="00403D8F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 xml:space="preserve">2 kotců (1 kotec </w:t>
      </w:r>
      <w:r w:rsidR="00403D8F" w:rsidRPr="00403D8F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>pro kočky a psy do 10</w:t>
      </w:r>
      <w:r w:rsidR="00403D8F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 xml:space="preserve"> </w:t>
      </w:r>
      <w:r w:rsidR="00403D8F" w:rsidRPr="00403D8F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>kg a 1 kotec pro psy větších plemen)</w:t>
      </w:r>
      <w:r w:rsidRPr="00E450A4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 xml:space="preserve"> pro umístění </w:t>
      </w:r>
      <w:r w:rsidRPr="00563A59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>toulavých,</w:t>
      </w:r>
      <w:r w:rsidR="00513CB1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 xml:space="preserve"> opuštěných, </w:t>
      </w:r>
      <w:r w:rsidRPr="00563A59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>zraněných či nemocných zvířat v zájmovém chovu nebo zvířat, kterým hrozí uzav</w:t>
      </w:r>
      <w:r w:rsidR="00E404BB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>ření v bytě nebo jiném prostoru</w:t>
      </w:r>
    </w:p>
    <w:p w:rsidR="00303918" w:rsidRPr="004D0125" w:rsidRDefault="004D0125" w:rsidP="00B667B6">
      <w:pPr>
        <w:pStyle w:val="Default"/>
        <w:numPr>
          <w:ilvl w:val="0"/>
          <w:numId w:val="21"/>
        </w:numPr>
        <w:jc w:val="both"/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</w:pPr>
      <w:r w:rsidRPr="004D0125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>na žádost Městské policie Moravská Třebová z</w:t>
      </w:r>
      <w:r w:rsidR="0038010A" w:rsidRPr="004D0125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 xml:space="preserve">ajistí </w:t>
      </w:r>
      <w:r w:rsidRPr="004D0125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 xml:space="preserve">veterinární </w:t>
      </w:r>
      <w:r w:rsidR="0038010A" w:rsidRPr="004D0125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 xml:space="preserve">asistenci </w:t>
      </w:r>
      <w:r w:rsidRPr="004D0125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>při</w:t>
      </w:r>
      <w:r w:rsidR="0038010A" w:rsidRPr="004D0125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 xml:space="preserve"> </w:t>
      </w:r>
      <w:r w:rsidR="00E404BB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>odchytu zvířete</w:t>
      </w:r>
    </w:p>
    <w:p w:rsidR="00313E0D" w:rsidRPr="00563A59" w:rsidRDefault="0073625F" w:rsidP="00B667B6">
      <w:pPr>
        <w:pStyle w:val="Default"/>
        <w:numPr>
          <w:ilvl w:val="0"/>
          <w:numId w:val="21"/>
        </w:numPr>
        <w:jc w:val="both"/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</w:pPr>
      <w:r w:rsidRPr="00563A59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 xml:space="preserve">v případě úhynu </w:t>
      </w:r>
      <w:r w:rsidR="00EF67DF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>zvířete</w:t>
      </w:r>
      <w:r w:rsidRPr="00563A59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 xml:space="preserve"> zajistí</w:t>
      </w:r>
      <w:r w:rsidR="00E376E1" w:rsidRPr="00563A59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 xml:space="preserve"> </w:t>
      </w:r>
      <w:r w:rsidR="00EF67DF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>jeho odvoz</w:t>
      </w:r>
      <w:r w:rsidR="00E376E1" w:rsidRPr="00563A59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 xml:space="preserve"> přís</w:t>
      </w:r>
      <w:r w:rsidRPr="00563A59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>lušnou asanační firmou</w:t>
      </w:r>
    </w:p>
    <w:p w:rsidR="00563A59" w:rsidRDefault="002D014B" w:rsidP="00B667B6">
      <w:pPr>
        <w:pStyle w:val="Default"/>
        <w:numPr>
          <w:ilvl w:val="0"/>
          <w:numId w:val="21"/>
        </w:numPr>
        <w:jc w:val="both"/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</w:pPr>
      <w:r w:rsidRPr="00563A59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>zaji</w:t>
      </w:r>
      <w:r w:rsidR="00BF1E39" w:rsidRPr="00563A59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>stí</w:t>
      </w:r>
      <w:r w:rsidRPr="00563A59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 xml:space="preserve"> utracení </w:t>
      </w:r>
      <w:r w:rsidR="00BF1E39" w:rsidRPr="00563A59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>zvířete</w:t>
      </w:r>
      <w:r w:rsidRPr="00563A59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>, pokud se jedná o zvíře ve smyslu ustanovení § 42 odst. 3 písm. b) zák</w:t>
      </w:r>
      <w:r w:rsidR="00563A59" w:rsidRPr="00563A59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 xml:space="preserve">ona </w:t>
      </w:r>
      <w:r w:rsidRPr="00563A59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 xml:space="preserve">č. </w:t>
      </w:r>
      <w:r w:rsidR="00563A59" w:rsidRPr="00563A59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>166/1999 Sb., o veterinární péči a o změně některých souvisejících zákonů (veterinární zákon), ve znění pozdějších předpisů či ustanovení § 5 zákona</w:t>
      </w:r>
      <w:r w:rsidRPr="00563A59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 xml:space="preserve"> č. 246/1992 Sb., </w:t>
      </w:r>
      <w:r w:rsidR="00563A59" w:rsidRPr="00563A59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>na ochranu zvířat proti týrán</w:t>
      </w:r>
      <w:r w:rsidR="00E404BB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>í, ve znění pozdějších předpisů</w:t>
      </w:r>
    </w:p>
    <w:p w:rsidR="00854905" w:rsidRPr="00B37664" w:rsidRDefault="00854905" w:rsidP="00B667B6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bude min. 4 týdny v roce provádět zvýšený počet kastrací za zvýhodněnou cenu. O tomto termínu bude s dostatečným časovým předstihem informovat Městský úřad Moravsk</w:t>
      </w:r>
      <w:r w:rsidR="004A1B47">
        <w:rPr>
          <w:rFonts w:ascii="Times New Roman" w:hAnsi="Times New Roman" w:cs="Times New Roman"/>
        </w:rPr>
        <w:t>á Třebová,</w:t>
      </w:r>
      <w:r>
        <w:rPr>
          <w:rFonts w:ascii="Times New Roman" w:hAnsi="Times New Roman" w:cs="Times New Roman"/>
        </w:rPr>
        <w:t xml:space="preserve"> který tuto informaci zveřejnění na webových stránkách města</w:t>
      </w:r>
      <w:r w:rsidR="00513CB1">
        <w:rPr>
          <w:rFonts w:ascii="Times New Roman" w:hAnsi="Times New Roman" w:cs="Times New Roman"/>
        </w:rPr>
        <w:t xml:space="preserve">, </w:t>
      </w:r>
      <w:proofErr w:type="spellStart"/>
      <w:r w:rsidR="00513CB1">
        <w:rPr>
          <w:rFonts w:ascii="Times New Roman" w:hAnsi="Times New Roman" w:cs="Times New Roman"/>
        </w:rPr>
        <w:t>Facebooku</w:t>
      </w:r>
      <w:proofErr w:type="spellEnd"/>
      <w:r>
        <w:rPr>
          <w:rFonts w:ascii="Times New Roman" w:hAnsi="Times New Roman" w:cs="Times New Roman"/>
        </w:rPr>
        <w:t xml:space="preserve"> a </w:t>
      </w:r>
      <w:r w:rsidR="00E404BB">
        <w:rPr>
          <w:rFonts w:ascii="Times New Roman" w:hAnsi="Times New Roman" w:cs="Times New Roman"/>
        </w:rPr>
        <w:t>v Moravskotřebovském zpravodaji</w:t>
      </w:r>
    </w:p>
    <w:p w:rsidR="00C470E9" w:rsidRPr="00563A59" w:rsidRDefault="00303918" w:rsidP="00B667B6">
      <w:pPr>
        <w:pStyle w:val="Default"/>
        <w:numPr>
          <w:ilvl w:val="0"/>
          <w:numId w:val="21"/>
        </w:numPr>
        <w:jc w:val="both"/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</w:pPr>
      <w:r w:rsidRPr="00563A59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>bude poskytovat</w:t>
      </w:r>
      <w:r w:rsidR="00C470E9" w:rsidRPr="00563A59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 xml:space="preserve"> městu služby podle této smlouvy ve sjednaném rozsahu a ve sjednaných termínech, řádně, v profesionální kvalitě a s potřebnou odbornou péčí, včetně dodržení požadavků stanovených práv</w:t>
      </w:r>
      <w:r w:rsidR="00E404BB">
        <w:rPr>
          <w:rFonts w:ascii="Times New Roman" w:eastAsia="Arial Unicode MS" w:hAnsi="Times New Roman" w:cs="Times New Roman"/>
          <w:color w:val="auto"/>
          <w:u w:color="000000"/>
          <w:bdr w:val="nil"/>
          <w:lang w:eastAsia="cs-CZ"/>
        </w:rPr>
        <w:t>ními předpisy či jinými normami</w:t>
      </w:r>
    </w:p>
    <w:p w:rsidR="004D0125" w:rsidRPr="004D0125" w:rsidRDefault="004D0125" w:rsidP="00563A5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</w:pPr>
      <w:r w:rsidRPr="004D0125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>V případě realizace odchytu, který bude vyžadovat veterinární asistenci, si Městská policie Moravská Třebová vyhrazuje právo přivolat smluvního veterinárního lékaře.</w:t>
      </w:r>
    </w:p>
    <w:p w:rsidR="00EF46D4" w:rsidRDefault="00EF46D4" w:rsidP="00563A59">
      <w:pPr>
        <w:pStyle w:val="Default"/>
        <w:numPr>
          <w:ilvl w:val="0"/>
          <w:numId w:val="4"/>
        </w:numPr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B37664">
        <w:rPr>
          <w:rFonts w:ascii="Times New Roman" w:hAnsi="Times New Roman" w:cs="Times New Roman"/>
        </w:rPr>
        <w:t>řevoz zvířete z veterinární kliniky do útulku</w:t>
      </w:r>
      <w:r w:rsidR="00513CB1">
        <w:rPr>
          <w:rFonts w:ascii="Times New Roman" w:hAnsi="Times New Roman" w:cs="Times New Roman"/>
        </w:rPr>
        <w:t xml:space="preserve"> nebo dočasné péče</w:t>
      </w:r>
      <w:r w:rsidRPr="00B37664">
        <w:rPr>
          <w:rFonts w:ascii="Times New Roman" w:hAnsi="Times New Roman" w:cs="Times New Roman"/>
        </w:rPr>
        <w:t xml:space="preserve"> zajistí </w:t>
      </w:r>
      <w:r>
        <w:rPr>
          <w:rFonts w:ascii="Times New Roman" w:hAnsi="Times New Roman" w:cs="Times New Roman"/>
        </w:rPr>
        <w:t>strážníci Městské policie Moravská Třebová</w:t>
      </w:r>
      <w:r w:rsidRPr="00B37664">
        <w:rPr>
          <w:rFonts w:ascii="Times New Roman" w:hAnsi="Times New Roman" w:cs="Times New Roman"/>
        </w:rPr>
        <w:t xml:space="preserve">. Při převzetí zvířete bude strážníkovi předána lékařská zpráva obsahující všechny stanovené a obvyklé náležitosti, tj. zejména popis a výsledky provedených vyšetření, diagnózu, popis způsobu ošetření zvířete a údaje o aplikovaných léčivech a použitém zdravotnickém materiálu. </w:t>
      </w:r>
    </w:p>
    <w:p w:rsidR="00BF1E39" w:rsidRPr="00B37664" w:rsidRDefault="00BF1E39" w:rsidP="00563A59">
      <w:pPr>
        <w:pStyle w:val="Odstavecseseznamem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B37664">
        <w:rPr>
          <w:rFonts w:ascii="Times New Roman" w:hAnsi="Times New Roman" w:cs="Times New Roman"/>
          <w:sz w:val="24"/>
          <w:szCs w:val="24"/>
        </w:rPr>
        <w:lastRenderedPageBreak/>
        <w:t xml:space="preserve">Město se zavazuje </w:t>
      </w:r>
      <w:r w:rsidRPr="00B37664">
        <w:rPr>
          <w:rFonts w:ascii="Times New Roman" w:hAnsi="Times New Roman" w:cs="Times New Roman"/>
          <w:bCs/>
          <w:sz w:val="24"/>
          <w:szCs w:val="24"/>
        </w:rPr>
        <w:t>řádně a včas hradit veterinárnímu lékaři faktury za výše uvedené služby stanovené touto smlouvou.</w:t>
      </w:r>
    </w:p>
    <w:p w:rsidR="00483337" w:rsidRDefault="00483337" w:rsidP="007B4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643" w:rsidRDefault="000A2372" w:rsidP="007B4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7B4643">
        <w:rPr>
          <w:rFonts w:ascii="Times New Roman" w:hAnsi="Times New Roman" w:cs="Times New Roman"/>
          <w:b/>
          <w:sz w:val="24"/>
          <w:szCs w:val="24"/>
        </w:rPr>
        <w:t>V.</w:t>
      </w:r>
    </w:p>
    <w:p w:rsidR="007B4643" w:rsidRDefault="000A2372" w:rsidP="007B4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plnění</w:t>
      </w:r>
    </w:p>
    <w:p w:rsidR="007B4643" w:rsidRDefault="007B4643" w:rsidP="000D23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32B" w:rsidRPr="003B235B" w:rsidRDefault="000A2372" w:rsidP="003B235B">
      <w:pPr>
        <w:pStyle w:val="Odstavecseseznamem"/>
        <w:numPr>
          <w:ilvl w:val="0"/>
          <w:numId w:val="16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0A2372">
        <w:rPr>
          <w:rFonts w:ascii="Times New Roman" w:hAnsi="Times New Roman" w:cs="Times New Roman"/>
          <w:sz w:val="24"/>
          <w:szCs w:val="24"/>
        </w:rPr>
        <w:t xml:space="preserve">Celková cena za dodání </w:t>
      </w:r>
      <w:r w:rsidR="003B235B">
        <w:rPr>
          <w:rFonts w:ascii="Times New Roman" w:hAnsi="Times New Roman" w:cs="Times New Roman"/>
          <w:sz w:val="24"/>
          <w:szCs w:val="24"/>
        </w:rPr>
        <w:t xml:space="preserve">předmětu plnění smlouvy závisí </w:t>
      </w:r>
      <w:r w:rsidRPr="003B235B">
        <w:rPr>
          <w:rFonts w:ascii="Times New Roman" w:hAnsi="Times New Roman" w:cs="Times New Roman"/>
          <w:sz w:val="24"/>
          <w:szCs w:val="24"/>
        </w:rPr>
        <w:t>na množství skutečně provedených veterinárních úkonů a na množství skutečně použitých léčiv a dalšího veterinárníh</w:t>
      </w:r>
      <w:r w:rsidR="00216BDD">
        <w:rPr>
          <w:rFonts w:ascii="Times New Roman" w:hAnsi="Times New Roman" w:cs="Times New Roman"/>
          <w:sz w:val="24"/>
          <w:szCs w:val="24"/>
        </w:rPr>
        <w:t>o a zdravotnického materiálu.</w:t>
      </w:r>
    </w:p>
    <w:p w:rsidR="000D232B" w:rsidRPr="000D232B" w:rsidRDefault="003B235B" w:rsidP="00CE5F08">
      <w:pPr>
        <w:pStyle w:val="Odstavecseseznamem"/>
        <w:numPr>
          <w:ilvl w:val="0"/>
          <w:numId w:val="16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D232B" w:rsidRPr="000D232B">
        <w:rPr>
          <w:rFonts w:ascii="Times New Roman" w:hAnsi="Times New Roman" w:cs="Times New Roman"/>
          <w:sz w:val="24"/>
          <w:szCs w:val="24"/>
        </w:rPr>
        <w:t>eny veterinární</w:t>
      </w:r>
      <w:r>
        <w:rPr>
          <w:rFonts w:ascii="Times New Roman" w:hAnsi="Times New Roman" w:cs="Times New Roman"/>
          <w:sz w:val="24"/>
          <w:szCs w:val="24"/>
        </w:rPr>
        <w:t>ch úkonů se sjednávají dohodou s</w:t>
      </w:r>
      <w:r w:rsidR="000D232B" w:rsidRPr="000D232B">
        <w:rPr>
          <w:rFonts w:ascii="Times New Roman" w:hAnsi="Times New Roman" w:cs="Times New Roman"/>
          <w:sz w:val="24"/>
          <w:szCs w:val="24"/>
        </w:rPr>
        <w:t>mluvních str</w:t>
      </w:r>
      <w:r w:rsidR="00F502B9">
        <w:rPr>
          <w:rFonts w:ascii="Times New Roman" w:hAnsi="Times New Roman" w:cs="Times New Roman"/>
          <w:sz w:val="24"/>
          <w:szCs w:val="24"/>
        </w:rPr>
        <w:t>an na základě nabídky veterinář</w:t>
      </w:r>
      <w:r w:rsidR="004A1B47">
        <w:rPr>
          <w:rFonts w:ascii="Times New Roman" w:hAnsi="Times New Roman" w:cs="Times New Roman"/>
          <w:sz w:val="24"/>
          <w:szCs w:val="24"/>
        </w:rPr>
        <w:t>e</w:t>
      </w:r>
      <w:r w:rsidR="00483337">
        <w:rPr>
          <w:rFonts w:ascii="Times New Roman" w:hAnsi="Times New Roman" w:cs="Times New Roman"/>
          <w:sz w:val="24"/>
          <w:szCs w:val="24"/>
        </w:rPr>
        <w:t>,</w:t>
      </w:r>
      <w:r w:rsidR="00F502B9">
        <w:rPr>
          <w:rFonts w:ascii="Times New Roman" w:hAnsi="Times New Roman" w:cs="Times New Roman"/>
          <w:sz w:val="24"/>
          <w:szCs w:val="24"/>
        </w:rPr>
        <w:t xml:space="preserve"> </w:t>
      </w:r>
      <w:r w:rsidR="000D232B" w:rsidRPr="000D232B">
        <w:rPr>
          <w:rFonts w:ascii="Times New Roman" w:hAnsi="Times New Roman" w:cs="Times New Roman"/>
          <w:sz w:val="24"/>
          <w:szCs w:val="24"/>
        </w:rPr>
        <w:t xml:space="preserve">viz </w:t>
      </w:r>
      <w:r w:rsidR="0048333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říloha č. 1</w:t>
      </w:r>
      <w:r w:rsidR="000D232B" w:rsidRPr="000D232B">
        <w:rPr>
          <w:rFonts w:ascii="Times New Roman" w:hAnsi="Times New Roman" w:cs="Times New Roman"/>
          <w:sz w:val="24"/>
          <w:szCs w:val="24"/>
        </w:rPr>
        <w:t>, která tvoří nedílnou obsahovou součást smlouvy.</w:t>
      </w:r>
    </w:p>
    <w:p w:rsidR="000D232B" w:rsidRPr="00C14D80" w:rsidRDefault="000D232B" w:rsidP="00CE5F08">
      <w:pPr>
        <w:pStyle w:val="Odstavecseseznamem"/>
        <w:numPr>
          <w:ilvl w:val="0"/>
          <w:numId w:val="16"/>
        </w:numPr>
        <w:spacing w:after="0" w:line="240" w:lineRule="auto"/>
        <w:ind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232B">
        <w:rPr>
          <w:rFonts w:ascii="Times New Roman" w:hAnsi="Times New Roman" w:cs="Times New Roman"/>
          <w:sz w:val="24"/>
          <w:szCs w:val="24"/>
        </w:rPr>
        <w:t>Veterinární úkony v</w:t>
      </w:r>
      <w:r w:rsidR="003B235B">
        <w:rPr>
          <w:rFonts w:ascii="Times New Roman" w:hAnsi="Times New Roman" w:cs="Times New Roman"/>
          <w:sz w:val="24"/>
          <w:szCs w:val="24"/>
        </w:rPr>
        <w:t xml:space="preserve"> Příloze č. 1 </w:t>
      </w:r>
      <w:r w:rsidRPr="000D232B">
        <w:rPr>
          <w:rFonts w:ascii="Times New Roman" w:hAnsi="Times New Roman" w:cs="Times New Roman"/>
          <w:sz w:val="24"/>
          <w:szCs w:val="24"/>
        </w:rPr>
        <w:t xml:space="preserve">neuvedené, jakož i veterinární léčiva a zdravotnický materiál spotřebované v souvislosti s provedenými veterinárními úkony budou účtovány v cenách platných ke dni </w:t>
      </w:r>
      <w:r w:rsidRPr="00C14D80">
        <w:rPr>
          <w:rFonts w:ascii="Times New Roman" w:hAnsi="Times New Roman" w:cs="Times New Roman"/>
          <w:color w:val="auto"/>
          <w:sz w:val="24"/>
          <w:szCs w:val="24"/>
        </w:rPr>
        <w:t>provedení veterinárních úkonů, které nesmí překročit ceny v místě a čase obvyklé.</w:t>
      </w:r>
    </w:p>
    <w:p w:rsidR="00CE5F08" w:rsidRPr="00C14D80" w:rsidRDefault="00216BDD" w:rsidP="00CE5F08">
      <w:pPr>
        <w:pStyle w:val="Odstavecseseznamem"/>
        <w:numPr>
          <w:ilvl w:val="0"/>
          <w:numId w:val="16"/>
        </w:numPr>
        <w:spacing w:after="0" w:line="240" w:lineRule="auto"/>
        <w:ind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D80">
        <w:rPr>
          <w:rFonts w:ascii="Times New Roman" w:hAnsi="Times New Roman" w:cs="Times New Roman"/>
          <w:color w:val="auto"/>
          <w:sz w:val="24"/>
          <w:szCs w:val="24"/>
        </w:rPr>
        <w:t>Z</w:t>
      </w:r>
      <w:r w:rsidR="00CE5F08" w:rsidRPr="00C14D80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403D8F" w:rsidRPr="00C14D80">
        <w:rPr>
          <w:rFonts w:ascii="Times New Roman" w:hAnsi="Times New Roman" w:cs="Times New Roman"/>
          <w:color w:val="auto"/>
          <w:sz w:val="24"/>
          <w:szCs w:val="24"/>
        </w:rPr>
        <w:t>zajištění trvalé rezervace 2 kotců</w:t>
      </w:r>
      <w:r w:rsidR="00E450A4" w:rsidRPr="00C14D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14D80">
        <w:rPr>
          <w:rFonts w:ascii="Times New Roman" w:hAnsi="Times New Roman" w:cs="Times New Roman"/>
          <w:color w:val="auto"/>
          <w:sz w:val="24"/>
          <w:szCs w:val="24"/>
        </w:rPr>
        <w:t>bude fakturována měsíční paušální platba</w:t>
      </w:r>
      <w:r w:rsidR="00CE5F08" w:rsidRPr="00C14D80">
        <w:rPr>
          <w:rFonts w:ascii="Times New Roman" w:hAnsi="Times New Roman" w:cs="Times New Roman"/>
          <w:color w:val="auto"/>
          <w:sz w:val="24"/>
          <w:szCs w:val="24"/>
        </w:rPr>
        <w:t xml:space="preserve"> ve výši </w:t>
      </w:r>
      <w:r w:rsidR="00403D8F" w:rsidRPr="00C14D80">
        <w:rPr>
          <w:rFonts w:ascii="Times New Roman" w:hAnsi="Times New Roman" w:cs="Times New Roman"/>
          <w:color w:val="auto"/>
          <w:sz w:val="24"/>
          <w:szCs w:val="24"/>
        </w:rPr>
        <w:t xml:space="preserve">800 </w:t>
      </w:r>
      <w:r w:rsidR="00CE5F08" w:rsidRPr="00C14D80">
        <w:rPr>
          <w:rFonts w:ascii="Times New Roman" w:hAnsi="Times New Roman" w:cs="Times New Roman"/>
          <w:color w:val="auto"/>
          <w:sz w:val="24"/>
          <w:szCs w:val="24"/>
        </w:rPr>
        <w:t>Kč</w:t>
      </w:r>
      <w:r w:rsidR="00483337">
        <w:rPr>
          <w:rFonts w:ascii="Times New Roman" w:hAnsi="Times New Roman" w:cs="Times New Roman"/>
          <w:color w:val="auto"/>
          <w:sz w:val="24"/>
          <w:szCs w:val="24"/>
        </w:rPr>
        <w:t xml:space="preserve"> bez DPH.</w:t>
      </w:r>
    </w:p>
    <w:p w:rsidR="00F502B9" w:rsidRPr="00C14D80" w:rsidRDefault="00CE5F08" w:rsidP="00F502B9">
      <w:pPr>
        <w:pStyle w:val="Odstavecseseznamem"/>
        <w:numPr>
          <w:ilvl w:val="0"/>
          <w:numId w:val="16"/>
        </w:numPr>
        <w:spacing w:after="0" w:line="240" w:lineRule="auto"/>
        <w:ind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D80">
        <w:rPr>
          <w:rFonts w:ascii="Times New Roman" w:hAnsi="Times New Roman" w:cs="Times New Roman"/>
          <w:color w:val="auto"/>
          <w:sz w:val="24"/>
          <w:szCs w:val="24"/>
        </w:rPr>
        <w:t>Z</w:t>
      </w:r>
      <w:r w:rsidR="007B4643" w:rsidRPr="00C14D80">
        <w:rPr>
          <w:rFonts w:ascii="Times New Roman" w:hAnsi="Times New Roman" w:cs="Times New Roman"/>
          <w:color w:val="auto"/>
          <w:sz w:val="24"/>
          <w:szCs w:val="24"/>
        </w:rPr>
        <w:t xml:space="preserve">a ustájení </w:t>
      </w:r>
      <w:r w:rsidR="00303918" w:rsidRPr="00C14D80">
        <w:rPr>
          <w:rFonts w:ascii="Times New Roman" w:hAnsi="Times New Roman" w:cs="Times New Roman"/>
          <w:color w:val="auto"/>
          <w:sz w:val="24"/>
          <w:szCs w:val="24"/>
        </w:rPr>
        <w:t xml:space="preserve">zvířete </w:t>
      </w:r>
      <w:r w:rsidR="00F502B9" w:rsidRPr="00C14D80">
        <w:rPr>
          <w:rFonts w:ascii="Times New Roman" w:hAnsi="Times New Roman" w:cs="Times New Roman"/>
          <w:color w:val="auto"/>
          <w:sz w:val="24"/>
          <w:szCs w:val="24"/>
        </w:rPr>
        <w:t xml:space="preserve">a služby s tím spojené </w:t>
      </w:r>
      <w:r w:rsidRPr="00C14D80">
        <w:rPr>
          <w:rFonts w:ascii="Times New Roman" w:hAnsi="Times New Roman" w:cs="Times New Roman"/>
          <w:color w:val="auto"/>
          <w:sz w:val="24"/>
          <w:szCs w:val="24"/>
        </w:rPr>
        <w:t xml:space="preserve">je město povinno hradit náklady, a to ve výši </w:t>
      </w:r>
      <w:r w:rsidR="00403D8F" w:rsidRPr="00C14D80">
        <w:rPr>
          <w:rFonts w:ascii="Times New Roman" w:hAnsi="Times New Roman" w:cs="Times New Roman"/>
          <w:color w:val="auto"/>
          <w:sz w:val="24"/>
          <w:szCs w:val="24"/>
        </w:rPr>
        <w:t xml:space="preserve">100 </w:t>
      </w:r>
      <w:r w:rsidRPr="00C14D80">
        <w:rPr>
          <w:rFonts w:ascii="Times New Roman" w:hAnsi="Times New Roman" w:cs="Times New Roman"/>
          <w:color w:val="auto"/>
          <w:sz w:val="24"/>
          <w:szCs w:val="24"/>
        </w:rPr>
        <w:t>Kč</w:t>
      </w:r>
      <w:r w:rsidR="00403D8F" w:rsidRPr="00C14D80">
        <w:rPr>
          <w:rFonts w:ascii="Times New Roman" w:hAnsi="Times New Roman" w:cs="Times New Roman"/>
          <w:color w:val="auto"/>
          <w:sz w:val="24"/>
          <w:szCs w:val="24"/>
        </w:rPr>
        <w:t xml:space="preserve"> bez DPH/den.</w:t>
      </w:r>
    </w:p>
    <w:p w:rsidR="004A1B47" w:rsidRPr="00C14D80" w:rsidRDefault="004A1B47" w:rsidP="00F502B9">
      <w:pPr>
        <w:pStyle w:val="Odstavecseseznamem"/>
        <w:numPr>
          <w:ilvl w:val="0"/>
          <w:numId w:val="16"/>
        </w:numPr>
        <w:spacing w:after="0" w:line="240" w:lineRule="auto"/>
        <w:ind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D80">
        <w:rPr>
          <w:rFonts w:ascii="Times New Roman" w:hAnsi="Times New Roman" w:cs="Times New Roman"/>
          <w:color w:val="auto"/>
          <w:sz w:val="24"/>
          <w:szCs w:val="24"/>
        </w:rPr>
        <w:t>Za</w:t>
      </w:r>
      <w:r w:rsidR="00513CB1" w:rsidRPr="00C14D80">
        <w:rPr>
          <w:rFonts w:ascii="Times New Roman" w:hAnsi="Times New Roman" w:cs="Times New Roman"/>
          <w:color w:val="auto"/>
          <w:sz w:val="24"/>
          <w:szCs w:val="24"/>
        </w:rPr>
        <w:t xml:space="preserve"> zajištění veterinární asistence</w:t>
      </w:r>
      <w:r w:rsidRPr="00C14D80">
        <w:rPr>
          <w:rFonts w:ascii="Times New Roman" w:hAnsi="Times New Roman" w:cs="Times New Roman"/>
          <w:color w:val="auto"/>
          <w:sz w:val="24"/>
          <w:szCs w:val="24"/>
        </w:rPr>
        <w:t xml:space="preserve"> při odchytu zvířete bude fakturována platba ve výši </w:t>
      </w:r>
      <w:r w:rsidR="00403D8F" w:rsidRPr="00C14D80">
        <w:rPr>
          <w:rFonts w:ascii="Times New Roman" w:hAnsi="Times New Roman" w:cs="Times New Roman"/>
          <w:color w:val="auto"/>
          <w:sz w:val="24"/>
          <w:szCs w:val="24"/>
        </w:rPr>
        <w:t xml:space="preserve">300 Kč </w:t>
      </w:r>
      <w:r w:rsidR="00483337">
        <w:rPr>
          <w:rFonts w:ascii="Times New Roman" w:hAnsi="Times New Roman" w:cs="Times New Roman"/>
          <w:color w:val="auto"/>
          <w:sz w:val="24"/>
          <w:szCs w:val="24"/>
        </w:rPr>
        <w:t>bez DPH + 100 Kč bez DPH za hod</w:t>
      </w:r>
      <w:r w:rsidR="00403D8F" w:rsidRPr="00C14D80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483337">
        <w:rPr>
          <w:rFonts w:ascii="Times New Roman" w:hAnsi="Times New Roman" w:cs="Times New Roman"/>
          <w:color w:val="auto"/>
          <w:sz w:val="24"/>
          <w:szCs w:val="24"/>
        </w:rPr>
        <w:t>nu</w:t>
      </w:r>
      <w:r w:rsidR="00403D8F" w:rsidRPr="00C14D80">
        <w:rPr>
          <w:rFonts w:ascii="Times New Roman" w:hAnsi="Times New Roman" w:cs="Times New Roman"/>
          <w:color w:val="auto"/>
          <w:sz w:val="24"/>
          <w:szCs w:val="24"/>
        </w:rPr>
        <w:t xml:space="preserve"> výjezdu.</w:t>
      </w:r>
    </w:p>
    <w:p w:rsidR="00E450A4" w:rsidRPr="007B4643" w:rsidRDefault="00E450A4" w:rsidP="007B4643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643" w:rsidRDefault="007B4643" w:rsidP="007B4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</w:p>
    <w:p w:rsidR="000D232B" w:rsidRDefault="000D232B" w:rsidP="007B4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Platební podmínky</w:t>
      </w:r>
    </w:p>
    <w:p w:rsidR="000D232B" w:rsidRDefault="000D232B" w:rsidP="000D232B">
      <w:pPr>
        <w:pStyle w:val="Default"/>
        <w:ind w:left="720"/>
      </w:pPr>
    </w:p>
    <w:p w:rsidR="000D232B" w:rsidRPr="000D232B" w:rsidRDefault="000D232B" w:rsidP="00AC4EA6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32B">
        <w:rPr>
          <w:rFonts w:ascii="Times New Roman" w:hAnsi="Times New Roman" w:cs="Times New Roman"/>
          <w:sz w:val="24"/>
          <w:szCs w:val="24"/>
        </w:rPr>
        <w:t xml:space="preserve">Poskytnuté služby budou vyúčtovány </w:t>
      </w:r>
      <w:r w:rsidR="00AC4EA6">
        <w:rPr>
          <w:rFonts w:ascii="Times New Roman" w:hAnsi="Times New Roman" w:cs="Times New Roman"/>
          <w:sz w:val="24"/>
          <w:szCs w:val="24"/>
        </w:rPr>
        <w:t>vždy k poslednímu dni v měsíci, a to se splatností 14 dnů</w:t>
      </w:r>
      <w:r w:rsidRPr="000D232B">
        <w:rPr>
          <w:rFonts w:ascii="Times New Roman" w:hAnsi="Times New Roman" w:cs="Times New Roman"/>
          <w:sz w:val="24"/>
          <w:szCs w:val="24"/>
        </w:rPr>
        <w:t>. Přílohou faktury bude „Podklad k fakturaci“, který bude obsahovat položko</w:t>
      </w:r>
      <w:r w:rsidR="00483337">
        <w:rPr>
          <w:rFonts w:ascii="Times New Roman" w:hAnsi="Times New Roman" w:cs="Times New Roman"/>
          <w:sz w:val="24"/>
          <w:szCs w:val="24"/>
        </w:rPr>
        <w:t>vý rozpis účtovaných úkonů dle c</w:t>
      </w:r>
      <w:r w:rsidRPr="000D232B">
        <w:rPr>
          <w:rFonts w:ascii="Times New Roman" w:hAnsi="Times New Roman" w:cs="Times New Roman"/>
          <w:sz w:val="24"/>
          <w:szCs w:val="24"/>
        </w:rPr>
        <w:t xml:space="preserve">eníku </w:t>
      </w:r>
      <w:r w:rsidR="0057050C">
        <w:rPr>
          <w:rFonts w:ascii="Times New Roman" w:hAnsi="Times New Roman" w:cs="Times New Roman"/>
          <w:sz w:val="24"/>
          <w:szCs w:val="24"/>
        </w:rPr>
        <w:t xml:space="preserve">veterinárních </w:t>
      </w:r>
      <w:r w:rsidRPr="000D232B">
        <w:rPr>
          <w:rFonts w:ascii="Times New Roman" w:hAnsi="Times New Roman" w:cs="Times New Roman"/>
          <w:sz w:val="24"/>
          <w:szCs w:val="24"/>
        </w:rPr>
        <w:t>úkonů, spotřebovaných léčiv, spotřebovaného materiálu, provedených laboratorních vyšetření a dalších položek spojených s</w:t>
      </w:r>
      <w:r w:rsidR="003B235B">
        <w:rPr>
          <w:rFonts w:ascii="Times New Roman" w:hAnsi="Times New Roman" w:cs="Times New Roman"/>
          <w:sz w:val="24"/>
          <w:szCs w:val="24"/>
        </w:rPr>
        <w:t> </w:t>
      </w:r>
      <w:r w:rsidRPr="000D232B">
        <w:rPr>
          <w:rFonts w:ascii="Times New Roman" w:hAnsi="Times New Roman" w:cs="Times New Roman"/>
          <w:sz w:val="24"/>
          <w:szCs w:val="24"/>
        </w:rPr>
        <w:t>ošetřením</w:t>
      </w:r>
      <w:r w:rsidR="003B235B">
        <w:rPr>
          <w:rFonts w:ascii="Times New Roman" w:hAnsi="Times New Roman" w:cs="Times New Roman"/>
          <w:sz w:val="24"/>
          <w:szCs w:val="24"/>
        </w:rPr>
        <w:t>, odchytem či ustájením</w:t>
      </w:r>
      <w:r w:rsidRPr="000D232B">
        <w:rPr>
          <w:rFonts w:ascii="Times New Roman" w:hAnsi="Times New Roman" w:cs="Times New Roman"/>
          <w:sz w:val="24"/>
          <w:szCs w:val="24"/>
        </w:rPr>
        <w:t xml:space="preserve"> zvířete. </w:t>
      </w:r>
    </w:p>
    <w:p w:rsidR="000D232B" w:rsidRPr="000D232B" w:rsidRDefault="000D232B" w:rsidP="00AC4EA6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32B">
        <w:rPr>
          <w:rFonts w:ascii="Times New Roman" w:hAnsi="Times New Roman" w:cs="Times New Roman"/>
          <w:sz w:val="24"/>
          <w:szCs w:val="24"/>
        </w:rPr>
        <w:t xml:space="preserve">Daňový doklad musí obsahovat zejména všechny náležitosti stanovené </w:t>
      </w:r>
      <w:proofErr w:type="gramStart"/>
      <w:r w:rsidRPr="000D232B">
        <w:rPr>
          <w:rFonts w:ascii="Times New Roman" w:hAnsi="Times New Roman" w:cs="Times New Roman"/>
          <w:sz w:val="24"/>
          <w:szCs w:val="24"/>
        </w:rPr>
        <w:t xml:space="preserve">zákonem </w:t>
      </w:r>
      <w:r w:rsidR="0030229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D232B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0D232B">
        <w:rPr>
          <w:rFonts w:ascii="Times New Roman" w:hAnsi="Times New Roman" w:cs="Times New Roman"/>
          <w:sz w:val="24"/>
          <w:szCs w:val="24"/>
        </w:rPr>
        <w:t xml:space="preserve"> 235/2004 Sb., o dani z přidané hodnoty, ve znění pozdějších právních předpisů a zákonem č. 563/1991 Sb., o účetnictví, ve znění pozdějších předpisů. </w:t>
      </w:r>
    </w:p>
    <w:p w:rsidR="000D232B" w:rsidRPr="000D232B" w:rsidRDefault="00AC4EA6" w:rsidP="00AC4EA6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Město je oprávněno</w:t>
      </w:r>
      <w:r w:rsidR="000D232B" w:rsidRPr="000D232B">
        <w:rPr>
          <w:rFonts w:ascii="Times New Roman" w:hAnsi="Times New Roman" w:cs="Times New Roman"/>
          <w:sz w:val="24"/>
          <w:szCs w:val="24"/>
        </w:rPr>
        <w:t xml:space="preserve"> před uplynutím lhůty </w:t>
      </w:r>
      <w:r>
        <w:rPr>
          <w:rFonts w:ascii="Times New Roman" w:hAnsi="Times New Roman" w:cs="Times New Roman"/>
          <w:sz w:val="24"/>
          <w:szCs w:val="24"/>
        </w:rPr>
        <w:t xml:space="preserve">splatnosti vrátit daňový doklad, </w:t>
      </w:r>
      <w:r w:rsidR="000D232B" w:rsidRPr="000D232B">
        <w:rPr>
          <w:rFonts w:ascii="Times New Roman" w:hAnsi="Times New Roman" w:cs="Times New Roman"/>
          <w:sz w:val="24"/>
          <w:szCs w:val="24"/>
        </w:rPr>
        <w:t xml:space="preserve">pokud neobsahuje požadované náležitosti. Ve vráceném daňovém dokladu musí </w:t>
      </w:r>
      <w:r>
        <w:rPr>
          <w:rFonts w:ascii="Times New Roman" w:hAnsi="Times New Roman" w:cs="Times New Roman"/>
          <w:sz w:val="24"/>
          <w:szCs w:val="24"/>
        </w:rPr>
        <w:t>být vyznačen</w:t>
      </w:r>
      <w:r w:rsidR="000D232B" w:rsidRPr="000D23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důvod vrácení daňového dokladu. V</w:t>
      </w:r>
      <w:r w:rsidR="002E2CC9">
        <w:rPr>
          <w:rFonts w:ascii="Times New Roman" w:hAnsi="Times New Roman" w:cs="Times New Roman"/>
          <w:sz w:val="24"/>
          <w:szCs w:val="24"/>
        </w:rPr>
        <w:t>eterinární lékař</w:t>
      </w:r>
      <w:r w:rsidR="000D232B" w:rsidRPr="000D232B">
        <w:rPr>
          <w:rFonts w:ascii="Times New Roman" w:hAnsi="Times New Roman" w:cs="Times New Roman"/>
          <w:sz w:val="24"/>
          <w:szCs w:val="24"/>
        </w:rPr>
        <w:t xml:space="preserve"> je povinen vystavit nový daňový doklad s tím, že vrácením daňového dokladu přestává běžet původní lhůta splatnosti daňového dokladu a b</w:t>
      </w:r>
      <w:r>
        <w:rPr>
          <w:rFonts w:ascii="Times New Roman" w:hAnsi="Times New Roman" w:cs="Times New Roman"/>
          <w:sz w:val="24"/>
          <w:szCs w:val="24"/>
        </w:rPr>
        <w:t xml:space="preserve">ěží nová lhůta stanovená v čl. V. odst. 1 </w:t>
      </w:r>
      <w:r w:rsidR="000D232B" w:rsidRPr="000D232B">
        <w:rPr>
          <w:rFonts w:ascii="Times New Roman" w:hAnsi="Times New Roman" w:cs="Times New Roman"/>
          <w:sz w:val="24"/>
          <w:szCs w:val="24"/>
        </w:rPr>
        <w:t xml:space="preserve">této smlouvy ode dne prokazatelného doručení opraveného a všemi náležitostmi opatřeného daňového dokladu </w:t>
      </w:r>
      <w:r>
        <w:rPr>
          <w:rFonts w:ascii="Times New Roman" w:hAnsi="Times New Roman" w:cs="Times New Roman"/>
          <w:sz w:val="24"/>
          <w:szCs w:val="24"/>
        </w:rPr>
        <w:t>městu</w:t>
      </w:r>
      <w:r w:rsidR="000D232B" w:rsidRPr="000D23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4EA6" w:rsidRDefault="00AC4EA6" w:rsidP="007B4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53B" w:rsidRPr="007B4643" w:rsidRDefault="003E053B" w:rsidP="007B4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</w:p>
    <w:p w:rsidR="007B4643" w:rsidRPr="007B4643" w:rsidRDefault="007B4643" w:rsidP="007B4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643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80AA1" w:rsidRPr="007B4643" w:rsidRDefault="00F80AA1" w:rsidP="007B4643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80AA1" w:rsidRPr="007B4643" w:rsidRDefault="00F80AA1" w:rsidP="007B464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4643">
        <w:rPr>
          <w:rFonts w:ascii="Times New Roman" w:hAnsi="Times New Roman" w:cs="Times New Roman"/>
          <w:color w:val="auto"/>
          <w:sz w:val="24"/>
          <w:szCs w:val="24"/>
        </w:rPr>
        <w:t xml:space="preserve">Smluvní strany prohlašují, že jsou plně způsobilé k uzavření této smlouvy. </w:t>
      </w:r>
    </w:p>
    <w:p w:rsidR="00F80AA1" w:rsidRPr="007B4643" w:rsidRDefault="00F80AA1" w:rsidP="007B464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4643">
        <w:rPr>
          <w:rFonts w:ascii="Times New Roman" w:hAnsi="Times New Roman" w:cs="Times New Roman"/>
          <w:color w:val="auto"/>
          <w:sz w:val="24"/>
          <w:szCs w:val="24"/>
        </w:rPr>
        <w:t xml:space="preserve">Tato smlouva se sepisuje ve dvou vyhotoveních, z nichž každá smluvní strana obdrží po jednom vyhotovení. </w:t>
      </w:r>
    </w:p>
    <w:p w:rsidR="00F80AA1" w:rsidRPr="007B4643" w:rsidRDefault="00F80AA1" w:rsidP="007B464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4643">
        <w:rPr>
          <w:rFonts w:ascii="Times New Roman" w:hAnsi="Times New Roman" w:cs="Times New Roman"/>
          <w:color w:val="auto"/>
          <w:sz w:val="24"/>
          <w:szCs w:val="24"/>
        </w:rPr>
        <w:t xml:space="preserve">Všechna ujednání této smlouvy jsou oddělitelná. Neúčinnost nebo nevynutitelnost kteréhokoli bodu této smlouvy neovlivní účinnost nebo vynutitelnost ostatních ustanovení této smlouvy. V případě, že jakýkoli takový bod by mě u jakéhokoli důvodu </w:t>
      </w:r>
      <w:r w:rsidRPr="007B4643">
        <w:rPr>
          <w:rFonts w:ascii="Times New Roman" w:hAnsi="Times New Roman" w:cs="Times New Roman"/>
          <w:color w:val="auto"/>
          <w:sz w:val="24"/>
          <w:szCs w:val="24"/>
        </w:rPr>
        <w:lastRenderedPageBreak/>
        <w:t>pozbýt účinnosti nebo vynutitelnosti (zejména z důvodu rozporu se závaznými právními předpisy), nahradí jej smluvní strany právně přijatelným ustanovením ve smyslu této smlouvy.</w:t>
      </w:r>
    </w:p>
    <w:p w:rsidR="00F80AA1" w:rsidRPr="007B4643" w:rsidRDefault="00F80AA1" w:rsidP="007B464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4643">
        <w:rPr>
          <w:rFonts w:ascii="Times New Roman" w:hAnsi="Times New Roman" w:cs="Times New Roman"/>
          <w:color w:val="auto"/>
          <w:sz w:val="24"/>
          <w:szCs w:val="24"/>
        </w:rPr>
        <w:t>Smluvní strany prohlašují, že k této smlouvě nebyla učiněna žádná vedlejší ujednání a tato smlouva tak představuje úplný projev vůle smluvních stran.</w:t>
      </w:r>
    </w:p>
    <w:p w:rsidR="00F80AA1" w:rsidRPr="007B4643" w:rsidRDefault="00F80AA1" w:rsidP="007B464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4643">
        <w:rPr>
          <w:rFonts w:ascii="Times New Roman" w:hAnsi="Times New Roman" w:cs="Times New Roman"/>
          <w:color w:val="auto"/>
          <w:sz w:val="24"/>
          <w:szCs w:val="24"/>
        </w:rPr>
        <w:t xml:space="preserve">Smluvní strany si tuto smlouvu přečetly, s jejím obsahem souhlasí a svými podpisy stvrzují, že vyjadřuje jejich pravou a svobodnou vůli. </w:t>
      </w:r>
    </w:p>
    <w:p w:rsidR="003E053B" w:rsidRDefault="003E053B" w:rsidP="003E053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E053B">
        <w:rPr>
          <w:rFonts w:ascii="Times New Roman" w:hAnsi="Times New Roman" w:cs="Times New Roman"/>
          <w:color w:val="auto"/>
          <w:sz w:val="24"/>
          <w:szCs w:val="24"/>
        </w:rPr>
        <w:t>Smlouva může být upřesňována a doplňována pouze písemnými dodatky a to po dohodě smluvních stran.</w:t>
      </w:r>
    </w:p>
    <w:p w:rsidR="007A5B27" w:rsidRDefault="007A5B27" w:rsidP="003E053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13E0D">
        <w:rPr>
          <w:rFonts w:ascii="Times New Roman" w:hAnsi="Times New Roman" w:cs="Times New Roman"/>
          <w:color w:val="auto"/>
          <w:sz w:val="24"/>
          <w:szCs w:val="24"/>
        </w:rPr>
        <w:t>Níže uvedené přílohy tv</w:t>
      </w:r>
      <w:r w:rsidR="00313E0D">
        <w:rPr>
          <w:rFonts w:ascii="Times New Roman" w:hAnsi="Times New Roman" w:cs="Times New Roman"/>
          <w:color w:val="auto"/>
          <w:sz w:val="24"/>
          <w:szCs w:val="24"/>
        </w:rPr>
        <w:t>oří nedílnou obsahovou součást s</w:t>
      </w:r>
      <w:r w:rsidRPr="00313E0D">
        <w:rPr>
          <w:rFonts w:ascii="Times New Roman" w:hAnsi="Times New Roman" w:cs="Times New Roman"/>
          <w:color w:val="auto"/>
          <w:sz w:val="24"/>
          <w:szCs w:val="24"/>
        </w:rPr>
        <w:t>mlouvy.</w:t>
      </w:r>
    </w:p>
    <w:p w:rsidR="003E053B" w:rsidRDefault="00F80AA1" w:rsidP="003E053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E053B">
        <w:rPr>
          <w:rFonts w:ascii="Times New Roman" w:hAnsi="Times New Roman" w:cs="Times New Roman"/>
          <w:color w:val="auto"/>
          <w:sz w:val="24"/>
          <w:szCs w:val="24"/>
        </w:rPr>
        <w:t>Tato smlouva bude uveřejněna v registru smluv dle zákona č. 340/2015 Sb., o zvláštních podmínkách účinnosti některých smluv, uveřejňování těchto smluv a o registru smluv (zákon o registru smluv), ve znění pozdějších předpisů. Uveřejnění této sm</w:t>
      </w:r>
      <w:r w:rsidR="00302294">
        <w:rPr>
          <w:rFonts w:ascii="Times New Roman" w:hAnsi="Times New Roman" w:cs="Times New Roman"/>
          <w:color w:val="auto"/>
          <w:sz w:val="24"/>
          <w:szCs w:val="24"/>
        </w:rPr>
        <w:t>louvy v registru smluv zajistí m</w:t>
      </w:r>
      <w:r w:rsidRPr="003E053B">
        <w:rPr>
          <w:rFonts w:ascii="Times New Roman" w:hAnsi="Times New Roman" w:cs="Times New Roman"/>
          <w:color w:val="auto"/>
          <w:sz w:val="24"/>
          <w:szCs w:val="24"/>
        </w:rPr>
        <w:t>ěsto bez zbytečného odkladu.</w:t>
      </w:r>
    </w:p>
    <w:p w:rsidR="003E053B" w:rsidRDefault="00F80AA1" w:rsidP="003E053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E053B">
        <w:rPr>
          <w:rFonts w:ascii="Times New Roman" w:hAnsi="Times New Roman" w:cs="Times New Roman"/>
          <w:color w:val="auto"/>
          <w:sz w:val="24"/>
          <w:szCs w:val="24"/>
        </w:rPr>
        <w:t xml:space="preserve">Uzavření této smlouvy bylo schváleno na zasedání Rady města Moravská Třebová dne </w:t>
      </w:r>
      <w:proofErr w:type="gramStart"/>
      <w:r w:rsidR="00CF7A3F">
        <w:rPr>
          <w:rFonts w:ascii="Times New Roman" w:hAnsi="Times New Roman" w:cs="Times New Roman"/>
          <w:color w:val="auto"/>
          <w:sz w:val="24"/>
          <w:szCs w:val="24"/>
        </w:rPr>
        <w:t>19.10.2020</w:t>
      </w:r>
      <w:proofErr w:type="gramEnd"/>
      <w:r w:rsidR="00CF7A3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E053B">
        <w:rPr>
          <w:rFonts w:ascii="Times New Roman" w:hAnsi="Times New Roman" w:cs="Times New Roman"/>
          <w:color w:val="auto"/>
          <w:sz w:val="24"/>
          <w:szCs w:val="24"/>
        </w:rPr>
        <w:t xml:space="preserve">usnesením č. </w:t>
      </w:r>
      <w:r w:rsidR="00CF7A3F">
        <w:rPr>
          <w:rFonts w:ascii="Times New Roman" w:hAnsi="Times New Roman" w:cs="Times New Roman"/>
          <w:color w:val="auto"/>
          <w:sz w:val="24"/>
          <w:szCs w:val="24"/>
        </w:rPr>
        <w:t>1896/R/191020.</w:t>
      </w:r>
    </w:p>
    <w:p w:rsidR="00F80AA1" w:rsidRPr="003E053B" w:rsidRDefault="00F80AA1" w:rsidP="003E053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E053B">
        <w:rPr>
          <w:rFonts w:ascii="Times New Roman" w:hAnsi="Times New Roman" w:cs="Times New Roman"/>
          <w:color w:val="auto"/>
          <w:sz w:val="24"/>
          <w:szCs w:val="24"/>
        </w:rPr>
        <w:t>Tato smlouva nabývá platnosti dnem podpisu poslední smluvní stranou a účinnosti dnem jejího uveřejnění v registru smluv.</w:t>
      </w:r>
    </w:p>
    <w:p w:rsidR="00F80AA1" w:rsidRPr="007B4643" w:rsidRDefault="00F80AA1" w:rsidP="007B4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AA1" w:rsidRDefault="00F80AA1" w:rsidP="007B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B27" w:rsidRDefault="007A5B27" w:rsidP="007B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 –</w:t>
      </w:r>
      <w:r w:rsidR="003B235B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 xml:space="preserve">eník </w:t>
      </w:r>
      <w:r w:rsidR="0057050C">
        <w:rPr>
          <w:rFonts w:ascii="Times New Roman" w:hAnsi="Times New Roman" w:cs="Times New Roman"/>
          <w:sz w:val="24"/>
          <w:szCs w:val="24"/>
        </w:rPr>
        <w:t xml:space="preserve">veterinárních </w:t>
      </w:r>
      <w:r>
        <w:rPr>
          <w:rFonts w:ascii="Times New Roman" w:hAnsi="Times New Roman" w:cs="Times New Roman"/>
          <w:sz w:val="24"/>
          <w:szCs w:val="24"/>
        </w:rPr>
        <w:t>úkonů</w:t>
      </w:r>
    </w:p>
    <w:p w:rsidR="007A5B27" w:rsidRDefault="007A5B27" w:rsidP="007B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B27" w:rsidRDefault="007A5B27" w:rsidP="007B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B47" w:rsidRPr="007B4643" w:rsidRDefault="004A1B47" w:rsidP="007B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AA1" w:rsidRPr="007B4643" w:rsidRDefault="00F80AA1" w:rsidP="007B4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643">
        <w:rPr>
          <w:rFonts w:ascii="Times New Roman" w:hAnsi="Times New Roman" w:cs="Times New Roman"/>
          <w:sz w:val="24"/>
          <w:szCs w:val="24"/>
        </w:rPr>
        <w:t>V Moravské Třebové dne…………</w:t>
      </w:r>
      <w:proofErr w:type="gramStart"/>
      <w:r w:rsidRPr="007B4643">
        <w:rPr>
          <w:rFonts w:ascii="Times New Roman" w:hAnsi="Times New Roman" w:cs="Times New Roman"/>
          <w:sz w:val="24"/>
          <w:szCs w:val="24"/>
        </w:rPr>
        <w:t>…..</w:t>
      </w:r>
      <w:r w:rsidRPr="007B4643">
        <w:rPr>
          <w:rFonts w:ascii="Times New Roman" w:hAnsi="Times New Roman" w:cs="Times New Roman"/>
          <w:sz w:val="24"/>
          <w:szCs w:val="24"/>
        </w:rPr>
        <w:tab/>
      </w:r>
      <w:r w:rsidRPr="007B4643">
        <w:rPr>
          <w:rFonts w:ascii="Times New Roman" w:hAnsi="Times New Roman" w:cs="Times New Roman"/>
          <w:sz w:val="24"/>
          <w:szCs w:val="24"/>
        </w:rPr>
        <w:tab/>
        <w:t>V Moravské</w:t>
      </w:r>
      <w:proofErr w:type="gramEnd"/>
      <w:r w:rsidRPr="007B4643">
        <w:rPr>
          <w:rFonts w:ascii="Times New Roman" w:hAnsi="Times New Roman" w:cs="Times New Roman"/>
          <w:sz w:val="24"/>
          <w:szCs w:val="24"/>
        </w:rPr>
        <w:t xml:space="preserve"> Třebové dne …………</w:t>
      </w:r>
    </w:p>
    <w:p w:rsidR="00F80AA1" w:rsidRPr="007B4643" w:rsidRDefault="00F80AA1" w:rsidP="007B4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0AA1" w:rsidRDefault="00F80AA1" w:rsidP="007B4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5B27" w:rsidRPr="007B4643" w:rsidRDefault="007A5B27" w:rsidP="007B4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0AA1" w:rsidRPr="007B4643" w:rsidRDefault="00F80AA1" w:rsidP="007B4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643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B4643">
        <w:rPr>
          <w:rFonts w:ascii="Times New Roman" w:hAnsi="Times New Roman" w:cs="Times New Roman"/>
          <w:sz w:val="24"/>
          <w:szCs w:val="24"/>
        </w:rPr>
        <w:tab/>
      </w:r>
      <w:r w:rsidRPr="007B4643">
        <w:rPr>
          <w:rFonts w:ascii="Times New Roman" w:hAnsi="Times New Roman" w:cs="Times New Roman"/>
          <w:sz w:val="24"/>
          <w:szCs w:val="24"/>
        </w:rPr>
        <w:tab/>
        <w:t>_____________________________</w:t>
      </w:r>
      <w:r w:rsidR="00DE411A">
        <w:rPr>
          <w:rFonts w:ascii="Times New Roman" w:hAnsi="Times New Roman" w:cs="Times New Roman"/>
          <w:sz w:val="24"/>
          <w:szCs w:val="24"/>
        </w:rPr>
        <w:t>___</w:t>
      </w:r>
      <w:r w:rsidRPr="007B4643">
        <w:rPr>
          <w:rFonts w:ascii="Times New Roman" w:hAnsi="Times New Roman" w:cs="Times New Roman"/>
          <w:sz w:val="24"/>
          <w:szCs w:val="24"/>
        </w:rPr>
        <w:t>__</w:t>
      </w:r>
    </w:p>
    <w:p w:rsidR="007A5B27" w:rsidRPr="000A2372" w:rsidRDefault="00F80AA1" w:rsidP="007A5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4643">
        <w:rPr>
          <w:rFonts w:ascii="Times New Roman" w:hAnsi="Times New Roman" w:cs="Times New Roman"/>
          <w:sz w:val="24"/>
          <w:szCs w:val="24"/>
        </w:rPr>
        <w:t>Ing. Miloš Mička, starosta města</w:t>
      </w:r>
      <w:r w:rsidRPr="007B4643">
        <w:rPr>
          <w:rFonts w:ascii="Times New Roman" w:hAnsi="Times New Roman" w:cs="Times New Roman"/>
          <w:sz w:val="24"/>
          <w:szCs w:val="24"/>
        </w:rPr>
        <w:tab/>
      </w:r>
      <w:r w:rsidRPr="007B4643">
        <w:rPr>
          <w:rFonts w:ascii="Times New Roman" w:hAnsi="Times New Roman" w:cs="Times New Roman"/>
          <w:sz w:val="24"/>
          <w:szCs w:val="24"/>
        </w:rPr>
        <w:tab/>
      </w:r>
      <w:r w:rsidRPr="007B4643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7A5B27" w:rsidRPr="007A5B27">
        <w:rPr>
          <w:rFonts w:ascii="Times New Roman" w:hAnsi="Times New Roman" w:cs="Times New Roman"/>
          <w:sz w:val="24"/>
          <w:szCs w:val="24"/>
        </w:rPr>
        <w:t>MVDr. Matěj Procházka</w:t>
      </w:r>
      <w:r w:rsidR="00DE411A">
        <w:rPr>
          <w:rFonts w:ascii="Times New Roman" w:hAnsi="Times New Roman" w:cs="Times New Roman"/>
          <w:sz w:val="24"/>
          <w:szCs w:val="24"/>
        </w:rPr>
        <w:t>, veterinární lékař</w:t>
      </w:r>
    </w:p>
    <w:p w:rsidR="00F80AA1" w:rsidRPr="007B4643" w:rsidRDefault="00F80AA1" w:rsidP="007B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AA1" w:rsidRPr="003B4AF7" w:rsidRDefault="00F80AA1" w:rsidP="003B4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80AA1" w:rsidRPr="003B4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1E3E"/>
    <w:multiLevelType w:val="hybridMultilevel"/>
    <w:tmpl w:val="16CCD94A"/>
    <w:lvl w:ilvl="0" w:tplc="470CF9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D5229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918BD1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1646E7"/>
    <w:multiLevelType w:val="hybridMultilevel"/>
    <w:tmpl w:val="DB3870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825AB"/>
    <w:multiLevelType w:val="hybridMultilevel"/>
    <w:tmpl w:val="49467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06C84"/>
    <w:multiLevelType w:val="hybridMultilevel"/>
    <w:tmpl w:val="188AC1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E359F"/>
    <w:multiLevelType w:val="hybridMultilevel"/>
    <w:tmpl w:val="84A64EE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1118E"/>
    <w:multiLevelType w:val="hybridMultilevel"/>
    <w:tmpl w:val="792E647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9018FA"/>
    <w:multiLevelType w:val="hybridMultilevel"/>
    <w:tmpl w:val="CCB0255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B550A"/>
    <w:multiLevelType w:val="hybridMultilevel"/>
    <w:tmpl w:val="4EBCFDB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8A11C2"/>
    <w:multiLevelType w:val="hybridMultilevel"/>
    <w:tmpl w:val="188AC1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30EB6"/>
    <w:multiLevelType w:val="hybridMultilevel"/>
    <w:tmpl w:val="3E361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E1CD8"/>
    <w:multiLevelType w:val="hybridMultilevel"/>
    <w:tmpl w:val="188AC1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85CA1"/>
    <w:multiLevelType w:val="hybridMultilevel"/>
    <w:tmpl w:val="C110F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051D9"/>
    <w:multiLevelType w:val="hybridMultilevel"/>
    <w:tmpl w:val="8CCCE8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B21E9"/>
    <w:multiLevelType w:val="hybridMultilevel"/>
    <w:tmpl w:val="279E1BC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BC7223"/>
    <w:multiLevelType w:val="hybridMultilevel"/>
    <w:tmpl w:val="C110F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41D02"/>
    <w:multiLevelType w:val="hybridMultilevel"/>
    <w:tmpl w:val="A26A2C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52595"/>
    <w:multiLevelType w:val="hybridMultilevel"/>
    <w:tmpl w:val="A26A2C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449F5"/>
    <w:multiLevelType w:val="hybridMultilevel"/>
    <w:tmpl w:val="D52C8A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CA76BD0"/>
    <w:multiLevelType w:val="hybridMultilevel"/>
    <w:tmpl w:val="188AC1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73104"/>
    <w:multiLevelType w:val="hybridMultilevel"/>
    <w:tmpl w:val="DC2E8670"/>
    <w:lvl w:ilvl="0" w:tplc="95A430C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D0F14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72B8C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BA70A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10C0E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44C08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0A730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7C720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0870B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0494474"/>
    <w:multiLevelType w:val="hybridMultilevel"/>
    <w:tmpl w:val="188AC1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020F8"/>
    <w:multiLevelType w:val="hybridMultilevel"/>
    <w:tmpl w:val="E544252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D117C8"/>
    <w:multiLevelType w:val="hybridMultilevel"/>
    <w:tmpl w:val="E544252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34574F"/>
    <w:multiLevelType w:val="hybridMultilevel"/>
    <w:tmpl w:val="52B8F27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2467B4D"/>
    <w:multiLevelType w:val="hybridMultilevel"/>
    <w:tmpl w:val="E544252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D86449"/>
    <w:multiLevelType w:val="hybridMultilevel"/>
    <w:tmpl w:val="E544252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3897A59"/>
    <w:multiLevelType w:val="hybridMultilevel"/>
    <w:tmpl w:val="E544252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AB2027"/>
    <w:multiLevelType w:val="hybridMultilevel"/>
    <w:tmpl w:val="4E568CBA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8D6493A"/>
    <w:multiLevelType w:val="hybridMultilevel"/>
    <w:tmpl w:val="188AC1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A0C48"/>
    <w:multiLevelType w:val="hybridMultilevel"/>
    <w:tmpl w:val="A26A2C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9A69C8"/>
    <w:multiLevelType w:val="hybridMultilevel"/>
    <w:tmpl w:val="DC2E8670"/>
    <w:lvl w:ilvl="0" w:tplc="95A430C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D0F14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72B8C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BA70A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10C0E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44C08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0A730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7C720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0870B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C24255B"/>
    <w:multiLevelType w:val="hybridMultilevel"/>
    <w:tmpl w:val="DB3870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473AF"/>
    <w:multiLevelType w:val="hybridMultilevel"/>
    <w:tmpl w:val="188AC1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E758F"/>
    <w:multiLevelType w:val="hybridMultilevel"/>
    <w:tmpl w:val="70AE1DAE"/>
    <w:lvl w:ilvl="0" w:tplc="04050017">
      <w:start w:val="1"/>
      <w:numFmt w:val="lowerLetter"/>
      <w:lvlText w:val="%1)"/>
      <w:lvlJc w:val="left"/>
      <w:pPr>
        <w:ind w:left="1443" w:hanging="360"/>
      </w:pPr>
    </w:lvl>
    <w:lvl w:ilvl="1" w:tplc="04050019" w:tentative="1">
      <w:start w:val="1"/>
      <w:numFmt w:val="lowerLetter"/>
      <w:lvlText w:val="%2."/>
      <w:lvlJc w:val="left"/>
      <w:pPr>
        <w:ind w:left="2163" w:hanging="360"/>
      </w:pPr>
    </w:lvl>
    <w:lvl w:ilvl="2" w:tplc="0405001B" w:tentative="1">
      <w:start w:val="1"/>
      <w:numFmt w:val="lowerRoman"/>
      <w:lvlText w:val="%3."/>
      <w:lvlJc w:val="right"/>
      <w:pPr>
        <w:ind w:left="2883" w:hanging="180"/>
      </w:pPr>
    </w:lvl>
    <w:lvl w:ilvl="3" w:tplc="0405000F" w:tentative="1">
      <w:start w:val="1"/>
      <w:numFmt w:val="decimal"/>
      <w:lvlText w:val="%4."/>
      <w:lvlJc w:val="left"/>
      <w:pPr>
        <w:ind w:left="3603" w:hanging="360"/>
      </w:pPr>
    </w:lvl>
    <w:lvl w:ilvl="4" w:tplc="04050019" w:tentative="1">
      <w:start w:val="1"/>
      <w:numFmt w:val="lowerLetter"/>
      <w:lvlText w:val="%5."/>
      <w:lvlJc w:val="left"/>
      <w:pPr>
        <w:ind w:left="4323" w:hanging="360"/>
      </w:pPr>
    </w:lvl>
    <w:lvl w:ilvl="5" w:tplc="0405001B" w:tentative="1">
      <w:start w:val="1"/>
      <w:numFmt w:val="lowerRoman"/>
      <w:lvlText w:val="%6."/>
      <w:lvlJc w:val="right"/>
      <w:pPr>
        <w:ind w:left="5043" w:hanging="180"/>
      </w:pPr>
    </w:lvl>
    <w:lvl w:ilvl="6" w:tplc="0405000F" w:tentative="1">
      <w:start w:val="1"/>
      <w:numFmt w:val="decimal"/>
      <w:lvlText w:val="%7."/>
      <w:lvlJc w:val="left"/>
      <w:pPr>
        <w:ind w:left="5763" w:hanging="360"/>
      </w:pPr>
    </w:lvl>
    <w:lvl w:ilvl="7" w:tplc="04050019" w:tentative="1">
      <w:start w:val="1"/>
      <w:numFmt w:val="lowerLetter"/>
      <w:lvlText w:val="%8."/>
      <w:lvlJc w:val="left"/>
      <w:pPr>
        <w:ind w:left="6483" w:hanging="360"/>
      </w:pPr>
    </w:lvl>
    <w:lvl w:ilvl="8" w:tplc="040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34" w15:restartNumberingAfterBreak="0">
    <w:nsid w:val="666926D4"/>
    <w:multiLevelType w:val="hybridMultilevel"/>
    <w:tmpl w:val="188AC1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E26FD"/>
    <w:multiLevelType w:val="hybridMultilevel"/>
    <w:tmpl w:val="1D8E3C1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AAD35AE"/>
    <w:multiLevelType w:val="hybridMultilevel"/>
    <w:tmpl w:val="316EA8A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9C47F6"/>
    <w:multiLevelType w:val="hybridMultilevel"/>
    <w:tmpl w:val="188AC1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87C26"/>
    <w:multiLevelType w:val="hybridMultilevel"/>
    <w:tmpl w:val="188AC1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F10A5"/>
    <w:multiLevelType w:val="hybridMultilevel"/>
    <w:tmpl w:val="6F4C32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11"/>
  </w:num>
  <w:num w:numId="4">
    <w:abstractNumId w:val="38"/>
  </w:num>
  <w:num w:numId="5">
    <w:abstractNumId w:val="37"/>
  </w:num>
  <w:num w:numId="6">
    <w:abstractNumId w:val="1"/>
  </w:num>
  <w:num w:numId="7">
    <w:abstractNumId w:val="31"/>
  </w:num>
  <w:num w:numId="8">
    <w:abstractNumId w:val="28"/>
  </w:num>
  <w:num w:numId="9">
    <w:abstractNumId w:val="16"/>
  </w:num>
  <w:num w:numId="10">
    <w:abstractNumId w:val="30"/>
  </w:num>
  <w:num w:numId="11">
    <w:abstractNumId w:val="34"/>
  </w:num>
  <w:num w:numId="12">
    <w:abstractNumId w:val="32"/>
  </w:num>
  <w:num w:numId="13">
    <w:abstractNumId w:val="9"/>
  </w:num>
  <w:num w:numId="14">
    <w:abstractNumId w:val="12"/>
  </w:num>
  <w:num w:numId="15">
    <w:abstractNumId w:val="39"/>
  </w:num>
  <w:num w:numId="16">
    <w:abstractNumId w:val="18"/>
  </w:num>
  <w:num w:numId="17">
    <w:abstractNumId w:val="23"/>
  </w:num>
  <w:num w:numId="18">
    <w:abstractNumId w:val="3"/>
  </w:num>
  <w:num w:numId="19">
    <w:abstractNumId w:val="20"/>
  </w:num>
  <w:num w:numId="20">
    <w:abstractNumId w:val="2"/>
  </w:num>
  <w:num w:numId="21">
    <w:abstractNumId w:val="35"/>
  </w:num>
  <w:num w:numId="22">
    <w:abstractNumId w:val="14"/>
  </w:num>
  <w:num w:numId="23">
    <w:abstractNumId w:val="36"/>
  </w:num>
  <w:num w:numId="24">
    <w:abstractNumId w:val="13"/>
  </w:num>
  <w:num w:numId="25">
    <w:abstractNumId w:val="5"/>
  </w:num>
  <w:num w:numId="26">
    <w:abstractNumId w:val="0"/>
  </w:num>
  <w:num w:numId="27">
    <w:abstractNumId w:val="27"/>
  </w:num>
  <w:num w:numId="28">
    <w:abstractNumId w:val="7"/>
  </w:num>
  <w:num w:numId="29">
    <w:abstractNumId w:val="8"/>
  </w:num>
  <w:num w:numId="30">
    <w:abstractNumId w:val="4"/>
  </w:num>
  <w:num w:numId="31">
    <w:abstractNumId w:val="33"/>
  </w:num>
  <w:num w:numId="32">
    <w:abstractNumId w:val="22"/>
  </w:num>
  <w:num w:numId="33">
    <w:abstractNumId w:val="21"/>
  </w:num>
  <w:num w:numId="34">
    <w:abstractNumId w:val="25"/>
  </w:num>
  <w:num w:numId="35">
    <w:abstractNumId w:val="15"/>
  </w:num>
  <w:num w:numId="36">
    <w:abstractNumId w:val="6"/>
  </w:num>
  <w:num w:numId="37">
    <w:abstractNumId w:val="24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90"/>
    <w:rsid w:val="000A2372"/>
    <w:rsid w:val="000D232B"/>
    <w:rsid w:val="001323D5"/>
    <w:rsid w:val="0021226D"/>
    <w:rsid w:val="00216BDD"/>
    <w:rsid w:val="00236C9F"/>
    <w:rsid w:val="002D014B"/>
    <w:rsid w:val="002E2CC9"/>
    <w:rsid w:val="002F2F94"/>
    <w:rsid w:val="00302294"/>
    <w:rsid w:val="00303918"/>
    <w:rsid w:val="00313E0D"/>
    <w:rsid w:val="0032219C"/>
    <w:rsid w:val="0038010A"/>
    <w:rsid w:val="003B07C9"/>
    <w:rsid w:val="003B235B"/>
    <w:rsid w:val="003B4AF7"/>
    <w:rsid w:val="003E053B"/>
    <w:rsid w:val="00403D8F"/>
    <w:rsid w:val="00407F81"/>
    <w:rsid w:val="00483337"/>
    <w:rsid w:val="00495914"/>
    <w:rsid w:val="004A1B47"/>
    <w:rsid w:val="004D0125"/>
    <w:rsid w:val="00513CB1"/>
    <w:rsid w:val="00563A59"/>
    <w:rsid w:val="0057050C"/>
    <w:rsid w:val="005847EC"/>
    <w:rsid w:val="005D34C7"/>
    <w:rsid w:val="005F65C3"/>
    <w:rsid w:val="0073625F"/>
    <w:rsid w:val="00794282"/>
    <w:rsid w:val="007A5B27"/>
    <w:rsid w:val="007B4643"/>
    <w:rsid w:val="00854905"/>
    <w:rsid w:val="00856F5F"/>
    <w:rsid w:val="009A6F35"/>
    <w:rsid w:val="009E333C"/>
    <w:rsid w:val="00AC4EA6"/>
    <w:rsid w:val="00B37664"/>
    <w:rsid w:val="00B667B6"/>
    <w:rsid w:val="00BB5239"/>
    <w:rsid w:val="00BF1E39"/>
    <w:rsid w:val="00C14D80"/>
    <w:rsid w:val="00C14D90"/>
    <w:rsid w:val="00C470E9"/>
    <w:rsid w:val="00C62439"/>
    <w:rsid w:val="00C749FA"/>
    <w:rsid w:val="00CE5F08"/>
    <w:rsid w:val="00CF46E1"/>
    <w:rsid w:val="00CF7A3F"/>
    <w:rsid w:val="00D02428"/>
    <w:rsid w:val="00D6525B"/>
    <w:rsid w:val="00DE411A"/>
    <w:rsid w:val="00E376E1"/>
    <w:rsid w:val="00E404BB"/>
    <w:rsid w:val="00E450A4"/>
    <w:rsid w:val="00EB13F7"/>
    <w:rsid w:val="00EF46D4"/>
    <w:rsid w:val="00EF67DF"/>
    <w:rsid w:val="00F30B15"/>
    <w:rsid w:val="00F502B9"/>
    <w:rsid w:val="00F8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C9F5D-03CC-4B23-AAE0-BD0FAC68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F80AA1"/>
    <w:pPr>
      <w:spacing w:after="0" w:line="240" w:lineRule="auto"/>
    </w:pPr>
    <w:rPr>
      <w:rFonts w:ascii="Calibri" w:eastAsia="Times New Roman" w:hAnsi="Calibri" w:cs="Times New Roman"/>
      <w:sz w:val="20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80AA1"/>
    <w:rPr>
      <w:rFonts w:ascii="Calibri" w:eastAsia="Times New Roman" w:hAnsi="Calibri" w:cs="Times New Roman"/>
      <w:sz w:val="20"/>
      <w:szCs w:val="21"/>
      <w:lang w:eastAsia="cs-CZ"/>
    </w:rPr>
  </w:style>
  <w:style w:type="paragraph" w:styleId="Odstavecseseznamem">
    <w:name w:val="List Paragraph"/>
    <w:uiPriority w:val="34"/>
    <w:qFormat/>
    <w:rsid w:val="00F80AA1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u w:color="000000"/>
      <w:bdr w:val="nil"/>
      <w:lang w:eastAsia="cs-CZ"/>
    </w:rPr>
  </w:style>
  <w:style w:type="paragraph" w:customStyle="1" w:styleId="Default">
    <w:name w:val="Default"/>
    <w:rsid w:val="000A2372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Bezmezer">
    <w:name w:val="No Spacing"/>
    <w:uiPriority w:val="1"/>
    <w:qFormat/>
    <w:rsid w:val="00C470E9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9E333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E33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jstrik-firem.kurzy.cz/00277037/mesto-moravska-trebova/registrace-dp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1277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MUMT Moravska Trebova</Company>
  <LinksUpToDate>false</LinksUpToDate>
  <CharactersWithSpaces>8799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Zábranová</dc:creator>
  <cp:keywords/>
  <dc:description/>
  <cp:lastModifiedBy>Petra Zábranová</cp:lastModifiedBy>
  <cp:revision>11</cp:revision>
  <dcterms:created xsi:type="dcterms:W3CDTF">2020-08-19T10:53:00Z</dcterms:created>
  <dcterms:modified xsi:type="dcterms:W3CDTF">2020-10-26T12:56:00Z</dcterms:modified>
</cp:coreProperties>
</file>