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A817" w14:textId="77777777" w:rsidR="009361CF" w:rsidRPr="005B6044" w:rsidRDefault="009361CF" w:rsidP="009361CF">
      <w:pPr>
        <w:pStyle w:val="Normlnweb"/>
        <w:spacing w:before="0" w:beforeAutospacing="0" w:after="160" w:afterAutospacing="0"/>
        <w:jc w:val="both"/>
        <w:rPr>
          <w:rFonts w:ascii="Georgia" w:hAnsi="Georgia"/>
          <w:color w:val="000000" w:themeColor="text1"/>
        </w:rPr>
      </w:pPr>
      <w:r w:rsidRPr="005B6044">
        <w:rPr>
          <w:rFonts w:ascii="Georgia" w:hAnsi="Georgia"/>
          <w:b/>
          <w:bCs/>
          <w:color w:val="000000" w:themeColor="text1"/>
        </w:rPr>
        <w:t>Příloha č. 1</w:t>
      </w:r>
    </w:p>
    <w:p w14:paraId="49C27999" w14:textId="08B592F9" w:rsidR="009361CF" w:rsidRDefault="009361CF" w:rsidP="005B6044">
      <w:pPr>
        <w:pStyle w:val="Normlnweb"/>
        <w:spacing w:before="0" w:beforeAutospacing="0" w:after="160" w:afterAutospacing="0"/>
        <w:jc w:val="both"/>
        <w:rPr>
          <w:rFonts w:ascii="Georgia" w:hAnsi="Georgia"/>
          <w:b/>
          <w:bCs/>
          <w:color w:val="000000" w:themeColor="text1"/>
        </w:rPr>
      </w:pPr>
      <w:r w:rsidRPr="005B6044">
        <w:rPr>
          <w:rFonts w:ascii="Georgia" w:hAnsi="Georgia"/>
          <w:b/>
          <w:bCs/>
          <w:color w:val="000000" w:themeColor="text1"/>
        </w:rPr>
        <w:t xml:space="preserve">Poskytnutí služeb, plnění Akce (Mezinárodní festival dokumentárních filmů </w:t>
      </w:r>
      <w:proofErr w:type="spellStart"/>
      <w:proofErr w:type="gramStart"/>
      <w:r w:rsidRPr="005B6044">
        <w:rPr>
          <w:rFonts w:ascii="Georgia" w:hAnsi="Georgia"/>
          <w:b/>
          <w:bCs/>
          <w:color w:val="000000" w:themeColor="text1"/>
        </w:rPr>
        <w:t>Ji.hlava</w:t>
      </w:r>
      <w:proofErr w:type="spellEnd"/>
      <w:proofErr w:type="gramEnd"/>
      <w:r w:rsidRPr="005B6044">
        <w:rPr>
          <w:rFonts w:ascii="Georgia" w:hAnsi="Georgia"/>
          <w:b/>
          <w:bCs/>
          <w:color w:val="000000" w:themeColor="text1"/>
        </w:rPr>
        <w:t xml:space="preserve"> 2020) 27. 10. – 1. 11. 2020.</w:t>
      </w:r>
    </w:p>
    <w:p w14:paraId="38D41487" w14:textId="77777777" w:rsidR="005B6044" w:rsidRPr="005B6044" w:rsidRDefault="005B6044" w:rsidP="005B6044">
      <w:pPr>
        <w:pStyle w:val="Normlnweb"/>
        <w:spacing w:before="0" w:beforeAutospacing="0" w:after="160" w:afterAutospacing="0"/>
        <w:jc w:val="both"/>
        <w:rPr>
          <w:rFonts w:ascii="Georgia" w:hAnsi="Georgia"/>
          <w:color w:val="000000" w:themeColor="text1"/>
        </w:rPr>
      </w:pPr>
    </w:p>
    <w:p w14:paraId="0CB7755F" w14:textId="042A820D" w:rsidR="009361CF" w:rsidRPr="005B6044" w:rsidRDefault="009361CF" w:rsidP="00553AA9">
      <w:pPr>
        <w:pStyle w:val="Normlnweb"/>
        <w:shd w:val="clear" w:color="auto" w:fill="FFFFFF"/>
        <w:spacing w:before="0" w:beforeAutospacing="0" w:after="160" w:afterAutospacing="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Prezentace Objednatele (#světové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  <w:u w:val="single"/>
        </w:rPr>
        <w:t>Česko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Kudyznudy</w:t>
      </w:r>
      <w:proofErr w:type="spellEnd"/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, #Visit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  <w:u w:val="single"/>
        </w:rPr>
        <w:t>Czech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Republic, </w:t>
      </w:r>
      <w:proofErr w:type="spellStart"/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CzechRepublic</w:t>
      </w:r>
      <w:proofErr w:type="spellEnd"/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)</w:t>
      </w:r>
      <w:r w:rsidR="005B6044">
        <w:rPr>
          <w:rFonts w:ascii="Georgia" w:hAnsi="Georgia"/>
          <w:b/>
          <w:bCs/>
          <w:color w:val="000000" w:themeColor="text1"/>
          <w:sz w:val="22"/>
          <w:szCs w:val="22"/>
        </w:rPr>
        <w:t>.</w:t>
      </w:r>
    </w:p>
    <w:p w14:paraId="48FA0922" w14:textId="672134FA" w:rsidR="00553AA9" w:rsidRPr="00553AA9" w:rsidRDefault="009361CF" w:rsidP="00553AA9">
      <w:pPr>
        <w:pStyle w:val="Normlnweb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36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 xml:space="preserve">Prezentace Objednatele 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na oficiálních webových stránkách Akce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5B6044">
        <w:rPr>
          <w:rFonts w:ascii="Georgia" w:hAnsi="Georgia"/>
          <w:color w:val="000000" w:themeColor="text1"/>
          <w:sz w:val="22"/>
          <w:szCs w:val="22"/>
          <w:shd w:val="clear" w:color="auto" w:fill="FEFEFE"/>
        </w:rPr>
        <w:t>(</w:t>
      </w:r>
      <w:r w:rsidRPr="005B6044">
        <w:rPr>
          <w:rFonts w:ascii="Georgia" w:hAnsi="Georgia"/>
          <w:color w:val="000000" w:themeColor="text1"/>
          <w:sz w:val="22"/>
          <w:szCs w:val="22"/>
        </w:rPr>
        <w:t>www.</w:t>
      </w:r>
      <w:r w:rsidR="00D62B0D" w:rsidRPr="005B6044">
        <w:rPr>
          <w:rFonts w:ascii="Georgia" w:hAnsi="Georgia"/>
          <w:color w:val="000000" w:themeColor="text1"/>
          <w:sz w:val="22"/>
          <w:szCs w:val="22"/>
        </w:rPr>
        <w:t>ji-hlava.cz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) </w:t>
      </w:r>
      <w:r w:rsidRPr="005B6044">
        <w:rPr>
          <w:rFonts w:ascii="Georgia" w:hAnsi="Georgia"/>
          <w:color w:val="000000" w:themeColor="text1"/>
          <w:sz w:val="22"/>
          <w:szCs w:val="22"/>
          <w:shd w:val="clear" w:color="auto" w:fill="FEFEFE"/>
        </w:rPr>
        <w:t xml:space="preserve">- Průměrná denní návštěvnost stránek je cca </w:t>
      </w:r>
      <w:r w:rsidR="00D62B0D" w:rsidRPr="005B6044">
        <w:rPr>
          <w:rFonts w:ascii="Georgia" w:hAnsi="Georgia"/>
          <w:color w:val="000000" w:themeColor="text1"/>
          <w:sz w:val="22"/>
          <w:szCs w:val="22"/>
          <w:shd w:val="clear" w:color="auto" w:fill="FEFEFE"/>
        </w:rPr>
        <w:t xml:space="preserve">450 </w:t>
      </w:r>
      <w:r w:rsidRPr="005B6044">
        <w:rPr>
          <w:rFonts w:ascii="Georgia" w:hAnsi="Georgia"/>
          <w:color w:val="000000" w:themeColor="text1"/>
          <w:sz w:val="22"/>
          <w:szCs w:val="22"/>
          <w:shd w:val="clear" w:color="auto" w:fill="FEFEFE"/>
        </w:rPr>
        <w:t xml:space="preserve">uživatelů/den 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s uvedením loga Objednatele včetně aktivního 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prolinku</w:t>
      </w:r>
      <w:proofErr w:type="spell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 odkazujícího na web Objednatele, případně, bude – 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li</w:t>
      </w:r>
      <w:proofErr w:type="spell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 to relevantní, také logo Zřizovatele Objednatele (Ministerstva pro místní rozvoj – dále jen „MMR“) s aktivním 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prolinkem</w:t>
      </w:r>
      <w:proofErr w:type="spell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 na web </w:t>
      </w:r>
      <w:hyperlink r:id="rId6" w:history="1">
        <w:r w:rsidRPr="005B6044">
          <w:rPr>
            <w:rStyle w:val="Hypertextovodkaz"/>
            <w:rFonts w:ascii="Georgia" w:hAnsi="Georgia"/>
            <w:color w:val="000000" w:themeColor="text1"/>
            <w:sz w:val="22"/>
            <w:szCs w:val="22"/>
          </w:rPr>
          <w:t>www.mmr.cz</w:t>
        </w:r>
      </w:hyperlink>
      <w:r w:rsidRPr="005B6044">
        <w:rPr>
          <w:rFonts w:ascii="Georgia" w:hAnsi="Georgia"/>
          <w:color w:val="000000" w:themeColor="text1"/>
          <w:sz w:val="22"/>
          <w:szCs w:val="22"/>
          <w:u w:val="single"/>
        </w:rPr>
        <w:t>. </w:t>
      </w:r>
    </w:p>
    <w:p w14:paraId="7FFA53AD" w14:textId="77777777" w:rsidR="00553AA9" w:rsidRPr="00553AA9" w:rsidRDefault="00553AA9" w:rsidP="00553AA9">
      <w:pPr>
        <w:pStyle w:val="Normlnweb"/>
        <w:shd w:val="clear" w:color="auto" w:fill="FEFEFE"/>
        <w:spacing w:before="0" w:beforeAutospacing="0" w:after="0" w:afterAutospacing="0"/>
        <w:ind w:left="36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</w:p>
    <w:p w14:paraId="475E05B4" w14:textId="558A3B01" w:rsidR="009361CF" w:rsidRPr="00553AA9" w:rsidRDefault="00553AA9" w:rsidP="00553AA9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Hypertextovodkaz"/>
          <w:rFonts w:ascii="Georgia" w:hAnsi="Georgia"/>
          <w:color w:val="000000" w:themeColor="text1"/>
          <w:sz w:val="22"/>
          <w:szCs w:val="22"/>
          <w:u w:val="none"/>
        </w:rPr>
      </w:pPr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Online </w:t>
      </w:r>
      <w:proofErr w:type="spellStart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proklik</w:t>
      </w:r>
      <w:proofErr w:type="spellEnd"/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 na stránky Objednatele z loga umístěného na zápatí webových stránek </w:t>
      </w:r>
      <w:hyperlink r:id="rId7" w:history="1">
        <w:r w:rsidRPr="005B6044">
          <w:rPr>
            <w:rStyle w:val="Hypertextovodkaz"/>
            <w:rFonts w:ascii="Georgia" w:hAnsi="Georgia" w:cs="Arial"/>
            <w:color w:val="000000" w:themeColor="text1"/>
            <w:sz w:val="22"/>
            <w:szCs w:val="22"/>
          </w:rPr>
          <w:t>www.ji-hlava</w:t>
        </w:r>
      </w:hyperlink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.cz a </w:t>
      </w:r>
      <w:hyperlink r:id="rId8" w:history="1">
        <w:r w:rsidRPr="005B6044">
          <w:rPr>
            <w:rStyle w:val="Hypertextovodkaz"/>
            <w:rFonts w:ascii="Georgia" w:hAnsi="Georgia" w:cs="Arial"/>
            <w:color w:val="000000" w:themeColor="text1"/>
            <w:sz w:val="22"/>
            <w:szCs w:val="22"/>
          </w:rPr>
          <w:t>www ji-hlava.com</w:t>
        </w:r>
        <w:r>
          <w:rPr>
            <w:rStyle w:val="Hypertextovodkaz"/>
            <w:rFonts w:ascii="Georgia" w:hAnsi="Georgia" w:cs="Arial"/>
            <w:color w:val="000000" w:themeColor="text1"/>
            <w:sz w:val="22"/>
            <w:szCs w:val="22"/>
          </w:rPr>
          <w:t>.</w:t>
        </w:r>
        <w:r w:rsidRPr="00553AA9">
          <w:rPr>
            <w:rStyle w:val="Hypertextovodkaz"/>
            <w:rFonts w:ascii="Georgia" w:hAnsi="Georgia" w:cs="Arial"/>
            <w:color w:val="000000" w:themeColor="text1"/>
            <w:sz w:val="22"/>
            <w:szCs w:val="22"/>
            <w:u w:val="none"/>
          </w:rPr>
          <w:t> </w:t>
        </w:r>
      </w:hyperlink>
    </w:p>
    <w:p w14:paraId="330670DA" w14:textId="77777777" w:rsidR="00553AA9" w:rsidRPr="00553AA9" w:rsidRDefault="00553AA9" w:rsidP="00553AA9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</w:p>
    <w:p w14:paraId="7D0D9ED5" w14:textId="05454C4F" w:rsidR="009361CF" w:rsidRPr="005B6044" w:rsidRDefault="009361CF" w:rsidP="00553AA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Georgia" w:hAnsi="Georgia" w:cs="Calibri"/>
          <w:color w:val="000000" w:themeColor="text1"/>
          <w:sz w:val="22"/>
          <w:szCs w:val="22"/>
        </w:rPr>
      </w:pPr>
      <w:r w:rsidRPr="005B6044">
        <w:rPr>
          <w:rFonts w:ascii="Georgia" w:hAnsi="Georgia" w:cs="Calibri"/>
          <w:color w:val="000000" w:themeColor="text1"/>
          <w:sz w:val="22"/>
          <w:szCs w:val="22"/>
        </w:rPr>
        <w:t>Prezentace Objednatele formou 2 spotů, spoty dodá Objednatel, stopáž min. á 10 s.</w:t>
      </w:r>
    </w:p>
    <w:p w14:paraId="0E93466C" w14:textId="548EC45E" w:rsidR="009361CF" w:rsidRPr="005B6044" w:rsidRDefault="009361CF" w:rsidP="00553AA9">
      <w:pPr>
        <w:ind w:left="360"/>
        <w:jc w:val="both"/>
        <w:rPr>
          <w:rFonts w:ascii="Georgia" w:eastAsia="Times New Roman" w:hAnsi="Georgia" w:cs="Times New Roman"/>
          <w:color w:val="000000" w:themeColor="text1"/>
        </w:rPr>
      </w:pPr>
      <w:r w:rsidRPr="005B6044">
        <w:rPr>
          <w:rFonts w:ascii="Georgia" w:hAnsi="Georgia"/>
          <w:color w:val="000000" w:themeColor="text1"/>
        </w:rPr>
        <w:t xml:space="preserve">(CZ spot) a á 30 s. (AJ spot) </w:t>
      </w:r>
      <w:r w:rsidR="00D62B0D" w:rsidRPr="005B6044">
        <w:rPr>
          <w:rFonts w:ascii="Georgia" w:eastAsia="Times New Roman" w:hAnsi="Georgia" w:cs="Times New Roman"/>
          <w:color w:val="000000" w:themeColor="text1"/>
        </w:rPr>
        <w:t xml:space="preserve">online před vybranými filmy na webu </w:t>
      </w:r>
      <w:hyperlink r:id="rId9" w:history="1">
        <w:r w:rsidR="00D62B0D" w:rsidRPr="005B6044">
          <w:rPr>
            <w:rStyle w:val="Hypertextovodkaz"/>
            <w:rFonts w:ascii="Georgia" w:eastAsia="Times New Roman" w:hAnsi="Georgia" w:cs="Times New Roman"/>
            <w:color w:val="000000" w:themeColor="text1"/>
          </w:rPr>
          <w:t>www.ji-hlava.cz</w:t>
        </w:r>
      </w:hyperlink>
      <w:r w:rsidR="00D62B0D" w:rsidRPr="005B6044">
        <w:rPr>
          <w:rFonts w:ascii="Georgia" w:eastAsia="Times New Roman" w:hAnsi="Georgia" w:cs="Times New Roman"/>
          <w:color w:val="000000" w:themeColor="text1"/>
        </w:rPr>
        <w:t xml:space="preserve"> a </w:t>
      </w:r>
      <w:r w:rsidR="00D62B0D" w:rsidRP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 xml:space="preserve">v online </w:t>
      </w:r>
      <w:proofErr w:type="spellStart"/>
      <w:r w:rsidR="00D62B0D" w:rsidRP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>streamu</w:t>
      </w:r>
      <w:proofErr w:type="spellEnd"/>
      <w:r w:rsidR="00D62B0D" w:rsidRP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 xml:space="preserve"> v anglickém jazyce prezentovaným pro zahraniční publikum na anglické verzi </w:t>
      </w:r>
      <w:hyperlink r:id="rId10" w:history="1">
        <w:r w:rsidR="00D62B0D" w:rsidRPr="005B6044">
          <w:rPr>
            <w:rFonts w:ascii="Georgia" w:eastAsia="Times New Roman" w:hAnsi="Georgia" w:cs="Arial"/>
            <w:color w:val="000000" w:themeColor="text1"/>
            <w:u w:val="single"/>
            <w:shd w:val="clear" w:color="auto" w:fill="FFFFFF"/>
          </w:rPr>
          <w:t>www.ji-hlava.com</w:t>
        </w:r>
      </w:hyperlink>
      <w:r w:rsidR="00D62B0D" w:rsidRP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 xml:space="preserve"> a </w:t>
      </w:r>
      <w:proofErr w:type="spellStart"/>
      <w:r w:rsidR="00D62B0D" w:rsidRP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>facebookové</w:t>
      </w:r>
      <w:proofErr w:type="spellEnd"/>
      <w:r w:rsidR="00D62B0D" w:rsidRP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 xml:space="preserve"> stránce</w:t>
      </w:r>
      <w:r w:rsidR="00D62B0D" w:rsidRPr="005B6044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D62B0D" w:rsidRPr="005B6044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</w:rPr>
        <w:t>Ji.hlava</w:t>
      </w:r>
      <w:proofErr w:type="spellEnd"/>
      <w:proofErr w:type="gramEnd"/>
      <w:r w:rsidR="00D62B0D" w:rsidRPr="005B6044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</w:rPr>
        <w:t xml:space="preserve"> International </w:t>
      </w:r>
      <w:proofErr w:type="spellStart"/>
      <w:r w:rsidR="00D62B0D" w:rsidRPr="005B6044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</w:rPr>
        <w:t>Documentary</w:t>
      </w:r>
      <w:proofErr w:type="spellEnd"/>
      <w:r w:rsidR="00D62B0D" w:rsidRPr="005B6044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</w:rPr>
        <w:t xml:space="preserve"> Film Festival (</w:t>
      </w:r>
      <w:r w:rsidR="00D62B0D" w:rsidRP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>8 063 sledujících)</w:t>
      </w:r>
      <w:r w:rsid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>.</w:t>
      </w:r>
    </w:p>
    <w:p w14:paraId="43014638" w14:textId="77777777" w:rsidR="009361CF" w:rsidRPr="005B6044" w:rsidRDefault="009361CF" w:rsidP="00553AA9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> </w:t>
      </w:r>
    </w:p>
    <w:p w14:paraId="22EFB9E6" w14:textId="77777777" w:rsidR="009361CF" w:rsidRPr="005B6044" w:rsidRDefault="009361CF" w:rsidP="00553AA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  <w:textAlignment w:val="baseline"/>
        <w:rPr>
          <w:rFonts w:ascii="Georgia" w:hAnsi="Georgia" w:cs="Calibri"/>
          <w:b/>
          <w:bCs/>
          <w:color w:val="000000" w:themeColor="text1"/>
          <w:sz w:val="22"/>
          <w:szCs w:val="22"/>
        </w:rPr>
      </w:pPr>
      <w:r w:rsidRPr="005B6044">
        <w:rPr>
          <w:rFonts w:ascii="Georgia" w:hAnsi="Georgia" w:cs="Calibri"/>
          <w:b/>
          <w:bCs/>
          <w:color w:val="000000" w:themeColor="text1"/>
          <w:sz w:val="22"/>
          <w:szCs w:val="22"/>
        </w:rPr>
        <w:t>Sociální sítě:</w:t>
      </w:r>
    </w:p>
    <w:p w14:paraId="09B55E25" w14:textId="0DE97255" w:rsidR="005B6044" w:rsidRPr="005B6044" w:rsidRDefault="009361CF" w:rsidP="00553AA9">
      <w:pPr>
        <w:spacing w:after="0" w:line="240" w:lineRule="auto"/>
        <w:contextualSpacing/>
        <w:jc w:val="both"/>
        <w:rPr>
          <w:rFonts w:ascii="Georgia" w:eastAsia="Times New Roman" w:hAnsi="Georgia" w:cs="Arial"/>
          <w:color w:val="000000" w:themeColor="text1"/>
          <w:shd w:val="clear" w:color="auto" w:fill="FFFFFF"/>
        </w:rPr>
      </w:pPr>
      <w:r w:rsidRPr="005B6044">
        <w:rPr>
          <w:rFonts w:ascii="Georgia" w:hAnsi="Georgia"/>
          <w:color w:val="000000" w:themeColor="text1"/>
        </w:rPr>
        <w:t>                     </w:t>
      </w:r>
      <w:proofErr w:type="spellStart"/>
      <w:r w:rsidRPr="005B6044">
        <w:rPr>
          <w:rFonts w:ascii="Georgia" w:hAnsi="Georgia"/>
          <w:color w:val="000000" w:themeColor="text1"/>
          <w:u w:val="single"/>
        </w:rPr>
        <w:t>Facebook</w:t>
      </w:r>
      <w:proofErr w:type="spellEnd"/>
      <w:r w:rsidRPr="005B6044">
        <w:rPr>
          <w:rFonts w:ascii="Georgia" w:hAnsi="Georgia"/>
          <w:color w:val="000000" w:themeColor="text1"/>
        </w:rPr>
        <w:t xml:space="preserve">: </w:t>
      </w:r>
      <w:r w:rsidR="00D62B0D" w:rsidRPr="005B6044">
        <w:rPr>
          <w:rFonts w:ascii="Georgia" w:eastAsia="Times New Roman" w:hAnsi="Georgia" w:cs="Arial"/>
          <w:color w:val="000000" w:themeColor="text1"/>
          <w:shd w:val="clear" w:color="auto" w:fill="FFFFFF"/>
        </w:rPr>
        <w:t>CZ stránka 14 058 sledujících a AJ stránka 8 063 sledujících</w:t>
      </w:r>
    </w:p>
    <w:p w14:paraId="3E82CF96" w14:textId="7C58CA9A" w:rsidR="00D62B0D" w:rsidRPr="005B6044" w:rsidRDefault="00D62B0D" w:rsidP="00553AA9">
      <w:pPr>
        <w:pStyle w:val="Odstavecseseznamem"/>
        <w:numPr>
          <w:ilvl w:val="0"/>
          <w:numId w:val="14"/>
        </w:numPr>
        <w:jc w:val="both"/>
        <w:rPr>
          <w:rFonts w:ascii="Georgia" w:eastAsia="Times New Roman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Min. 2 příspěvky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 s logem či 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hastagem</w:t>
      </w:r>
      <w:proofErr w:type="spell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 Objednatele na CZ 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Facebooku</w:t>
      </w:r>
      <w:proofErr w:type="spell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min. 1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 příspěvek na AJ 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Facebooku</w:t>
      </w:r>
      <w:proofErr w:type="spellEnd"/>
    </w:p>
    <w:p w14:paraId="6FBF9443" w14:textId="3539D283" w:rsidR="009361CF" w:rsidRDefault="00D62B0D" w:rsidP="00553AA9">
      <w:pPr>
        <w:pStyle w:val="Normln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 xml:space="preserve">prezentace videa vyrobeného speciálně pro Objednavatele s logem </w:t>
      </w:r>
      <w:r w:rsidR="005B6044" w:rsidRPr="005B6044">
        <w:rPr>
          <w:rFonts w:ascii="Georgia" w:hAnsi="Georgia"/>
          <w:color w:val="000000" w:themeColor="text1"/>
          <w:sz w:val="22"/>
          <w:szCs w:val="22"/>
        </w:rPr>
        <w:t>O</w:t>
      </w:r>
      <w:r w:rsidRPr="005B6044">
        <w:rPr>
          <w:rFonts w:ascii="Georgia" w:hAnsi="Georgia"/>
          <w:color w:val="000000" w:themeColor="text1"/>
          <w:sz w:val="22"/>
          <w:szCs w:val="22"/>
        </w:rPr>
        <w:t>bjednatele</w:t>
      </w:r>
    </w:p>
    <w:p w14:paraId="064DAB35" w14:textId="77777777" w:rsidR="005B6044" w:rsidRPr="005B6044" w:rsidRDefault="005B6044" w:rsidP="00553AA9">
      <w:pPr>
        <w:pStyle w:val="Normlnweb"/>
        <w:shd w:val="clear" w:color="auto" w:fill="FFFFFF"/>
        <w:spacing w:before="0" w:beforeAutospacing="0" w:after="0" w:afterAutospacing="0" w:line="276" w:lineRule="auto"/>
        <w:ind w:left="1440"/>
        <w:contextualSpacing/>
        <w:jc w:val="both"/>
        <w:textAlignment w:val="baseline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4BA5CF95" w14:textId="6EA44788" w:rsidR="005B6044" w:rsidRPr="005B6044" w:rsidRDefault="009361CF" w:rsidP="00553AA9">
      <w:pPr>
        <w:pStyle w:val="Normlnweb"/>
        <w:shd w:val="clear" w:color="auto" w:fill="FFFFFF"/>
        <w:spacing w:before="0" w:beforeAutospacing="0" w:after="160" w:afterAutospacing="0" w:line="276" w:lineRule="auto"/>
        <w:ind w:right="23"/>
        <w:contextualSpacing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 </w:t>
      </w:r>
      <w:r w:rsidRPr="005B6044">
        <w:rPr>
          <w:rFonts w:ascii="Georgia" w:hAnsi="Georgia"/>
          <w:color w:val="000000" w:themeColor="text1"/>
          <w:sz w:val="22"/>
          <w:szCs w:val="22"/>
        </w:rPr>
        <w:t>                   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Instagram</w:t>
      </w:r>
      <w:proofErr w:type="spell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: </w:t>
      </w:r>
      <w:r w:rsidR="00D62B0D" w:rsidRPr="005B6044">
        <w:rPr>
          <w:rFonts w:ascii="Georgia" w:hAnsi="Georgia"/>
          <w:color w:val="000000" w:themeColor="text1"/>
          <w:sz w:val="22"/>
          <w:szCs w:val="22"/>
        </w:rPr>
        <w:t xml:space="preserve">3096 </w:t>
      </w:r>
      <w:r w:rsidRPr="005B6044">
        <w:rPr>
          <w:rFonts w:ascii="Georgia" w:hAnsi="Georgia"/>
          <w:color w:val="000000" w:themeColor="text1"/>
          <w:sz w:val="22"/>
          <w:szCs w:val="22"/>
        </w:rPr>
        <w:t>sledujících </w:t>
      </w:r>
    </w:p>
    <w:p w14:paraId="77BCBB77" w14:textId="0998D82F" w:rsidR="009361CF" w:rsidRPr="005B6044" w:rsidRDefault="009361CF" w:rsidP="00553AA9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right="20"/>
        <w:contextualSpacing/>
        <w:jc w:val="both"/>
        <w:textAlignment w:val="baseline"/>
        <w:rPr>
          <w:rFonts w:ascii="Georgia" w:hAnsi="Georgia" w:cs="Calibri"/>
          <w:b/>
          <w:bCs/>
          <w:color w:val="000000" w:themeColor="text1"/>
          <w:sz w:val="22"/>
          <w:szCs w:val="22"/>
        </w:rPr>
      </w:pPr>
      <w:r w:rsidRPr="005B6044">
        <w:rPr>
          <w:rFonts w:ascii="Georgia" w:hAnsi="Georgia" w:cs="Calibri"/>
          <w:b/>
          <w:bCs/>
          <w:color w:val="000000" w:themeColor="text1"/>
          <w:sz w:val="22"/>
          <w:szCs w:val="22"/>
        </w:rPr>
        <w:t xml:space="preserve">Min. </w:t>
      </w:r>
      <w:r w:rsidR="00D62B0D" w:rsidRPr="005B6044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2 </w:t>
      </w:r>
      <w:r w:rsidRPr="005B6044">
        <w:rPr>
          <w:rFonts w:ascii="Georgia" w:hAnsi="Georgia" w:cs="Calibri"/>
          <w:b/>
          <w:bCs/>
          <w:color w:val="000000" w:themeColor="text1"/>
          <w:sz w:val="22"/>
          <w:szCs w:val="22"/>
        </w:rPr>
        <w:t>příspěvky</w:t>
      </w:r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 s logem či </w:t>
      </w:r>
      <w:proofErr w:type="spellStart"/>
      <w:r w:rsidRPr="005B6044">
        <w:rPr>
          <w:rFonts w:ascii="Georgia" w:hAnsi="Georgia" w:cs="Calibri"/>
          <w:color w:val="000000" w:themeColor="text1"/>
          <w:sz w:val="22"/>
          <w:szCs w:val="22"/>
        </w:rPr>
        <w:t>hastagem</w:t>
      </w:r>
      <w:proofErr w:type="spellEnd"/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 Objednatele (do konce Akce)</w:t>
      </w:r>
    </w:p>
    <w:p w14:paraId="1E70B23A" w14:textId="7993B14C" w:rsidR="009361CF" w:rsidRPr="005B6044" w:rsidRDefault="009361CF" w:rsidP="00553AA9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right="20"/>
        <w:contextualSpacing/>
        <w:jc w:val="both"/>
        <w:textAlignment w:val="baseline"/>
        <w:rPr>
          <w:rFonts w:ascii="Georgia" w:hAnsi="Georgia" w:cs="Calibri"/>
          <w:b/>
          <w:bCs/>
          <w:color w:val="000000" w:themeColor="text1"/>
          <w:sz w:val="22"/>
          <w:szCs w:val="22"/>
        </w:rPr>
      </w:pPr>
      <w:r w:rsidRPr="005B6044">
        <w:rPr>
          <w:rFonts w:ascii="Georgia" w:hAnsi="Georgia" w:cs="Calibri"/>
          <w:color w:val="000000" w:themeColor="text1"/>
          <w:sz w:val="22"/>
          <w:szCs w:val="22"/>
        </w:rPr>
        <w:t>označení loga Objednatele u příspěvků </w:t>
      </w:r>
      <w:r w:rsidR="005B6044">
        <w:rPr>
          <w:rFonts w:ascii="Georgia" w:hAnsi="Georgia" w:cs="Calibri"/>
          <w:color w:val="000000" w:themeColor="text1"/>
          <w:sz w:val="22"/>
          <w:szCs w:val="22"/>
        </w:rPr>
        <w:t>–</w:t>
      </w:r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 logo</w:t>
      </w:r>
      <w:r w:rsidR="005B6044">
        <w:rPr>
          <w:rFonts w:ascii="Georgia" w:hAnsi="Georgia" w:cs="Calibri"/>
          <w:color w:val="000000" w:themeColor="text1"/>
          <w:sz w:val="22"/>
          <w:szCs w:val="22"/>
        </w:rPr>
        <w:t xml:space="preserve"> </w:t>
      </w:r>
      <w:r w:rsidRPr="005B6044">
        <w:rPr>
          <w:rFonts w:ascii="Georgia" w:hAnsi="Georgia" w:cs="Calibri"/>
          <w:color w:val="000000" w:themeColor="text1"/>
          <w:sz w:val="22"/>
          <w:szCs w:val="22"/>
        </w:rPr>
        <w:t>u příspěvků, které se budou týkat Objednatele</w:t>
      </w:r>
    </w:p>
    <w:p w14:paraId="0CEEE00A" w14:textId="1F917E1B" w:rsidR="009361CF" w:rsidRPr="00553AA9" w:rsidRDefault="009361CF" w:rsidP="00553AA9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right="20"/>
        <w:contextualSpacing/>
        <w:jc w:val="both"/>
        <w:textAlignment w:val="baseline"/>
        <w:rPr>
          <w:rFonts w:ascii="Georgia" w:hAnsi="Georgia" w:cs="Calibri"/>
          <w:b/>
          <w:bCs/>
          <w:color w:val="000000" w:themeColor="text1"/>
          <w:sz w:val="22"/>
          <w:szCs w:val="22"/>
        </w:rPr>
      </w:pPr>
      <w:proofErr w:type="spellStart"/>
      <w:r w:rsidRPr="005B6044">
        <w:rPr>
          <w:rFonts w:ascii="Georgia" w:hAnsi="Georgia" w:cs="Calibri"/>
          <w:color w:val="000000" w:themeColor="text1"/>
          <w:sz w:val="22"/>
          <w:szCs w:val="22"/>
        </w:rPr>
        <w:t>hashtag</w:t>
      </w:r>
      <w:proofErr w:type="spellEnd"/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 #Visit</w:t>
      </w:r>
      <w:r w:rsidRPr="005B6044">
        <w:rPr>
          <w:rFonts w:ascii="Georgia" w:hAnsi="Georgia" w:cs="Calibri"/>
          <w:color w:val="000000" w:themeColor="text1"/>
          <w:sz w:val="22"/>
          <w:szCs w:val="22"/>
          <w:u w:val="single"/>
        </w:rPr>
        <w:t>Czech</w:t>
      </w:r>
      <w:r w:rsidRPr="005B6044">
        <w:rPr>
          <w:rFonts w:ascii="Georgia" w:hAnsi="Georgia" w:cs="Calibri"/>
          <w:color w:val="000000" w:themeColor="text1"/>
          <w:sz w:val="22"/>
          <w:szCs w:val="22"/>
        </w:rPr>
        <w:t>Republic/ #světové</w:t>
      </w:r>
      <w:r w:rsidRPr="005B6044">
        <w:rPr>
          <w:rFonts w:ascii="Georgia" w:hAnsi="Georgia" w:cs="Calibri"/>
          <w:color w:val="000000" w:themeColor="text1"/>
          <w:sz w:val="22"/>
          <w:szCs w:val="22"/>
          <w:u w:val="single"/>
        </w:rPr>
        <w:t>Česko</w:t>
      </w:r>
      <w:r w:rsidRPr="005B6044">
        <w:rPr>
          <w:rFonts w:ascii="Georgia" w:hAnsi="Georgia" w:cs="Calibri"/>
          <w:color w:val="000000" w:themeColor="text1"/>
          <w:sz w:val="22"/>
          <w:szCs w:val="22"/>
        </w:rPr>
        <w:t> </w:t>
      </w:r>
    </w:p>
    <w:p w14:paraId="5FCD8F09" w14:textId="41691387" w:rsidR="009361CF" w:rsidRPr="005B6044" w:rsidRDefault="009361CF" w:rsidP="00553AA9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> </w:t>
      </w:r>
      <w:r w:rsidRPr="005B6044">
        <w:rPr>
          <w:rFonts w:ascii="Georgia" w:hAnsi="Georgia"/>
          <w:color w:val="000000" w:themeColor="text1"/>
          <w:sz w:val="22"/>
          <w:szCs w:val="22"/>
        </w:rPr>
        <w:br/>
      </w:r>
    </w:p>
    <w:p w14:paraId="6BF52402" w14:textId="77777777" w:rsidR="009361CF" w:rsidRPr="005B6044" w:rsidRDefault="009361CF" w:rsidP="00553AA9">
      <w:pPr>
        <w:pStyle w:val="Normlnweb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  <w:shd w:val="clear" w:color="auto" w:fill="EAD1DC"/>
        </w:rPr>
        <w:t>Propagace v zahraničí</w:t>
      </w:r>
    </w:p>
    <w:p w14:paraId="547DD436" w14:textId="239600F1" w:rsidR="009361CF" w:rsidRPr="005B6044" w:rsidRDefault="009361CF" w:rsidP="00553AA9">
      <w:pPr>
        <w:pStyle w:val="Normln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>Propagace Objednatele v rámci</w:t>
      </w:r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 Ozvěn v New Yorku, Bruselu, Antverpách, Vídni a Bratislavě</w:t>
      </w: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 (reklamní spoty Objednatele před projekcemi, uvedení loga, umístění </w:t>
      </w:r>
      <w:proofErr w:type="spellStart"/>
      <w:r w:rsidRPr="005B6044">
        <w:rPr>
          <w:rFonts w:ascii="Georgia" w:hAnsi="Georgia" w:cs="Arial"/>
          <w:color w:val="000000" w:themeColor="text1"/>
          <w:sz w:val="22"/>
          <w:szCs w:val="22"/>
        </w:rPr>
        <w:t>roll</w:t>
      </w:r>
      <w:proofErr w:type="spellEnd"/>
      <w:r w:rsidRPr="005B6044">
        <w:rPr>
          <w:rFonts w:ascii="Georgia" w:hAnsi="Georgia" w:cs="Arial"/>
          <w:color w:val="000000" w:themeColor="text1"/>
          <w:sz w:val="22"/>
          <w:szCs w:val="22"/>
        </w:rPr>
        <w:t>-up banneru během projekcí, distribuce tiskovin, možnost osobní návštěvy ozvěn a setkání se zástupci partnerských institucí)</w:t>
      </w:r>
    </w:p>
    <w:p w14:paraId="7A42F501" w14:textId="0E8E0B61" w:rsidR="009361CF" w:rsidRPr="005B6044" w:rsidRDefault="009361CF" w:rsidP="00553AA9">
      <w:pPr>
        <w:pStyle w:val="Normln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Propagace Objednatele v rámci </w:t>
      </w:r>
      <w:proofErr w:type="spellStart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Emerging</w:t>
      </w:r>
      <w:proofErr w:type="spellEnd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Producers</w:t>
      </w:r>
      <w:proofErr w:type="spellEnd"/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 (workshopů a setkání 18 producentů z Evropy a 1 hostující země) probíhající v rámci německého </w:t>
      </w:r>
      <w:proofErr w:type="spellStart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Berlinale</w:t>
      </w:r>
      <w:proofErr w:type="spellEnd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 2021 </w:t>
      </w: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(reklamní spoty Objednatele před projekcemi, uvedení loga, umístění </w:t>
      </w:r>
      <w:proofErr w:type="spellStart"/>
      <w:r w:rsidRPr="005B6044">
        <w:rPr>
          <w:rFonts w:ascii="Georgia" w:hAnsi="Georgia" w:cs="Arial"/>
          <w:color w:val="000000" w:themeColor="text1"/>
          <w:sz w:val="22"/>
          <w:szCs w:val="22"/>
        </w:rPr>
        <w:t>roll</w:t>
      </w:r>
      <w:proofErr w:type="spellEnd"/>
      <w:r w:rsidRPr="005B6044">
        <w:rPr>
          <w:rFonts w:ascii="Georgia" w:hAnsi="Georgia" w:cs="Arial"/>
          <w:color w:val="000000" w:themeColor="text1"/>
          <w:sz w:val="22"/>
          <w:szCs w:val="22"/>
        </w:rPr>
        <w:t>-up banneru během projekcí, distribuce tiskovin, možnost osobní návštěvy a setkání)</w:t>
      </w:r>
    </w:p>
    <w:p w14:paraId="75BE276A" w14:textId="0C043FDE" w:rsidR="009361CF" w:rsidRPr="005B6044" w:rsidRDefault="009361CF" w:rsidP="00553AA9">
      <w:pPr>
        <w:pStyle w:val="Normln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Prezentace Objednatele během </w:t>
      </w:r>
      <w:proofErr w:type="spellStart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Docu</w:t>
      </w:r>
      <w:proofErr w:type="spellEnd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Talents</w:t>
      </w:r>
      <w:proofErr w:type="spellEnd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from</w:t>
      </w:r>
      <w:proofErr w:type="spellEnd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The</w:t>
      </w:r>
      <w:proofErr w:type="spellEnd"/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 xml:space="preserve"> East na Filmovém festivalu v Sarajevu</w:t>
      </w: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 (2021) (reklamní spot Objednatele před projekcí připravovaných dokumentů, uvedení loga, umístění </w:t>
      </w:r>
      <w:proofErr w:type="spellStart"/>
      <w:r w:rsidRPr="005B6044">
        <w:rPr>
          <w:rFonts w:ascii="Georgia" w:hAnsi="Georgia" w:cs="Arial"/>
          <w:color w:val="000000" w:themeColor="text1"/>
          <w:sz w:val="22"/>
          <w:szCs w:val="22"/>
        </w:rPr>
        <w:t>roll</w:t>
      </w:r>
      <w:proofErr w:type="spellEnd"/>
      <w:r w:rsidRPr="005B6044">
        <w:rPr>
          <w:rFonts w:ascii="Georgia" w:hAnsi="Georgia" w:cs="Arial"/>
          <w:color w:val="000000" w:themeColor="text1"/>
          <w:sz w:val="22"/>
          <w:szCs w:val="22"/>
        </w:rPr>
        <w:t>-up banneru během projekcí, distribuce tiskovin, možnost osobní návštěvy a setkání)</w:t>
      </w:r>
    </w:p>
    <w:p w14:paraId="1AFAF7AF" w14:textId="77777777" w:rsidR="009361CF" w:rsidRPr="005B6044" w:rsidRDefault="009361CF" w:rsidP="00553AA9">
      <w:pPr>
        <w:jc w:val="both"/>
        <w:rPr>
          <w:rFonts w:ascii="Georgia" w:hAnsi="Georgia"/>
          <w:color w:val="000000" w:themeColor="text1"/>
        </w:rPr>
      </w:pPr>
    </w:p>
    <w:p w14:paraId="28FCB6E3" w14:textId="77777777" w:rsidR="009361CF" w:rsidRPr="005B6044" w:rsidRDefault="009361CF" w:rsidP="00553AA9">
      <w:pPr>
        <w:pStyle w:val="Normlnweb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  <w:shd w:val="clear" w:color="auto" w:fill="EAD1DC"/>
        </w:rPr>
        <w:lastRenderedPageBreak/>
        <w:t>Uvedení loga Objednatele</w:t>
      </w:r>
    </w:p>
    <w:p w14:paraId="0200F2CB" w14:textId="1A12D522" w:rsidR="009361CF" w:rsidRPr="005B6044" w:rsidRDefault="009361CF" w:rsidP="00553AA9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ve festivalové znělce promítané </w:t>
      </w:r>
      <w:r w:rsidR="00D62B0D" w:rsidRPr="005B6044">
        <w:rPr>
          <w:rFonts w:ascii="Georgia" w:hAnsi="Georgia" w:cs="Arial"/>
          <w:color w:val="000000" w:themeColor="text1"/>
          <w:sz w:val="22"/>
          <w:szCs w:val="22"/>
        </w:rPr>
        <w:t>online</w:t>
      </w: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 projekcemi</w:t>
      </w:r>
    </w:p>
    <w:p w14:paraId="3223B401" w14:textId="27437301" w:rsidR="009361CF" w:rsidRPr="005B6044" w:rsidRDefault="009361CF" w:rsidP="00553AA9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>na webových stránkách festivalu (</w:t>
      </w:r>
      <w:hyperlink r:id="rId11" w:history="1">
        <w:r w:rsidR="00D62B0D" w:rsidRPr="005B6044">
          <w:rPr>
            <w:rStyle w:val="Hypertextovodkaz"/>
            <w:rFonts w:ascii="Georgia" w:hAnsi="Georgia" w:cs="Arial"/>
            <w:color w:val="000000" w:themeColor="text1"/>
            <w:sz w:val="22"/>
            <w:szCs w:val="22"/>
          </w:rPr>
          <w:t>www.ji-hlava.cz</w:t>
        </w:r>
      </w:hyperlink>
      <w:r w:rsidR="00D62B0D" w:rsidRPr="005B6044">
        <w:rPr>
          <w:rFonts w:ascii="Georgia" w:hAnsi="Georgia" w:cs="Arial"/>
          <w:color w:val="000000" w:themeColor="text1"/>
          <w:sz w:val="22"/>
          <w:szCs w:val="22"/>
        </w:rPr>
        <w:t>, sekce Partneři, vlastní kategorie Partner festivalu</w:t>
      </w:r>
    </w:p>
    <w:p w14:paraId="1EBD6674" w14:textId="619FC64D" w:rsidR="009361CF" w:rsidRPr="005B6044" w:rsidRDefault="009361CF" w:rsidP="00553AA9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>na plakátech A1 a A3 (celkem 800 ks) (distribuce</w:t>
      </w:r>
      <w:r w:rsidR="00D62B0D" w:rsidRPr="005B6044">
        <w:rPr>
          <w:rFonts w:ascii="Georgia" w:hAnsi="Georgia" w:cs="Arial"/>
          <w:color w:val="000000" w:themeColor="text1"/>
          <w:sz w:val="22"/>
          <w:szCs w:val="22"/>
        </w:rPr>
        <w:t xml:space="preserve"> po celé ČR)</w:t>
      </w:r>
    </w:p>
    <w:p w14:paraId="4FF636B3" w14:textId="5CF449F8" w:rsidR="009361CF" w:rsidRPr="006C5DD5" w:rsidRDefault="009361CF" w:rsidP="00553AA9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>v seznamu partnerů ve festivalové mobilní aplikaci</w:t>
      </w:r>
    </w:p>
    <w:p w14:paraId="22C68A49" w14:textId="35B3C82B" w:rsidR="006C5DD5" w:rsidRDefault="006C5DD5" w:rsidP="006C5DD5">
      <w:pPr>
        <w:pStyle w:val="Normlnweb"/>
        <w:spacing w:before="0" w:beforeAutospacing="0" w:after="0" w:afterAutospacing="0"/>
        <w:ind w:left="1440"/>
        <w:jc w:val="both"/>
        <w:textAlignment w:val="baseline"/>
        <w:rPr>
          <w:rFonts w:ascii="Georgia" w:hAnsi="Georgia" w:cs="Arial"/>
          <w:color w:val="000000" w:themeColor="text1"/>
          <w:sz w:val="22"/>
          <w:szCs w:val="22"/>
        </w:rPr>
      </w:pPr>
    </w:p>
    <w:p w14:paraId="4D12F58F" w14:textId="7169EC4B" w:rsidR="006C5DD5" w:rsidRPr="005B6044" w:rsidRDefault="006C5DD5" w:rsidP="006C5DD5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>Jmenování Objednatele</w:t>
      </w:r>
    </w:p>
    <w:p w14:paraId="339D465F" w14:textId="77777777" w:rsidR="009361CF" w:rsidRPr="005B6044" w:rsidRDefault="009361CF" w:rsidP="00553AA9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>na tiskových konferencích (celkem 6 tiskových konferencí v Praze, Jihlavě a Bratislavě)</w:t>
      </w:r>
    </w:p>
    <w:p w14:paraId="33A18015" w14:textId="77777777" w:rsidR="009361CF" w:rsidRPr="005B6044" w:rsidRDefault="009361CF" w:rsidP="00553AA9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>v tiskových zprávách</w:t>
      </w:r>
    </w:p>
    <w:p w14:paraId="55BB69BD" w14:textId="77777777" w:rsidR="009361CF" w:rsidRPr="005B6044" w:rsidRDefault="009361CF" w:rsidP="00553AA9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>ve festivalovém katalogu (1 200 ks)</w:t>
      </w:r>
    </w:p>
    <w:p w14:paraId="457F1605" w14:textId="134DDD4F" w:rsidR="006C5DD5" w:rsidRPr="006C5DD5" w:rsidRDefault="009361CF" w:rsidP="00553AA9">
      <w:pPr>
        <w:pStyle w:val="Normlnweb"/>
        <w:numPr>
          <w:ilvl w:val="0"/>
          <w:numId w:val="13"/>
        </w:numPr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>na slavnostním zahájení a zakončení festivalu</w:t>
      </w:r>
      <w:r w:rsidR="00D62B0D" w:rsidRPr="005B6044">
        <w:rPr>
          <w:rFonts w:ascii="Georgia" w:hAnsi="Georgia" w:cs="Arial"/>
          <w:color w:val="000000" w:themeColor="text1"/>
          <w:sz w:val="22"/>
          <w:szCs w:val="22"/>
        </w:rPr>
        <w:t xml:space="preserve"> (online)</w:t>
      </w:r>
    </w:p>
    <w:p w14:paraId="2D2FE5E9" w14:textId="77777777" w:rsidR="006C5DD5" w:rsidRPr="006C5DD5" w:rsidRDefault="006C5DD5" w:rsidP="006C5DD5">
      <w:pPr>
        <w:pStyle w:val="Normlnweb"/>
        <w:spacing w:before="0" w:beforeAutospacing="0" w:after="0" w:afterAutospacing="0"/>
        <w:ind w:left="144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</w:p>
    <w:p w14:paraId="58418217" w14:textId="77777777" w:rsidR="00553AA9" w:rsidRDefault="00553AA9" w:rsidP="00553AA9">
      <w:pPr>
        <w:pStyle w:val="Normlnweb"/>
        <w:numPr>
          <w:ilvl w:val="0"/>
          <w:numId w:val="6"/>
        </w:numPr>
        <w:spacing w:before="0" w:beforeAutospacing="0" w:after="0" w:afterAutospacing="0"/>
        <w:ind w:left="360"/>
        <w:jc w:val="both"/>
        <w:textAlignment w:val="baseline"/>
        <w:rPr>
          <w:rFonts w:ascii="Georgia" w:hAnsi="Georgia" w:cs="Calibri"/>
          <w:color w:val="000000" w:themeColor="text1"/>
          <w:sz w:val="22"/>
          <w:szCs w:val="22"/>
        </w:rPr>
      </w:pPr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Dodání unikátního </w:t>
      </w:r>
      <w:proofErr w:type="gramStart"/>
      <w:r w:rsidRPr="005B6044">
        <w:rPr>
          <w:rFonts w:ascii="Georgia" w:hAnsi="Georgia" w:cs="Calibri"/>
          <w:color w:val="000000" w:themeColor="text1"/>
          <w:sz w:val="22"/>
          <w:szCs w:val="22"/>
        </w:rPr>
        <w:t>obsahu - obrazového</w:t>
      </w:r>
      <w:proofErr w:type="gramEnd"/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 materiálu (např. fotografií, videí) pro propagační účely Objednatele včetně autorských práv. Viz specifikace níže. Dodané materiály budou mít licenci pro využívání v komunikaci Objednatele pro komerční i nekomerční využití po </w:t>
      </w:r>
      <w:r w:rsidRPr="005B6044">
        <w:rPr>
          <w:rFonts w:ascii="Georgia" w:hAnsi="Georgia" w:cs="Calibri"/>
          <w:b/>
          <w:bCs/>
          <w:color w:val="000000" w:themeColor="text1"/>
          <w:sz w:val="22"/>
          <w:szCs w:val="22"/>
        </w:rPr>
        <w:t>neomezenou dobu</w:t>
      </w:r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. Použití </w:t>
      </w:r>
      <w:proofErr w:type="spellStart"/>
      <w:r w:rsidRPr="005B6044">
        <w:rPr>
          <w:rFonts w:ascii="Georgia" w:hAnsi="Georgia" w:cs="Calibri"/>
          <w:color w:val="000000" w:themeColor="text1"/>
          <w:sz w:val="22"/>
          <w:szCs w:val="22"/>
        </w:rPr>
        <w:t>brandu</w:t>
      </w:r>
      <w:proofErr w:type="spellEnd"/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 a </w:t>
      </w:r>
      <w:proofErr w:type="spellStart"/>
      <w:r w:rsidRPr="005B6044">
        <w:rPr>
          <w:rFonts w:ascii="Georgia" w:hAnsi="Georgia" w:cs="Calibri"/>
          <w:color w:val="000000" w:themeColor="text1"/>
          <w:sz w:val="22"/>
          <w:szCs w:val="22"/>
        </w:rPr>
        <w:t>hashtagu</w:t>
      </w:r>
      <w:proofErr w:type="spellEnd"/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 Objednatele do uvedených materiálů. Podoba umístění loga a </w:t>
      </w:r>
      <w:proofErr w:type="spellStart"/>
      <w:r w:rsidRPr="005B6044">
        <w:rPr>
          <w:rFonts w:ascii="Georgia" w:hAnsi="Georgia" w:cs="Calibri"/>
          <w:color w:val="000000" w:themeColor="text1"/>
          <w:sz w:val="22"/>
          <w:szCs w:val="22"/>
        </w:rPr>
        <w:t>hashtagu</w:t>
      </w:r>
      <w:proofErr w:type="spellEnd"/>
      <w:r w:rsidRPr="005B6044">
        <w:rPr>
          <w:rFonts w:ascii="Georgia" w:hAnsi="Georgia" w:cs="Calibri"/>
          <w:color w:val="000000" w:themeColor="text1"/>
          <w:sz w:val="22"/>
          <w:szCs w:val="22"/>
        </w:rPr>
        <w:t xml:space="preserve"> na základě dohody Objednatele s Dodavatelem.  </w:t>
      </w:r>
    </w:p>
    <w:p w14:paraId="642891E2" w14:textId="77777777" w:rsidR="00553AA9" w:rsidRPr="00072024" w:rsidRDefault="00553AA9" w:rsidP="00553AA9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="Georgia" w:hAnsi="Georgia" w:cs="Calibri"/>
          <w:color w:val="000000" w:themeColor="text1"/>
          <w:sz w:val="22"/>
          <w:szCs w:val="22"/>
        </w:rPr>
      </w:pPr>
      <w:r w:rsidRPr="00072024">
        <w:rPr>
          <w:rFonts w:ascii="Georgia" w:hAnsi="Georgia"/>
          <w:color w:val="000000" w:themeColor="text1"/>
          <w:sz w:val="22"/>
          <w:szCs w:val="22"/>
        </w:rPr>
        <w:t> </w:t>
      </w:r>
    </w:p>
    <w:p w14:paraId="037169AA" w14:textId="77777777" w:rsidR="00553AA9" w:rsidRPr="005B6044" w:rsidRDefault="00553AA9" w:rsidP="00553AA9">
      <w:pPr>
        <w:pStyle w:val="Normlnweb"/>
        <w:shd w:val="clear" w:color="auto" w:fill="FFFFFF"/>
        <w:spacing w:before="0" w:beforeAutospacing="0" w:after="160" w:afterAutospacing="0"/>
        <w:ind w:left="360" w:hanging="36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 xml:space="preserve">-   </w:t>
      </w:r>
      <w:r w:rsidRPr="005B6044">
        <w:rPr>
          <w:rStyle w:val="apple-tab-span"/>
          <w:rFonts w:ascii="Georgia" w:hAnsi="Georgia"/>
          <w:color w:val="000000" w:themeColor="text1"/>
          <w:sz w:val="22"/>
          <w:szCs w:val="22"/>
        </w:rPr>
        <w:tab/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Dodané fotografie budou mít licenci pro využívání v komunikaci Objednatele pro komerční i nekomerční využití 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po neomezenou dobu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. Video materiál 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v počtu 1 ks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 viz Specifikace Video Spot. </w:t>
      </w:r>
    </w:p>
    <w:p w14:paraId="30EF5B14" w14:textId="77777777" w:rsidR="00553AA9" w:rsidRPr="005B6044" w:rsidRDefault="00553AA9" w:rsidP="00553AA9">
      <w:pPr>
        <w:pStyle w:val="Normlnweb"/>
        <w:shd w:val="clear" w:color="auto" w:fill="FFFFFF"/>
        <w:spacing w:before="0" w:beforeAutospacing="0" w:after="160" w:afterAutospacing="0"/>
        <w:ind w:left="360" w:hanging="36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 xml:space="preserve">-   </w:t>
      </w:r>
      <w:r w:rsidRPr="005B6044">
        <w:rPr>
          <w:rStyle w:val="apple-tab-span"/>
          <w:rFonts w:ascii="Georgia" w:hAnsi="Georgia"/>
          <w:color w:val="000000" w:themeColor="text1"/>
          <w:sz w:val="22"/>
          <w:szCs w:val="22"/>
        </w:rPr>
        <w:tab/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Dodání </w:t>
      </w: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fotografií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 z Akce a </w:t>
      </w:r>
      <w:proofErr w:type="gramStart"/>
      <w:r w:rsidRPr="005B6044">
        <w:rPr>
          <w:rFonts w:ascii="Georgia" w:hAnsi="Georgia"/>
          <w:color w:val="000000" w:themeColor="text1"/>
          <w:sz w:val="22"/>
          <w:szCs w:val="22"/>
        </w:rPr>
        <w:t>regionu - prezentace</w:t>
      </w:r>
      <w:proofErr w:type="gram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 regionu a ČR jako destinace:</w:t>
      </w:r>
    </w:p>
    <w:p w14:paraId="6985CA35" w14:textId="77777777" w:rsidR="00553AA9" w:rsidRPr="005B6044" w:rsidRDefault="00553AA9" w:rsidP="00553AA9">
      <w:pPr>
        <w:pStyle w:val="Normlnweb"/>
        <w:numPr>
          <w:ilvl w:val="1"/>
          <w:numId w:val="7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>Formát: RAW/ TIFF + fotografie komprimované do formátu JPG </w:t>
      </w:r>
    </w:p>
    <w:p w14:paraId="4CAB3915" w14:textId="77777777" w:rsidR="00553AA9" w:rsidRPr="005B6044" w:rsidRDefault="00553AA9" w:rsidP="00553AA9">
      <w:pPr>
        <w:pStyle w:val="Normlnweb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b/>
          <w:bCs/>
          <w:color w:val="000000" w:themeColor="text1"/>
          <w:sz w:val="22"/>
          <w:szCs w:val="22"/>
        </w:rPr>
        <w:t>Min. počet: 20 ks </w:t>
      </w:r>
    </w:p>
    <w:p w14:paraId="5FB9AEB2" w14:textId="77777777" w:rsidR="00553AA9" w:rsidRPr="005B6044" w:rsidRDefault="00553AA9" w:rsidP="00553AA9">
      <w:pPr>
        <w:pStyle w:val="Normlnweb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>Fotografie budou použity pro účely prezentace Akce, regionu a ČR na kanálech Objednatele. </w:t>
      </w:r>
    </w:p>
    <w:p w14:paraId="716FDB39" w14:textId="77777777" w:rsidR="00553AA9" w:rsidRPr="005B6044" w:rsidRDefault="00553AA9" w:rsidP="00553AA9">
      <w:pPr>
        <w:pStyle w:val="Normlnweb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>Způsob využití pro Objednatele: volné užití pro Objednatele. </w:t>
      </w:r>
    </w:p>
    <w:p w14:paraId="2ABF6255" w14:textId="10810534" w:rsidR="00553AA9" w:rsidRDefault="00553AA9" w:rsidP="00553AA9">
      <w:pPr>
        <w:pStyle w:val="Normlnweb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>Fotografie budou vybrány po vzájemné konzultaci Objednatele s Dodavatelem.  </w:t>
      </w:r>
    </w:p>
    <w:p w14:paraId="40B14806" w14:textId="77777777" w:rsidR="00553AA9" w:rsidRPr="00553AA9" w:rsidRDefault="00553AA9" w:rsidP="00553AA9">
      <w:pPr>
        <w:pStyle w:val="Normlnweb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 w:themeColor="text1"/>
          <w:sz w:val="22"/>
          <w:szCs w:val="22"/>
        </w:rPr>
      </w:pPr>
    </w:p>
    <w:p w14:paraId="37A0E82D" w14:textId="16D0E97E" w:rsidR="00553AA9" w:rsidRPr="00553AA9" w:rsidRDefault="00553AA9" w:rsidP="00553AA9">
      <w:pPr>
        <w:pStyle w:val="Normlnweb"/>
        <w:numPr>
          <w:ilvl w:val="0"/>
          <w:numId w:val="8"/>
        </w:numPr>
        <w:spacing w:before="0" w:beforeAutospacing="0" w:after="0" w:afterAutospacing="0"/>
        <w:ind w:left="360"/>
        <w:jc w:val="both"/>
        <w:textAlignment w:val="baseline"/>
        <w:rPr>
          <w:rFonts w:ascii="Georgia" w:hAnsi="Georgia" w:cs="Arial"/>
          <w:color w:val="000000" w:themeColor="text1"/>
          <w:sz w:val="22"/>
          <w:szCs w:val="22"/>
        </w:rPr>
      </w:pP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Dodání </w:t>
      </w:r>
      <w:r w:rsidRPr="005B6044">
        <w:rPr>
          <w:rFonts w:ascii="Georgia" w:hAnsi="Georgia" w:cs="Arial"/>
          <w:b/>
          <w:bCs/>
          <w:color w:val="000000" w:themeColor="text1"/>
          <w:sz w:val="22"/>
          <w:szCs w:val="22"/>
        </w:rPr>
        <w:t>spotu</w:t>
      </w:r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 s </w:t>
      </w:r>
      <w:proofErr w:type="spellStart"/>
      <w:r w:rsidRPr="005B6044">
        <w:rPr>
          <w:rFonts w:ascii="Georgia" w:hAnsi="Georgia" w:cs="Arial"/>
          <w:color w:val="000000" w:themeColor="text1"/>
          <w:sz w:val="22"/>
          <w:szCs w:val="22"/>
        </w:rPr>
        <w:t>brandingem</w:t>
      </w:r>
      <w:proofErr w:type="spellEnd"/>
      <w:r w:rsidRPr="005B6044">
        <w:rPr>
          <w:rFonts w:ascii="Georgia" w:hAnsi="Georgia" w:cs="Arial"/>
          <w:color w:val="000000" w:themeColor="text1"/>
          <w:sz w:val="22"/>
          <w:szCs w:val="22"/>
        </w:rPr>
        <w:t xml:space="preserve"> Objednatele pro využití na online kanálech Objednatele:</w:t>
      </w:r>
    </w:p>
    <w:p w14:paraId="32F7C5F7" w14:textId="15A14234" w:rsidR="00553AA9" w:rsidRPr="005B6044" w:rsidRDefault="00553AA9" w:rsidP="00553AA9">
      <w:pPr>
        <w:pStyle w:val="Normlnweb"/>
        <w:numPr>
          <w:ilvl w:val="1"/>
          <w:numId w:val="9"/>
        </w:numPr>
        <w:spacing w:before="0" w:beforeAutospacing="0" w:after="0" w:afterAutospacing="0"/>
        <w:ind w:left="1080"/>
        <w:jc w:val="both"/>
        <w:textAlignment w:val="baseline"/>
        <w:rPr>
          <w:rFonts w:ascii="Georgia" w:hAnsi="Georgia" w:cs="Courier New"/>
          <w:b/>
          <w:bCs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>Náladová r</w:t>
      </w:r>
      <w:r w:rsidRPr="005B6044">
        <w:rPr>
          <w:rFonts w:ascii="Georgia" w:hAnsi="Georgia" w:cs="Courier New"/>
          <w:color w:val="000000" w:themeColor="text1"/>
          <w:sz w:val="22"/>
          <w:szCs w:val="22"/>
        </w:rPr>
        <w:t xml:space="preserve">eportáž </w:t>
      </w:r>
      <w:r w:rsidRPr="005B6044">
        <w:rPr>
          <w:rFonts w:ascii="Georgia" w:hAnsi="Georgia"/>
          <w:color w:val="000000" w:themeColor="text1"/>
          <w:sz w:val="22"/>
          <w:szCs w:val="22"/>
        </w:rPr>
        <w:t>z</w:t>
      </w:r>
      <w:r w:rsidRPr="005B6044">
        <w:rPr>
          <w:rFonts w:ascii="Georgia" w:hAnsi="Georgia" w:cs="Courier New"/>
          <w:color w:val="000000" w:themeColor="text1"/>
          <w:sz w:val="22"/>
          <w:szCs w:val="22"/>
        </w:rPr>
        <w:t xml:space="preserve"> Akce s prezentací České republiky a regionu: stopáž </w:t>
      </w:r>
      <w:r w:rsidRPr="00553AA9">
        <w:rPr>
          <w:rFonts w:ascii="Georgia" w:hAnsi="Georgia" w:cs="Courier New"/>
          <w:b/>
          <w:bCs/>
          <w:color w:val="000000" w:themeColor="text1"/>
          <w:sz w:val="22"/>
          <w:szCs w:val="22"/>
        </w:rPr>
        <w:t>min.</w:t>
      </w:r>
      <w:r w:rsidRPr="005B6044">
        <w:rPr>
          <w:rFonts w:ascii="Georgia" w:hAnsi="Georgia" w:cs="Courier New"/>
          <w:color w:val="000000" w:themeColor="text1"/>
          <w:sz w:val="22"/>
          <w:szCs w:val="22"/>
        </w:rPr>
        <w:t xml:space="preserve"> </w:t>
      </w:r>
      <w:r w:rsidRPr="005B6044">
        <w:rPr>
          <w:rFonts w:ascii="Georgia" w:hAnsi="Georgia" w:cs="Courier New"/>
          <w:b/>
          <w:bCs/>
          <w:color w:val="000000" w:themeColor="text1"/>
          <w:sz w:val="22"/>
          <w:szCs w:val="22"/>
        </w:rPr>
        <w:t>90s</w:t>
      </w:r>
      <w:r>
        <w:rPr>
          <w:rFonts w:ascii="Georgia" w:hAnsi="Georgia" w:cs="Courier New"/>
          <w:b/>
          <w:bCs/>
          <w:color w:val="000000" w:themeColor="text1"/>
          <w:sz w:val="22"/>
          <w:szCs w:val="22"/>
        </w:rPr>
        <w:t xml:space="preserve">, </w:t>
      </w:r>
      <w:r w:rsidRPr="005B6044">
        <w:rPr>
          <w:rFonts w:ascii="Georgia" w:hAnsi="Georgia" w:cs="Courier New"/>
          <w:color w:val="000000" w:themeColor="text1"/>
          <w:sz w:val="22"/>
          <w:szCs w:val="22"/>
        </w:rPr>
        <w:t>formát pro použití na online kanálech Objednatele.</w:t>
      </w:r>
    </w:p>
    <w:p w14:paraId="6672505F" w14:textId="77777777" w:rsidR="00553AA9" w:rsidRPr="005B6044" w:rsidRDefault="00553AA9" w:rsidP="00553AA9">
      <w:pPr>
        <w:pStyle w:val="Normlnweb"/>
        <w:numPr>
          <w:ilvl w:val="1"/>
          <w:numId w:val="9"/>
        </w:numPr>
        <w:spacing w:before="0" w:beforeAutospacing="0" w:after="0" w:afterAutospacing="0"/>
        <w:ind w:left="1080"/>
        <w:jc w:val="both"/>
        <w:textAlignment w:val="baseline"/>
        <w:rPr>
          <w:rFonts w:ascii="Georgia" w:hAnsi="Georgia" w:cs="Courier New"/>
          <w:b/>
          <w:bCs/>
          <w:color w:val="000000" w:themeColor="text1"/>
          <w:sz w:val="22"/>
          <w:szCs w:val="22"/>
        </w:rPr>
      </w:pPr>
      <w:r w:rsidRPr="005B6044">
        <w:rPr>
          <w:rFonts w:ascii="Georgia" w:hAnsi="Georgia" w:cs="Courier New"/>
          <w:color w:val="000000" w:themeColor="text1"/>
          <w:sz w:val="22"/>
          <w:szCs w:val="22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4A823CD4" w14:textId="77777777" w:rsidR="00553AA9" w:rsidRPr="005B6044" w:rsidRDefault="00553AA9" w:rsidP="00553AA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> </w:t>
      </w:r>
    </w:p>
    <w:p w14:paraId="01647593" w14:textId="704624B2" w:rsidR="00553AA9" w:rsidRDefault="00553AA9" w:rsidP="00553AA9">
      <w:pPr>
        <w:pStyle w:val="Normln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B6044">
        <w:rPr>
          <w:rFonts w:ascii="Georgia" w:hAnsi="Georgia"/>
          <w:color w:val="000000" w:themeColor="text1"/>
          <w:sz w:val="22"/>
          <w:szCs w:val="22"/>
        </w:rPr>
        <w:t xml:space="preserve">-   </w:t>
      </w:r>
      <w:r w:rsidRPr="005B6044">
        <w:rPr>
          <w:rStyle w:val="apple-tab-span"/>
          <w:rFonts w:ascii="Georgia" w:hAnsi="Georgia"/>
          <w:color w:val="000000" w:themeColor="text1"/>
          <w:sz w:val="22"/>
          <w:szCs w:val="22"/>
        </w:rPr>
        <w:tab/>
      </w:r>
      <w:r w:rsidRPr="005B6044">
        <w:rPr>
          <w:rFonts w:ascii="Georgia" w:hAnsi="Georgia"/>
          <w:color w:val="000000" w:themeColor="text1"/>
          <w:sz w:val="22"/>
          <w:szCs w:val="22"/>
        </w:rPr>
        <w:t>Veškeré foto a video materiály budou předány Objednateli i na paměťovém médiu (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flash</w:t>
      </w:r>
      <w:proofErr w:type="spell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 disku).  </w:t>
      </w:r>
    </w:p>
    <w:p w14:paraId="4DFAAD4F" w14:textId="77777777" w:rsidR="00553AA9" w:rsidRPr="005B6044" w:rsidRDefault="00553AA9" w:rsidP="00553AA9">
      <w:pPr>
        <w:pStyle w:val="Normln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05FF32BE" w14:textId="77777777" w:rsidR="00553AA9" w:rsidRPr="005B6044" w:rsidRDefault="00553AA9" w:rsidP="00553AA9">
      <w:pPr>
        <w:pStyle w:val="Normlnweb"/>
        <w:numPr>
          <w:ilvl w:val="0"/>
          <w:numId w:val="10"/>
        </w:numPr>
        <w:spacing w:before="0" w:beforeAutospacing="0" w:after="0" w:afterAutospacing="0"/>
        <w:ind w:left="360"/>
        <w:jc w:val="both"/>
        <w:textAlignment w:val="baseline"/>
        <w:rPr>
          <w:rFonts w:ascii="Georgia" w:hAnsi="Georgia" w:cs="Calibri"/>
          <w:color w:val="000000" w:themeColor="text1"/>
          <w:sz w:val="22"/>
          <w:szCs w:val="22"/>
        </w:rPr>
      </w:pPr>
      <w:r w:rsidRPr="005B6044">
        <w:rPr>
          <w:rFonts w:ascii="Georgia" w:hAnsi="Georgia" w:cs="Calibri"/>
          <w:color w:val="000000" w:themeColor="text1"/>
          <w:sz w:val="22"/>
          <w:szCs w:val="22"/>
        </w:rPr>
        <w:t>Zhotovení a předání závěrečné zprávy, závěrečná zpráva bude obsahovat popis aktivit, fotodokumentaci, zhodnocení propagace a kvantifikaci ukazatelů typu:</w:t>
      </w:r>
    </w:p>
    <w:p w14:paraId="2A4A4831" w14:textId="77777777" w:rsidR="00553AA9" w:rsidRPr="005B6044" w:rsidRDefault="00553AA9" w:rsidP="00553AA9">
      <w:pPr>
        <w:jc w:val="both"/>
        <w:rPr>
          <w:rFonts w:ascii="Georgia" w:hAnsi="Georgia" w:cs="Times New Roman"/>
          <w:color w:val="000000" w:themeColor="text1"/>
        </w:rPr>
      </w:pPr>
    </w:p>
    <w:p w14:paraId="7EC0425E" w14:textId="77777777" w:rsidR="00553AA9" w:rsidRPr="005B6044" w:rsidRDefault="00553AA9" w:rsidP="00553AA9">
      <w:pPr>
        <w:pStyle w:val="Normln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Georgia" w:hAnsi="Georgia" w:cs="Courier New"/>
          <w:color w:val="000000" w:themeColor="text1"/>
          <w:sz w:val="22"/>
          <w:szCs w:val="22"/>
        </w:rPr>
      </w:pPr>
      <w:r w:rsidRPr="005B6044">
        <w:rPr>
          <w:rFonts w:ascii="Georgia" w:hAnsi="Georgia" w:cs="Courier New"/>
          <w:color w:val="000000" w:themeColor="text1"/>
          <w:sz w:val="22"/>
          <w:szCs w:val="22"/>
        </w:rPr>
        <w:t>počet návštěvníků akce</w:t>
      </w:r>
      <w:r w:rsidRPr="005B6044">
        <w:rPr>
          <w:rFonts w:ascii="Georgia" w:hAnsi="Georgia"/>
          <w:color w:val="000000" w:themeColor="text1"/>
          <w:sz w:val="22"/>
          <w:szCs w:val="22"/>
        </w:rPr>
        <w:t xml:space="preserve"> – návštěvníků sledující online filmy a </w:t>
      </w:r>
      <w:proofErr w:type="spellStart"/>
      <w:r w:rsidRPr="005B6044">
        <w:rPr>
          <w:rFonts w:ascii="Georgia" w:hAnsi="Georgia"/>
          <w:color w:val="000000" w:themeColor="text1"/>
          <w:sz w:val="22"/>
          <w:szCs w:val="22"/>
        </w:rPr>
        <w:t>streamy</w:t>
      </w:r>
      <w:proofErr w:type="spellEnd"/>
      <w:r w:rsidRPr="005B6044">
        <w:rPr>
          <w:rFonts w:ascii="Georgia" w:hAnsi="Georgia"/>
          <w:color w:val="000000" w:themeColor="text1"/>
          <w:sz w:val="22"/>
          <w:szCs w:val="22"/>
        </w:rPr>
        <w:t xml:space="preserve"> na sociálních sítích a webu www.ji-hlava.cz</w:t>
      </w:r>
    </w:p>
    <w:p w14:paraId="30BF0467" w14:textId="77777777" w:rsidR="00553AA9" w:rsidRPr="005B6044" w:rsidRDefault="00553AA9" w:rsidP="00553AA9">
      <w:pPr>
        <w:pStyle w:val="Normln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Georgia" w:hAnsi="Georgia" w:cs="Courier New"/>
          <w:color w:val="000000" w:themeColor="text1"/>
          <w:sz w:val="22"/>
          <w:szCs w:val="22"/>
        </w:rPr>
      </w:pPr>
      <w:r w:rsidRPr="005B6044">
        <w:rPr>
          <w:rFonts w:ascii="Georgia" w:hAnsi="Georgia" w:cs="Courier New"/>
          <w:color w:val="000000" w:themeColor="text1"/>
          <w:sz w:val="22"/>
          <w:szCs w:val="22"/>
        </w:rPr>
        <w:t xml:space="preserve">u </w:t>
      </w:r>
      <w:proofErr w:type="spellStart"/>
      <w:r w:rsidRPr="005B6044">
        <w:rPr>
          <w:rFonts w:ascii="Georgia" w:hAnsi="Georgia" w:cs="Courier New"/>
          <w:color w:val="000000" w:themeColor="text1"/>
          <w:sz w:val="22"/>
          <w:szCs w:val="22"/>
        </w:rPr>
        <w:t>printových</w:t>
      </w:r>
      <w:proofErr w:type="spellEnd"/>
      <w:r w:rsidRPr="005B6044">
        <w:rPr>
          <w:rFonts w:ascii="Georgia" w:hAnsi="Georgia" w:cs="Courier New"/>
          <w:color w:val="000000" w:themeColor="text1"/>
          <w:sz w:val="22"/>
          <w:szCs w:val="22"/>
        </w:rPr>
        <w:t xml:space="preserve"> nosičů a billboardů – ukazatel </w:t>
      </w:r>
      <w:proofErr w:type="spellStart"/>
      <w:r w:rsidRPr="005B6044">
        <w:rPr>
          <w:rFonts w:ascii="Georgia" w:hAnsi="Georgia" w:cs="Courier New"/>
          <w:color w:val="000000" w:themeColor="text1"/>
          <w:sz w:val="22"/>
          <w:szCs w:val="22"/>
        </w:rPr>
        <w:t>net</w:t>
      </w:r>
      <w:proofErr w:type="spellEnd"/>
      <w:r w:rsidRPr="005B6044">
        <w:rPr>
          <w:rFonts w:ascii="Georgia" w:hAnsi="Georgia" w:cs="Courier New"/>
          <w:color w:val="000000" w:themeColor="text1"/>
          <w:sz w:val="22"/>
          <w:szCs w:val="22"/>
        </w:rPr>
        <w:t xml:space="preserve"> </w:t>
      </w:r>
      <w:proofErr w:type="spellStart"/>
      <w:r w:rsidRPr="005B6044">
        <w:rPr>
          <w:rFonts w:ascii="Georgia" w:hAnsi="Georgia" w:cs="Courier New"/>
          <w:color w:val="000000" w:themeColor="text1"/>
          <w:sz w:val="22"/>
          <w:szCs w:val="22"/>
        </w:rPr>
        <w:t>reach</w:t>
      </w:r>
      <w:proofErr w:type="spellEnd"/>
      <w:r w:rsidRPr="005B6044">
        <w:rPr>
          <w:rFonts w:ascii="Georgia" w:hAnsi="Georgia" w:cs="Courier New"/>
          <w:color w:val="000000" w:themeColor="text1"/>
          <w:sz w:val="22"/>
          <w:szCs w:val="22"/>
        </w:rPr>
        <w:t>/OTS</w:t>
      </w:r>
    </w:p>
    <w:p w14:paraId="2B18A309" w14:textId="77777777" w:rsidR="00553AA9" w:rsidRPr="005B6044" w:rsidRDefault="00553AA9" w:rsidP="00553AA9">
      <w:pPr>
        <w:pStyle w:val="Normln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Georgia" w:hAnsi="Georgia" w:cs="Courier New"/>
          <w:color w:val="000000" w:themeColor="text1"/>
          <w:sz w:val="22"/>
          <w:szCs w:val="22"/>
        </w:rPr>
      </w:pPr>
      <w:r w:rsidRPr="005B6044">
        <w:rPr>
          <w:rFonts w:ascii="Georgia" w:hAnsi="Georgia" w:cs="Courier New"/>
          <w:color w:val="000000" w:themeColor="text1"/>
          <w:sz w:val="22"/>
          <w:szCs w:val="22"/>
        </w:rPr>
        <w:t xml:space="preserve">u online propagace – ukazatel celkové návštěvnosti stránek, počet shlédnutých stránek, průměrná doba návštěvy, </w:t>
      </w:r>
      <w:proofErr w:type="spellStart"/>
      <w:r w:rsidRPr="005B6044">
        <w:rPr>
          <w:rFonts w:ascii="Georgia" w:hAnsi="Georgia" w:cs="Courier New"/>
          <w:color w:val="000000" w:themeColor="text1"/>
          <w:sz w:val="22"/>
          <w:szCs w:val="22"/>
        </w:rPr>
        <w:t>bounce</w:t>
      </w:r>
      <w:proofErr w:type="spellEnd"/>
      <w:r w:rsidRPr="005B6044">
        <w:rPr>
          <w:rFonts w:ascii="Georgia" w:hAnsi="Georgia" w:cs="Courier New"/>
          <w:color w:val="000000" w:themeColor="text1"/>
          <w:sz w:val="22"/>
          <w:szCs w:val="22"/>
        </w:rPr>
        <w:t xml:space="preserve"> </w:t>
      </w:r>
      <w:proofErr w:type="spellStart"/>
      <w:r w:rsidRPr="005B6044">
        <w:rPr>
          <w:rFonts w:ascii="Georgia" w:hAnsi="Georgia" w:cs="Courier New"/>
          <w:color w:val="000000" w:themeColor="text1"/>
          <w:sz w:val="22"/>
          <w:szCs w:val="22"/>
        </w:rPr>
        <w:t>rate</w:t>
      </w:r>
      <w:proofErr w:type="spellEnd"/>
    </w:p>
    <w:p w14:paraId="2F52BA79" w14:textId="35BABE33" w:rsidR="005B6044" w:rsidRPr="006C5DD5" w:rsidRDefault="00553AA9" w:rsidP="006C5DD5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Georgia" w:hAnsi="Georgia" w:cs="Courier New"/>
          <w:color w:val="000000" w:themeColor="text1"/>
          <w:sz w:val="22"/>
          <w:szCs w:val="22"/>
        </w:rPr>
      </w:pPr>
      <w:r w:rsidRPr="005B6044">
        <w:rPr>
          <w:rFonts w:ascii="Georgia" w:hAnsi="Georgia" w:cs="Courier New"/>
          <w:color w:val="000000" w:themeColor="text1"/>
          <w:sz w:val="22"/>
          <w:szCs w:val="22"/>
        </w:rPr>
        <w:t>závěrečná zpráva bude Dodavatelem dodána Objednateli nejpozději do 30 dnů od ukončení propagace.</w:t>
      </w:r>
    </w:p>
    <w:sectPr w:rsidR="005B6044" w:rsidRPr="006C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E41"/>
    <w:multiLevelType w:val="multilevel"/>
    <w:tmpl w:val="E78C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57E99"/>
    <w:multiLevelType w:val="multilevel"/>
    <w:tmpl w:val="1A0A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E2ADD"/>
    <w:multiLevelType w:val="multilevel"/>
    <w:tmpl w:val="5B60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527E6"/>
    <w:multiLevelType w:val="multilevel"/>
    <w:tmpl w:val="A420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D09CB"/>
    <w:multiLevelType w:val="multilevel"/>
    <w:tmpl w:val="9E44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B0249"/>
    <w:multiLevelType w:val="multilevel"/>
    <w:tmpl w:val="B68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B0E0A"/>
    <w:multiLevelType w:val="multilevel"/>
    <w:tmpl w:val="A89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1250C"/>
    <w:multiLevelType w:val="multilevel"/>
    <w:tmpl w:val="C78C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8484F"/>
    <w:multiLevelType w:val="hybridMultilevel"/>
    <w:tmpl w:val="7F380C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A31CF"/>
    <w:multiLevelType w:val="multilevel"/>
    <w:tmpl w:val="39E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6707F"/>
    <w:multiLevelType w:val="multilevel"/>
    <w:tmpl w:val="EFF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54977"/>
    <w:multiLevelType w:val="hybridMultilevel"/>
    <w:tmpl w:val="CF324E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17C86"/>
    <w:multiLevelType w:val="multilevel"/>
    <w:tmpl w:val="F5E6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E4ECC"/>
    <w:multiLevelType w:val="multilevel"/>
    <w:tmpl w:val="623A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402FF4"/>
    <w:multiLevelType w:val="multilevel"/>
    <w:tmpl w:val="B86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342CA"/>
    <w:multiLevelType w:val="hybridMultilevel"/>
    <w:tmpl w:val="1B087F2A"/>
    <w:lvl w:ilvl="0" w:tplc="3C74BA92">
      <w:start w:val="20"/>
      <w:numFmt w:val="bullet"/>
      <w:lvlText w:val="-"/>
      <w:lvlJc w:val="left"/>
      <w:pPr>
        <w:ind w:left="1068" w:hanging="360"/>
      </w:pPr>
      <w:rPr>
        <w:rFonts w:ascii="Georgia" w:eastAsia="Times New Roman" w:hAnsi="Georg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14"/>
  </w:num>
  <w:num w:numId="8">
    <w:abstractNumId w:val="7"/>
  </w:num>
  <w:num w:numId="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3"/>
  </w:num>
  <w:num w:numId="1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324"/>
    <w:rsid w:val="00041A7D"/>
    <w:rsid w:val="00072024"/>
    <w:rsid w:val="000E2536"/>
    <w:rsid w:val="001306DE"/>
    <w:rsid w:val="001C1A83"/>
    <w:rsid w:val="00235E9B"/>
    <w:rsid w:val="00466324"/>
    <w:rsid w:val="00553AA9"/>
    <w:rsid w:val="005B6044"/>
    <w:rsid w:val="006C5DD5"/>
    <w:rsid w:val="00724EA8"/>
    <w:rsid w:val="007F4C8B"/>
    <w:rsid w:val="009361CF"/>
    <w:rsid w:val="00963A96"/>
    <w:rsid w:val="00BB2D98"/>
    <w:rsid w:val="00D62B0D"/>
    <w:rsid w:val="00E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0CFAC"/>
  <w15:docId w15:val="{5BD154AA-1850-F44D-9866-1B32C23C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6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6324"/>
    <w:rPr>
      <w:color w:val="0000FF"/>
      <w:u w:val="single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BB2D9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qFormat/>
    <w:locked/>
    <w:rsid w:val="00BB2D98"/>
    <w:rPr>
      <w:rFonts w:ascii="Cambria" w:eastAsia="MS Mincho" w:hAnsi="Cambria" w:cs="Times New Roman"/>
      <w:sz w:val="24"/>
      <w:szCs w:val="24"/>
    </w:rPr>
  </w:style>
  <w:style w:type="character" w:customStyle="1" w:styleId="InternetLink">
    <w:name w:val="Internet Link"/>
    <w:uiPriority w:val="99"/>
    <w:unhideWhenUsed/>
    <w:rsid w:val="00BB2D98"/>
    <w:rPr>
      <w:color w:val="0563C1"/>
      <w:u w:val="single"/>
    </w:rPr>
  </w:style>
  <w:style w:type="paragraph" w:customStyle="1" w:styleId="Default">
    <w:name w:val="Default"/>
    <w:rsid w:val="00BB2D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character" w:customStyle="1" w:styleId="A5">
    <w:name w:val="A5"/>
    <w:uiPriority w:val="99"/>
    <w:qFormat/>
    <w:rsid w:val="00041A7D"/>
    <w:rPr>
      <w:rFonts w:cs="Helvetica Neue CE Cond"/>
      <w:color w:val="000000"/>
      <w:sz w:val="22"/>
      <w:szCs w:val="22"/>
    </w:rPr>
  </w:style>
  <w:style w:type="paragraph" w:customStyle="1" w:styleId="Pa2">
    <w:name w:val="Pa2"/>
    <w:basedOn w:val="Normln"/>
    <w:next w:val="Normln"/>
    <w:uiPriority w:val="99"/>
    <w:qFormat/>
    <w:rsid w:val="00041A7D"/>
    <w:pPr>
      <w:spacing w:after="0" w:line="241" w:lineRule="atLeast"/>
    </w:pPr>
    <w:rPr>
      <w:rFonts w:ascii="Helvetica Neue CE Cond" w:eastAsia="Calibri" w:hAnsi="Helvetica Neue CE Cond" w:cs="Arial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9361CF"/>
  </w:style>
  <w:style w:type="paragraph" w:styleId="Revize">
    <w:name w:val="Revision"/>
    <w:hidden/>
    <w:uiPriority w:val="99"/>
    <w:semiHidden/>
    <w:rsid w:val="00D62B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2B0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B0D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ji-hlav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mr.cz/" TargetMode="External"/><Relationship Id="rId11" Type="http://schemas.openxmlformats.org/officeDocument/2006/relationships/hyperlink" Target="http://www?,%20um&#237;st&#283;n&#237;?).ji-hla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i-hlav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i-hl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8DE736-B9B4-4C48-8A05-1D59A23B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Technická produkce</dc:creator>
  <cp:keywords/>
  <dc:description/>
  <cp:lastModifiedBy>Nikola Kopecna</cp:lastModifiedBy>
  <cp:revision>3</cp:revision>
  <dcterms:created xsi:type="dcterms:W3CDTF">2020-10-20T14:55:00Z</dcterms:created>
  <dcterms:modified xsi:type="dcterms:W3CDTF">2020-10-21T14:45:00Z</dcterms:modified>
</cp:coreProperties>
</file>