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C68EC" w14:textId="77777777" w:rsidR="00F3085C" w:rsidRDefault="00F3085C" w:rsidP="00B80FE3"/>
    <w:p w14:paraId="29B1FED3" w14:textId="77777777" w:rsidR="00572D0A" w:rsidRDefault="00572D0A" w:rsidP="00073C14">
      <w:pPr>
        <w:tabs>
          <w:tab w:val="left" w:pos="1080"/>
        </w:tabs>
        <w:autoSpaceDE w:val="0"/>
        <w:autoSpaceDN w:val="0"/>
        <w:adjustRightInd w:val="0"/>
        <w:spacing w:line="240" w:lineRule="atLeast"/>
        <w:ind w:right="295"/>
        <w:jc w:val="center"/>
        <w:rPr>
          <w:rFonts w:asciiTheme="minorHAnsi" w:hAnsiTheme="minorHAnsi"/>
          <w:b/>
          <w:sz w:val="32"/>
          <w:szCs w:val="32"/>
        </w:rPr>
      </w:pPr>
    </w:p>
    <w:p w14:paraId="2C89BD5E" w14:textId="77777777" w:rsidR="00572D0A" w:rsidRDefault="00572D0A" w:rsidP="00073C14">
      <w:pPr>
        <w:tabs>
          <w:tab w:val="left" w:pos="1080"/>
        </w:tabs>
        <w:autoSpaceDE w:val="0"/>
        <w:autoSpaceDN w:val="0"/>
        <w:adjustRightInd w:val="0"/>
        <w:spacing w:line="240" w:lineRule="atLeast"/>
        <w:ind w:right="295"/>
        <w:jc w:val="center"/>
        <w:rPr>
          <w:rFonts w:asciiTheme="minorHAnsi" w:hAnsiTheme="minorHAnsi"/>
          <w:b/>
          <w:sz w:val="32"/>
          <w:szCs w:val="32"/>
        </w:rPr>
      </w:pPr>
    </w:p>
    <w:p w14:paraId="3B329B63" w14:textId="45152863" w:rsidR="00073C14" w:rsidRPr="00364D5D" w:rsidRDefault="00AF7685" w:rsidP="00073C14">
      <w:pPr>
        <w:tabs>
          <w:tab w:val="left" w:pos="1080"/>
        </w:tabs>
        <w:autoSpaceDE w:val="0"/>
        <w:autoSpaceDN w:val="0"/>
        <w:adjustRightInd w:val="0"/>
        <w:spacing w:line="240" w:lineRule="atLeast"/>
        <w:ind w:right="295"/>
        <w:jc w:val="center"/>
        <w:rPr>
          <w:rFonts w:asciiTheme="minorHAnsi" w:hAnsiTheme="minorHAnsi"/>
          <w:b/>
          <w:sz w:val="32"/>
          <w:szCs w:val="32"/>
        </w:rPr>
      </w:pPr>
      <w:r w:rsidRPr="00364D5D">
        <w:rPr>
          <w:rFonts w:asciiTheme="minorHAnsi" w:hAnsiTheme="minorHAnsi"/>
          <w:b/>
          <w:sz w:val="32"/>
          <w:szCs w:val="32"/>
        </w:rPr>
        <w:t xml:space="preserve">SMLOUVA </w:t>
      </w:r>
      <w:r w:rsidR="003F3FD0">
        <w:rPr>
          <w:rFonts w:asciiTheme="minorHAnsi" w:hAnsiTheme="minorHAnsi"/>
          <w:b/>
          <w:sz w:val="32"/>
          <w:szCs w:val="32"/>
        </w:rPr>
        <w:t xml:space="preserve">O DÍLO </w:t>
      </w:r>
    </w:p>
    <w:p w14:paraId="1F7FEF72" w14:textId="77777777" w:rsidR="00AF7685" w:rsidRPr="00364D5D" w:rsidRDefault="00AF7685" w:rsidP="00073C14">
      <w:pPr>
        <w:tabs>
          <w:tab w:val="left" w:pos="1080"/>
        </w:tabs>
        <w:autoSpaceDE w:val="0"/>
        <w:autoSpaceDN w:val="0"/>
        <w:adjustRightInd w:val="0"/>
        <w:spacing w:line="240" w:lineRule="atLeast"/>
        <w:ind w:right="295"/>
        <w:jc w:val="center"/>
        <w:rPr>
          <w:rFonts w:asciiTheme="minorHAnsi" w:hAnsiTheme="minorHAnsi"/>
          <w:b/>
          <w:sz w:val="22"/>
          <w:szCs w:val="22"/>
        </w:rPr>
      </w:pPr>
    </w:p>
    <w:p w14:paraId="0A11B106" w14:textId="44362D0F" w:rsidR="00073C14" w:rsidRPr="00364D5D" w:rsidRDefault="007E11FE" w:rsidP="001B70EA">
      <w:pPr>
        <w:tabs>
          <w:tab w:val="left" w:pos="1080"/>
        </w:tabs>
        <w:autoSpaceDE w:val="0"/>
        <w:autoSpaceDN w:val="0"/>
        <w:adjustRightInd w:val="0"/>
        <w:spacing w:line="240" w:lineRule="atLeast"/>
        <w:ind w:right="295"/>
        <w:jc w:val="both"/>
        <w:rPr>
          <w:rFonts w:asciiTheme="minorHAnsi" w:hAnsiTheme="minorHAnsi"/>
          <w:sz w:val="22"/>
          <w:szCs w:val="22"/>
        </w:rPr>
      </w:pPr>
      <w:r w:rsidRPr="00364D5D">
        <w:rPr>
          <w:rFonts w:asciiTheme="minorHAnsi" w:hAnsiTheme="minorHAnsi"/>
          <w:sz w:val="22"/>
          <w:szCs w:val="22"/>
        </w:rPr>
        <w:t>u</w:t>
      </w:r>
      <w:r w:rsidR="00073C14" w:rsidRPr="00364D5D">
        <w:rPr>
          <w:rFonts w:asciiTheme="minorHAnsi" w:hAnsiTheme="minorHAnsi"/>
          <w:sz w:val="22"/>
          <w:szCs w:val="22"/>
        </w:rPr>
        <w:t>zavřená</w:t>
      </w:r>
      <w:r w:rsidR="001B70EA" w:rsidRPr="00364D5D">
        <w:rPr>
          <w:rFonts w:asciiTheme="minorHAnsi" w:hAnsiTheme="minorHAnsi"/>
          <w:sz w:val="22"/>
          <w:szCs w:val="22"/>
        </w:rPr>
        <w:t xml:space="preserve"> níže uvedeného dne, měsíce a roku</w:t>
      </w:r>
      <w:r w:rsidR="00073C14" w:rsidRPr="00364D5D">
        <w:rPr>
          <w:rFonts w:asciiTheme="minorHAnsi" w:hAnsiTheme="minorHAnsi"/>
          <w:sz w:val="22"/>
          <w:szCs w:val="22"/>
        </w:rPr>
        <w:t xml:space="preserve"> dle ust. § </w:t>
      </w:r>
      <w:r w:rsidR="003F3FD0">
        <w:rPr>
          <w:rFonts w:asciiTheme="minorHAnsi" w:hAnsiTheme="minorHAnsi"/>
          <w:sz w:val="22"/>
          <w:szCs w:val="22"/>
        </w:rPr>
        <w:t>2586</w:t>
      </w:r>
      <w:r w:rsidR="003F3FD0" w:rsidRPr="00364D5D">
        <w:rPr>
          <w:rFonts w:asciiTheme="minorHAnsi" w:hAnsiTheme="minorHAnsi"/>
          <w:sz w:val="22"/>
          <w:szCs w:val="22"/>
        </w:rPr>
        <w:t xml:space="preserve"> </w:t>
      </w:r>
      <w:r w:rsidR="00073C14" w:rsidRPr="00364D5D">
        <w:rPr>
          <w:rFonts w:asciiTheme="minorHAnsi" w:hAnsiTheme="minorHAnsi"/>
          <w:sz w:val="22"/>
          <w:szCs w:val="22"/>
        </w:rPr>
        <w:t xml:space="preserve">a násl. zákona č. </w:t>
      </w:r>
      <w:r w:rsidR="00442F43" w:rsidRPr="00364D5D">
        <w:rPr>
          <w:rFonts w:asciiTheme="minorHAnsi" w:hAnsiTheme="minorHAnsi"/>
          <w:sz w:val="22"/>
          <w:szCs w:val="22"/>
        </w:rPr>
        <w:t>89</w:t>
      </w:r>
      <w:r w:rsidR="00073C14" w:rsidRPr="00364D5D">
        <w:rPr>
          <w:rFonts w:asciiTheme="minorHAnsi" w:hAnsiTheme="minorHAnsi"/>
          <w:sz w:val="22"/>
          <w:szCs w:val="22"/>
        </w:rPr>
        <w:t>/</w:t>
      </w:r>
      <w:r w:rsidR="00442F43" w:rsidRPr="00364D5D">
        <w:rPr>
          <w:rFonts w:asciiTheme="minorHAnsi" w:hAnsiTheme="minorHAnsi"/>
          <w:sz w:val="22"/>
          <w:szCs w:val="22"/>
        </w:rPr>
        <w:t>2012</w:t>
      </w:r>
      <w:r w:rsidR="00073C14" w:rsidRPr="00364D5D">
        <w:rPr>
          <w:rFonts w:asciiTheme="minorHAnsi" w:hAnsiTheme="minorHAnsi"/>
          <w:sz w:val="22"/>
          <w:szCs w:val="22"/>
        </w:rPr>
        <w:t xml:space="preserve"> Sb., </w:t>
      </w:r>
      <w:r w:rsidR="00442F43" w:rsidRPr="00364D5D">
        <w:rPr>
          <w:rFonts w:asciiTheme="minorHAnsi" w:hAnsiTheme="minorHAnsi"/>
          <w:sz w:val="22"/>
          <w:szCs w:val="22"/>
        </w:rPr>
        <w:t>občanský</w:t>
      </w:r>
      <w:r w:rsidR="00073C14" w:rsidRPr="00364D5D">
        <w:rPr>
          <w:rFonts w:asciiTheme="minorHAnsi" w:hAnsiTheme="minorHAnsi"/>
          <w:sz w:val="22"/>
          <w:szCs w:val="22"/>
        </w:rPr>
        <w:t xml:space="preserve"> zákoník</w:t>
      </w:r>
      <w:r w:rsidR="00442F43" w:rsidRPr="00364D5D">
        <w:rPr>
          <w:rFonts w:asciiTheme="minorHAnsi" w:hAnsiTheme="minorHAnsi"/>
          <w:sz w:val="22"/>
          <w:szCs w:val="22"/>
        </w:rPr>
        <w:t xml:space="preserve"> </w:t>
      </w:r>
      <w:r w:rsidR="00073C14" w:rsidRPr="00364D5D">
        <w:rPr>
          <w:rFonts w:asciiTheme="minorHAnsi" w:hAnsiTheme="minorHAnsi"/>
          <w:sz w:val="22"/>
          <w:szCs w:val="22"/>
        </w:rPr>
        <w:t>(dále jen „</w:t>
      </w:r>
      <w:r w:rsidR="00442F43" w:rsidRPr="00364D5D">
        <w:rPr>
          <w:rFonts w:asciiTheme="minorHAnsi" w:hAnsiTheme="minorHAnsi"/>
          <w:b/>
          <w:sz w:val="22"/>
          <w:szCs w:val="22"/>
        </w:rPr>
        <w:t>OZ</w:t>
      </w:r>
      <w:r w:rsidR="00073C14" w:rsidRPr="00364D5D">
        <w:rPr>
          <w:rFonts w:asciiTheme="minorHAnsi" w:hAnsiTheme="minorHAnsi"/>
          <w:sz w:val="22"/>
          <w:szCs w:val="22"/>
        </w:rPr>
        <w:t>“)</w:t>
      </w:r>
      <w:r w:rsidR="001B70EA" w:rsidRPr="00364D5D">
        <w:rPr>
          <w:rFonts w:asciiTheme="minorHAnsi" w:hAnsiTheme="minorHAnsi"/>
          <w:b/>
          <w:sz w:val="22"/>
          <w:szCs w:val="22"/>
        </w:rPr>
        <w:t xml:space="preserve"> </w:t>
      </w:r>
      <w:r w:rsidR="001B70EA" w:rsidRPr="00364D5D">
        <w:rPr>
          <w:rFonts w:asciiTheme="minorHAnsi" w:hAnsiTheme="minorHAnsi"/>
          <w:sz w:val="22"/>
          <w:szCs w:val="22"/>
        </w:rPr>
        <w:t>mezi níže uvedenými smluvními stranami (dále jen</w:t>
      </w:r>
      <w:r w:rsidR="001B70EA" w:rsidRPr="00364D5D">
        <w:rPr>
          <w:rFonts w:asciiTheme="minorHAnsi" w:hAnsiTheme="minorHAnsi"/>
          <w:b/>
          <w:sz w:val="22"/>
          <w:szCs w:val="22"/>
        </w:rPr>
        <w:t xml:space="preserve"> </w:t>
      </w:r>
      <w:r w:rsidR="001B70EA" w:rsidRPr="00364D5D">
        <w:rPr>
          <w:rFonts w:asciiTheme="minorHAnsi" w:hAnsiTheme="minorHAnsi"/>
          <w:i/>
          <w:sz w:val="22"/>
          <w:szCs w:val="22"/>
        </w:rPr>
        <w:t>„</w:t>
      </w:r>
      <w:r w:rsidRPr="00364D5D">
        <w:rPr>
          <w:rFonts w:asciiTheme="minorHAnsi" w:hAnsiTheme="minorHAnsi"/>
          <w:b/>
          <w:i/>
          <w:sz w:val="22"/>
          <w:szCs w:val="22"/>
        </w:rPr>
        <w:t>S</w:t>
      </w:r>
      <w:r w:rsidR="001B70EA" w:rsidRPr="00364D5D">
        <w:rPr>
          <w:rFonts w:asciiTheme="minorHAnsi" w:hAnsiTheme="minorHAnsi"/>
          <w:b/>
          <w:i/>
          <w:sz w:val="22"/>
          <w:szCs w:val="22"/>
        </w:rPr>
        <w:t>mlouva</w:t>
      </w:r>
      <w:r w:rsidR="001B70EA" w:rsidRPr="00364D5D">
        <w:rPr>
          <w:rFonts w:asciiTheme="minorHAnsi" w:hAnsiTheme="minorHAnsi"/>
          <w:i/>
          <w:sz w:val="22"/>
          <w:szCs w:val="22"/>
        </w:rPr>
        <w:t>“</w:t>
      </w:r>
      <w:r w:rsidR="001B70EA" w:rsidRPr="00364D5D">
        <w:rPr>
          <w:rFonts w:asciiTheme="minorHAnsi" w:hAnsiTheme="minorHAnsi"/>
          <w:sz w:val="22"/>
          <w:szCs w:val="22"/>
        </w:rPr>
        <w:t>)</w:t>
      </w:r>
    </w:p>
    <w:p w14:paraId="63C0E707"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cs="Arial"/>
          <w:color w:val="000000"/>
          <w:sz w:val="22"/>
          <w:szCs w:val="22"/>
        </w:rPr>
      </w:pPr>
    </w:p>
    <w:p w14:paraId="7A6BEC0E" w14:textId="77777777" w:rsidR="001B70EA" w:rsidRPr="00364D5D" w:rsidRDefault="00C230B0" w:rsidP="001B70EA">
      <w:pPr>
        <w:ind w:left="426" w:hanging="426"/>
        <w:jc w:val="center"/>
        <w:rPr>
          <w:rFonts w:asciiTheme="minorHAnsi" w:hAnsiTheme="minorHAnsi"/>
          <w:b/>
          <w:sz w:val="22"/>
          <w:szCs w:val="22"/>
        </w:rPr>
      </w:pPr>
      <w:r w:rsidRPr="00364D5D">
        <w:rPr>
          <w:rFonts w:asciiTheme="minorHAnsi" w:hAnsiTheme="minorHAnsi"/>
          <w:b/>
          <w:sz w:val="22"/>
          <w:szCs w:val="22"/>
        </w:rPr>
        <w:t>I.</w:t>
      </w:r>
      <w:r w:rsidRPr="00364D5D">
        <w:rPr>
          <w:rFonts w:asciiTheme="minorHAnsi" w:hAnsiTheme="minorHAnsi"/>
          <w:b/>
          <w:sz w:val="22"/>
          <w:szCs w:val="22"/>
        </w:rPr>
        <w:tab/>
      </w:r>
    </w:p>
    <w:p w14:paraId="194BC03C" w14:textId="77777777" w:rsidR="00C230B0" w:rsidRPr="00364D5D" w:rsidRDefault="00C230B0" w:rsidP="001B70EA">
      <w:pPr>
        <w:ind w:left="426" w:hanging="426"/>
        <w:jc w:val="center"/>
        <w:rPr>
          <w:rFonts w:asciiTheme="minorHAnsi" w:hAnsiTheme="minorHAnsi"/>
          <w:b/>
          <w:sz w:val="22"/>
          <w:szCs w:val="22"/>
        </w:rPr>
      </w:pPr>
      <w:r w:rsidRPr="00364D5D">
        <w:rPr>
          <w:rFonts w:asciiTheme="minorHAnsi" w:hAnsiTheme="minorHAnsi"/>
          <w:b/>
          <w:sz w:val="22"/>
          <w:szCs w:val="22"/>
        </w:rPr>
        <w:t>SMLUVNÍ STRANY</w:t>
      </w:r>
    </w:p>
    <w:p w14:paraId="0A1A8E0C" w14:textId="77777777" w:rsidR="00C230B0" w:rsidRPr="00364D5D" w:rsidRDefault="00C230B0" w:rsidP="00C230B0">
      <w:pPr>
        <w:jc w:val="both"/>
        <w:rPr>
          <w:rFonts w:asciiTheme="minorHAnsi" w:hAnsiTheme="minorHAnsi"/>
          <w:sz w:val="22"/>
          <w:szCs w:val="22"/>
        </w:rPr>
      </w:pPr>
    </w:p>
    <w:p w14:paraId="37C82A71" w14:textId="6D6B7CED" w:rsidR="00C05C9B" w:rsidRPr="00364D5D" w:rsidRDefault="003F3FD0" w:rsidP="002944BD">
      <w:pPr>
        <w:pStyle w:val="Odstavecseseznamem"/>
        <w:numPr>
          <w:ilvl w:val="0"/>
          <w:numId w:val="21"/>
        </w:numPr>
        <w:spacing w:before="120"/>
        <w:ind w:left="0" w:firstLine="0"/>
        <w:jc w:val="both"/>
        <w:rPr>
          <w:rFonts w:asciiTheme="minorHAnsi" w:hAnsiTheme="minorHAnsi"/>
          <w:sz w:val="22"/>
          <w:szCs w:val="22"/>
        </w:rPr>
      </w:pPr>
      <w:r>
        <w:rPr>
          <w:rFonts w:asciiTheme="minorHAnsi" w:hAnsiTheme="minorHAnsi"/>
          <w:b/>
          <w:sz w:val="22"/>
          <w:szCs w:val="22"/>
        </w:rPr>
        <w:t>Objednatel</w:t>
      </w:r>
      <w:r w:rsidR="001B70EA" w:rsidRPr="00364D5D">
        <w:rPr>
          <w:rFonts w:asciiTheme="minorHAnsi" w:hAnsiTheme="minorHAnsi"/>
          <w:b/>
          <w:sz w:val="22"/>
          <w:szCs w:val="22"/>
        </w:rPr>
        <w:t>:</w:t>
      </w:r>
      <w:r w:rsidR="001B70EA" w:rsidRPr="00364D5D">
        <w:rPr>
          <w:rFonts w:asciiTheme="minorHAnsi" w:hAnsiTheme="minorHAnsi"/>
          <w:sz w:val="22"/>
          <w:szCs w:val="22"/>
        </w:rPr>
        <w:tab/>
      </w:r>
      <w:r w:rsidR="001B70EA" w:rsidRPr="00364D5D">
        <w:rPr>
          <w:rFonts w:asciiTheme="minorHAnsi" w:hAnsiTheme="minorHAnsi"/>
          <w:sz w:val="22"/>
          <w:szCs w:val="22"/>
        </w:rPr>
        <w:tab/>
      </w:r>
      <w:r w:rsidR="009435A2" w:rsidRPr="00364D5D">
        <w:rPr>
          <w:rFonts w:asciiTheme="minorHAnsi" w:hAnsiTheme="minorHAnsi"/>
          <w:b/>
          <w:sz w:val="22"/>
          <w:szCs w:val="22"/>
        </w:rPr>
        <w:t>Vysoká škola chemicko-technologická v Praze</w:t>
      </w:r>
    </w:p>
    <w:p w14:paraId="151100DA" w14:textId="2DCCEAAE" w:rsidR="00C05C9B" w:rsidRPr="00364D5D" w:rsidRDefault="001B70EA" w:rsidP="003B4EF5">
      <w:pPr>
        <w:spacing w:before="120"/>
        <w:ind w:left="709"/>
        <w:jc w:val="both"/>
        <w:rPr>
          <w:rFonts w:asciiTheme="minorHAnsi" w:hAnsiTheme="minorHAnsi"/>
          <w:sz w:val="22"/>
          <w:szCs w:val="22"/>
        </w:rPr>
      </w:pPr>
      <w:r w:rsidRPr="00364D5D">
        <w:rPr>
          <w:rFonts w:asciiTheme="minorHAnsi" w:hAnsiTheme="minorHAnsi"/>
          <w:sz w:val="22"/>
          <w:szCs w:val="22"/>
        </w:rPr>
        <w:t>S</w:t>
      </w:r>
      <w:r w:rsidR="00C230B0" w:rsidRPr="00364D5D">
        <w:rPr>
          <w:rFonts w:asciiTheme="minorHAnsi" w:hAnsiTheme="minorHAnsi"/>
          <w:sz w:val="22"/>
          <w:szCs w:val="22"/>
        </w:rPr>
        <w:t>ídl</w:t>
      </w:r>
      <w:r w:rsidRPr="00364D5D">
        <w:rPr>
          <w:rFonts w:asciiTheme="minorHAnsi" w:hAnsiTheme="minorHAnsi"/>
          <w:sz w:val="22"/>
          <w:szCs w:val="22"/>
        </w:rPr>
        <w:t>o</w:t>
      </w:r>
      <w:r w:rsidR="009435A2" w:rsidRPr="00364D5D">
        <w:rPr>
          <w:rFonts w:asciiTheme="minorHAnsi" w:hAnsiTheme="minorHAnsi"/>
          <w:sz w:val="22"/>
          <w:szCs w:val="22"/>
        </w:rPr>
        <w:t>:</w:t>
      </w:r>
      <w:r w:rsidRPr="00364D5D">
        <w:rPr>
          <w:rFonts w:asciiTheme="minorHAnsi" w:hAnsiTheme="minorHAnsi"/>
          <w:sz w:val="22"/>
          <w:szCs w:val="22"/>
        </w:rPr>
        <w:tab/>
      </w:r>
      <w:r w:rsidRPr="00364D5D">
        <w:rPr>
          <w:rFonts w:asciiTheme="minorHAnsi" w:hAnsiTheme="minorHAnsi"/>
          <w:sz w:val="22"/>
          <w:szCs w:val="22"/>
        </w:rPr>
        <w:tab/>
      </w:r>
      <w:r w:rsidR="003B4EF5" w:rsidRPr="00364D5D">
        <w:rPr>
          <w:rFonts w:asciiTheme="minorHAnsi" w:hAnsiTheme="minorHAnsi"/>
          <w:sz w:val="22"/>
          <w:szCs w:val="22"/>
        </w:rPr>
        <w:tab/>
      </w:r>
      <w:r w:rsidR="009435A2" w:rsidRPr="00364D5D">
        <w:rPr>
          <w:rFonts w:asciiTheme="minorHAnsi" w:hAnsiTheme="minorHAnsi"/>
          <w:sz w:val="22"/>
          <w:szCs w:val="22"/>
        </w:rPr>
        <w:t xml:space="preserve">Technická </w:t>
      </w:r>
      <w:r w:rsidR="006220BA">
        <w:rPr>
          <w:rFonts w:asciiTheme="minorHAnsi" w:hAnsiTheme="minorHAnsi"/>
          <w:sz w:val="22"/>
          <w:szCs w:val="22"/>
        </w:rPr>
        <w:t>1905/</w:t>
      </w:r>
      <w:r w:rsidR="009435A2" w:rsidRPr="00364D5D">
        <w:rPr>
          <w:rFonts w:asciiTheme="minorHAnsi" w:hAnsiTheme="minorHAnsi"/>
          <w:sz w:val="22"/>
          <w:szCs w:val="22"/>
        </w:rPr>
        <w:t>5, Praha 6 – Dejvice, PSČ 160 00</w:t>
      </w:r>
      <w:r w:rsidR="00C230B0" w:rsidRPr="00364D5D">
        <w:rPr>
          <w:rFonts w:asciiTheme="minorHAnsi" w:hAnsiTheme="minorHAnsi"/>
          <w:sz w:val="22"/>
          <w:szCs w:val="22"/>
        </w:rPr>
        <w:t xml:space="preserve"> </w:t>
      </w:r>
    </w:p>
    <w:p w14:paraId="485A6FD4" w14:textId="77777777" w:rsidR="009435A2" w:rsidRPr="00364D5D" w:rsidRDefault="009435A2" w:rsidP="003B4EF5">
      <w:pPr>
        <w:spacing w:before="120"/>
        <w:ind w:left="709"/>
        <w:jc w:val="both"/>
        <w:rPr>
          <w:rFonts w:asciiTheme="minorHAnsi" w:hAnsiTheme="minorHAnsi"/>
          <w:sz w:val="22"/>
          <w:szCs w:val="22"/>
        </w:rPr>
      </w:pPr>
      <w:r w:rsidRPr="00364D5D">
        <w:rPr>
          <w:rFonts w:asciiTheme="minorHAnsi" w:hAnsiTheme="minorHAnsi"/>
          <w:sz w:val="22"/>
          <w:szCs w:val="22"/>
        </w:rPr>
        <w:t xml:space="preserve">IČO: </w:t>
      </w:r>
      <w:r w:rsidR="003B4EF5" w:rsidRPr="00364D5D">
        <w:rPr>
          <w:rFonts w:asciiTheme="minorHAnsi" w:hAnsiTheme="minorHAnsi"/>
          <w:sz w:val="22"/>
          <w:szCs w:val="22"/>
        </w:rPr>
        <w:tab/>
      </w:r>
      <w:r w:rsidR="003B4EF5" w:rsidRPr="00364D5D">
        <w:rPr>
          <w:rFonts w:asciiTheme="minorHAnsi" w:hAnsiTheme="minorHAnsi"/>
          <w:sz w:val="22"/>
          <w:szCs w:val="22"/>
        </w:rPr>
        <w:tab/>
      </w:r>
      <w:r w:rsidR="003B4EF5" w:rsidRPr="00364D5D">
        <w:rPr>
          <w:rFonts w:asciiTheme="minorHAnsi" w:hAnsiTheme="minorHAnsi"/>
          <w:sz w:val="22"/>
          <w:szCs w:val="22"/>
        </w:rPr>
        <w:tab/>
      </w:r>
      <w:r w:rsidRPr="00364D5D">
        <w:rPr>
          <w:rFonts w:asciiTheme="minorHAnsi" w:hAnsiTheme="minorHAnsi"/>
          <w:sz w:val="22"/>
          <w:szCs w:val="22"/>
        </w:rPr>
        <w:t>604 61 373</w:t>
      </w:r>
    </w:p>
    <w:p w14:paraId="5081008A" w14:textId="77777777" w:rsidR="009435A2" w:rsidRPr="00364D5D" w:rsidRDefault="009435A2" w:rsidP="003B4EF5">
      <w:pPr>
        <w:spacing w:before="120"/>
        <w:ind w:left="709"/>
        <w:jc w:val="both"/>
        <w:rPr>
          <w:rFonts w:asciiTheme="minorHAnsi" w:hAnsiTheme="minorHAnsi"/>
          <w:sz w:val="22"/>
          <w:szCs w:val="22"/>
        </w:rPr>
      </w:pPr>
      <w:r w:rsidRPr="00364D5D">
        <w:rPr>
          <w:rFonts w:asciiTheme="minorHAnsi" w:hAnsiTheme="minorHAnsi"/>
          <w:sz w:val="22"/>
          <w:szCs w:val="22"/>
        </w:rPr>
        <w:t xml:space="preserve">DIČ: </w:t>
      </w:r>
      <w:r w:rsidR="003B4EF5" w:rsidRPr="00364D5D">
        <w:rPr>
          <w:rFonts w:asciiTheme="minorHAnsi" w:hAnsiTheme="minorHAnsi"/>
          <w:sz w:val="22"/>
          <w:szCs w:val="22"/>
        </w:rPr>
        <w:tab/>
      </w:r>
      <w:r w:rsidR="003B4EF5" w:rsidRPr="00364D5D">
        <w:rPr>
          <w:rFonts w:asciiTheme="minorHAnsi" w:hAnsiTheme="minorHAnsi"/>
          <w:sz w:val="22"/>
          <w:szCs w:val="22"/>
        </w:rPr>
        <w:tab/>
      </w:r>
      <w:r w:rsidR="003B4EF5" w:rsidRPr="00364D5D">
        <w:rPr>
          <w:rFonts w:asciiTheme="minorHAnsi" w:hAnsiTheme="minorHAnsi"/>
          <w:sz w:val="22"/>
          <w:szCs w:val="22"/>
        </w:rPr>
        <w:tab/>
      </w:r>
      <w:r w:rsidRPr="00364D5D">
        <w:rPr>
          <w:rFonts w:asciiTheme="minorHAnsi" w:hAnsiTheme="minorHAnsi"/>
          <w:sz w:val="22"/>
          <w:szCs w:val="22"/>
        </w:rPr>
        <w:t>CZ6046137</w:t>
      </w:r>
      <w:r w:rsidR="008F5888" w:rsidRPr="00364D5D">
        <w:rPr>
          <w:rFonts w:asciiTheme="minorHAnsi" w:hAnsiTheme="minorHAnsi"/>
          <w:sz w:val="22"/>
          <w:szCs w:val="22"/>
        </w:rPr>
        <w:t>3</w:t>
      </w:r>
    </w:p>
    <w:p w14:paraId="7FFE96E1" w14:textId="39E91911" w:rsidR="009435A2" w:rsidRPr="00364D5D" w:rsidRDefault="001B70EA" w:rsidP="003B4EF5">
      <w:pPr>
        <w:spacing w:before="120"/>
        <w:ind w:left="709"/>
        <w:jc w:val="both"/>
        <w:rPr>
          <w:rFonts w:asciiTheme="minorHAnsi" w:hAnsiTheme="minorHAnsi"/>
          <w:sz w:val="22"/>
          <w:szCs w:val="22"/>
        </w:rPr>
      </w:pPr>
      <w:r w:rsidRPr="00364D5D">
        <w:rPr>
          <w:rFonts w:asciiTheme="minorHAnsi" w:hAnsiTheme="minorHAnsi"/>
          <w:sz w:val="22"/>
          <w:szCs w:val="22"/>
        </w:rPr>
        <w:t>Z</w:t>
      </w:r>
      <w:r w:rsidR="009435A2" w:rsidRPr="00364D5D">
        <w:rPr>
          <w:rFonts w:asciiTheme="minorHAnsi" w:hAnsiTheme="minorHAnsi"/>
          <w:sz w:val="22"/>
          <w:szCs w:val="22"/>
        </w:rPr>
        <w:t>astoupen</w:t>
      </w:r>
      <w:r w:rsidRPr="00364D5D">
        <w:rPr>
          <w:rFonts w:asciiTheme="minorHAnsi" w:hAnsiTheme="minorHAnsi"/>
          <w:sz w:val="22"/>
          <w:szCs w:val="22"/>
        </w:rPr>
        <w:t>ý</w:t>
      </w:r>
      <w:r w:rsidR="002D5ADE" w:rsidRPr="00364D5D">
        <w:rPr>
          <w:rFonts w:asciiTheme="minorHAnsi" w:hAnsiTheme="minorHAnsi"/>
          <w:sz w:val="22"/>
          <w:szCs w:val="22"/>
        </w:rPr>
        <w:t>:</w:t>
      </w:r>
      <w:r w:rsidRPr="00364D5D">
        <w:rPr>
          <w:rFonts w:asciiTheme="minorHAnsi" w:hAnsiTheme="minorHAnsi"/>
          <w:sz w:val="22"/>
          <w:szCs w:val="22"/>
        </w:rPr>
        <w:tab/>
      </w:r>
      <w:r w:rsidRPr="00364D5D">
        <w:rPr>
          <w:rFonts w:asciiTheme="minorHAnsi" w:hAnsiTheme="minorHAnsi"/>
          <w:sz w:val="22"/>
          <w:szCs w:val="22"/>
        </w:rPr>
        <w:tab/>
      </w:r>
      <w:r w:rsidR="00BA673B">
        <w:rPr>
          <w:rFonts w:asciiTheme="minorHAnsi" w:hAnsiTheme="minorHAnsi"/>
          <w:sz w:val="22"/>
          <w:szCs w:val="22"/>
        </w:rPr>
        <w:t>xxxxxxxxxxxxxxxxxxx</w:t>
      </w:r>
      <w:r w:rsidR="009435A2" w:rsidRPr="00364D5D">
        <w:rPr>
          <w:rFonts w:asciiTheme="minorHAnsi" w:hAnsiTheme="minorHAnsi"/>
          <w:sz w:val="22"/>
          <w:szCs w:val="22"/>
        </w:rPr>
        <w:t>, rektor</w:t>
      </w:r>
    </w:p>
    <w:p w14:paraId="64EF3364" w14:textId="6E71B7A7" w:rsidR="002D5ADE" w:rsidRPr="00364D5D" w:rsidRDefault="001B70EA" w:rsidP="003B4EF5">
      <w:pPr>
        <w:spacing w:before="120"/>
        <w:ind w:left="709"/>
        <w:jc w:val="both"/>
        <w:rPr>
          <w:rFonts w:asciiTheme="minorHAnsi" w:hAnsiTheme="minorHAnsi"/>
          <w:sz w:val="22"/>
          <w:szCs w:val="22"/>
        </w:rPr>
      </w:pPr>
      <w:r w:rsidRPr="00364D5D">
        <w:rPr>
          <w:rFonts w:asciiTheme="minorHAnsi" w:hAnsiTheme="minorHAnsi"/>
          <w:sz w:val="22"/>
          <w:szCs w:val="22"/>
        </w:rPr>
        <w:t>B</w:t>
      </w:r>
      <w:r w:rsidR="00C230B0" w:rsidRPr="00364D5D">
        <w:rPr>
          <w:rFonts w:asciiTheme="minorHAnsi" w:hAnsiTheme="minorHAnsi"/>
          <w:sz w:val="22"/>
          <w:szCs w:val="22"/>
        </w:rPr>
        <w:t>ankovní spojení</w:t>
      </w:r>
      <w:r w:rsidR="002D5ADE" w:rsidRPr="00364D5D">
        <w:rPr>
          <w:rFonts w:asciiTheme="minorHAnsi" w:hAnsiTheme="minorHAnsi"/>
          <w:sz w:val="22"/>
          <w:szCs w:val="22"/>
        </w:rPr>
        <w:t>:</w:t>
      </w:r>
      <w:r w:rsidR="003B4EF5" w:rsidRPr="00364D5D">
        <w:rPr>
          <w:rFonts w:asciiTheme="minorHAnsi" w:hAnsiTheme="minorHAnsi"/>
          <w:sz w:val="22"/>
          <w:szCs w:val="22"/>
        </w:rPr>
        <w:tab/>
      </w:r>
      <w:r w:rsidR="00BA673B">
        <w:rPr>
          <w:rFonts w:asciiTheme="minorHAnsi" w:hAnsiTheme="minorHAnsi"/>
          <w:sz w:val="22"/>
          <w:szCs w:val="22"/>
        </w:rPr>
        <w:t>xxxxxxxxx</w:t>
      </w:r>
    </w:p>
    <w:p w14:paraId="479374B2" w14:textId="062F9F42" w:rsidR="00C05C9B" w:rsidRPr="00364D5D" w:rsidRDefault="001B70EA" w:rsidP="003B4EF5">
      <w:pPr>
        <w:spacing w:before="120"/>
        <w:ind w:left="709"/>
        <w:jc w:val="both"/>
        <w:rPr>
          <w:rFonts w:asciiTheme="minorHAnsi" w:hAnsiTheme="minorHAnsi"/>
          <w:sz w:val="22"/>
          <w:szCs w:val="22"/>
        </w:rPr>
      </w:pPr>
      <w:r w:rsidRPr="00364D5D">
        <w:rPr>
          <w:rFonts w:asciiTheme="minorHAnsi" w:hAnsiTheme="minorHAnsi"/>
          <w:sz w:val="22"/>
          <w:szCs w:val="22"/>
        </w:rPr>
        <w:t>Č</w:t>
      </w:r>
      <w:r w:rsidR="00C230B0" w:rsidRPr="00364D5D">
        <w:rPr>
          <w:rFonts w:asciiTheme="minorHAnsi" w:hAnsiTheme="minorHAnsi"/>
          <w:sz w:val="22"/>
          <w:szCs w:val="22"/>
        </w:rPr>
        <w:t>íslo účtu</w:t>
      </w:r>
      <w:r w:rsidR="002D5ADE" w:rsidRPr="00364D5D">
        <w:rPr>
          <w:rFonts w:asciiTheme="minorHAnsi" w:hAnsiTheme="minorHAnsi"/>
          <w:sz w:val="22"/>
          <w:szCs w:val="22"/>
        </w:rPr>
        <w:t>:</w:t>
      </w:r>
      <w:r w:rsidR="00C230B0" w:rsidRPr="00364D5D">
        <w:rPr>
          <w:rFonts w:asciiTheme="minorHAnsi" w:hAnsiTheme="minorHAnsi"/>
          <w:sz w:val="22"/>
          <w:szCs w:val="22"/>
        </w:rPr>
        <w:t xml:space="preserve"> </w:t>
      </w:r>
      <w:r w:rsidR="003B4EF5" w:rsidRPr="00364D5D">
        <w:rPr>
          <w:rFonts w:asciiTheme="minorHAnsi" w:hAnsiTheme="minorHAnsi"/>
          <w:sz w:val="22"/>
          <w:szCs w:val="22"/>
        </w:rPr>
        <w:tab/>
      </w:r>
      <w:r w:rsidR="003B4EF5" w:rsidRPr="00364D5D">
        <w:rPr>
          <w:rFonts w:asciiTheme="minorHAnsi" w:hAnsiTheme="minorHAnsi"/>
          <w:sz w:val="22"/>
          <w:szCs w:val="22"/>
        </w:rPr>
        <w:tab/>
      </w:r>
      <w:r w:rsidR="00BA673B">
        <w:rPr>
          <w:rFonts w:asciiTheme="minorHAnsi" w:hAnsiTheme="minorHAnsi"/>
          <w:sz w:val="22"/>
          <w:szCs w:val="22"/>
        </w:rPr>
        <w:t>xxxxxxxxxxxxx</w:t>
      </w:r>
    </w:p>
    <w:p w14:paraId="7EF0A3AE" w14:textId="298F3AFF" w:rsidR="00C05C9B" w:rsidRPr="00364D5D" w:rsidRDefault="00C230B0" w:rsidP="003B4EF5">
      <w:pPr>
        <w:spacing w:before="120"/>
        <w:ind w:left="709"/>
        <w:jc w:val="both"/>
        <w:rPr>
          <w:rFonts w:asciiTheme="minorHAnsi" w:hAnsiTheme="minorHAnsi"/>
          <w:sz w:val="22"/>
          <w:szCs w:val="22"/>
        </w:rPr>
      </w:pPr>
      <w:r w:rsidRPr="00364D5D">
        <w:rPr>
          <w:rFonts w:asciiTheme="minorHAnsi" w:hAnsiTheme="minorHAnsi"/>
          <w:sz w:val="22"/>
          <w:szCs w:val="22"/>
        </w:rPr>
        <w:t xml:space="preserve">(dále jen </w:t>
      </w:r>
      <w:r w:rsidR="001B70EA" w:rsidRPr="00364D5D">
        <w:rPr>
          <w:rFonts w:asciiTheme="minorHAnsi" w:hAnsiTheme="minorHAnsi"/>
          <w:i/>
          <w:sz w:val="22"/>
          <w:szCs w:val="22"/>
        </w:rPr>
        <w:t>„</w:t>
      </w:r>
      <w:r w:rsidR="003F3FD0">
        <w:rPr>
          <w:rFonts w:asciiTheme="minorHAnsi" w:hAnsiTheme="minorHAnsi"/>
          <w:b/>
          <w:i/>
          <w:sz w:val="22"/>
          <w:szCs w:val="22"/>
        </w:rPr>
        <w:t>Objednatel</w:t>
      </w:r>
      <w:r w:rsidRPr="00364D5D">
        <w:rPr>
          <w:rFonts w:asciiTheme="minorHAnsi" w:hAnsiTheme="minorHAnsi"/>
          <w:i/>
          <w:sz w:val="22"/>
          <w:szCs w:val="22"/>
        </w:rPr>
        <w:t>“</w:t>
      </w:r>
      <w:r w:rsidRPr="00364D5D">
        <w:rPr>
          <w:rFonts w:asciiTheme="minorHAnsi" w:hAnsiTheme="minorHAnsi"/>
          <w:sz w:val="22"/>
          <w:szCs w:val="22"/>
        </w:rPr>
        <w:t>)</w:t>
      </w:r>
    </w:p>
    <w:p w14:paraId="70C4544D" w14:textId="77777777" w:rsidR="00C05C9B" w:rsidRPr="00364D5D" w:rsidRDefault="00C05C9B" w:rsidP="00E3644C">
      <w:pPr>
        <w:spacing w:before="120"/>
        <w:ind w:left="426"/>
        <w:jc w:val="both"/>
        <w:rPr>
          <w:rFonts w:asciiTheme="minorHAnsi" w:hAnsiTheme="minorHAnsi"/>
          <w:sz w:val="22"/>
          <w:szCs w:val="22"/>
        </w:rPr>
      </w:pPr>
    </w:p>
    <w:p w14:paraId="36E3052F" w14:textId="77777777" w:rsidR="00C05C9B" w:rsidRPr="00364D5D" w:rsidRDefault="00C230B0" w:rsidP="00E3644C">
      <w:pPr>
        <w:spacing w:before="120"/>
        <w:ind w:left="426"/>
        <w:jc w:val="both"/>
        <w:rPr>
          <w:rFonts w:asciiTheme="minorHAnsi" w:hAnsiTheme="minorHAnsi"/>
          <w:sz w:val="22"/>
          <w:szCs w:val="22"/>
        </w:rPr>
      </w:pPr>
      <w:r w:rsidRPr="00364D5D">
        <w:rPr>
          <w:rFonts w:asciiTheme="minorHAnsi" w:hAnsiTheme="minorHAnsi"/>
          <w:sz w:val="22"/>
          <w:szCs w:val="22"/>
        </w:rPr>
        <w:t>a</w:t>
      </w:r>
    </w:p>
    <w:p w14:paraId="3E4AB59D" w14:textId="77777777" w:rsidR="00C05C9B" w:rsidRPr="00364D5D" w:rsidRDefault="00C05C9B" w:rsidP="00E3644C">
      <w:pPr>
        <w:spacing w:before="120"/>
        <w:ind w:left="426"/>
        <w:jc w:val="both"/>
        <w:rPr>
          <w:rFonts w:asciiTheme="minorHAnsi" w:hAnsiTheme="minorHAnsi"/>
          <w:sz w:val="22"/>
          <w:szCs w:val="22"/>
        </w:rPr>
      </w:pPr>
    </w:p>
    <w:p w14:paraId="53262432" w14:textId="37CCEC5E" w:rsidR="00C05C9B" w:rsidRPr="00364D5D" w:rsidRDefault="00A26C9D" w:rsidP="003B4EF5">
      <w:pPr>
        <w:spacing w:before="120"/>
        <w:jc w:val="both"/>
        <w:rPr>
          <w:rFonts w:asciiTheme="minorHAnsi" w:eastAsia="Lucida Sans Unicode" w:hAnsiTheme="minorHAnsi"/>
          <w:b/>
          <w:kern w:val="2"/>
          <w:sz w:val="22"/>
          <w:szCs w:val="22"/>
        </w:rPr>
      </w:pPr>
      <w:r w:rsidRPr="00364D5D">
        <w:rPr>
          <w:rFonts w:asciiTheme="minorHAnsi" w:eastAsia="Lucida Sans Unicode" w:hAnsiTheme="minorHAnsi"/>
          <w:b/>
          <w:kern w:val="2"/>
          <w:sz w:val="22"/>
          <w:szCs w:val="22"/>
        </w:rPr>
        <w:t>2.</w:t>
      </w:r>
      <w:r w:rsidRPr="00364D5D">
        <w:rPr>
          <w:rFonts w:asciiTheme="minorHAnsi" w:eastAsia="Lucida Sans Unicode" w:hAnsiTheme="minorHAnsi"/>
          <w:b/>
          <w:kern w:val="2"/>
          <w:sz w:val="22"/>
          <w:szCs w:val="22"/>
        </w:rPr>
        <w:tab/>
      </w:r>
      <w:r w:rsidR="003F3FD0">
        <w:rPr>
          <w:rFonts w:asciiTheme="minorHAnsi" w:eastAsia="Lucida Sans Unicode" w:hAnsiTheme="minorHAnsi"/>
          <w:b/>
          <w:kern w:val="2"/>
          <w:sz w:val="22"/>
          <w:szCs w:val="22"/>
        </w:rPr>
        <w:t>Zhotovitel</w:t>
      </w:r>
      <w:r w:rsidR="003B4EF5" w:rsidRPr="00364D5D">
        <w:rPr>
          <w:rFonts w:asciiTheme="minorHAnsi" w:eastAsia="Lucida Sans Unicode" w:hAnsiTheme="minorHAnsi"/>
          <w:b/>
          <w:kern w:val="2"/>
          <w:sz w:val="22"/>
          <w:szCs w:val="22"/>
        </w:rPr>
        <w:t>:</w:t>
      </w:r>
      <w:r w:rsidR="00FF1DF5" w:rsidRPr="00364D5D">
        <w:rPr>
          <w:rFonts w:asciiTheme="minorHAnsi" w:eastAsia="Lucida Sans Unicode" w:hAnsiTheme="minorHAnsi"/>
          <w:b/>
          <w:kern w:val="2"/>
          <w:sz w:val="22"/>
          <w:szCs w:val="22"/>
        </w:rPr>
        <w:tab/>
      </w:r>
      <w:r w:rsidR="00FF1DF5" w:rsidRPr="00364D5D">
        <w:rPr>
          <w:rFonts w:asciiTheme="minorHAnsi" w:eastAsia="Lucida Sans Unicode" w:hAnsiTheme="minorHAnsi"/>
          <w:b/>
          <w:kern w:val="2"/>
          <w:sz w:val="22"/>
          <w:szCs w:val="22"/>
        </w:rPr>
        <w:tab/>
      </w:r>
      <w:r w:rsidR="006D6DF9">
        <w:rPr>
          <w:rFonts w:asciiTheme="minorHAnsi" w:hAnsiTheme="minorHAnsi"/>
          <w:i/>
          <w:sz w:val="22"/>
          <w:szCs w:val="22"/>
        </w:rPr>
        <w:t>AWIGO s.r.o.</w:t>
      </w:r>
    </w:p>
    <w:p w14:paraId="79477C09" w14:textId="075F1EAF" w:rsidR="00C05C9B" w:rsidRPr="00364D5D" w:rsidRDefault="003B4EF5" w:rsidP="003B4EF5">
      <w:pPr>
        <w:spacing w:before="120"/>
        <w:ind w:left="709"/>
        <w:jc w:val="both"/>
        <w:rPr>
          <w:rFonts w:asciiTheme="minorHAnsi" w:hAnsiTheme="minorHAnsi"/>
          <w:sz w:val="22"/>
          <w:szCs w:val="22"/>
        </w:rPr>
      </w:pPr>
      <w:r w:rsidRPr="00364D5D">
        <w:rPr>
          <w:rFonts w:asciiTheme="minorHAnsi" w:hAnsiTheme="minorHAnsi"/>
          <w:sz w:val="22"/>
          <w:szCs w:val="22"/>
        </w:rPr>
        <w:t>S</w:t>
      </w:r>
      <w:r w:rsidR="00C230B0" w:rsidRPr="00364D5D">
        <w:rPr>
          <w:rFonts w:asciiTheme="minorHAnsi" w:hAnsiTheme="minorHAnsi"/>
          <w:sz w:val="22"/>
          <w:szCs w:val="22"/>
        </w:rPr>
        <w:t>ídl</w:t>
      </w:r>
      <w:r w:rsidRPr="00364D5D">
        <w:rPr>
          <w:rFonts w:asciiTheme="minorHAnsi" w:hAnsiTheme="minorHAnsi"/>
          <w:sz w:val="22"/>
          <w:szCs w:val="22"/>
        </w:rPr>
        <w:t>o</w:t>
      </w:r>
      <w:r w:rsidR="002D5ADE" w:rsidRPr="00364D5D">
        <w:rPr>
          <w:rFonts w:asciiTheme="minorHAnsi" w:hAnsiTheme="minorHAnsi"/>
          <w:sz w:val="22"/>
          <w:szCs w:val="22"/>
        </w:rPr>
        <w:t>:</w:t>
      </w:r>
      <w:r w:rsidR="00C230B0" w:rsidRPr="00364D5D">
        <w:rPr>
          <w:rFonts w:asciiTheme="minorHAnsi" w:hAnsiTheme="minorHAnsi"/>
          <w:sz w:val="22"/>
          <w:szCs w:val="22"/>
        </w:rPr>
        <w:t xml:space="preserve"> </w:t>
      </w:r>
      <w:r w:rsidRPr="00364D5D">
        <w:rPr>
          <w:rFonts w:asciiTheme="minorHAnsi" w:hAnsiTheme="minorHAnsi"/>
          <w:sz w:val="22"/>
          <w:szCs w:val="22"/>
        </w:rPr>
        <w:tab/>
      </w:r>
      <w:r w:rsidRPr="00364D5D">
        <w:rPr>
          <w:rFonts w:asciiTheme="minorHAnsi" w:hAnsiTheme="minorHAnsi"/>
          <w:sz w:val="22"/>
          <w:szCs w:val="22"/>
        </w:rPr>
        <w:tab/>
      </w:r>
      <w:r w:rsidRPr="00364D5D">
        <w:rPr>
          <w:rFonts w:asciiTheme="minorHAnsi" w:hAnsiTheme="minorHAnsi"/>
          <w:sz w:val="22"/>
          <w:szCs w:val="22"/>
        </w:rPr>
        <w:tab/>
      </w:r>
      <w:r w:rsidR="006D6DF9">
        <w:rPr>
          <w:rFonts w:asciiTheme="minorHAnsi" w:hAnsiTheme="minorHAnsi"/>
          <w:i/>
          <w:sz w:val="22"/>
          <w:szCs w:val="22"/>
        </w:rPr>
        <w:t>Žalanského 1674/52a, 163 00 Praha 6, Řepy</w:t>
      </w:r>
    </w:p>
    <w:p w14:paraId="466E585C" w14:textId="3B4204DF" w:rsidR="003B4EF5" w:rsidRPr="00364D5D" w:rsidRDefault="002D5ADE" w:rsidP="003B4EF5">
      <w:pPr>
        <w:spacing w:before="120"/>
        <w:ind w:left="709"/>
        <w:jc w:val="both"/>
        <w:rPr>
          <w:rFonts w:asciiTheme="minorHAnsi" w:hAnsiTheme="minorHAnsi"/>
          <w:sz w:val="22"/>
          <w:szCs w:val="22"/>
        </w:rPr>
      </w:pPr>
      <w:r w:rsidRPr="00364D5D">
        <w:rPr>
          <w:rFonts w:asciiTheme="minorHAnsi" w:hAnsiTheme="minorHAnsi"/>
          <w:sz w:val="22"/>
          <w:szCs w:val="22"/>
        </w:rPr>
        <w:t xml:space="preserve">IČO: </w:t>
      </w:r>
      <w:r w:rsidR="003B4EF5" w:rsidRPr="00364D5D">
        <w:rPr>
          <w:rFonts w:asciiTheme="minorHAnsi" w:hAnsiTheme="minorHAnsi"/>
          <w:sz w:val="22"/>
          <w:szCs w:val="22"/>
        </w:rPr>
        <w:tab/>
      </w:r>
      <w:r w:rsidR="003B4EF5" w:rsidRPr="00364D5D">
        <w:rPr>
          <w:rFonts w:asciiTheme="minorHAnsi" w:hAnsiTheme="minorHAnsi"/>
          <w:sz w:val="22"/>
          <w:szCs w:val="22"/>
        </w:rPr>
        <w:tab/>
      </w:r>
      <w:r w:rsidR="003B4EF5" w:rsidRPr="00364D5D">
        <w:rPr>
          <w:rFonts w:asciiTheme="minorHAnsi" w:hAnsiTheme="minorHAnsi"/>
          <w:sz w:val="22"/>
          <w:szCs w:val="22"/>
        </w:rPr>
        <w:tab/>
      </w:r>
      <w:r w:rsidR="006D6DF9">
        <w:rPr>
          <w:rFonts w:asciiTheme="minorHAnsi" w:hAnsiTheme="minorHAnsi"/>
          <w:i/>
          <w:sz w:val="22"/>
          <w:szCs w:val="22"/>
        </w:rPr>
        <w:t>27156541</w:t>
      </w:r>
    </w:p>
    <w:p w14:paraId="12409B44" w14:textId="20493800" w:rsidR="002D5ADE" w:rsidRPr="00364D5D" w:rsidRDefault="002D5ADE" w:rsidP="003B4EF5">
      <w:pPr>
        <w:spacing w:before="120"/>
        <w:ind w:left="709"/>
        <w:jc w:val="both"/>
        <w:rPr>
          <w:rFonts w:asciiTheme="minorHAnsi" w:hAnsiTheme="minorHAnsi"/>
          <w:sz w:val="22"/>
          <w:szCs w:val="22"/>
        </w:rPr>
      </w:pPr>
      <w:r w:rsidRPr="00364D5D">
        <w:rPr>
          <w:rFonts w:asciiTheme="minorHAnsi" w:hAnsiTheme="minorHAnsi"/>
          <w:sz w:val="22"/>
          <w:szCs w:val="22"/>
        </w:rPr>
        <w:t xml:space="preserve">DIČ: </w:t>
      </w:r>
      <w:r w:rsidR="003B4EF5" w:rsidRPr="00364D5D">
        <w:rPr>
          <w:rFonts w:asciiTheme="minorHAnsi" w:hAnsiTheme="minorHAnsi"/>
          <w:sz w:val="22"/>
          <w:szCs w:val="22"/>
        </w:rPr>
        <w:tab/>
      </w:r>
      <w:r w:rsidR="003B4EF5" w:rsidRPr="00364D5D">
        <w:rPr>
          <w:rFonts w:asciiTheme="minorHAnsi" w:hAnsiTheme="minorHAnsi"/>
          <w:sz w:val="22"/>
          <w:szCs w:val="22"/>
        </w:rPr>
        <w:tab/>
      </w:r>
      <w:r w:rsidR="003B4EF5" w:rsidRPr="00364D5D">
        <w:rPr>
          <w:rFonts w:asciiTheme="minorHAnsi" w:hAnsiTheme="minorHAnsi"/>
          <w:sz w:val="22"/>
          <w:szCs w:val="22"/>
        </w:rPr>
        <w:tab/>
      </w:r>
      <w:r w:rsidR="006D6DF9">
        <w:rPr>
          <w:rFonts w:asciiTheme="minorHAnsi" w:hAnsiTheme="minorHAnsi"/>
          <w:i/>
          <w:sz w:val="22"/>
          <w:szCs w:val="22"/>
        </w:rPr>
        <w:t>CZ</w:t>
      </w:r>
      <w:r w:rsidR="006D6DF9" w:rsidRPr="006D6DF9">
        <w:rPr>
          <w:rFonts w:asciiTheme="minorHAnsi" w:hAnsiTheme="minorHAnsi"/>
          <w:i/>
          <w:sz w:val="22"/>
          <w:szCs w:val="22"/>
        </w:rPr>
        <w:t>27156541</w:t>
      </w:r>
    </w:p>
    <w:p w14:paraId="53912B03" w14:textId="0CC5D1BC" w:rsidR="00C05C9B" w:rsidRPr="00364D5D" w:rsidRDefault="003B4EF5" w:rsidP="003B4EF5">
      <w:pPr>
        <w:spacing w:before="120"/>
        <w:ind w:left="709"/>
        <w:jc w:val="both"/>
        <w:rPr>
          <w:rFonts w:asciiTheme="minorHAnsi" w:hAnsiTheme="minorHAnsi"/>
          <w:sz w:val="22"/>
          <w:szCs w:val="22"/>
        </w:rPr>
      </w:pPr>
      <w:r w:rsidRPr="00364D5D">
        <w:rPr>
          <w:rFonts w:asciiTheme="minorHAnsi" w:hAnsiTheme="minorHAnsi"/>
          <w:sz w:val="22"/>
          <w:szCs w:val="22"/>
        </w:rPr>
        <w:t xml:space="preserve">společnost </w:t>
      </w:r>
      <w:r w:rsidR="00C230B0" w:rsidRPr="00364D5D">
        <w:rPr>
          <w:rFonts w:asciiTheme="minorHAnsi" w:hAnsiTheme="minorHAnsi"/>
          <w:sz w:val="22"/>
          <w:szCs w:val="22"/>
        </w:rPr>
        <w:t xml:space="preserve">zapsaná v obchodním rejstříku vedeném </w:t>
      </w:r>
      <w:r w:rsidR="006D6DF9" w:rsidRPr="006D6DF9">
        <w:rPr>
          <w:rFonts w:asciiTheme="minorHAnsi" w:hAnsiTheme="minorHAnsi"/>
          <w:snapToGrid w:val="0"/>
          <w:sz w:val="22"/>
          <w:szCs w:val="22"/>
        </w:rPr>
        <w:t>Městským soudem v Praze, oddíl C, vložka 100589</w:t>
      </w:r>
      <w:r w:rsidR="00C230B0" w:rsidRPr="00364D5D">
        <w:rPr>
          <w:rFonts w:asciiTheme="minorHAnsi" w:hAnsiTheme="minorHAnsi"/>
          <w:sz w:val="22"/>
          <w:szCs w:val="22"/>
        </w:rPr>
        <w:t xml:space="preserve">, </w:t>
      </w:r>
    </w:p>
    <w:p w14:paraId="032BEB7C" w14:textId="08BF4A51" w:rsidR="00C05C9B" w:rsidRPr="00364D5D" w:rsidRDefault="002D5ADE" w:rsidP="003B4EF5">
      <w:pPr>
        <w:spacing w:before="120"/>
        <w:ind w:left="709" w:hanging="425"/>
        <w:jc w:val="both"/>
        <w:rPr>
          <w:rFonts w:asciiTheme="minorHAnsi" w:hAnsiTheme="minorHAnsi"/>
          <w:sz w:val="22"/>
          <w:szCs w:val="22"/>
        </w:rPr>
      </w:pPr>
      <w:r w:rsidRPr="00364D5D">
        <w:rPr>
          <w:rFonts w:asciiTheme="minorHAnsi" w:hAnsiTheme="minorHAnsi"/>
          <w:sz w:val="22"/>
          <w:szCs w:val="22"/>
        </w:rPr>
        <w:t xml:space="preserve">        </w:t>
      </w:r>
      <w:r w:rsidR="00370CDA" w:rsidRPr="00364D5D">
        <w:rPr>
          <w:rFonts w:asciiTheme="minorHAnsi" w:hAnsiTheme="minorHAnsi"/>
          <w:sz w:val="22"/>
          <w:szCs w:val="22"/>
        </w:rPr>
        <w:t xml:space="preserve"> </w:t>
      </w:r>
      <w:r w:rsidR="003B4EF5" w:rsidRPr="00364D5D">
        <w:rPr>
          <w:rFonts w:asciiTheme="minorHAnsi" w:hAnsiTheme="minorHAnsi"/>
          <w:sz w:val="22"/>
          <w:szCs w:val="22"/>
        </w:rPr>
        <w:t>Z</w:t>
      </w:r>
      <w:r w:rsidRPr="00364D5D">
        <w:rPr>
          <w:rFonts w:asciiTheme="minorHAnsi" w:hAnsiTheme="minorHAnsi"/>
          <w:sz w:val="22"/>
          <w:szCs w:val="22"/>
        </w:rPr>
        <w:t>astoupená:</w:t>
      </w:r>
      <w:r w:rsidR="00C230B0" w:rsidRPr="00364D5D">
        <w:rPr>
          <w:rFonts w:asciiTheme="minorHAnsi" w:hAnsiTheme="minorHAnsi"/>
          <w:sz w:val="22"/>
          <w:szCs w:val="22"/>
        </w:rPr>
        <w:t xml:space="preserve"> </w:t>
      </w:r>
      <w:r w:rsidR="003B4EF5" w:rsidRPr="00364D5D">
        <w:rPr>
          <w:rFonts w:asciiTheme="minorHAnsi" w:hAnsiTheme="minorHAnsi"/>
          <w:sz w:val="22"/>
          <w:szCs w:val="22"/>
        </w:rPr>
        <w:tab/>
      </w:r>
      <w:r w:rsidR="003B4EF5" w:rsidRPr="00364D5D">
        <w:rPr>
          <w:rFonts w:asciiTheme="minorHAnsi" w:hAnsiTheme="minorHAnsi"/>
          <w:sz w:val="22"/>
          <w:szCs w:val="22"/>
        </w:rPr>
        <w:tab/>
      </w:r>
      <w:r w:rsidR="00BA673B">
        <w:rPr>
          <w:rFonts w:asciiTheme="minorHAnsi" w:hAnsiTheme="minorHAnsi"/>
          <w:i/>
          <w:sz w:val="22"/>
          <w:szCs w:val="22"/>
        </w:rPr>
        <w:t>xxxxxxxxxxxxxxx</w:t>
      </w:r>
      <w:r w:rsidR="006D6DF9" w:rsidRPr="006D6DF9">
        <w:rPr>
          <w:rFonts w:asciiTheme="minorHAnsi" w:hAnsiTheme="minorHAnsi"/>
          <w:i/>
          <w:sz w:val="22"/>
          <w:szCs w:val="22"/>
        </w:rPr>
        <w:t>, jednatelem společnosti</w:t>
      </w:r>
    </w:p>
    <w:p w14:paraId="46F59BE9" w14:textId="6E065517" w:rsidR="002D5ADE" w:rsidRPr="00364D5D" w:rsidRDefault="003B4EF5" w:rsidP="003B4EF5">
      <w:pPr>
        <w:spacing w:before="120"/>
        <w:ind w:left="709"/>
        <w:jc w:val="both"/>
        <w:rPr>
          <w:rFonts w:asciiTheme="minorHAnsi" w:hAnsiTheme="minorHAnsi"/>
          <w:sz w:val="22"/>
          <w:szCs w:val="22"/>
        </w:rPr>
      </w:pPr>
      <w:r w:rsidRPr="00364D5D">
        <w:rPr>
          <w:rFonts w:asciiTheme="minorHAnsi" w:hAnsiTheme="minorHAnsi"/>
          <w:sz w:val="22"/>
          <w:szCs w:val="22"/>
        </w:rPr>
        <w:t>B</w:t>
      </w:r>
      <w:r w:rsidR="00C230B0" w:rsidRPr="00364D5D">
        <w:rPr>
          <w:rFonts w:asciiTheme="minorHAnsi" w:hAnsiTheme="minorHAnsi"/>
          <w:sz w:val="22"/>
          <w:szCs w:val="22"/>
        </w:rPr>
        <w:t>ankovní spojení</w:t>
      </w:r>
      <w:r w:rsidR="002D5ADE" w:rsidRPr="00364D5D">
        <w:rPr>
          <w:rFonts w:asciiTheme="minorHAnsi" w:hAnsiTheme="minorHAnsi"/>
          <w:sz w:val="22"/>
          <w:szCs w:val="22"/>
        </w:rPr>
        <w:t>:</w:t>
      </w:r>
      <w:r w:rsidR="00C230B0" w:rsidRPr="00364D5D">
        <w:rPr>
          <w:rFonts w:asciiTheme="minorHAnsi" w:hAnsiTheme="minorHAnsi"/>
          <w:sz w:val="22"/>
          <w:szCs w:val="22"/>
        </w:rPr>
        <w:t xml:space="preserve"> </w:t>
      </w:r>
      <w:r w:rsidRPr="00364D5D">
        <w:rPr>
          <w:rFonts w:asciiTheme="minorHAnsi" w:hAnsiTheme="minorHAnsi"/>
          <w:sz w:val="22"/>
          <w:szCs w:val="22"/>
        </w:rPr>
        <w:tab/>
      </w:r>
      <w:r w:rsidR="00BA673B">
        <w:rPr>
          <w:rFonts w:asciiTheme="minorHAnsi" w:hAnsiTheme="minorHAnsi"/>
          <w:i/>
          <w:sz w:val="22"/>
          <w:szCs w:val="22"/>
        </w:rPr>
        <w:t>xxxxxxxxxxxxxxx</w:t>
      </w:r>
    </w:p>
    <w:p w14:paraId="576B0566" w14:textId="7F0275CB" w:rsidR="00C05C9B" w:rsidRPr="00364D5D" w:rsidRDefault="003B4EF5" w:rsidP="003B4EF5">
      <w:pPr>
        <w:spacing w:before="120"/>
        <w:ind w:left="709"/>
        <w:jc w:val="both"/>
        <w:rPr>
          <w:rFonts w:asciiTheme="minorHAnsi" w:hAnsiTheme="minorHAnsi"/>
          <w:sz w:val="22"/>
          <w:szCs w:val="22"/>
        </w:rPr>
      </w:pPr>
      <w:r w:rsidRPr="00364D5D">
        <w:rPr>
          <w:rFonts w:asciiTheme="minorHAnsi" w:hAnsiTheme="minorHAnsi"/>
          <w:sz w:val="22"/>
          <w:szCs w:val="22"/>
        </w:rPr>
        <w:t>Č</w:t>
      </w:r>
      <w:r w:rsidR="00C230B0" w:rsidRPr="00364D5D">
        <w:rPr>
          <w:rFonts w:asciiTheme="minorHAnsi" w:hAnsiTheme="minorHAnsi"/>
          <w:sz w:val="22"/>
          <w:szCs w:val="22"/>
        </w:rPr>
        <w:t>íslo účtu</w:t>
      </w:r>
      <w:r w:rsidR="002D5ADE" w:rsidRPr="00364D5D">
        <w:rPr>
          <w:rFonts w:asciiTheme="minorHAnsi" w:hAnsiTheme="minorHAnsi"/>
          <w:sz w:val="22"/>
          <w:szCs w:val="22"/>
        </w:rPr>
        <w:t xml:space="preserve"> vedeného u správce daně:</w:t>
      </w:r>
      <w:r w:rsidR="00C230B0" w:rsidRPr="00364D5D">
        <w:rPr>
          <w:rFonts w:asciiTheme="minorHAnsi" w:hAnsiTheme="minorHAnsi"/>
          <w:sz w:val="22"/>
          <w:szCs w:val="22"/>
        </w:rPr>
        <w:t xml:space="preserve"> </w:t>
      </w:r>
      <w:r w:rsidR="00BA673B">
        <w:rPr>
          <w:rFonts w:asciiTheme="minorHAnsi" w:hAnsiTheme="minorHAnsi"/>
          <w:i/>
          <w:sz w:val="22"/>
          <w:szCs w:val="22"/>
        </w:rPr>
        <w:t>xxxxxxxxxxxxxx</w:t>
      </w:r>
    </w:p>
    <w:p w14:paraId="3FBAFD09" w14:textId="77777777" w:rsidR="00C230B0" w:rsidRPr="00364D5D" w:rsidRDefault="00C230B0" w:rsidP="00C230B0">
      <w:pPr>
        <w:ind w:left="426"/>
        <w:jc w:val="both"/>
        <w:rPr>
          <w:rFonts w:asciiTheme="minorHAnsi" w:hAnsiTheme="minorHAnsi"/>
          <w:sz w:val="22"/>
          <w:szCs w:val="22"/>
        </w:rPr>
      </w:pPr>
    </w:p>
    <w:p w14:paraId="038A1A17" w14:textId="31C6485F" w:rsidR="00C230B0" w:rsidRPr="00364D5D" w:rsidRDefault="00C230B0" w:rsidP="00C230B0">
      <w:pPr>
        <w:ind w:left="426"/>
        <w:jc w:val="both"/>
        <w:rPr>
          <w:rFonts w:asciiTheme="minorHAnsi" w:hAnsiTheme="minorHAnsi"/>
          <w:sz w:val="22"/>
          <w:szCs w:val="22"/>
        </w:rPr>
      </w:pPr>
      <w:r w:rsidRPr="00364D5D">
        <w:rPr>
          <w:rFonts w:asciiTheme="minorHAnsi" w:hAnsiTheme="minorHAnsi"/>
          <w:sz w:val="22"/>
          <w:szCs w:val="22"/>
        </w:rPr>
        <w:t xml:space="preserve">(dále jen </w:t>
      </w:r>
      <w:r w:rsidR="007E11FE" w:rsidRPr="00364D5D">
        <w:rPr>
          <w:rFonts w:asciiTheme="minorHAnsi" w:hAnsiTheme="minorHAnsi"/>
          <w:i/>
          <w:sz w:val="22"/>
          <w:szCs w:val="22"/>
        </w:rPr>
        <w:t>„</w:t>
      </w:r>
      <w:r w:rsidR="003F3FD0">
        <w:rPr>
          <w:rFonts w:asciiTheme="minorHAnsi" w:hAnsiTheme="minorHAnsi"/>
          <w:b/>
          <w:i/>
          <w:sz w:val="22"/>
          <w:szCs w:val="22"/>
        </w:rPr>
        <w:t>Zhotovitel</w:t>
      </w:r>
      <w:r w:rsidRPr="00364D5D">
        <w:rPr>
          <w:rFonts w:asciiTheme="minorHAnsi" w:hAnsiTheme="minorHAnsi"/>
          <w:i/>
          <w:sz w:val="22"/>
          <w:szCs w:val="22"/>
        </w:rPr>
        <w:t>"</w:t>
      </w:r>
      <w:r w:rsidRPr="00364D5D">
        <w:rPr>
          <w:rFonts w:asciiTheme="minorHAnsi" w:hAnsiTheme="minorHAnsi"/>
          <w:sz w:val="22"/>
          <w:szCs w:val="22"/>
        </w:rPr>
        <w:t>)</w:t>
      </w:r>
    </w:p>
    <w:p w14:paraId="64179355" w14:textId="77777777" w:rsidR="00C230B0" w:rsidRPr="00364D5D" w:rsidRDefault="00C230B0" w:rsidP="00C230B0">
      <w:pPr>
        <w:ind w:left="426"/>
        <w:jc w:val="both"/>
        <w:rPr>
          <w:rFonts w:asciiTheme="minorHAnsi" w:hAnsiTheme="minorHAnsi"/>
          <w:sz w:val="22"/>
          <w:szCs w:val="22"/>
        </w:rPr>
      </w:pPr>
    </w:p>
    <w:p w14:paraId="777C1FCF" w14:textId="262635BC" w:rsidR="00C230B0" w:rsidRPr="00364D5D" w:rsidRDefault="00C230B0" w:rsidP="00C230B0">
      <w:pPr>
        <w:ind w:left="426"/>
        <w:jc w:val="both"/>
        <w:rPr>
          <w:rFonts w:asciiTheme="minorHAnsi" w:hAnsiTheme="minorHAnsi"/>
          <w:sz w:val="22"/>
          <w:szCs w:val="22"/>
        </w:rPr>
      </w:pPr>
      <w:r w:rsidRPr="00364D5D">
        <w:rPr>
          <w:rFonts w:asciiTheme="minorHAnsi" w:hAnsiTheme="minorHAnsi"/>
          <w:sz w:val="22"/>
          <w:szCs w:val="22"/>
        </w:rPr>
        <w:t>(</w:t>
      </w:r>
      <w:r w:rsidR="003F3FD0">
        <w:rPr>
          <w:rFonts w:asciiTheme="minorHAnsi" w:hAnsiTheme="minorHAnsi"/>
          <w:sz w:val="22"/>
          <w:szCs w:val="22"/>
        </w:rPr>
        <w:t>Objednatel</w:t>
      </w:r>
      <w:r w:rsidR="003F3FD0" w:rsidRPr="00364D5D">
        <w:rPr>
          <w:rFonts w:asciiTheme="minorHAnsi" w:hAnsiTheme="minorHAnsi"/>
          <w:sz w:val="22"/>
          <w:szCs w:val="22"/>
        </w:rPr>
        <w:t xml:space="preserve"> </w:t>
      </w:r>
      <w:r w:rsidRPr="00364D5D">
        <w:rPr>
          <w:rFonts w:asciiTheme="minorHAnsi" w:hAnsiTheme="minorHAnsi"/>
          <w:sz w:val="22"/>
          <w:szCs w:val="22"/>
        </w:rPr>
        <w:t xml:space="preserve">a </w:t>
      </w:r>
      <w:r w:rsidR="003F3FD0">
        <w:rPr>
          <w:rFonts w:asciiTheme="minorHAnsi" w:hAnsiTheme="minorHAnsi"/>
          <w:sz w:val="22"/>
          <w:szCs w:val="22"/>
        </w:rPr>
        <w:t>Zhotovitel</w:t>
      </w:r>
      <w:r w:rsidR="003F3FD0" w:rsidRPr="00364D5D">
        <w:rPr>
          <w:rFonts w:asciiTheme="minorHAnsi" w:hAnsiTheme="minorHAnsi"/>
          <w:sz w:val="22"/>
          <w:szCs w:val="22"/>
        </w:rPr>
        <w:t xml:space="preserve"> </w:t>
      </w:r>
      <w:r w:rsidRPr="00364D5D">
        <w:rPr>
          <w:rFonts w:asciiTheme="minorHAnsi" w:hAnsiTheme="minorHAnsi"/>
          <w:sz w:val="22"/>
          <w:szCs w:val="22"/>
        </w:rPr>
        <w:t xml:space="preserve">společně dále označováni </w:t>
      </w:r>
      <w:r w:rsidR="002D5ADE" w:rsidRPr="00364D5D">
        <w:rPr>
          <w:rFonts w:asciiTheme="minorHAnsi" w:hAnsiTheme="minorHAnsi"/>
          <w:sz w:val="22"/>
          <w:szCs w:val="22"/>
        </w:rPr>
        <w:t>také</w:t>
      </w:r>
      <w:r w:rsidRPr="00364D5D">
        <w:rPr>
          <w:rFonts w:asciiTheme="minorHAnsi" w:hAnsiTheme="minorHAnsi"/>
          <w:sz w:val="22"/>
          <w:szCs w:val="22"/>
        </w:rPr>
        <w:t xml:space="preserve"> jako </w:t>
      </w:r>
      <w:r w:rsidR="007E11FE" w:rsidRPr="00364D5D">
        <w:rPr>
          <w:rFonts w:asciiTheme="minorHAnsi" w:hAnsiTheme="minorHAnsi"/>
          <w:sz w:val="22"/>
          <w:szCs w:val="22"/>
        </w:rPr>
        <w:t>„</w:t>
      </w:r>
      <w:r w:rsidRPr="00364D5D">
        <w:rPr>
          <w:rFonts w:asciiTheme="minorHAnsi" w:hAnsiTheme="minorHAnsi"/>
          <w:b/>
          <w:i/>
          <w:sz w:val="22"/>
          <w:szCs w:val="22"/>
        </w:rPr>
        <w:t>Smluvní strany</w:t>
      </w:r>
      <w:r w:rsidRPr="00364D5D">
        <w:rPr>
          <w:rFonts w:asciiTheme="minorHAnsi" w:hAnsiTheme="minorHAnsi"/>
          <w:i/>
          <w:sz w:val="22"/>
          <w:szCs w:val="22"/>
        </w:rPr>
        <w:t>"</w:t>
      </w:r>
      <w:r w:rsidRPr="00364D5D">
        <w:rPr>
          <w:rFonts w:asciiTheme="minorHAnsi" w:hAnsiTheme="minorHAnsi"/>
          <w:sz w:val="22"/>
          <w:szCs w:val="22"/>
        </w:rPr>
        <w:t xml:space="preserve"> nebo každý z nich samostatně jako </w:t>
      </w:r>
      <w:r w:rsidR="007E11FE" w:rsidRPr="00364D5D">
        <w:rPr>
          <w:rFonts w:asciiTheme="minorHAnsi" w:hAnsiTheme="minorHAnsi"/>
          <w:sz w:val="22"/>
          <w:szCs w:val="22"/>
        </w:rPr>
        <w:t>„</w:t>
      </w:r>
      <w:r w:rsidRPr="00364D5D">
        <w:rPr>
          <w:rFonts w:asciiTheme="minorHAnsi" w:hAnsiTheme="minorHAnsi"/>
          <w:b/>
          <w:i/>
          <w:sz w:val="22"/>
          <w:szCs w:val="22"/>
        </w:rPr>
        <w:t>Smluvní strana</w:t>
      </w:r>
      <w:r w:rsidRPr="00364D5D">
        <w:rPr>
          <w:rFonts w:asciiTheme="minorHAnsi" w:hAnsiTheme="minorHAnsi"/>
          <w:i/>
          <w:sz w:val="22"/>
          <w:szCs w:val="22"/>
        </w:rPr>
        <w:t>"</w:t>
      </w:r>
      <w:r w:rsidRPr="00364D5D">
        <w:rPr>
          <w:rFonts w:asciiTheme="minorHAnsi" w:hAnsiTheme="minorHAnsi"/>
          <w:sz w:val="22"/>
          <w:szCs w:val="22"/>
        </w:rPr>
        <w:t>)</w:t>
      </w:r>
    </w:p>
    <w:p w14:paraId="6FDD32AB" w14:textId="77777777" w:rsidR="00C230B0" w:rsidRPr="00364D5D" w:rsidRDefault="00C230B0" w:rsidP="00C230B0">
      <w:pPr>
        <w:ind w:left="426"/>
        <w:jc w:val="both"/>
        <w:rPr>
          <w:rFonts w:asciiTheme="minorHAnsi" w:hAnsiTheme="minorHAnsi"/>
          <w:sz w:val="22"/>
          <w:szCs w:val="22"/>
        </w:rPr>
      </w:pPr>
    </w:p>
    <w:p w14:paraId="517AFD10" w14:textId="77777777" w:rsidR="002D5ADE" w:rsidRPr="00364D5D" w:rsidRDefault="002D5ADE" w:rsidP="00073C14">
      <w:pPr>
        <w:tabs>
          <w:tab w:val="left" w:pos="1080"/>
        </w:tabs>
        <w:autoSpaceDE w:val="0"/>
        <w:autoSpaceDN w:val="0"/>
        <w:adjustRightInd w:val="0"/>
        <w:spacing w:line="240" w:lineRule="atLeast"/>
        <w:ind w:right="46"/>
        <w:jc w:val="both"/>
        <w:rPr>
          <w:rFonts w:asciiTheme="minorHAnsi" w:hAnsiTheme="minorHAnsi" w:cs="Arial"/>
          <w:color w:val="000000"/>
          <w:sz w:val="22"/>
          <w:szCs w:val="22"/>
        </w:rPr>
      </w:pPr>
    </w:p>
    <w:p w14:paraId="764B37C9" w14:textId="77777777" w:rsidR="002D5ADE" w:rsidRPr="00364D5D" w:rsidRDefault="002D5ADE" w:rsidP="00073C14">
      <w:pPr>
        <w:tabs>
          <w:tab w:val="left" w:pos="1080"/>
        </w:tabs>
        <w:autoSpaceDE w:val="0"/>
        <w:autoSpaceDN w:val="0"/>
        <w:adjustRightInd w:val="0"/>
        <w:spacing w:line="240" w:lineRule="atLeast"/>
        <w:ind w:right="46"/>
        <w:jc w:val="both"/>
        <w:rPr>
          <w:rFonts w:asciiTheme="minorHAnsi" w:hAnsiTheme="minorHAnsi" w:cs="Arial"/>
          <w:color w:val="000000"/>
          <w:sz w:val="22"/>
          <w:szCs w:val="22"/>
        </w:rPr>
      </w:pPr>
    </w:p>
    <w:p w14:paraId="7804E50F" w14:textId="77777777" w:rsidR="00BE7486" w:rsidRDefault="00BF5EC3" w:rsidP="00BE7486">
      <w:pPr>
        <w:autoSpaceDE w:val="0"/>
        <w:autoSpaceDN w:val="0"/>
        <w:adjustRightInd w:val="0"/>
        <w:spacing w:line="240" w:lineRule="atLeast"/>
        <w:ind w:right="46"/>
        <w:jc w:val="center"/>
        <w:rPr>
          <w:rFonts w:asciiTheme="minorHAnsi" w:hAnsiTheme="minorHAnsi"/>
          <w:b/>
          <w:sz w:val="22"/>
          <w:szCs w:val="22"/>
          <w:u w:val="single"/>
        </w:rPr>
      </w:pPr>
      <w:r w:rsidRPr="00364D5D">
        <w:rPr>
          <w:rFonts w:asciiTheme="minorHAnsi" w:hAnsiTheme="minorHAnsi"/>
          <w:b/>
          <w:sz w:val="22"/>
          <w:szCs w:val="22"/>
          <w:u w:val="single"/>
        </w:rPr>
        <w:br w:type="page"/>
      </w:r>
    </w:p>
    <w:p w14:paraId="66518FA8" w14:textId="77777777" w:rsidR="00BE7486" w:rsidRDefault="00BE7486" w:rsidP="00BE7486">
      <w:pPr>
        <w:autoSpaceDE w:val="0"/>
        <w:autoSpaceDN w:val="0"/>
        <w:adjustRightInd w:val="0"/>
        <w:spacing w:line="240" w:lineRule="atLeast"/>
        <w:ind w:right="46"/>
        <w:jc w:val="center"/>
        <w:rPr>
          <w:rFonts w:asciiTheme="minorHAnsi" w:hAnsiTheme="minorHAnsi"/>
          <w:b/>
          <w:sz w:val="22"/>
          <w:szCs w:val="22"/>
          <w:u w:val="single"/>
        </w:rPr>
      </w:pPr>
    </w:p>
    <w:p w14:paraId="3EA80637" w14:textId="6ED46C74" w:rsidR="007E11FE" w:rsidRPr="00364D5D" w:rsidRDefault="00C230B0" w:rsidP="00BE7486">
      <w:pPr>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II.</w:t>
      </w:r>
    </w:p>
    <w:p w14:paraId="4F0350E9" w14:textId="77777777" w:rsidR="00C230B0" w:rsidRPr="00364D5D" w:rsidRDefault="00C230B0" w:rsidP="007E11FE">
      <w:pPr>
        <w:spacing w:after="200" w:line="276" w:lineRule="auto"/>
        <w:jc w:val="center"/>
        <w:rPr>
          <w:rFonts w:asciiTheme="minorHAnsi" w:eastAsia="Lucida Sans Unicode" w:hAnsiTheme="minorHAnsi"/>
          <w:b/>
          <w:kern w:val="2"/>
          <w:sz w:val="22"/>
          <w:szCs w:val="22"/>
        </w:rPr>
      </w:pPr>
      <w:r w:rsidRPr="00364D5D">
        <w:rPr>
          <w:rFonts w:asciiTheme="minorHAnsi" w:hAnsiTheme="minorHAnsi"/>
          <w:b/>
          <w:sz w:val="22"/>
          <w:szCs w:val="22"/>
        </w:rPr>
        <w:t>ZÁKLADNÍ USTANOVENÍ</w:t>
      </w:r>
    </w:p>
    <w:p w14:paraId="3BFE06B6" w14:textId="5EC6DC62" w:rsidR="00C230B0" w:rsidRPr="009A06DE" w:rsidRDefault="00C230B0" w:rsidP="00395C72">
      <w:pPr>
        <w:pStyle w:val="Odstavecseseznamem"/>
        <w:numPr>
          <w:ilvl w:val="0"/>
          <w:numId w:val="24"/>
        </w:numPr>
        <w:ind w:left="426" w:right="93" w:hanging="426"/>
        <w:jc w:val="both"/>
        <w:rPr>
          <w:rFonts w:asciiTheme="minorHAnsi" w:hAnsiTheme="minorHAnsi"/>
          <w:sz w:val="22"/>
          <w:szCs w:val="22"/>
        </w:rPr>
      </w:pPr>
      <w:r w:rsidRPr="009A06DE">
        <w:rPr>
          <w:rFonts w:asciiTheme="minorHAnsi" w:hAnsiTheme="minorHAnsi"/>
          <w:sz w:val="22"/>
          <w:szCs w:val="22"/>
        </w:rPr>
        <w:t>Účelem této Smlouvy je</w:t>
      </w:r>
      <w:r w:rsidR="008D4E0C" w:rsidRPr="009A06DE">
        <w:rPr>
          <w:rFonts w:asciiTheme="minorHAnsi" w:hAnsiTheme="minorHAnsi"/>
          <w:sz w:val="22"/>
          <w:szCs w:val="22"/>
        </w:rPr>
        <w:t xml:space="preserve"> </w:t>
      </w:r>
      <w:r w:rsidRPr="009A06DE">
        <w:rPr>
          <w:rFonts w:asciiTheme="minorHAnsi" w:hAnsiTheme="minorHAnsi"/>
          <w:sz w:val="22"/>
          <w:szCs w:val="22"/>
        </w:rPr>
        <w:t xml:space="preserve">zajištění </w:t>
      </w:r>
      <w:r w:rsidR="006220BA">
        <w:rPr>
          <w:rFonts w:asciiTheme="minorHAnsi" w:hAnsiTheme="minorHAnsi"/>
          <w:sz w:val="22"/>
          <w:szCs w:val="22"/>
        </w:rPr>
        <w:t xml:space="preserve">výroby a </w:t>
      </w:r>
      <w:r w:rsidR="00211ADA" w:rsidRPr="009A06DE">
        <w:rPr>
          <w:rFonts w:asciiTheme="minorHAnsi" w:hAnsiTheme="minorHAnsi"/>
          <w:sz w:val="22"/>
          <w:szCs w:val="22"/>
        </w:rPr>
        <w:t>dodáv</w:t>
      </w:r>
      <w:r w:rsidR="0035506A" w:rsidRPr="009A06DE">
        <w:rPr>
          <w:rFonts w:asciiTheme="minorHAnsi" w:hAnsiTheme="minorHAnsi"/>
          <w:sz w:val="22"/>
          <w:szCs w:val="22"/>
        </w:rPr>
        <w:t>ky</w:t>
      </w:r>
      <w:r w:rsidR="00211ADA" w:rsidRPr="009A06DE">
        <w:rPr>
          <w:rFonts w:asciiTheme="minorHAnsi" w:hAnsiTheme="minorHAnsi"/>
          <w:sz w:val="22"/>
          <w:szCs w:val="22"/>
        </w:rPr>
        <w:t xml:space="preserve"> </w:t>
      </w:r>
      <w:r w:rsidR="0035506A" w:rsidRPr="009A06DE">
        <w:rPr>
          <w:rFonts w:asciiTheme="minorHAnsi" w:hAnsiTheme="minorHAnsi"/>
          <w:sz w:val="22"/>
          <w:szCs w:val="22"/>
        </w:rPr>
        <w:t xml:space="preserve">interiérového vybavení </w:t>
      </w:r>
      <w:r w:rsidR="008870DD" w:rsidRPr="009A06DE">
        <w:rPr>
          <w:rFonts w:asciiTheme="minorHAnsi" w:hAnsiTheme="minorHAnsi"/>
          <w:sz w:val="22"/>
          <w:szCs w:val="22"/>
        </w:rPr>
        <w:t xml:space="preserve">specifikovaného </w:t>
      </w:r>
      <w:r w:rsidR="00F051CD">
        <w:rPr>
          <w:rFonts w:asciiTheme="minorHAnsi" w:hAnsiTheme="minorHAnsi"/>
          <w:sz w:val="22"/>
          <w:szCs w:val="22"/>
        </w:rPr>
        <w:t>v P</w:t>
      </w:r>
      <w:r w:rsidR="008870DD" w:rsidRPr="009A06DE">
        <w:rPr>
          <w:rFonts w:asciiTheme="minorHAnsi" w:hAnsiTheme="minorHAnsi"/>
          <w:sz w:val="22"/>
          <w:szCs w:val="22"/>
        </w:rPr>
        <w:t>říloha č. 1</w:t>
      </w:r>
      <w:r w:rsidR="00F051CD">
        <w:rPr>
          <w:rFonts w:asciiTheme="minorHAnsi" w:hAnsiTheme="minorHAnsi"/>
          <w:sz w:val="22"/>
          <w:szCs w:val="22"/>
        </w:rPr>
        <w:t xml:space="preserve"> této Smlouvy a provedení činností uvedených dále v této Smlouvě</w:t>
      </w:r>
      <w:r w:rsidR="008870DD" w:rsidRPr="009A06DE">
        <w:rPr>
          <w:rFonts w:asciiTheme="minorHAnsi" w:hAnsiTheme="minorHAnsi"/>
          <w:sz w:val="22"/>
          <w:szCs w:val="22"/>
        </w:rPr>
        <w:t>.</w:t>
      </w:r>
    </w:p>
    <w:p w14:paraId="1B544FC2" w14:textId="77777777" w:rsidR="00C230B0" w:rsidRPr="009A06DE" w:rsidRDefault="00C230B0" w:rsidP="00C230B0">
      <w:pPr>
        <w:pStyle w:val="Odstavecseseznamem"/>
        <w:ind w:left="360" w:right="93"/>
        <w:jc w:val="both"/>
        <w:rPr>
          <w:rFonts w:asciiTheme="minorHAnsi" w:hAnsiTheme="minorHAnsi"/>
          <w:sz w:val="22"/>
          <w:szCs w:val="22"/>
        </w:rPr>
      </w:pPr>
    </w:p>
    <w:p w14:paraId="0C847E93" w14:textId="3C011D67" w:rsidR="002B1DAD" w:rsidRPr="009A06DE" w:rsidRDefault="003F3FD0" w:rsidP="00395C72">
      <w:pPr>
        <w:pStyle w:val="Odstavecseseznamem"/>
        <w:numPr>
          <w:ilvl w:val="0"/>
          <w:numId w:val="24"/>
        </w:numPr>
        <w:ind w:left="426" w:right="93" w:hanging="426"/>
        <w:jc w:val="both"/>
        <w:rPr>
          <w:rFonts w:asciiTheme="minorHAnsi" w:hAnsiTheme="minorHAnsi"/>
          <w:sz w:val="22"/>
          <w:szCs w:val="22"/>
        </w:rPr>
      </w:pPr>
      <w:r>
        <w:rPr>
          <w:rFonts w:asciiTheme="minorHAnsi" w:hAnsiTheme="minorHAnsi" w:cs="Calibri"/>
          <w:sz w:val="22"/>
          <w:szCs w:val="22"/>
        </w:rPr>
        <w:t>Zhotovitel</w:t>
      </w:r>
      <w:r w:rsidRPr="009A06DE">
        <w:rPr>
          <w:rFonts w:asciiTheme="minorHAnsi" w:hAnsiTheme="minorHAnsi" w:cs="Calibri"/>
          <w:sz w:val="22"/>
          <w:szCs w:val="22"/>
        </w:rPr>
        <w:t xml:space="preserve"> </w:t>
      </w:r>
      <w:r w:rsidR="00C230B0" w:rsidRPr="009A06DE">
        <w:rPr>
          <w:rFonts w:asciiTheme="minorHAnsi" w:hAnsiTheme="minorHAnsi" w:cs="Calibri"/>
          <w:sz w:val="22"/>
          <w:szCs w:val="22"/>
        </w:rPr>
        <w:t xml:space="preserve">se stal </w:t>
      </w:r>
      <w:r w:rsidR="00211ADA" w:rsidRPr="009A06DE">
        <w:rPr>
          <w:rFonts w:asciiTheme="minorHAnsi" w:hAnsiTheme="minorHAnsi" w:cs="Calibri"/>
          <w:sz w:val="22"/>
          <w:szCs w:val="22"/>
        </w:rPr>
        <w:t xml:space="preserve">v souladu se </w:t>
      </w:r>
      <w:r w:rsidR="008D4E0C" w:rsidRPr="009A06DE">
        <w:rPr>
          <w:rFonts w:asciiTheme="minorHAnsi" w:hAnsiTheme="minorHAnsi" w:cs="Calibri"/>
          <w:sz w:val="22"/>
          <w:szCs w:val="22"/>
        </w:rPr>
        <w:t xml:space="preserve">zákonem č. </w:t>
      </w:r>
      <w:r w:rsidR="00747224" w:rsidRPr="00747224">
        <w:rPr>
          <w:rFonts w:asciiTheme="minorHAnsi" w:hAnsiTheme="minorHAnsi" w:cs="Calibri"/>
          <w:sz w:val="22"/>
          <w:szCs w:val="22"/>
        </w:rPr>
        <w:t>134/2016 Sb., o zadávání veřejných zakázek</w:t>
      </w:r>
      <w:r w:rsidR="008D4E0C" w:rsidRPr="009A06DE">
        <w:rPr>
          <w:rFonts w:asciiTheme="minorHAnsi" w:hAnsiTheme="minorHAnsi" w:cs="Calibri"/>
          <w:sz w:val="22"/>
          <w:szCs w:val="22"/>
        </w:rPr>
        <w:t xml:space="preserve"> (dále jen „</w:t>
      </w:r>
      <w:r w:rsidR="00747224" w:rsidRPr="00747224">
        <w:rPr>
          <w:rFonts w:asciiTheme="minorHAnsi" w:hAnsiTheme="minorHAnsi" w:cs="Calibri"/>
          <w:b/>
          <w:sz w:val="22"/>
          <w:szCs w:val="22"/>
        </w:rPr>
        <w:t>Z</w:t>
      </w:r>
      <w:r w:rsidR="008D4E0C" w:rsidRPr="00747224">
        <w:rPr>
          <w:rFonts w:asciiTheme="minorHAnsi" w:hAnsiTheme="minorHAnsi" w:cs="Calibri"/>
          <w:b/>
          <w:sz w:val="22"/>
          <w:szCs w:val="22"/>
        </w:rPr>
        <w:t>Z</w:t>
      </w:r>
      <w:r w:rsidR="008D4E0C" w:rsidRPr="009A06DE">
        <w:rPr>
          <w:rFonts w:asciiTheme="minorHAnsi" w:hAnsiTheme="minorHAnsi" w:cs="Calibri"/>
          <w:b/>
          <w:sz w:val="22"/>
          <w:szCs w:val="22"/>
        </w:rPr>
        <w:t>VZ</w:t>
      </w:r>
      <w:r w:rsidR="008D4E0C" w:rsidRPr="009A06DE">
        <w:rPr>
          <w:rFonts w:asciiTheme="minorHAnsi" w:hAnsiTheme="minorHAnsi" w:cs="Calibri"/>
          <w:sz w:val="22"/>
          <w:szCs w:val="22"/>
        </w:rPr>
        <w:t>“),</w:t>
      </w:r>
      <w:r w:rsidR="002B1DAD" w:rsidRPr="009A06DE">
        <w:rPr>
          <w:rFonts w:asciiTheme="minorHAnsi" w:hAnsiTheme="minorHAnsi" w:cs="Calibri"/>
          <w:sz w:val="22"/>
          <w:szCs w:val="22"/>
        </w:rPr>
        <w:t xml:space="preserve"> </w:t>
      </w:r>
      <w:r w:rsidR="00C230B0" w:rsidRPr="009A06DE">
        <w:rPr>
          <w:rFonts w:asciiTheme="minorHAnsi" w:hAnsiTheme="minorHAnsi" w:cs="Calibri"/>
          <w:sz w:val="22"/>
          <w:szCs w:val="22"/>
        </w:rPr>
        <w:t xml:space="preserve">vítězem zadávacího řízení vyhlášeného </w:t>
      </w:r>
      <w:r>
        <w:rPr>
          <w:rFonts w:asciiTheme="minorHAnsi" w:hAnsiTheme="minorHAnsi" w:cs="Calibri"/>
          <w:sz w:val="22"/>
          <w:szCs w:val="22"/>
        </w:rPr>
        <w:t>Objednatelem</w:t>
      </w:r>
      <w:r w:rsidRPr="009A06DE">
        <w:rPr>
          <w:rFonts w:asciiTheme="minorHAnsi" w:hAnsiTheme="minorHAnsi" w:cs="Calibri"/>
          <w:sz w:val="22"/>
          <w:szCs w:val="22"/>
        </w:rPr>
        <w:t xml:space="preserve"> </w:t>
      </w:r>
      <w:r w:rsidR="00211ADA" w:rsidRPr="009A06DE">
        <w:rPr>
          <w:rFonts w:asciiTheme="minorHAnsi" w:hAnsiTheme="minorHAnsi" w:cs="Calibri"/>
          <w:sz w:val="22"/>
          <w:szCs w:val="22"/>
        </w:rPr>
        <w:t xml:space="preserve">v rámci </w:t>
      </w:r>
      <w:r w:rsidR="00C230B0" w:rsidRPr="009A06DE">
        <w:rPr>
          <w:rFonts w:asciiTheme="minorHAnsi" w:hAnsiTheme="minorHAnsi" w:cs="Calibri"/>
          <w:sz w:val="22"/>
          <w:szCs w:val="22"/>
        </w:rPr>
        <w:t>veřejn</w:t>
      </w:r>
      <w:r w:rsidR="00211ADA" w:rsidRPr="009A06DE">
        <w:rPr>
          <w:rFonts w:asciiTheme="minorHAnsi" w:hAnsiTheme="minorHAnsi" w:cs="Calibri"/>
          <w:sz w:val="22"/>
          <w:szCs w:val="22"/>
        </w:rPr>
        <w:t>é</w:t>
      </w:r>
      <w:r w:rsidR="00C230B0" w:rsidRPr="009A06DE">
        <w:rPr>
          <w:rFonts w:asciiTheme="minorHAnsi" w:hAnsiTheme="minorHAnsi" w:cs="Calibri"/>
          <w:sz w:val="22"/>
          <w:szCs w:val="22"/>
        </w:rPr>
        <w:t xml:space="preserve"> zakázk</w:t>
      </w:r>
      <w:r w:rsidR="00211ADA" w:rsidRPr="009A06DE">
        <w:rPr>
          <w:rFonts w:asciiTheme="minorHAnsi" w:hAnsiTheme="minorHAnsi" w:cs="Calibri"/>
          <w:sz w:val="22"/>
          <w:szCs w:val="22"/>
        </w:rPr>
        <w:t>y</w:t>
      </w:r>
      <w:r w:rsidR="00C230B0" w:rsidRPr="009A06DE">
        <w:rPr>
          <w:rFonts w:asciiTheme="minorHAnsi" w:hAnsiTheme="minorHAnsi" w:cs="Calibri"/>
          <w:sz w:val="22"/>
          <w:szCs w:val="22"/>
        </w:rPr>
        <w:t xml:space="preserve"> s názvem </w:t>
      </w:r>
      <w:r w:rsidR="00906940" w:rsidRPr="00F051CD">
        <w:rPr>
          <w:rFonts w:asciiTheme="minorHAnsi" w:hAnsiTheme="minorHAnsi" w:cs="Calibri"/>
          <w:b/>
          <w:sz w:val="22"/>
          <w:szCs w:val="22"/>
        </w:rPr>
        <w:t>„</w:t>
      </w:r>
      <w:r w:rsidR="00F051CD" w:rsidRPr="00F051CD">
        <w:rPr>
          <w:rFonts w:asciiTheme="minorHAnsi" w:hAnsiTheme="minorHAnsi"/>
          <w:b/>
          <w:sz w:val="22"/>
          <w:szCs w:val="22"/>
        </w:rPr>
        <w:t>Dodávka a montáž kuchyňských linek včetně spotřebičů, dem</w:t>
      </w:r>
      <w:r w:rsidR="00F051CD">
        <w:rPr>
          <w:rFonts w:asciiTheme="minorHAnsi" w:hAnsiTheme="minorHAnsi"/>
          <w:b/>
          <w:sz w:val="22"/>
          <w:szCs w:val="22"/>
        </w:rPr>
        <w:t>ontáž a likvidace stávajících a </w:t>
      </w:r>
      <w:r w:rsidR="00F051CD" w:rsidRPr="00F051CD">
        <w:rPr>
          <w:rFonts w:asciiTheme="minorHAnsi" w:hAnsiTheme="minorHAnsi"/>
          <w:b/>
          <w:sz w:val="22"/>
          <w:szCs w:val="22"/>
        </w:rPr>
        <w:t>provedení drobných stavebních úprav</w:t>
      </w:r>
      <w:r w:rsidR="00A26C9D" w:rsidRPr="00F051CD">
        <w:rPr>
          <w:rFonts w:asciiTheme="minorHAnsi" w:hAnsiTheme="minorHAnsi" w:cs="Calibri"/>
          <w:b/>
          <w:sz w:val="22"/>
          <w:szCs w:val="22"/>
        </w:rPr>
        <w:t>“</w:t>
      </w:r>
      <w:r w:rsidR="00A26C9D" w:rsidRPr="009A06DE">
        <w:rPr>
          <w:rFonts w:asciiTheme="minorHAnsi" w:hAnsiTheme="minorHAnsi"/>
          <w:i/>
          <w:sz w:val="22"/>
          <w:szCs w:val="22"/>
        </w:rPr>
        <w:t xml:space="preserve"> </w:t>
      </w:r>
      <w:r w:rsidR="00C230B0" w:rsidRPr="009A06DE">
        <w:rPr>
          <w:rFonts w:asciiTheme="minorHAnsi" w:hAnsiTheme="minorHAnsi"/>
          <w:sz w:val="22"/>
          <w:szCs w:val="22"/>
        </w:rPr>
        <w:t>(dále jen „</w:t>
      </w:r>
      <w:r w:rsidR="00C230B0" w:rsidRPr="009A06DE">
        <w:rPr>
          <w:rFonts w:asciiTheme="minorHAnsi" w:hAnsiTheme="minorHAnsi"/>
          <w:b/>
          <w:sz w:val="22"/>
          <w:szCs w:val="22"/>
        </w:rPr>
        <w:t>Zadávací řízení</w:t>
      </w:r>
      <w:r w:rsidR="00C230B0" w:rsidRPr="009A06DE">
        <w:rPr>
          <w:rFonts w:asciiTheme="minorHAnsi" w:hAnsiTheme="minorHAnsi"/>
          <w:sz w:val="22"/>
          <w:szCs w:val="22"/>
        </w:rPr>
        <w:t>“).</w:t>
      </w:r>
    </w:p>
    <w:p w14:paraId="51F8909D" w14:textId="77777777" w:rsidR="001749A0" w:rsidRPr="009A06DE" w:rsidRDefault="001749A0">
      <w:pPr>
        <w:pStyle w:val="Odstavecseseznamem"/>
        <w:rPr>
          <w:rFonts w:asciiTheme="minorHAnsi" w:hAnsiTheme="minorHAnsi" w:cs="Calibri"/>
          <w:sz w:val="22"/>
          <w:szCs w:val="22"/>
        </w:rPr>
      </w:pPr>
    </w:p>
    <w:p w14:paraId="47D0AE40" w14:textId="53ABDD6B" w:rsidR="002B1DAD" w:rsidRPr="009A06DE" w:rsidRDefault="003F3FD0" w:rsidP="00395C72">
      <w:pPr>
        <w:pStyle w:val="Odstavecseseznamem"/>
        <w:numPr>
          <w:ilvl w:val="0"/>
          <w:numId w:val="24"/>
        </w:numPr>
        <w:ind w:left="426" w:right="93" w:hanging="426"/>
        <w:jc w:val="both"/>
        <w:rPr>
          <w:rFonts w:asciiTheme="minorHAnsi" w:hAnsiTheme="minorHAnsi"/>
          <w:sz w:val="22"/>
          <w:szCs w:val="22"/>
        </w:rPr>
      </w:pPr>
      <w:r>
        <w:rPr>
          <w:rFonts w:asciiTheme="minorHAnsi" w:hAnsiTheme="minorHAnsi" w:cs="Calibri"/>
          <w:sz w:val="22"/>
          <w:szCs w:val="22"/>
        </w:rPr>
        <w:t>Zhotovitel</w:t>
      </w:r>
      <w:r w:rsidRPr="009A06DE">
        <w:rPr>
          <w:rFonts w:asciiTheme="minorHAnsi" w:hAnsiTheme="minorHAnsi" w:cs="Calibri"/>
          <w:sz w:val="22"/>
          <w:szCs w:val="22"/>
        </w:rPr>
        <w:t xml:space="preserve"> </w:t>
      </w:r>
      <w:r w:rsidR="002B1DAD" w:rsidRPr="009A06DE">
        <w:rPr>
          <w:rFonts w:asciiTheme="minorHAnsi" w:hAnsiTheme="minorHAnsi" w:cs="Calibri"/>
          <w:sz w:val="22"/>
          <w:szCs w:val="22"/>
        </w:rPr>
        <w:t xml:space="preserve">bere na vědomí, že </w:t>
      </w:r>
      <w:r>
        <w:rPr>
          <w:rFonts w:asciiTheme="minorHAnsi" w:hAnsiTheme="minorHAnsi" w:cs="Calibri"/>
          <w:sz w:val="22"/>
          <w:szCs w:val="22"/>
        </w:rPr>
        <w:t>Objednatel</w:t>
      </w:r>
      <w:r w:rsidRPr="009A06DE">
        <w:rPr>
          <w:rFonts w:asciiTheme="minorHAnsi" w:hAnsiTheme="minorHAnsi" w:cs="Calibri"/>
          <w:sz w:val="22"/>
          <w:szCs w:val="22"/>
        </w:rPr>
        <w:t xml:space="preserve"> </w:t>
      </w:r>
      <w:r w:rsidR="002B1DAD" w:rsidRPr="009A06DE">
        <w:rPr>
          <w:rFonts w:asciiTheme="minorHAnsi" w:hAnsiTheme="minorHAnsi" w:cs="Calibri"/>
          <w:sz w:val="22"/>
          <w:szCs w:val="22"/>
        </w:rPr>
        <w:t xml:space="preserve">považuje účast </w:t>
      </w:r>
      <w:r>
        <w:rPr>
          <w:rFonts w:asciiTheme="minorHAnsi" w:hAnsiTheme="minorHAnsi" w:cs="Calibri"/>
          <w:sz w:val="22"/>
          <w:szCs w:val="22"/>
        </w:rPr>
        <w:t>Zhotovitele</w:t>
      </w:r>
      <w:r w:rsidRPr="009A06DE">
        <w:rPr>
          <w:rFonts w:asciiTheme="minorHAnsi" w:hAnsiTheme="minorHAnsi" w:cs="Calibri"/>
          <w:sz w:val="22"/>
          <w:szCs w:val="22"/>
        </w:rPr>
        <w:t xml:space="preserve"> </w:t>
      </w:r>
      <w:r w:rsidR="002B1DAD" w:rsidRPr="009A06DE">
        <w:rPr>
          <w:rFonts w:asciiTheme="minorHAnsi" w:hAnsiTheme="minorHAnsi" w:cs="Calibri"/>
          <w:sz w:val="22"/>
          <w:szCs w:val="22"/>
        </w:rPr>
        <w:t xml:space="preserve">ve veřejné zakázce při splnění kvalifikačních předpokladů za potvrzení skutečnosti, že </w:t>
      </w:r>
      <w:r>
        <w:rPr>
          <w:rFonts w:asciiTheme="minorHAnsi" w:hAnsiTheme="minorHAnsi" w:cs="Calibri"/>
          <w:sz w:val="22"/>
          <w:szCs w:val="22"/>
        </w:rPr>
        <w:t>Zhotovitel</w:t>
      </w:r>
      <w:r w:rsidRPr="009A06DE">
        <w:rPr>
          <w:rFonts w:asciiTheme="minorHAnsi" w:hAnsiTheme="minorHAnsi" w:cs="Calibri"/>
          <w:sz w:val="22"/>
          <w:szCs w:val="22"/>
        </w:rPr>
        <w:t xml:space="preserve"> </w:t>
      </w:r>
      <w:r w:rsidR="002B1DAD" w:rsidRPr="009A06DE">
        <w:rPr>
          <w:rFonts w:asciiTheme="minorHAnsi" w:hAnsiTheme="minorHAnsi" w:cs="Calibri"/>
          <w:sz w:val="22"/>
          <w:szCs w:val="22"/>
        </w:rPr>
        <w:t>je ve smyslu ustanovení § 5 odst.</w:t>
      </w:r>
      <w:r w:rsidR="002B1DAD" w:rsidRPr="009A06DE">
        <w:rPr>
          <w:rFonts w:asciiTheme="minorHAnsi" w:hAnsiTheme="minorHAnsi"/>
          <w:sz w:val="22"/>
          <w:szCs w:val="22"/>
        </w:rPr>
        <w:t> </w:t>
      </w:r>
      <w:r w:rsidR="002B1DAD" w:rsidRPr="009A06DE">
        <w:rPr>
          <w:rFonts w:asciiTheme="minorHAnsi" w:hAnsiTheme="minorHAnsi" w:cs="Calibri"/>
          <w:sz w:val="22"/>
          <w:szCs w:val="22"/>
        </w:rPr>
        <w:t xml:space="preserve">1 OZ schopen při plnění této Smlouvy jednat se znalostí a pečlivostí, která je s jeho povoláním nebo stavem spojena, s tím, že případné jeho jednání bez této odborné péče půjde k jeho tíži. </w:t>
      </w:r>
      <w:r>
        <w:rPr>
          <w:rFonts w:asciiTheme="minorHAnsi" w:hAnsiTheme="minorHAnsi" w:cs="Calibri"/>
          <w:sz w:val="22"/>
          <w:szCs w:val="22"/>
        </w:rPr>
        <w:t>Zhotovitel</w:t>
      </w:r>
      <w:r w:rsidRPr="009A06DE">
        <w:rPr>
          <w:rFonts w:asciiTheme="minorHAnsi" w:hAnsiTheme="minorHAnsi" w:cs="Calibri"/>
          <w:sz w:val="22"/>
          <w:szCs w:val="22"/>
        </w:rPr>
        <w:t xml:space="preserve"> </w:t>
      </w:r>
      <w:r w:rsidR="002B1DAD" w:rsidRPr="009A06DE">
        <w:rPr>
          <w:rFonts w:asciiTheme="minorHAnsi" w:hAnsiTheme="minorHAnsi" w:cs="Calibri"/>
          <w:sz w:val="22"/>
          <w:szCs w:val="22"/>
        </w:rPr>
        <w:t>nesmí svou kvalitu odborníka ani své hospodářské postavení zneužít k vytváření nebo k využití závislosti slabší strany a k dosažení zřejmé a nedůvodné nerovnováhy ve vzájemných právech a povinnostech Smluvních stran.</w:t>
      </w:r>
    </w:p>
    <w:p w14:paraId="2BB9B793" w14:textId="77777777" w:rsidR="001749A0" w:rsidRPr="009A06DE" w:rsidRDefault="001749A0">
      <w:pPr>
        <w:pStyle w:val="Odstavecseseznamem"/>
        <w:rPr>
          <w:rFonts w:asciiTheme="minorHAnsi" w:hAnsiTheme="minorHAnsi" w:cs="Calibri"/>
          <w:sz w:val="22"/>
          <w:szCs w:val="22"/>
        </w:rPr>
      </w:pPr>
    </w:p>
    <w:p w14:paraId="7FDE81EE" w14:textId="77777777" w:rsidR="009B2076" w:rsidRPr="009B2076" w:rsidRDefault="003F3FD0" w:rsidP="009B2076">
      <w:pPr>
        <w:pStyle w:val="Odstavecseseznamem"/>
        <w:numPr>
          <w:ilvl w:val="0"/>
          <w:numId w:val="24"/>
        </w:numPr>
        <w:ind w:left="426" w:right="93" w:hanging="426"/>
        <w:jc w:val="both"/>
        <w:rPr>
          <w:rFonts w:asciiTheme="minorHAnsi" w:hAnsiTheme="minorHAnsi"/>
          <w:sz w:val="22"/>
          <w:szCs w:val="22"/>
        </w:rPr>
      </w:pPr>
      <w:r>
        <w:rPr>
          <w:rFonts w:asciiTheme="minorHAnsi" w:hAnsiTheme="minorHAnsi" w:cs="Calibri"/>
          <w:sz w:val="22"/>
          <w:szCs w:val="22"/>
        </w:rPr>
        <w:t>Zhotovitel</w:t>
      </w:r>
      <w:r w:rsidRPr="009A06DE">
        <w:rPr>
          <w:rFonts w:asciiTheme="minorHAnsi" w:hAnsiTheme="minorHAnsi" w:cs="Calibri"/>
          <w:sz w:val="22"/>
          <w:szCs w:val="22"/>
        </w:rPr>
        <w:t xml:space="preserve"> </w:t>
      </w:r>
      <w:r w:rsidR="002B1DAD" w:rsidRPr="009A06DE">
        <w:rPr>
          <w:rFonts w:asciiTheme="minorHAnsi" w:hAnsiTheme="minorHAnsi" w:cs="Calibri"/>
          <w:sz w:val="22"/>
          <w:szCs w:val="22"/>
        </w:rPr>
        <w:t xml:space="preserve">bere na vědomí, že </w:t>
      </w:r>
      <w:r>
        <w:rPr>
          <w:rFonts w:asciiTheme="minorHAnsi" w:hAnsiTheme="minorHAnsi" w:cs="Calibri"/>
          <w:sz w:val="22"/>
          <w:szCs w:val="22"/>
        </w:rPr>
        <w:t>Objednatel</w:t>
      </w:r>
      <w:r w:rsidRPr="009A06DE">
        <w:rPr>
          <w:rFonts w:asciiTheme="minorHAnsi" w:hAnsiTheme="minorHAnsi" w:cs="Calibri"/>
          <w:sz w:val="22"/>
          <w:szCs w:val="22"/>
        </w:rPr>
        <w:t xml:space="preserve"> </w:t>
      </w:r>
      <w:r w:rsidR="002B1DAD" w:rsidRPr="009A06DE">
        <w:rPr>
          <w:rFonts w:asciiTheme="minorHAnsi" w:hAnsiTheme="minorHAnsi" w:cs="Calibri"/>
          <w:sz w:val="22"/>
          <w:szCs w:val="22"/>
        </w:rPr>
        <w:t>není ve vztahu k předmětu této Smlouvy podnikatelem, a</w:t>
      </w:r>
      <w:r w:rsidR="00273261" w:rsidRPr="009A06DE">
        <w:rPr>
          <w:rFonts w:asciiTheme="minorHAnsi" w:hAnsiTheme="minorHAnsi" w:cs="Calibri"/>
          <w:sz w:val="22"/>
          <w:szCs w:val="22"/>
        </w:rPr>
        <w:t> </w:t>
      </w:r>
      <w:r w:rsidR="002B1DAD" w:rsidRPr="009A06DE">
        <w:rPr>
          <w:rFonts w:asciiTheme="minorHAnsi" w:hAnsiTheme="minorHAnsi" w:cs="Calibri"/>
          <w:sz w:val="22"/>
          <w:szCs w:val="22"/>
        </w:rPr>
        <w:t xml:space="preserve">ani se předmět této Smlouvy netýká podnikatelské činnosti </w:t>
      </w:r>
      <w:r>
        <w:rPr>
          <w:rFonts w:asciiTheme="minorHAnsi" w:hAnsiTheme="minorHAnsi" w:cs="Calibri"/>
          <w:sz w:val="22"/>
          <w:szCs w:val="22"/>
        </w:rPr>
        <w:t>Objednatele</w:t>
      </w:r>
      <w:r w:rsidR="002B1DAD" w:rsidRPr="009A06DE">
        <w:rPr>
          <w:rFonts w:asciiTheme="minorHAnsi" w:hAnsiTheme="minorHAnsi" w:cs="Calibri"/>
          <w:sz w:val="22"/>
          <w:szCs w:val="22"/>
        </w:rPr>
        <w:t>.</w:t>
      </w:r>
      <w:r w:rsidR="00C230B0" w:rsidRPr="009A06DE">
        <w:rPr>
          <w:rFonts w:asciiTheme="minorHAnsi" w:hAnsiTheme="minorHAnsi" w:cs="Calibri"/>
          <w:sz w:val="22"/>
          <w:szCs w:val="22"/>
        </w:rPr>
        <w:t xml:space="preserve"> </w:t>
      </w:r>
    </w:p>
    <w:p w14:paraId="16AC77C6" w14:textId="77777777" w:rsidR="009B2076" w:rsidRPr="009B2076" w:rsidRDefault="009B2076" w:rsidP="009B2076">
      <w:pPr>
        <w:pStyle w:val="Odstavecseseznamem"/>
        <w:ind w:left="426" w:right="93"/>
        <w:jc w:val="both"/>
        <w:rPr>
          <w:rFonts w:asciiTheme="minorHAnsi" w:hAnsiTheme="minorHAnsi"/>
          <w:sz w:val="22"/>
          <w:szCs w:val="22"/>
        </w:rPr>
      </w:pPr>
    </w:p>
    <w:p w14:paraId="317F2B79" w14:textId="6E1DF9B0" w:rsidR="005B4C31" w:rsidRPr="009B2076" w:rsidRDefault="00C230B0" w:rsidP="009B2076">
      <w:pPr>
        <w:pStyle w:val="Odstavecseseznamem"/>
        <w:numPr>
          <w:ilvl w:val="0"/>
          <w:numId w:val="24"/>
        </w:numPr>
        <w:ind w:left="426" w:right="93" w:hanging="426"/>
        <w:jc w:val="both"/>
        <w:rPr>
          <w:rFonts w:asciiTheme="minorHAnsi" w:hAnsiTheme="minorHAnsi"/>
          <w:sz w:val="22"/>
          <w:szCs w:val="22"/>
        </w:rPr>
      </w:pPr>
      <w:r w:rsidRPr="009B2076">
        <w:rPr>
          <w:rFonts w:asciiTheme="minorHAnsi" w:hAnsiTheme="minorHAnsi"/>
          <w:sz w:val="22"/>
          <w:szCs w:val="22"/>
        </w:rPr>
        <w:t>P</w:t>
      </w:r>
      <w:r w:rsidR="009B2076" w:rsidRPr="009B2076">
        <w:rPr>
          <w:rFonts w:asciiTheme="minorHAnsi" w:hAnsiTheme="minorHAnsi"/>
          <w:sz w:val="22"/>
          <w:szCs w:val="22"/>
        </w:rPr>
        <w:t xml:space="preserve">odkladem pro plnění Smlouvy je </w:t>
      </w:r>
      <w:r w:rsidR="009B2076" w:rsidRPr="009B2076">
        <w:rPr>
          <w:rFonts w:asciiTheme="minorHAnsi" w:hAnsiTheme="minorHAnsi"/>
          <w:b/>
          <w:sz w:val="22"/>
          <w:szCs w:val="22"/>
        </w:rPr>
        <w:t>P</w:t>
      </w:r>
      <w:r w:rsidR="00A360AE" w:rsidRPr="009B2076">
        <w:rPr>
          <w:rFonts w:asciiTheme="minorHAnsi" w:hAnsiTheme="minorHAnsi"/>
          <w:b/>
          <w:sz w:val="22"/>
          <w:szCs w:val="22"/>
        </w:rPr>
        <w:t>říloha</w:t>
      </w:r>
      <w:r w:rsidR="005B4C31" w:rsidRPr="009B2076">
        <w:rPr>
          <w:rFonts w:asciiTheme="minorHAnsi" w:hAnsiTheme="minorHAnsi"/>
          <w:b/>
          <w:sz w:val="22"/>
          <w:szCs w:val="22"/>
        </w:rPr>
        <w:t xml:space="preserve"> č. 3 Zadávací dokumentace</w:t>
      </w:r>
      <w:r w:rsidR="00A360AE" w:rsidRPr="009B2076">
        <w:rPr>
          <w:rFonts w:asciiTheme="minorHAnsi" w:hAnsiTheme="minorHAnsi"/>
          <w:b/>
          <w:sz w:val="22"/>
          <w:szCs w:val="22"/>
        </w:rPr>
        <w:t xml:space="preserve"> - Technická zpráva, výkresy, vizualizace a položkový rozpočet</w:t>
      </w:r>
      <w:r w:rsidR="009B2076">
        <w:rPr>
          <w:rFonts w:asciiTheme="minorHAnsi" w:hAnsiTheme="minorHAnsi"/>
          <w:b/>
          <w:sz w:val="22"/>
          <w:szCs w:val="22"/>
        </w:rPr>
        <w:t>.</w:t>
      </w:r>
    </w:p>
    <w:p w14:paraId="76B3965F" w14:textId="77777777" w:rsidR="00C230B0" w:rsidRPr="00364D5D" w:rsidRDefault="00C230B0" w:rsidP="00C230B0">
      <w:pPr>
        <w:pStyle w:val="Styl1"/>
        <w:numPr>
          <w:ilvl w:val="0"/>
          <w:numId w:val="0"/>
        </w:numPr>
        <w:tabs>
          <w:tab w:val="left" w:pos="709"/>
        </w:tabs>
        <w:ind w:left="1080" w:right="93"/>
        <w:rPr>
          <w:rFonts w:asciiTheme="minorHAnsi" w:hAnsiTheme="minorHAnsi"/>
        </w:rPr>
      </w:pPr>
    </w:p>
    <w:p w14:paraId="629CBD69" w14:textId="2358F3F9" w:rsidR="006E77EA" w:rsidRPr="00364D5D" w:rsidRDefault="003F3FD0" w:rsidP="00395C72">
      <w:pPr>
        <w:pStyle w:val="Odstavecseseznamem"/>
        <w:numPr>
          <w:ilvl w:val="0"/>
          <w:numId w:val="24"/>
        </w:numPr>
        <w:ind w:left="426" w:right="93" w:hanging="426"/>
        <w:jc w:val="both"/>
        <w:rPr>
          <w:rFonts w:asciiTheme="minorHAnsi" w:hAnsiTheme="minorHAnsi"/>
          <w:sz w:val="22"/>
          <w:szCs w:val="22"/>
        </w:rPr>
      </w:pPr>
      <w:r>
        <w:rPr>
          <w:rFonts w:asciiTheme="minorHAnsi" w:hAnsiTheme="minorHAnsi"/>
          <w:sz w:val="22"/>
          <w:szCs w:val="22"/>
        </w:rPr>
        <w:t>Zhotovitel</w:t>
      </w:r>
      <w:r w:rsidRPr="00364D5D">
        <w:rPr>
          <w:rFonts w:asciiTheme="minorHAnsi" w:hAnsiTheme="minorHAnsi"/>
          <w:sz w:val="22"/>
          <w:szCs w:val="22"/>
        </w:rPr>
        <w:t xml:space="preserve"> </w:t>
      </w:r>
      <w:r w:rsidR="00C230B0" w:rsidRPr="00364D5D">
        <w:rPr>
          <w:rFonts w:asciiTheme="minorHAnsi" w:hAnsiTheme="minorHAnsi"/>
          <w:sz w:val="22"/>
          <w:szCs w:val="22"/>
        </w:rPr>
        <w:t>prohlašuje, že disponuje veškerými odbornými</w:t>
      </w:r>
      <w:r>
        <w:rPr>
          <w:rFonts w:asciiTheme="minorHAnsi" w:hAnsiTheme="minorHAnsi"/>
          <w:sz w:val="22"/>
          <w:szCs w:val="22"/>
        </w:rPr>
        <w:t>,</w:t>
      </w:r>
      <w:r w:rsidR="00C230B0" w:rsidRPr="00364D5D">
        <w:rPr>
          <w:rFonts w:asciiTheme="minorHAnsi" w:hAnsiTheme="minorHAnsi"/>
          <w:sz w:val="22"/>
          <w:szCs w:val="22"/>
        </w:rPr>
        <w:t xml:space="preserve"> </w:t>
      </w:r>
      <w:r>
        <w:rPr>
          <w:rFonts w:asciiTheme="minorHAnsi" w:hAnsiTheme="minorHAnsi"/>
          <w:sz w:val="22"/>
          <w:szCs w:val="22"/>
        </w:rPr>
        <w:t xml:space="preserve">technickými a technologickými </w:t>
      </w:r>
      <w:r w:rsidR="00C230B0" w:rsidRPr="00364D5D">
        <w:rPr>
          <w:rFonts w:asciiTheme="minorHAnsi" w:hAnsiTheme="minorHAnsi"/>
          <w:sz w:val="22"/>
          <w:szCs w:val="22"/>
        </w:rPr>
        <w:t>předpoklady potřebnými pro plnění Smlouvy</w:t>
      </w:r>
      <w:r w:rsidR="006E77EA" w:rsidRPr="00364D5D">
        <w:rPr>
          <w:rFonts w:asciiTheme="minorHAnsi" w:hAnsiTheme="minorHAnsi"/>
          <w:sz w:val="22"/>
          <w:szCs w:val="22"/>
        </w:rPr>
        <w:t>, je k jejímu plnění oprávněn,</w:t>
      </w:r>
      <w:r w:rsidR="00C230B0" w:rsidRPr="00364D5D">
        <w:rPr>
          <w:rFonts w:asciiTheme="minorHAnsi" w:hAnsiTheme="minorHAnsi"/>
          <w:sz w:val="22"/>
          <w:szCs w:val="22"/>
        </w:rPr>
        <w:t xml:space="preserve"> a na jeho straně neexistují žádné překážky, které by mu bránily Smlouvu plnit.</w:t>
      </w:r>
    </w:p>
    <w:p w14:paraId="321B4B93" w14:textId="77777777" w:rsidR="001749A0" w:rsidRPr="00364D5D" w:rsidRDefault="001749A0">
      <w:pPr>
        <w:pStyle w:val="Odstavecseseznamem"/>
        <w:ind w:left="360" w:right="93"/>
        <w:jc w:val="both"/>
        <w:rPr>
          <w:rFonts w:asciiTheme="minorHAnsi" w:hAnsiTheme="minorHAnsi"/>
          <w:sz w:val="22"/>
          <w:szCs w:val="22"/>
        </w:rPr>
      </w:pPr>
    </w:p>
    <w:p w14:paraId="5C2F057E" w14:textId="269452E1" w:rsidR="006E77EA" w:rsidRPr="00A360AE" w:rsidRDefault="006220BA" w:rsidP="00395C72">
      <w:pPr>
        <w:pStyle w:val="Odstavecseseznamem"/>
        <w:numPr>
          <w:ilvl w:val="0"/>
          <w:numId w:val="24"/>
        </w:numPr>
        <w:ind w:left="426" w:right="93" w:hanging="426"/>
        <w:jc w:val="both"/>
        <w:rPr>
          <w:rFonts w:asciiTheme="minorHAnsi" w:hAnsiTheme="minorHAnsi"/>
          <w:sz w:val="22"/>
          <w:szCs w:val="22"/>
        </w:rPr>
      </w:pPr>
      <w:r w:rsidRPr="00A360AE">
        <w:rPr>
          <w:rFonts w:asciiTheme="minorHAnsi" w:hAnsiTheme="minorHAnsi"/>
          <w:sz w:val="22"/>
          <w:szCs w:val="22"/>
        </w:rPr>
        <w:t xml:space="preserve">Zhotovitel </w:t>
      </w:r>
      <w:r w:rsidR="006E77EA" w:rsidRPr="00A360AE">
        <w:rPr>
          <w:rFonts w:asciiTheme="minorHAnsi" w:hAnsiTheme="minorHAnsi"/>
          <w:sz w:val="22"/>
          <w:szCs w:val="22"/>
        </w:rPr>
        <w:t>prohlašuje, že na sebe přejímá nebezpečí změny o</w:t>
      </w:r>
      <w:r w:rsidR="0046476F" w:rsidRPr="00A360AE">
        <w:rPr>
          <w:rFonts w:asciiTheme="minorHAnsi" w:hAnsiTheme="minorHAnsi"/>
          <w:sz w:val="22"/>
          <w:szCs w:val="22"/>
        </w:rPr>
        <w:t>kolností ve smyslu ustanovení § </w:t>
      </w:r>
      <w:r w:rsidR="006E77EA" w:rsidRPr="00A360AE">
        <w:rPr>
          <w:rFonts w:asciiTheme="minorHAnsi" w:hAnsiTheme="minorHAnsi"/>
          <w:sz w:val="22"/>
          <w:szCs w:val="22"/>
        </w:rPr>
        <w:t>1765 odst. 2 OZ.</w:t>
      </w:r>
    </w:p>
    <w:p w14:paraId="12F28A5E" w14:textId="77777777" w:rsidR="00D10493" w:rsidRPr="00364D5D" w:rsidRDefault="00D10493" w:rsidP="00D10493">
      <w:pPr>
        <w:pStyle w:val="Odstavecseseznamem"/>
        <w:rPr>
          <w:rFonts w:asciiTheme="minorHAnsi" w:hAnsiTheme="minorHAnsi"/>
          <w:sz w:val="22"/>
          <w:szCs w:val="22"/>
        </w:rPr>
      </w:pPr>
    </w:p>
    <w:p w14:paraId="7DB2F895" w14:textId="77777777" w:rsidR="007E11FE" w:rsidRPr="00364D5D" w:rsidRDefault="00073C14" w:rsidP="007E11FE">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III.</w:t>
      </w:r>
    </w:p>
    <w:p w14:paraId="55F7746C" w14:textId="77777777" w:rsidR="00073C14" w:rsidRPr="00364D5D" w:rsidRDefault="007E11FE" w:rsidP="007E11FE">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PŘEDMĚT SMLOUVY</w:t>
      </w:r>
    </w:p>
    <w:p w14:paraId="113A3CA9"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sz w:val="22"/>
          <w:szCs w:val="22"/>
        </w:rPr>
      </w:pPr>
    </w:p>
    <w:p w14:paraId="0235E8AE" w14:textId="6515B34D" w:rsidR="00FF78D8" w:rsidRPr="009A06DE" w:rsidRDefault="00073C14" w:rsidP="002944BD">
      <w:pPr>
        <w:pStyle w:val="Odstavecseseznamem"/>
        <w:numPr>
          <w:ilvl w:val="0"/>
          <w:numId w:val="3"/>
        </w:numPr>
        <w:tabs>
          <w:tab w:val="left" w:pos="108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Předmětem této Smlouvy je závazek </w:t>
      </w:r>
      <w:r w:rsidR="006220BA">
        <w:rPr>
          <w:rFonts w:asciiTheme="minorHAnsi" w:hAnsiTheme="minorHAnsi"/>
          <w:sz w:val="22"/>
          <w:szCs w:val="22"/>
        </w:rPr>
        <w:t>Zhotovitele vyrobit a</w:t>
      </w:r>
      <w:r w:rsidR="006220BA" w:rsidRPr="00364D5D">
        <w:rPr>
          <w:rFonts w:asciiTheme="minorHAnsi" w:hAnsiTheme="minorHAnsi"/>
          <w:sz w:val="22"/>
          <w:szCs w:val="22"/>
        </w:rPr>
        <w:t xml:space="preserve"> </w:t>
      </w:r>
      <w:r w:rsidRPr="00364D5D">
        <w:rPr>
          <w:rFonts w:asciiTheme="minorHAnsi" w:hAnsiTheme="minorHAnsi"/>
          <w:sz w:val="22"/>
          <w:szCs w:val="22"/>
        </w:rPr>
        <w:t>do</w:t>
      </w:r>
      <w:r w:rsidR="009F5690" w:rsidRPr="00364D5D">
        <w:rPr>
          <w:rFonts w:asciiTheme="minorHAnsi" w:hAnsiTheme="minorHAnsi"/>
          <w:sz w:val="22"/>
          <w:szCs w:val="22"/>
        </w:rPr>
        <w:t>d</w:t>
      </w:r>
      <w:r w:rsidR="00A85410" w:rsidRPr="00364D5D">
        <w:rPr>
          <w:rFonts w:asciiTheme="minorHAnsi" w:hAnsiTheme="minorHAnsi"/>
          <w:sz w:val="22"/>
          <w:szCs w:val="22"/>
        </w:rPr>
        <w:t>at</w:t>
      </w:r>
      <w:r w:rsidRPr="00364D5D">
        <w:rPr>
          <w:rFonts w:asciiTheme="minorHAnsi" w:hAnsiTheme="minorHAnsi"/>
          <w:sz w:val="22"/>
          <w:szCs w:val="22"/>
        </w:rPr>
        <w:t xml:space="preserve"> </w:t>
      </w:r>
      <w:r w:rsidR="006220BA">
        <w:rPr>
          <w:rFonts w:asciiTheme="minorHAnsi" w:hAnsiTheme="minorHAnsi"/>
          <w:sz w:val="22"/>
          <w:szCs w:val="22"/>
        </w:rPr>
        <w:t>Objednateli</w:t>
      </w:r>
      <w:r w:rsidR="006220BA" w:rsidRPr="00364D5D">
        <w:rPr>
          <w:rFonts w:asciiTheme="minorHAnsi" w:hAnsiTheme="minorHAnsi"/>
          <w:sz w:val="22"/>
          <w:szCs w:val="22"/>
        </w:rPr>
        <w:t xml:space="preserve"> </w:t>
      </w:r>
      <w:r w:rsidR="0035506A" w:rsidRPr="00364D5D">
        <w:rPr>
          <w:rFonts w:asciiTheme="minorHAnsi" w:hAnsiTheme="minorHAnsi"/>
          <w:sz w:val="22"/>
          <w:szCs w:val="22"/>
        </w:rPr>
        <w:t xml:space="preserve">interiérové vybavení </w:t>
      </w:r>
      <w:r w:rsidR="00893AF8" w:rsidRPr="00364D5D">
        <w:rPr>
          <w:rFonts w:asciiTheme="minorHAnsi" w:hAnsiTheme="minorHAnsi"/>
          <w:sz w:val="22"/>
          <w:szCs w:val="22"/>
        </w:rPr>
        <w:t xml:space="preserve">v rozsahu </w:t>
      </w:r>
      <w:r w:rsidR="008F5785" w:rsidRPr="00364D5D">
        <w:rPr>
          <w:rFonts w:asciiTheme="minorHAnsi" w:hAnsiTheme="minorHAnsi"/>
          <w:sz w:val="22"/>
          <w:szCs w:val="22"/>
        </w:rPr>
        <w:t>nabídky</w:t>
      </w:r>
      <w:r w:rsidR="007D7209" w:rsidRPr="00364D5D">
        <w:rPr>
          <w:rFonts w:asciiTheme="minorHAnsi" w:hAnsiTheme="minorHAnsi"/>
          <w:sz w:val="22"/>
          <w:szCs w:val="22"/>
        </w:rPr>
        <w:t xml:space="preserve">, </w:t>
      </w:r>
      <w:r w:rsidR="00504A60" w:rsidRPr="00364D5D">
        <w:rPr>
          <w:rFonts w:asciiTheme="minorHAnsi" w:hAnsiTheme="minorHAnsi"/>
          <w:sz w:val="22"/>
          <w:szCs w:val="22"/>
        </w:rPr>
        <w:t xml:space="preserve">za podmínek </w:t>
      </w:r>
      <w:r w:rsidR="00F71008" w:rsidRPr="00364D5D">
        <w:rPr>
          <w:rFonts w:asciiTheme="minorHAnsi" w:hAnsiTheme="minorHAnsi"/>
          <w:sz w:val="22"/>
          <w:szCs w:val="22"/>
        </w:rPr>
        <w:t xml:space="preserve">výslovně stanovených </w:t>
      </w:r>
      <w:r w:rsidR="00504A60" w:rsidRPr="00364D5D">
        <w:rPr>
          <w:rFonts w:asciiTheme="minorHAnsi" w:hAnsiTheme="minorHAnsi"/>
          <w:sz w:val="22"/>
          <w:szCs w:val="22"/>
        </w:rPr>
        <w:t xml:space="preserve">touto Smlouvou </w:t>
      </w:r>
      <w:r w:rsidR="00D74023" w:rsidRPr="00364D5D">
        <w:rPr>
          <w:rFonts w:asciiTheme="minorHAnsi" w:hAnsiTheme="minorHAnsi"/>
          <w:sz w:val="22"/>
          <w:szCs w:val="22"/>
        </w:rPr>
        <w:t>(dále jen „</w:t>
      </w:r>
      <w:r w:rsidR="005D3F8F">
        <w:rPr>
          <w:rFonts w:asciiTheme="minorHAnsi" w:hAnsiTheme="minorHAnsi"/>
          <w:b/>
          <w:sz w:val="22"/>
          <w:szCs w:val="22"/>
        </w:rPr>
        <w:t>P</w:t>
      </w:r>
      <w:r w:rsidR="00A26C9D" w:rsidRPr="00364D5D">
        <w:rPr>
          <w:rFonts w:asciiTheme="minorHAnsi" w:hAnsiTheme="minorHAnsi"/>
          <w:b/>
          <w:sz w:val="22"/>
          <w:szCs w:val="22"/>
        </w:rPr>
        <w:t>ředmět plnění</w:t>
      </w:r>
      <w:r w:rsidR="00D74023" w:rsidRPr="00364D5D">
        <w:rPr>
          <w:rFonts w:asciiTheme="minorHAnsi" w:hAnsiTheme="minorHAnsi"/>
          <w:sz w:val="22"/>
          <w:szCs w:val="22"/>
        </w:rPr>
        <w:t>“ nebo „</w:t>
      </w:r>
      <w:r w:rsidR="006220BA">
        <w:rPr>
          <w:rFonts w:asciiTheme="minorHAnsi" w:hAnsiTheme="minorHAnsi"/>
          <w:b/>
          <w:sz w:val="22"/>
          <w:szCs w:val="22"/>
        </w:rPr>
        <w:t>Dílo</w:t>
      </w:r>
      <w:r w:rsidR="00D74023" w:rsidRPr="00364D5D">
        <w:rPr>
          <w:rFonts w:asciiTheme="minorHAnsi" w:hAnsiTheme="minorHAnsi"/>
          <w:sz w:val="22"/>
          <w:szCs w:val="22"/>
        </w:rPr>
        <w:t>“)</w:t>
      </w:r>
      <w:r w:rsidR="00504A60" w:rsidRPr="00364D5D">
        <w:rPr>
          <w:rFonts w:asciiTheme="minorHAnsi" w:hAnsiTheme="minorHAnsi"/>
          <w:sz w:val="22"/>
          <w:szCs w:val="22"/>
        </w:rPr>
        <w:t>, a</w:t>
      </w:r>
      <w:r w:rsidR="00A65F06" w:rsidRPr="00364D5D">
        <w:rPr>
          <w:rFonts w:asciiTheme="minorHAnsi" w:hAnsiTheme="minorHAnsi"/>
          <w:sz w:val="22"/>
          <w:szCs w:val="22"/>
        </w:rPr>
        <w:t xml:space="preserve"> převést na </w:t>
      </w:r>
      <w:r w:rsidR="006220BA">
        <w:rPr>
          <w:rFonts w:asciiTheme="minorHAnsi" w:hAnsiTheme="minorHAnsi"/>
          <w:sz w:val="22"/>
          <w:szCs w:val="22"/>
        </w:rPr>
        <w:t>Objednatele</w:t>
      </w:r>
      <w:r w:rsidR="006220BA" w:rsidRPr="00364D5D">
        <w:rPr>
          <w:rFonts w:asciiTheme="minorHAnsi" w:hAnsiTheme="minorHAnsi"/>
          <w:sz w:val="22"/>
          <w:szCs w:val="22"/>
        </w:rPr>
        <w:t xml:space="preserve"> </w:t>
      </w:r>
      <w:r w:rsidRPr="00364D5D">
        <w:rPr>
          <w:rFonts w:asciiTheme="minorHAnsi" w:hAnsiTheme="minorHAnsi"/>
          <w:sz w:val="22"/>
          <w:szCs w:val="22"/>
        </w:rPr>
        <w:t>vlastnické právo</w:t>
      </w:r>
      <w:r w:rsidR="00D74023" w:rsidRPr="00364D5D">
        <w:rPr>
          <w:rFonts w:asciiTheme="minorHAnsi" w:hAnsiTheme="minorHAnsi"/>
          <w:sz w:val="22"/>
          <w:szCs w:val="22"/>
        </w:rPr>
        <w:t xml:space="preserve"> </w:t>
      </w:r>
      <w:r w:rsidR="009F5690" w:rsidRPr="00364D5D">
        <w:rPr>
          <w:rFonts w:asciiTheme="minorHAnsi" w:hAnsiTheme="minorHAnsi"/>
          <w:sz w:val="22"/>
          <w:szCs w:val="22"/>
        </w:rPr>
        <w:t xml:space="preserve">k </w:t>
      </w:r>
      <w:r w:rsidR="00EC33C0">
        <w:rPr>
          <w:rFonts w:asciiTheme="minorHAnsi" w:hAnsiTheme="minorHAnsi"/>
          <w:sz w:val="22"/>
          <w:szCs w:val="22"/>
        </w:rPr>
        <w:t>P</w:t>
      </w:r>
      <w:r w:rsidR="00940D17" w:rsidRPr="00364D5D">
        <w:rPr>
          <w:rFonts w:asciiTheme="minorHAnsi" w:hAnsiTheme="minorHAnsi"/>
          <w:sz w:val="22"/>
          <w:szCs w:val="22"/>
        </w:rPr>
        <w:t>ředmětu plnění</w:t>
      </w:r>
      <w:r w:rsidR="001A0C98" w:rsidRPr="00364D5D">
        <w:rPr>
          <w:rFonts w:asciiTheme="minorHAnsi" w:hAnsiTheme="minorHAnsi"/>
          <w:sz w:val="22"/>
          <w:szCs w:val="22"/>
        </w:rPr>
        <w:t xml:space="preserve">, a závazek </w:t>
      </w:r>
      <w:r w:rsidR="006220BA">
        <w:rPr>
          <w:rFonts w:asciiTheme="minorHAnsi" w:hAnsiTheme="minorHAnsi"/>
          <w:sz w:val="22"/>
          <w:szCs w:val="22"/>
        </w:rPr>
        <w:t>Objednatele</w:t>
      </w:r>
      <w:r w:rsidR="006220BA" w:rsidRPr="00364D5D">
        <w:rPr>
          <w:rFonts w:asciiTheme="minorHAnsi" w:hAnsiTheme="minorHAnsi"/>
          <w:sz w:val="22"/>
          <w:szCs w:val="22"/>
        </w:rPr>
        <w:t xml:space="preserve"> </w:t>
      </w:r>
      <w:r w:rsidR="001A0C98" w:rsidRPr="00364D5D">
        <w:rPr>
          <w:rFonts w:asciiTheme="minorHAnsi" w:hAnsiTheme="minorHAnsi"/>
          <w:sz w:val="22"/>
          <w:szCs w:val="22"/>
        </w:rPr>
        <w:t xml:space="preserve">převzít řádně a včas dodaný </w:t>
      </w:r>
      <w:r w:rsidR="00EC33C0">
        <w:rPr>
          <w:rFonts w:asciiTheme="minorHAnsi" w:hAnsiTheme="minorHAnsi"/>
          <w:sz w:val="22"/>
          <w:szCs w:val="22"/>
        </w:rPr>
        <w:t>P</w:t>
      </w:r>
      <w:r w:rsidR="001A0C98" w:rsidRPr="00364D5D">
        <w:rPr>
          <w:rFonts w:asciiTheme="minorHAnsi" w:hAnsiTheme="minorHAnsi"/>
          <w:sz w:val="22"/>
          <w:szCs w:val="22"/>
        </w:rPr>
        <w:t xml:space="preserve">ředmět plnění a zaplatit </w:t>
      </w:r>
      <w:r w:rsidR="006220BA">
        <w:rPr>
          <w:rFonts w:asciiTheme="minorHAnsi" w:hAnsiTheme="minorHAnsi"/>
          <w:sz w:val="22"/>
          <w:szCs w:val="22"/>
        </w:rPr>
        <w:t>Zhotoviteli</w:t>
      </w:r>
      <w:r w:rsidR="006220BA" w:rsidRPr="00364D5D">
        <w:rPr>
          <w:rFonts w:asciiTheme="minorHAnsi" w:hAnsiTheme="minorHAnsi"/>
          <w:sz w:val="22"/>
          <w:szCs w:val="22"/>
        </w:rPr>
        <w:t xml:space="preserve"> </w:t>
      </w:r>
      <w:r w:rsidR="001A0C98" w:rsidRPr="00364D5D">
        <w:rPr>
          <w:rFonts w:asciiTheme="minorHAnsi" w:hAnsiTheme="minorHAnsi"/>
          <w:sz w:val="22"/>
          <w:szCs w:val="22"/>
        </w:rPr>
        <w:t xml:space="preserve">cenu </w:t>
      </w:r>
      <w:r w:rsidR="006220BA">
        <w:rPr>
          <w:rFonts w:asciiTheme="minorHAnsi" w:hAnsiTheme="minorHAnsi"/>
          <w:sz w:val="22"/>
          <w:szCs w:val="22"/>
        </w:rPr>
        <w:t xml:space="preserve">díla </w:t>
      </w:r>
      <w:r w:rsidR="001A0C98" w:rsidRPr="00364D5D">
        <w:rPr>
          <w:rFonts w:asciiTheme="minorHAnsi" w:hAnsiTheme="minorHAnsi"/>
          <w:sz w:val="22"/>
          <w:szCs w:val="22"/>
        </w:rPr>
        <w:t xml:space="preserve">dle čl. </w:t>
      </w:r>
      <w:r w:rsidR="00F407F9" w:rsidRPr="009A06DE">
        <w:rPr>
          <w:rFonts w:asciiTheme="minorHAnsi" w:hAnsiTheme="minorHAnsi"/>
          <w:sz w:val="22"/>
          <w:szCs w:val="22"/>
        </w:rPr>
        <w:t>IX</w:t>
      </w:r>
      <w:r w:rsidR="001A0C98" w:rsidRPr="009A06DE">
        <w:rPr>
          <w:rFonts w:asciiTheme="minorHAnsi" w:hAnsiTheme="minorHAnsi"/>
          <w:sz w:val="22"/>
          <w:szCs w:val="22"/>
        </w:rPr>
        <w:t xml:space="preserve"> této Smlouvy.</w:t>
      </w:r>
      <w:r w:rsidR="00FF78D8" w:rsidRPr="009A06DE">
        <w:rPr>
          <w:rFonts w:asciiTheme="minorHAnsi" w:hAnsiTheme="minorHAnsi"/>
          <w:sz w:val="22"/>
          <w:szCs w:val="22"/>
        </w:rPr>
        <w:t xml:space="preserve"> </w:t>
      </w:r>
    </w:p>
    <w:p w14:paraId="692C010C" w14:textId="77777777" w:rsidR="00A5352C" w:rsidRPr="00364D5D" w:rsidRDefault="00A5352C" w:rsidP="00BD0D95">
      <w:pPr>
        <w:pStyle w:val="Odstavecseseznamem"/>
        <w:widowControl/>
        <w:suppressAutoHyphens w:val="0"/>
        <w:spacing w:before="60" w:after="180"/>
        <w:ind w:left="1222"/>
        <w:jc w:val="both"/>
        <w:rPr>
          <w:rFonts w:asciiTheme="minorHAnsi" w:hAnsiTheme="minorHAnsi"/>
          <w:sz w:val="22"/>
          <w:szCs w:val="22"/>
        </w:rPr>
      </w:pPr>
    </w:p>
    <w:p w14:paraId="58311F26" w14:textId="0C8C7DC6" w:rsidR="00A5352C" w:rsidRPr="00364D5D" w:rsidRDefault="00A5352C" w:rsidP="002944BD">
      <w:pPr>
        <w:pStyle w:val="Odstavecseseznamem"/>
        <w:numPr>
          <w:ilvl w:val="0"/>
          <w:numId w:val="3"/>
        </w:numPr>
        <w:tabs>
          <w:tab w:val="num" w:pos="720"/>
          <w:tab w:val="left" w:pos="108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Součástí plnění </w:t>
      </w:r>
      <w:r w:rsidR="006220BA">
        <w:rPr>
          <w:rFonts w:asciiTheme="minorHAnsi" w:hAnsiTheme="minorHAnsi"/>
          <w:sz w:val="22"/>
          <w:szCs w:val="22"/>
        </w:rPr>
        <w:t>Zhotovitele</w:t>
      </w:r>
      <w:r w:rsidR="006220BA" w:rsidRPr="00364D5D">
        <w:rPr>
          <w:rFonts w:asciiTheme="minorHAnsi" w:hAnsiTheme="minorHAnsi"/>
          <w:sz w:val="22"/>
          <w:szCs w:val="22"/>
        </w:rPr>
        <w:t xml:space="preserve"> </w:t>
      </w:r>
      <w:r w:rsidRPr="00364D5D">
        <w:rPr>
          <w:rFonts w:asciiTheme="minorHAnsi" w:hAnsiTheme="minorHAnsi"/>
          <w:sz w:val="22"/>
          <w:szCs w:val="22"/>
        </w:rPr>
        <w:t>je také:</w:t>
      </w:r>
    </w:p>
    <w:p w14:paraId="6F84D3F6" w14:textId="17B6A087" w:rsidR="00A5352C" w:rsidRPr="00364D5D" w:rsidRDefault="00A5352C" w:rsidP="002944BD">
      <w:pPr>
        <w:pStyle w:val="Styl1"/>
        <w:numPr>
          <w:ilvl w:val="1"/>
          <w:numId w:val="9"/>
        </w:numPr>
        <w:tabs>
          <w:tab w:val="left" w:pos="709"/>
        </w:tabs>
        <w:spacing w:before="120"/>
        <w:ind w:left="993" w:right="93" w:hanging="426"/>
        <w:rPr>
          <w:rFonts w:asciiTheme="minorHAnsi" w:hAnsiTheme="minorHAnsi"/>
        </w:rPr>
      </w:pPr>
      <w:r w:rsidRPr="00364D5D">
        <w:rPr>
          <w:rFonts w:asciiTheme="minorHAnsi" w:hAnsiTheme="minorHAnsi"/>
        </w:rPr>
        <w:t xml:space="preserve">doprava </w:t>
      </w:r>
      <w:r w:rsidR="006220BA">
        <w:rPr>
          <w:rFonts w:asciiTheme="minorHAnsi" w:hAnsiTheme="minorHAnsi"/>
          <w:lang w:val="cs-CZ"/>
        </w:rPr>
        <w:t>Předmětu plnění</w:t>
      </w:r>
      <w:r w:rsidR="006220BA" w:rsidRPr="00364D5D">
        <w:rPr>
          <w:rFonts w:asciiTheme="minorHAnsi" w:hAnsiTheme="minorHAnsi"/>
        </w:rPr>
        <w:t xml:space="preserve"> </w:t>
      </w:r>
      <w:r w:rsidRPr="00364D5D">
        <w:rPr>
          <w:rFonts w:asciiTheme="minorHAnsi" w:hAnsiTheme="minorHAnsi"/>
        </w:rPr>
        <w:t>do místa plnění, jeho vybalení a kontrola;</w:t>
      </w:r>
    </w:p>
    <w:p w14:paraId="55C4786E" w14:textId="2CE60ADE" w:rsidR="00273261" w:rsidRPr="00364D5D" w:rsidRDefault="00A5352C" w:rsidP="00A5352C">
      <w:pPr>
        <w:pStyle w:val="Styl1"/>
        <w:tabs>
          <w:tab w:val="left" w:pos="709"/>
        </w:tabs>
        <w:spacing w:before="120"/>
        <w:ind w:left="993" w:right="93" w:hanging="426"/>
        <w:rPr>
          <w:rFonts w:asciiTheme="minorHAnsi" w:hAnsiTheme="minorHAnsi"/>
        </w:rPr>
      </w:pPr>
      <w:r w:rsidRPr="00364D5D">
        <w:rPr>
          <w:rFonts w:asciiTheme="minorHAnsi" w:hAnsiTheme="minorHAnsi"/>
        </w:rPr>
        <w:t xml:space="preserve">sestavení </w:t>
      </w:r>
      <w:r w:rsidR="006220BA">
        <w:rPr>
          <w:rFonts w:asciiTheme="minorHAnsi" w:hAnsiTheme="minorHAnsi"/>
          <w:lang w:val="cs-CZ"/>
        </w:rPr>
        <w:t>Předmětu plnění</w:t>
      </w:r>
      <w:r w:rsidR="006220BA" w:rsidRPr="00364D5D">
        <w:rPr>
          <w:rFonts w:asciiTheme="minorHAnsi" w:hAnsiTheme="minorHAnsi"/>
        </w:rPr>
        <w:t xml:space="preserve"> </w:t>
      </w:r>
      <w:r w:rsidRPr="00364D5D">
        <w:rPr>
          <w:rFonts w:asciiTheme="minorHAnsi" w:hAnsiTheme="minorHAnsi"/>
        </w:rPr>
        <w:t>do funkčních jednotek;</w:t>
      </w:r>
    </w:p>
    <w:p w14:paraId="6D4CFBBC" w14:textId="32988C17" w:rsidR="00273261" w:rsidRPr="00364D5D" w:rsidRDefault="00A5352C" w:rsidP="0046476F">
      <w:pPr>
        <w:pStyle w:val="Styl1"/>
        <w:tabs>
          <w:tab w:val="left" w:pos="709"/>
        </w:tabs>
        <w:spacing w:before="120"/>
        <w:ind w:left="993" w:right="93" w:hanging="426"/>
        <w:rPr>
          <w:rFonts w:asciiTheme="minorHAnsi" w:hAnsiTheme="minorHAnsi"/>
          <w:bCs/>
        </w:rPr>
      </w:pPr>
      <w:r w:rsidRPr="00364D5D">
        <w:rPr>
          <w:rFonts w:asciiTheme="minorHAnsi" w:hAnsiTheme="minorHAnsi"/>
        </w:rPr>
        <w:t xml:space="preserve">umístění a instalace </w:t>
      </w:r>
      <w:r w:rsidR="006220BA" w:rsidRPr="00902D0E">
        <w:rPr>
          <w:rFonts w:asciiTheme="minorHAnsi" w:hAnsiTheme="minorHAnsi"/>
          <w:lang w:val="cs-CZ"/>
        </w:rPr>
        <w:t>Předmětu plnění</w:t>
      </w:r>
      <w:r w:rsidR="006220BA" w:rsidRPr="00364D5D">
        <w:rPr>
          <w:rFonts w:asciiTheme="minorHAnsi" w:hAnsiTheme="minorHAnsi"/>
        </w:rPr>
        <w:t xml:space="preserve"> </w:t>
      </w:r>
      <w:r w:rsidRPr="00364D5D">
        <w:rPr>
          <w:rFonts w:asciiTheme="minorHAnsi" w:hAnsiTheme="minorHAnsi"/>
        </w:rPr>
        <w:t>v určených místnostech</w:t>
      </w:r>
      <w:r w:rsidR="00273261" w:rsidRPr="00364D5D">
        <w:rPr>
          <w:rFonts w:asciiTheme="minorHAnsi" w:hAnsiTheme="minorHAnsi"/>
        </w:rPr>
        <w:t>,</w:t>
      </w:r>
      <w:r w:rsidR="00273261" w:rsidRPr="00364D5D">
        <w:rPr>
          <w:rFonts w:asciiTheme="minorHAnsi" w:hAnsiTheme="minorHAnsi"/>
          <w:bCs/>
        </w:rPr>
        <w:t xml:space="preserve"> vyžaduje-li to jeho povaha, spočívající mimo jiné v připevnění či přichycení takového </w:t>
      </w:r>
      <w:r w:rsidR="006220BA">
        <w:rPr>
          <w:rFonts w:asciiTheme="minorHAnsi" w:hAnsiTheme="minorHAnsi"/>
          <w:bCs/>
          <w:lang w:val="cs-CZ"/>
        </w:rPr>
        <w:t>Předmětu plnění</w:t>
      </w:r>
      <w:r w:rsidR="00273261" w:rsidRPr="00364D5D">
        <w:rPr>
          <w:rFonts w:asciiTheme="minorHAnsi" w:hAnsiTheme="minorHAnsi"/>
          <w:bCs/>
        </w:rPr>
        <w:t>,</w:t>
      </w:r>
    </w:p>
    <w:p w14:paraId="3D624B17" w14:textId="609F50AE" w:rsidR="00A5352C" w:rsidRPr="00364D5D" w:rsidRDefault="00273261" w:rsidP="00A5352C">
      <w:pPr>
        <w:pStyle w:val="Styl1"/>
        <w:tabs>
          <w:tab w:val="left" w:pos="709"/>
        </w:tabs>
        <w:spacing w:before="120"/>
        <w:ind w:left="993" w:right="93" w:hanging="426"/>
        <w:rPr>
          <w:rFonts w:asciiTheme="minorHAnsi" w:hAnsiTheme="minorHAnsi"/>
        </w:rPr>
      </w:pPr>
      <w:r w:rsidRPr="00364D5D">
        <w:rPr>
          <w:rFonts w:asciiTheme="minorHAnsi" w:hAnsiTheme="minorHAnsi"/>
        </w:rPr>
        <w:t xml:space="preserve">zpracování a </w:t>
      </w:r>
      <w:r w:rsidR="00A5352C" w:rsidRPr="00364D5D">
        <w:rPr>
          <w:rFonts w:asciiTheme="minorHAnsi" w:hAnsiTheme="minorHAnsi"/>
        </w:rPr>
        <w:t xml:space="preserve">předání instrukcí a návodů </w:t>
      </w:r>
      <w:r w:rsidR="006220BA">
        <w:rPr>
          <w:rFonts w:asciiTheme="minorHAnsi" w:hAnsiTheme="minorHAnsi"/>
          <w:lang w:val="cs-CZ"/>
        </w:rPr>
        <w:t>Objednateli</w:t>
      </w:r>
      <w:r w:rsidR="006220BA" w:rsidRPr="00364D5D">
        <w:rPr>
          <w:rFonts w:asciiTheme="minorHAnsi" w:hAnsiTheme="minorHAnsi"/>
        </w:rPr>
        <w:t xml:space="preserve"> </w:t>
      </w:r>
      <w:r w:rsidR="00A5352C" w:rsidRPr="00364D5D">
        <w:rPr>
          <w:rFonts w:asciiTheme="minorHAnsi" w:hAnsiTheme="minorHAnsi"/>
        </w:rPr>
        <w:t xml:space="preserve">k užívání a údržbě </w:t>
      </w:r>
      <w:r w:rsidR="006220BA">
        <w:rPr>
          <w:rFonts w:asciiTheme="minorHAnsi" w:hAnsiTheme="minorHAnsi"/>
          <w:lang w:val="cs-CZ"/>
        </w:rPr>
        <w:t>Předmětu plnění</w:t>
      </w:r>
      <w:r w:rsidR="006220BA" w:rsidRPr="00364D5D">
        <w:rPr>
          <w:rFonts w:asciiTheme="minorHAnsi" w:hAnsiTheme="minorHAnsi"/>
        </w:rPr>
        <w:t xml:space="preserve"> </w:t>
      </w:r>
      <w:r w:rsidR="00A5352C" w:rsidRPr="00364D5D">
        <w:rPr>
          <w:rFonts w:asciiTheme="minorHAnsi" w:hAnsiTheme="minorHAnsi"/>
        </w:rPr>
        <w:t>v českém jazyce, a to elektronicky a v tištěné podobě;</w:t>
      </w:r>
    </w:p>
    <w:p w14:paraId="7EE78B7E" w14:textId="0F9B99F1" w:rsidR="00A5352C" w:rsidRPr="00364D5D" w:rsidRDefault="00103EC6" w:rsidP="00A5352C">
      <w:pPr>
        <w:pStyle w:val="Styl1"/>
        <w:tabs>
          <w:tab w:val="left" w:pos="709"/>
        </w:tabs>
        <w:spacing w:before="120"/>
        <w:ind w:left="993" w:right="93" w:hanging="426"/>
        <w:rPr>
          <w:rFonts w:asciiTheme="minorHAnsi" w:hAnsiTheme="minorHAnsi"/>
        </w:rPr>
      </w:pPr>
      <w:r w:rsidRPr="00364D5D">
        <w:rPr>
          <w:rFonts w:asciiTheme="minorHAnsi" w:hAnsiTheme="minorHAnsi"/>
        </w:rPr>
        <w:t xml:space="preserve">vypracování seznamu dodaných položek </w:t>
      </w:r>
      <w:r w:rsidR="006220BA">
        <w:rPr>
          <w:rFonts w:asciiTheme="minorHAnsi" w:hAnsiTheme="minorHAnsi"/>
          <w:lang w:val="cs-CZ"/>
        </w:rPr>
        <w:t xml:space="preserve">Předmětu plnění </w:t>
      </w:r>
      <w:r w:rsidRPr="00364D5D">
        <w:rPr>
          <w:rFonts w:asciiTheme="minorHAnsi" w:hAnsiTheme="minorHAnsi"/>
        </w:rPr>
        <w:t>pro účely kontroly</w:t>
      </w:r>
      <w:r w:rsidR="006220BA">
        <w:rPr>
          <w:rFonts w:asciiTheme="minorHAnsi" w:hAnsiTheme="minorHAnsi"/>
          <w:lang w:val="cs-CZ"/>
        </w:rPr>
        <w:t xml:space="preserve"> úplnosti </w:t>
      </w:r>
      <w:r w:rsidR="006220BA">
        <w:rPr>
          <w:rFonts w:asciiTheme="minorHAnsi" w:hAnsiTheme="minorHAnsi"/>
          <w:lang w:val="cs-CZ"/>
        </w:rPr>
        <w:lastRenderedPageBreak/>
        <w:t>dodávky Díla</w:t>
      </w:r>
      <w:r w:rsidRPr="00364D5D">
        <w:rPr>
          <w:rFonts w:asciiTheme="minorHAnsi" w:hAnsiTheme="minorHAnsi"/>
        </w:rPr>
        <w:t>;</w:t>
      </w:r>
    </w:p>
    <w:p w14:paraId="13DF4E52" w14:textId="77777777" w:rsidR="00103EC6" w:rsidRPr="00364D5D" w:rsidRDefault="00103EC6" w:rsidP="00DF3C82">
      <w:pPr>
        <w:pStyle w:val="Styl1"/>
        <w:spacing w:before="120"/>
        <w:ind w:left="993" w:right="93" w:hanging="426"/>
        <w:rPr>
          <w:rFonts w:asciiTheme="minorHAnsi" w:hAnsiTheme="minorHAnsi"/>
        </w:rPr>
      </w:pPr>
      <w:r w:rsidRPr="00364D5D">
        <w:rPr>
          <w:rFonts w:asciiTheme="minorHAnsi" w:hAnsiTheme="minorHAnsi"/>
        </w:rPr>
        <w:t>odvoz a likvidace nepotřebných obalů a materiálů použitých při plnění této Smlouvy;</w:t>
      </w:r>
    </w:p>
    <w:p w14:paraId="42639C5A" w14:textId="0327BA26" w:rsidR="0047039D" w:rsidRDefault="006312F2" w:rsidP="00A5352C">
      <w:pPr>
        <w:pStyle w:val="Styl1"/>
        <w:tabs>
          <w:tab w:val="left" w:pos="709"/>
        </w:tabs>
        <w:spacing w:before="120"/>
        <w:ind w:left="993" w:right="93" w:hanging="426"/>
        <w:rPr>
          <w:rFonts w:asciiTheme="minorHAnsi" w:hAnsiTheme="minorHAnsi"/>
        </w:rPr>
      </w:pPr>
      <w:r>
        <w:rPr>
          <w:rFonts w:asciiTheme="minorHAnsi" w:hAnsiTheme="minorHAnsi"/>
          <w:lang w:val="cs-CZ"/>
        </w:rPr>
        <w:t xml:space="preserve">demontáž, </w:t>
      </w:r>
      <w:r w:rsidR="0047039D">
        <w:rPr>
          <w:rFonts w:asciiTheme="minorHAnsi" w:hAnsiTheme="minorHAnsi"/>
          <w:lang w:val="cs-CZ"/>
        </w:rPr>
        <w:t>odvoz a likvidace původního vybavení umístěného v </w:t>
      </w:r>
      <w:r w:rsidR="006705C6">
        <w:rPr>
          <w:rFonts w:asciiTheme="minorHAnsi" w:hAnsiTheme="minorHAnsi"/>
          <w:lang w:val="cs-CZ"/>
        </w:rPr>
        <w:t>místě</w:t>
      </w:r>
      <w:r w:rsidR="0047039D">
        <w:rPr>
          <w:rFonts w:asciiTheme="minorHAnsi" w:hAnsiTheme="minorHAnsi"/>
          <w:lang w:val="cs-CZ"/>
        </w:rPr>
        <w:t xml:space="preserve"> plnění;</w:t>
      </w:r>
    </w:p>
    <w:p w14:paraId="0D90DAD8" w14:textId="77777777" w:rsidR="00025EDE" w:rsidRPr="00025EDE" w:rsidRDefault="0047039D" w:rsidP="00025EDE">
      <w:pPr>
        <w:pStyle w:val="Styl1"/>
        <w:spacing w:before="120"/>
        <w:ind w:left="993" w:right="93" w:hanging="426"/>
        <w:rPr>
          <w:rFonts w:asciiTheme="minorHAnsi" w:hAnsiTheme="minorHAnsi"/>
        </w:rPr>
      </w:pPr>
      <w:r w:rsidRPr="00025EDE">
        <w:rPr>
          <w:rFonts w:asciiTheme="minorHAnsi" w:hAnsiTheme="minorHAnsi"/>
        </w:rPr>
        <w:t xml:space="preserve">realizace </w:t>
      </w:r>
      <w:r w:rsidR="006312F2" w:rsidRPr="00025EDE">
        <w:rPr>
          <w:rFonts w:asciiTheme="minorHAnsi" w:hAnsiTheme="minorHAnsi"/>
        </w:rPr>
        <w:t xml:space="preserve">drobných stavebních a </w:t>
      </w:r>
      <w:r w:rsidRPr="00025EDE">
        <w:rPr>
          <w:rFonts w:asciiTheme="minorHAnsi" w:hAnsiTheme="minorHAnsi"/>
        </w:rPr>
        <w:t xml:space="preserve">dopomocných prací dle </w:t>
      </w:r>
      <w:r w:rsidR="006705C6" w:rsidRPr="00025EDE">
        <w:rPr>
          <w:rFonts w:asciiTheme="minorHAnsi" w:hAnsiTheme="minorHAnsi"/>
        </w:rPr>
        <w:t>Přílohy č. 1 této smlouvy</w:t>
      </w:r>
    </w:p>
    <w:p w14:paraId="78CC68D7" w14:textId="763C979A" w:rsidR="00103EC6" w:rsidRPr="00025EDE" w:rsidRDefault="00103EC6" w:rsidP="00025EDE">
      <w:pPr>
        <w:pStyle w:val="Styl1"/>
        <w:spacing w:before="120"/>
        <w:ind w:left="993" w:right="93" w:hanging="426"/>
        <w:rPr>
          <w:rFonts w:asciiTheme="minorHAnsi" w:hAnsiTheme="minorHAnsi"/>
        </w:rPr>
      </w:pPr>
      <w:r w:rsidRPr="00025EDE">
        <w:rPr>
          <w:rFonts w:asciiTheme="minorHAnsi" w:hAnsiTheme="minorHAnsi"/>
        </w:rPr>
        <w:t>oprava případných poškození budovy a jejího zařízení v místě plnění vzniklých při plnění této Smlouvy;</w:t>
      </w:r>
    </w:p>
    <w:p w14:paraId="54DF0421" w14:textId="7A18E52D" w:rsidR="00103EC6" w:rsidRPr="00364D5D" w:rsidRDefault="00103EC6" w:rsidP="00DF3C82">
      <w:pPr>
        <w:pStyle w:val="Styl1"/>
        <w:tabs>
          <w:tab w:val="clear" w:pos="1134"/>
        </w:tabs>
        <w:spacing w:before="120"/>
        <w:ind w:left="993" w:right="93" w:hanging="426"/>
        <w:rPr>
          <w:rFonts w:asciiTheme="minorHAnsi" w:hAnsiTheme="minorHAnsi"/>
        </w:rPr>
      </w:pPr>
      <w:r w:rsidRPr="00364D5D">
        <w:rPr>
          <w:rFonts w:asciiTheme="minorHAnsi" w:hAnsiTheme="minorHAnsi"/>
        </w:rPr>
        <w:t>úklid místností objektu, ve kterých probíhal</w:t>
      </w:r>
      <w:r w:rsidR="0016753A">
        <w:rPr>
          <w:rFonts w:asciiTheme="minorHAnsi" w:hAnsiTheme="minorHAnsi"/>
        </w:rPr>
        <w:t>o</w:t>
      </w:r>
      <w:r w:rsidRPr="00364D5D">
        <w:rPr>
          <w:rFonts w:asciiTheme="minorHAnsi" w:hAnsiTheme="minorHAnsi"/>
        </w:rPr>
        <w:t xml:space="preserve"> umísťování a instalace </w:t>
      </w:r>
      <w:r w:rsidR="006220BA">
        <w:rPr>
          <w:rFonts w:asciiTheme="minorHAnsi" w:hAnsiTheme="minorHAnsi"/>
          <w:lang w:val="cs-CZ"/>
        </w:rPr>
        <w:t>Předmětu plnění</w:t>
      </w:r>
      <w:r w:rsidRPr="00364D5D">
        <w:rPr>
          <w:rFonts w:asciiTheme="minorHAnsi" w:hAnsiTheme="minorHAnsi"/>
        </w:rPr>
        <w:t>;</w:t>
      </w:r>
    </w:p>
    <w:p w14:paraId="0AAE41EE" w14:textId="2DC8790F" w:rsidR="00103EC6" w:rsidRPr="00364D5D" w:rsidRDefault="00103EC6" w:rsidP="00025EDE">
      <w:pPr>
        <w:pStyle w:val="Styl1"/>
        <w:spacing w:before="120"/>
        <w:ind w:left="993" w:right="93" w:hanging="426"/>
        <w:rPr>
          <w:rFonts w:asciiTheme="minorHAnsi" w:hAnsiTheme="minorHAnsi"/>
        </w:rPr>
      </w:pPr>
      <w:r w:rsidRPr="00364D5D">
        <w:rPr>
          <w:rFonts w:asciiTheme="minorHAnsi" w:hAnsiTheme="minorHAnsi"/>
        </w:rPr>
        <w:t>záruční servis;</w:t>
      </w:r>
    </w:p>
    <w:p w14:paraId="5A23F611" w14:textId="48676478" w:rsidR="00370CDA" w:rsidRPr="00364D5D" w:rsidRDefault="00103EC6" w:rsidP="00DF3C82">
      <w:pPr>
        <w:pStyle w:val="Styl1"/>
        <w:spacing w:before="120"/>
        <w:ind w:left="993" w:right="93" w:hanging="426"/>
        <w:rPr>
          <w:rFonts w:asciiTheme="minorHAnsi" w:hAnsiTheme="minorHAnsi"/>
        </w:rPr>
      </w:pPr>
      <w:r w:rsidRPr="00364D5D">
        <w:rPr>
          <w:rFonts w:asciiTheme="minorHAnsi" w:hAnsiTheme="minorHAnsi"/>
        </w:rPr>
        <w:t>povinnost součinnosti a spolupráce s </w:t>
      </w:r>
      <w:r w:rsidR="006220BA">
        <w:rPr>
          <w:rFonts w:asciiTheme="minorHAnsi" w:hAnsiTheme="minorHAnsi"/>
          <w:lang w:val="cs-CZ"/>
        </w:rPr>
        <w:t>Objednatelem</w:t>
      </w:r>
      <w:r w:rsidRPr="00364D5D">
        <w:rPr>
          <w:rFonts w:asciiTheme="minorHAnsi" w:hAnsiTheme="minorHAnsi"/>
        </w:rPr>
        <w:t xml:space="preserve">, případně jinou osobou určenou </w:t>
      </w:r>
      <w:r w:rsidR="006220BA">
        <w:rPr>
          <w:rFonts w:asciiTheme="minorHAnsi" w:hAnsiTheme="minorHAnsi"/>
          <w:lang w:val="cs-CZ"/>
        </w:rPr>
        <w:t>Objednatelem</w:t>
      </w:r>
      <w:r w:rsidRPr="00364D5D">
        <w:rPr>
          <w:rFonts w:asciiTheme="minorHAnsi" w:hAnsiTheme="minorHAnsi"/>
        </w:rPr>
        <w:t>, v průběhu realizace Smlouvy</w:t>
      </w:r>
      <w:r w:rsidR="00370CDA" w:rsidRPr="00364D5D">
        <w:rPr>
          <w:rFonts w:asciiTheme="minorHAnsi" w:hAnsiTheme="minorHAnsi"/>
        </w:rPr>
        <w:t>;</w:t>
      </w:r>
    </w:p>
    <w:p w14:paraId="30A3C344" w14:textId="4186338C" w:rsidR="00103EC6" w:rsidRPr="00364D5D" w:rsidRDefault="00F3085C" w:rsidP="00103EC6">
      <w:pPr>
        <w:pStyle w:val="Styl1"/>
        <w:numPr>
          <w:ilvl w:val="0"/>
          <w:numId w:val="0"/>
        </w:numPr>
        <w:tabs>
          <w:tab w:val="left" w:pos="709"/>
        </w:tabs>
        <w:spacing w:before="120"/>
        <w:ind w:left="567" w:right="93"/>
        <w:rPr>
          <w:rFonts w:asciiTheme="minorHAnsi" w:hAnsiTheme="minorHAnsi"/>
        </w:rPr>
      </w:pPr>
      <w:r w:rsidRPr="009A06DE">
        <w:rPr>
          <w:rFonts w:asciiTheme="minorHAnsi" w:hAnsiTheme="minorHAnsi"/>
        </w:rPr>
        <w:t xml:space="preserve"> </w:t>
      </w:r>
      <w:r w:rsidR="00103EC6" w:rsidRPr="009A06DE">
        <w:rPr>
          <w:rFonts w:asciiTheme="minorHAnsi" w:hAnsiTheme="minorHAnsi"/>
        </w:rPr>
        <w:t>(</w:t>
      </w:r>
      <w:r w:rsidR="006220BA">
        <w:rPr>
          <w:rFonts w:asciiTheme="minorHAnsi" w:hAnsiTheme="minorHAnsi"/>
          <w:lang w:val="cs-CZ"/>
        </w:rPr>
        <w:t>Předmětu plnění</w:t>
      </w:r>
      <w:r w:rsidR="006220BA" w:rsidRPr="009A06DE">
        <w:rPr>
          <w:rFonts w:asciiTheme="minorHAnsi" w:hAnsiTheme="minorHAnsi"/>
        </w:rPr>
        <w:t xml:space="preserve"> </w:t>
      </w:r>
      <w:r w:rsidR="00103EC6" w:rsidRPr="009A06DE">
        <w:rPr>
          <w:rFonts w:asciiTheme="minorHAnsi" w:hAnsiTheme="minorHAnsi"/>
        </w:rPr>
        <w:t>dle odst. 1 a plnění dle odst. 2 tohoto článku společně také jako „</w:t>
      </w:r>
      <w:r w:rsidR="00A41F30" w:rsidRPr="009A06DE">
        <w:rPr>
          <w:rFonts w:asciiTheme="minorHAnsi" w:hAnsiTheme="minorHAnsi"/>
          <w:b/>
        </w:rPr>
        <w:t>D</w:t>
      </w:r>
      <w:r w:rsidR="00103EC6" w:rsidRPr="009A06DE">
        <w:rPr>
          <w:rFonts w:asciiTheme="minorHAnsi" w:hAnsiTheme="minorHAnsi"/>
          <w:b/>
        </w:rPr>
        <w:t>odávka</w:t>
      </w:r>
      <w:r w:rsidR="00103EC6" w:rsidRPr="009A06DE">
        <w:rPr>
          <w:rFonts w:asciiTheme="minorHAnsi" w:hAnsiTheme="minorHAnsi"/>
        </w:rPr>
        <w:t>“).</w:t>
      </w:r>
    </w:p>
    <w:p w14:paraId="1586E06C" w14:textId="77777777" w:rsidR="00103EC6" w:rsidRPr="00364D5D" w:rsidRDefault="00103EC6" w:rsidP="00103EC6">
      <w:pPr>
        <w:pStyle w:val="Styl1"/>
        <w:numPr>
          <w:ilvl w:val="0"/>
          <w:numId w:val="0"/>
        </w:numPr>
        <w:tabs>
          <w:tab w:val="left" w:pos="709"/>
        </w:tabs>
        <w:spacing w:before="120"/>
        <w:ind w:left="567" w:right="93"/>
        <w:rPr>
          <w:rFonts w:asciiTheme="minorHAnsi" w:hAnsiTheme="minorHAnsi"/>
        </w:rPr>
      </w:pPr>
    </w:p>
    <w:p w14:paraId="725C451B" w14:textId="10B4DF45" w:rsidR="00103EC6" w:rsidRPr="00364D5D" w:rsidRDefault="006220BA" w:rsidP="002944BD">
      <w:pPr>
        <w:pStyle w:val="Odstavecseseznamem"/>
        <w:numPr>
          <w:ilvl w:val="0"/>
          <w:numId w:val="3"/>
        </w:numPr>
        <w:tabs>
          <w:tab w:val="num" w:pos="720"/>
          <w:tab w:val="left" w:pos="108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Zhotovitel</w:t>
      </w:r>
      <w:r w:rsidRPr="00364D5D">
        <w:rPr>
          <w:rFonts w:asciiTheme="minorHAnsi" w:hAnsiTheme="minorHAnsi"/>
          <w:sz w:val="22"/>
          <w:szCs w:val="22"/>
        </w:rPr>
        <w:t xml:space="preserve"> </w:t>
      </w:r>
      <w:r w:rsidR="004C17ED" w:rsidRPr="00364D5D">
        <w:rPr>
          <w:rFonts w:asciiTheme="minorHAnsi" w:hAnsiTheme="minorHAnsi"/>
          <w:sz w:val="22"/>
          <w:szCs w:val="22"/>
        </w:rPr>
        <w:t>je povinen</w:t>
      </w:r>
      <w:r w:rsidR="00395C72">
        <w:rPr>
          <w:rFonts w:asciiTheme="minorHAnsi" w:hAnsiTheme="minorHAnsi"/>
          <w:sz w:val="22"/>
          <w:szCs w:val="22"/>
        </w:rPr>
        <w:t xml:space="preserve"> pro případ</w:t>
      </w:r>
      <w:r w:rsidR="00103EC6" w:rsidRPr="00364D5D">
        <w:rPr>
          <w:rFonts w:asciiTheme="minorHAnsi" w:hAnsiTheme="minorHAnsi"/>
          <w:sz w:val="22"/>
          <w:szCs w:val="22"/>
        </w:rPr>
        <w:t xml:space="preserve">, že k řádnému </w:t>
      </w:r>
      <w:r w:rsidR="004C17ED" w:rsidRPr="00364D5D">
        <w:rPr>
          <w:rFonts w:asciiTheme="minorHAnsi" w:hAnsiTheme="minorHAnsi"/>
          <w:sz w:val="22"/>
          <w:szCs w:val="22"/>
        </w:rPr>
        <w:t>plnění dle této Smlouvy budou potřebné i další dodávky, práce a služby neuvedené v této Smlouvě, tyto dodávky, práce a služby na své náklady obstarat či provést a zahrnout je do svého plnění bez dopadu na cenu</w:t>
      </w:r>
      <w:r>
        <w:rPr>
          <w:rFonts w:asciiTheme="minorHAnsi" w:hAnsiTheme="minorHAnsi"/>
          <w:sz w:val="22"/>
          <w:szCs w:val="22"/>
        </w:rPr>
        <w:t xml:space="preserve"> díla</w:t>
      </w:r>
      <w:r w:rsidR="004C17ED" w:rsidRPr="00364D5D">
        <w:rPr>
          <w:rFonts w:asciiTheme="minorHAnsi" w:hAnsiTheme="minorHAnsi"/>
          <w:sz w:val="22"/>
          <w:szCs w:val="22"/>
        </w:rPr>
        <w:t xml:space="preserve"> podle této Smlouvy.</w:t>
      </w:r>
    </w:p>
    <w:p w14:paraId="58D40DA6" w14:textId="77777777" w:rsidR="00C47F1F" w:rsidRPr="00364D5D" w:rsidRDefault="00C47F1F" w:rsidP="00C47F1F">
      <w:pPr>
        <w:pStyle w:val="Odstavecseseznamem"/>
        <w:tabs>
          <w:tab w:val="left" w:pos="1080"/>
        </w:tabs>
        <w:autoSpaceDE w:val="0"/>
        <w:autoSpaceDN w:val="0"/>
        <w:adjustRightInd w:val="0"/>
        <w:spacing w:line="240" w:lineRule="atLeast"/>
        <w:ind w:left="360" w:right="46"/>
        <w:jc w:val="both"/>
        <w:rPr>
          <w:rFonts w:asciiTheme="minorHAnsi" w:hAnsiTheme="minorHAnsi"/>
          <w:sz w:val="22"/>
          <w:szCs w:val="22"/>
        </w:rPr>
      </w:pPr>
    </w:p>
    <w:p w14:paraId="5A1C886C" w14:textId="347F0522" w:rsidR="00D74023" w:rsidRPr="00364D5D" w:rsidRDefault="00A1059B" w:rsidP="002944BD">
      <w:pPr>
        <w:pStyle w:val="Odstavecseseznamem"/>
        <w:numPr>
          <w:ilvl w:val="0"/>
          <w:numId w:val="3"/>
        </w:numPr>
        <w:tabs>
          <w:tab w:val="num" w:pos="720"/>
          <w:tab w:val="left" w:pos="108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Zhotovitel</w:t>
      </w:r>
      <w:r w:rsidRPr="00364D5D">
        <w:rPr>
          <w:rFonts w:asciiTheme="minorHAnsi" w:hAnsiTheme="minorHAnsi"/>
          <w:sz w:val="22"/>
          <w:szCs w:val="22"/>
        </w:rPr>
        <w:t xml:space="preserve"> </w:t>
      </w:r>
      <w:r w:rsidR="004C17ED" w:rsidRPr="00364D5D">
        <w:rPr>
          <w:rFonts w:asciiTheme="minorHAnsi" w:hAnsiTheme="minorHAnsi"/>
          <w:sz w:val="22"/>
          <w:szCs w:val="22"/>
        </w:rPr>
        <w:t>se zavazuje za podmínek stanovených touto Smlouvou řádně a včas na svůj náklad a</w:t>
      </w:r>
      <w:r w:rsidR="00DF5366" w:rsidRPr="00364D5D">
        <w:rPr>
          <w:rFonts w:asciiTheme="minorHAnsi" w:hAnsiTheme="minorHAnsi"/>
          <w:sz w:val="22"/>
          <w:szCs w:val="22"/>
        </w:rPr>
        <w:t> </w:t>
      </w:r>
      <w:r w:rsidR="004C17ED" w:rsidRPr="00364D5D">
        <w:rPr>
          <w:rFonts w:asciiTheme="minorHAnsi" w:hAnsiTheme="minorHAnsi"/>
          <w:sz w:val="22"/>
          <w:szCs w:val="22"/>
        </w:rPr>
        <w:t xml:space="preserve">na svoji odpovědnost </w:t>
      </w:r>
      <w:r w:rsidR="00E21E08">
        <w:rPr>
          <w:rFonts w:asciiTheme="minorHAnsi" w:hAnsiTheme="minorHAnsi"/>
          <w:sz w:val="22"/>
          <w:szCs w:val="22"/>
        </w:rPr>
        <w:t>zhotovit</w:t>
      </w:r>
      <w:r>
        <w:rPr>
          <w:rFonts w:asciiTheme="minorHAnsi" w:hAnsiTheme="minorHAnsi"/>
          <w:sz w:val="22"/>
          <w:szCs w:val="22"/>
        </w:rPr>
        <w:t xml:space="preserve"> a </w:t>
      </w:r>
      <w:r w:rsidR="004C17ED" w:rsidRPr="00364D5D">
        <w:rPr>
          <w:rFonts w:asciiTheme="minorHAnsi" w:hAnsiTheme="minorHAnsi"/>
          <w:sz w:val="22"/>
          <w:szCs w:val="22"/>
        </w:rPr>
        <w:t xml:space="preserve">dodat </w:t>
      </w:r>
      <w:r>
        <w:rPr>
          <w:rFonts w:asciiTheme="minorHAnsi" w:hAnsiTheme="minorHAnsi"/>
          <w:sz w:val="22"/>
          <w:szCs w:val="22"/>
        </w:rPr>
        <w:t>Objednateli</w:t>
      </w:r>
      <w:r w:rsidRPr="00364D5D">
        <w:rPr>
          <w:rFonts w:asciiTheme="minorHAnsi" w:hAnsiTheme="minorHAnsi"/>
          <w:sz w:val="22"/>
          <w:szCs w:val="22"/>
        </w:rPr>
        <w:t xml:space="preserve"> </w:t>
      </w:r>
      <w:r>
        <w:rPr>
          <w:rFonts w:asciiTheme="minorHAnsi" w:hAnsiTheme="minorHAnsi"/>
          <w:sz w:val="22"/>
          <w:szCs w:val="22"/>
        </w:rPr>
        <w:t>Předmět plnění</w:t>
      </w:r>
      <w:r w:rsidRPr="00364D5D">
        <w:rPr>
          <w:rFonts w:asciiTheme="minorHAnsi" w:hAnsiTheme="minorHAnsi"/>
          <w:sz w:val="22"/>
          <w:szCs w:val="22"/>
        </w:rPr>
        <w:t xml:space="preserve"> </w:t>
      </w:r>
      <w:r w:rsidR="004C17ED" w:rsidRPr="00364D5D">
        <w:rPr>
          <w:rFonts w:asciiTheme="minorHAnsi" w:hAnsiTheme="minorHAnsi"/>
          <w:sz w:val="22"/>
          <w:szCs w:val="22"/>
        </w:rPr>
        <w:t xml:space="preserve">do místa plnění a předat mu jej a dále provést plnění dle odst. 2 tohoto článku Smlouvy. </w:t>
      </w:r>
      <w:r>
        <w:rPr>
          <w:rFonts w:asciiTheme="minorHAnsi" w:hAnsiTheme="minorHAnsi"/>
          <w:sz w:val="22"/>
          <w:szCs w:val="22"/>
        </w:rPr>
        <w:t>Zhotovitel</w:t>
      </w:r>
      <w:r w:rsidRPr="00364D5D">
        <w:rPr>
          <w:rFonts w:asciiTheme="minorHAnsi" w:hAnsiTheme="minorHAnsi"/>
          <w:sz w:val="22"/>
          <w:szCs w:val="22"/>
        </w:rPr>
        <w:t xml:space="preserve"> </w:t>
      </w:r>
      <w:r w:rsidR="004C17ED" w:rsidRPr="00364D5D">
        <w:rPr>
          <w:rFonts w:asciiTheme="minorHAnsi" w:hAnsiTheme="minorHAnsi"/>
          <w:sz w:val="22"/>
          <w:szCs w:val="22"/>
        </w:rPr>
        <w:t xml:space="preserve">odpovídá za to, že </w:t>
      </w:r>
      <w:r w:rsidR="00F24A20">
        <w:rPr>
          <w:rFonts w:asciiTheme="minorHAnsi" w:hAnsiTheme="minorHAnsi"/>
          <w:sz w:val="22"/>
          <w:szCs w:val="22"/>
        </w:rPr>
        <w:t>D</w:t>
      </w:r>
      <w:r w:rsidR="002D1F1E" w:rsidRPr="00364D5D">
        <w:rPr>
          <w:rFonts w:asciiTheme="minorHAnsi" w:hAnsiTheme="minorHAnsi"/>
          <w:sz w:val="22"/>
          <w:szCs w:val="22"/>
        </w:rPr>
        <w:t>odávka bude</w:t>
      </w:r>
      <w:r w:rsidR="004C17ED" w:rsidRPr="00364D5D">
        <w:rPr>
          <w:rFonts w:asciiTheme="minorHAnsi" w:hAnsiTheme="minorHAnsi"/>
          <w:sz w:val="22"/>
          <w:szCs w:val="22"/>
        </w:rPr>
        <w:t xml:space="preserve"> </w:t>
      </w:r>
      <w:r w:rsidR="00EE6656" w:rsidRPr="00364D5D">
        <w:rPr>
          <w:rFonts w:asciiTheme="minorHAnsi" w:hAnsiTheme="minorHAnsi"/>
          <w:sz w:val="22"/>
          <w:szCs w:val="22"/>
        </w:rPr>
        <w:t>splňovat podmínky zadávací dokumentace</w:t>
      </w:r>
      <w:r w:rsidR="00D10493" w:rsidRPr="00364D5D">
        <w:rPr>
          <w:rFonts w:asciiTheme="minorHAnsi" w:hAnsiTheme="minorHAnsi"/>
          <w:sz w:val="22"/>
          <w:szCs w:val="22"/>
        </w:rPr>
        <w:t xml:space="preserve"> uplatněné v Zadávacím řízení, bude v souladu s</w:t>
      </w:r>
      <w:r w:rsidR="004C17ED" w:rsidRPr="00364D5D">
        <w:rPr>
          <w:rFonts w:asciiTheme="minorHAnsi" w:hAnsiTheme="minorHAnsi"/>
          <w:sz w:val="22"/>
          <w:szCs w:val="22"/>
        </w:rPr>
        <w:t xml:space="preserve"> touto Smlouvou včetně příloh, Nabídkou a platnými právními, technickými a kvalitativními normami. </w:t>
      </w:r>
    </w:p>
    <w:p w14:paraId="13AA7F63" w14:textId="77777777" w:rsidR="0023672D" w:rsidRPr="00364D5D" w:rsidRDefault="0023672D" w:rsidP="0023672D">
      <w:pPr>
        <w:pStyle w:val="Odstavecseseznamem"/>
        <w:tabs>
          <w:tab w:val="left" w:pos="1080"/>
        </w:tabs>
        <w:autoSpaceDE w:val="0"/>
        <w:autoSpaceDN w:val="0"/>
        <w:adjustRightInd w:val="0"/>
        <w:spacing w:line="240" w:lineRule="atLeast"/>
        <w:ind w:left="360" w:right="46"/>
        <w:jc w:val="both"/>
        <w:rPr>
          <w:rFonts w:asciiTheme="minorHAnsi" w:hAnsiTheme="minorHAnsi"/>
          <w:sz w:val="22"/>
          <w:szCs w:val="22"/>
        </w:rPr>
      </w:pPr>
    </w:p>
    <w:p w14:paraId="0EE5BEE0" w14:textId="67AA88AA" w:rsidR="00D74023" w:rsidRPr="00364D5D" w:rsidRDefault="00A1059B" w:rsidP="002944BD">
      <w:pPr>
        <w:pStyle w:val="Odstavecseseznamem"/>
        <w:numPr>
          <w:ilvl w:val="0"/>
          <w:numId w:val="3"/>
        </w:numPr>
        <w:tabs>
          <w:tab w:val="num" w:pos="720"/>
          <w:tab w:val="left" w:pos="108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Zhotovitel</w:t>
      </w:r>
      <w:r w:rsidRPr="00364D5D">
        <w:rPr>
          <w:rFonts w:asciiTheme="minorHAnsi" w:hAnsiTheme="minorHAnsi"/>
          <w:sz w:val="22"/>
          <w:szCs w:val="22"/>
        </w:rPr>
        <w:t xml:space="preserve"> </w:t>
      </w:r>
      <w:r w:rsidR="00D74023" w:rsidRPr="00364D5D">
        <w:rPr>
          <w:rFonts w:asciiTheme="minorHAnsi" w:hAnsiTheme="minorHAnsi"/>
          <w:sz w:val="22"/>
          <w:szCs w:val="22"/>
        </w:rPr>
        <w:t xml:space="preserve">je povinen </w:t>
      </w:r>
      <w:r>
        <w:rPr>
          <w:rFonts w:asciiTheme="minorHAnsi" w:hAnsiTheme="minorHAnsi"/>
          <w:sz w:val="22"/>
          <w:szCs w:val="22"/>
        </w:rPr>
        <w:t>Objednateli</w:t>
      </w:r>
      <w:r w:rsidRPr="00364D5D">
        <w:rPr>
          <w:rFonts w:asciiTheme="minorHAnsi" w:hAnsiTheme="minorHAnsi"/>
          <w:sz w:val="22"/>
          <w:szCs w:val="22"/>
        </w:rPr>
        <w:t xml:space="preserve"> </w:t>
      </w:r>
      <w:r w:rsidR="00D74023" w:rsidRPr="00364D5D">
        <w:rPr>
          <w:rFonts w:asciiTheme="minorHAnsi" w:hAnsiTheme="minorHAnsi"/>
          <w:sz w:val="22"/>
          <w:szCs w:val="22"/>
        </w:rPr>
        <w:t xml:space="preserve">dodat </w:t>
      </w:r>
      <w:r>
        <w:rPr>
          <w:rFonts w:asciiTheme="minorHAnsi" w:hAnsiTheme="minorHAnsi"/>
          <w:sz w:val="22"/>
          <w:szCs w:val="22"/>
        </w:rPr>
        <w:t>Předmět plnění</w:t>
      </w:r>
      <w:r w:rsidRPr="00364D5D">
        <w:rPr>
          <w:rFonts w:asciiTheme="minorHAnsi" w:hAnsiTheme="minorHAnsi"/>
          <w:sz w:val="22"/>
          <w:szCs w:val="22"/>
        </w:rPr>
        <w:t xml:space="preserve"> </w:t>
      </w:r>
      <w:r w:rsidR="007D7209" w:rsidRPr="00364D5D">
        <w:rPr>
          <w:rFonts w:asciiTheme="minorHAnsi" w:hAnsiTheme="minorHAnsi"/>
          <w:sz w:val="22"/>
          <w:szCs w:val="22"/>
        </w:rPr>
        <w:t xml:space="preserve">odpovídající Nabídce </w:t>
      </w:r>
      <w:r>
        <w:rPr>
          <w:rFonts w:asciiTheme="minorHAnsi" w:hAnsiTheme="minorHAnsi"/>
          <w:sz w:val="22"/>
          <w:szCs w:val="22"/>
        </w:rPr>
        <w:t>Zhotovitele</w:t>
      </w:r>
      <w:r w:rsidR="00940D17" w:rsidRPr="00364D5D">
        <w:rPr>
          <w:rFonts w:asciiTheme="minorHAnsi" w:hAnsiTheme="minorHAnsi"/>
          <w:sz w:val="22"/>
          <w:szCs w:val="22"/>
        </w:rPr>
        <w:t xml:space="preserve">, tzn. </w:t>
      </w:r>
      <w:r>
        <w:rPr>
          <w:rFonts w:asciiTheme="minorHAnsi" w:hAnsiTheme="minorHAnsi"/>
          <w:sz w:val="22"/>
          <w:szCs w:val="22"/>
        </w:rPr>
        <w:t>položky</w:t>
      </w:r>
      <w:r w:rsidRPr="00364D5D">
        <w:rPr>
          <w:rFonts w:asciiTheme="minorHAnsi" w:hAnsiTheme="minorHAnsi"/>
          <w:sz w:val="22"/>
          <w:szCs w:val="22"/>
        </w:rPr>
        <w:t xml:space="preserve"> </w:t>
      </w:r>
      <w:r w:rsidR="00940D17" w:rsidRPr="00364D5D">
        <w:rPr>
          <w:rFonts w:asciiTheme="minorHAnsi" w:hAnsiTheme="minorHAnsi"/>
          <w:sz w:val="22"/>
          <w:szCs w:val="22"/>
        </w:rPr>
        <w:t xml:space="preserve">vymezené </w:t>
      </w:r>
      <w:r w:rsidR="003E52F2" w:rsidRPr="00364D5D">
        <w:rPr>
          <w:rFonts w:asciiTheme="minorHAnsi" w:hAnsiTheme="minorHAnsi"/>
          <w:sz w:val="22"/>
          <w:szCs w:val="22"/>
        </w:rPr>
        <w:t>technickou specifikací interiéru</w:t>
      </w:r>
      <w:r w:rsidR="00940D17" w:rsidRPr="00364D5D">
        <w:rPr>
          <w:rFonts w:asciiTheme="minorHAnsi" w:hAnsiTheme="minorHAnsi"/>
          <w:sz w:val="22"/>
          <w:szCs w:val="22"/>
        </w:rPr>
        <w:t xml:space="preserve">. Jiné </w:t>
      </w:r>
      <w:r>
        <w:rPr>
          <w:rFonts w:asciiTheme="minorHAnsi" w:hAnsiTheme="minorHAnsi"/>
          <w:sz w:val="22"/>
          <w:szCs w:val="22"/>
        </w:rPr>
        <w:t>provedení položek</w:t>
      </w:r>
      <w:r w:rsidRPr="00364D5D">
        <w:rPr>
          <w:rFonts w:asciiTheme="minorHAnsi" w:hAnsiTheme="minorHAnsi"/>
          <w:sz w:val="22"/>
          <w:szCs w:val="22"/>
        </w:rPr>
        <w:t xml:space="preserve"> </w:t>
      </w:r>
      <w:r w:rsidR="00940D17" w:rsidRPr="00364D5D">
        <w:rPr>
          <w:rFonts w:asciiTheme="minorHAnsi" w:hAnsiTheme="minorHAnsi"/>
          <w:sz w:val="22"/>
          <w:szCs w:val="22"/>
        </w:rPr>
        <w:t xml:space="preserve">je </w:t>
      </w:r>
      <w:r>
        <w:rPr>
          <w:rFonts w:asciiTheme="minorHAnsi" w:hAnsiTheme="minorHAnsi"/>
          <w:sz w:val="22"/>
          <w:szCs w:val="22"/>
        </w:rPr>
        <w:t>Zhotovitel</w:t>
      </w:r>
      <w:r w:rsidRPr="00364D5D">
        <w:rPr>
          <w:rFonts w:asciiTheme="minorHAnsi" w:hAnsiTheme="minorHAnsi"/>
          <w:sz w:val="22"/>
          <w:szCs w:val="22"/>
        </w:rPr>
        <w:t xml:space="preserve"> </w:t>
      </w:r>
      <w:r w:rsidR="00D74023" w:rsidRPr="00364D5D">
        <w:rPr>
          <w:rFonts w:asciiTheme="minorHAnsi" w:hAnsiTheme="minorHAnsi"/>
          <w:sz w:val="22"/>
          <w:szCs w:val="22"/>
        </w:rPr>
        <w:t>oprávněn dodat</w:t>
      </w:r>
      <w:r w:rsidR="00940D17" w:rsidRPr="00364D5D">
        <w:rPr>
          <w:rFonts w:asciiTheme="minorHAnsi" w:hAnsiTheme="minorHAnsi"/>
          <w:sz w:val="22"/>
          <w:szCs w:val="22"/>
        </w:rPr>
        <w:t xml:space="preserve"> </w:t>
      </w:r>
      <w:r>
        <w:rPr>
          <w:rFonts w:asciiTheme="minorHAnsi" w:hAnsiTheme="minorHAnsi"/>
          <w:sz w:val="22"/>
          <w:szCs w:val="22"/>
        </w:rPr>
        <w:t>Objednateli</w:t>
      </w:r>
      <w:r w:rsidRPr="00364D5D">
        <w:rPr>
          <w:rFonts w:asciiTheme="minorHAnsi" w:hAnsiTheme="minorHAnsi"/>
          <w:sz w:val="22"/>
          <w:szCs w:val="22"/>
        </w:rPr>
        <w:t xml:space="preserve"> </w:t>
      </w:r>
      <w:r w:rsidR="00D74023" w:rsidRPr="00364D5D">
        <w:rPr>
          <w:rFonts w:asciiTheme="minorHAnsi" w:hAnsiTheme="minorHAnsi"/>
          <w:sz w:val="22"/>
          <w:szCs w:val="22"/>
        </w:rPr>
        <w:t>jen s</w:t>
      </w:r>
      <w:r>
        <w:rPr>
          <w:rFonts w:asciiTheme="minorHAnsi" w:hAnsiTheme="minorHAnsi"/>
          <w:sz w:val="22"/>
          <w:szCs w:val="22"/>
        </w:rPr>
        <w:t xml:space="preserve"> výslovným </w:t>
      </w:r>
      <w:r w:rsidR="00F71008" w:rsidRPr="00364D5D">
        <w:rPr>
          <w:rFonts w:asciiTheme="minorHAnsi" w:hAnsiTheme="minorHAnsi"/>
          <w:sz w:val="22"/>
          <w:szCs w:val="22"/>
        </w:rPr>
        <w:t xml:space="preserve">předchozím písemným </w:t>
      </w:r>
      <w:r w:rsidR="00D74023" w:rsidRPr="00364D5D">
        <w:rPr>
          <w:rFonts w:asciiTheme="minorHAnsi" w:hAnsiTheme="minorHAnsi"/>
          <w:sz w:val="22"/>
          <w:szCs w:val="22"/>
        </w:rPr>
        <w:t xml:space="preserve">souhlasem </w:t>
      </w:r>
      <w:r>
        <w:rPr>
          <w:rFonts w:asciiTheme="minorHAnsi" w:hAnsiTheme="minorHAnsi"/>
          <w:sz w:val="22"/>
          <w:szCs w:val="22"/>
        </w:rPr>
        <w:t>Objednatele</w:t>
      </w:r>
      <w:r w:rsidRPr="00364D5D">
        <w:rPr>
          <w:rFonts w:asciiTheme="minorHAnsi" w:hAnsiTheme="minorHAnsi"/>
          <w:sz w:val="22"/>
          <w:szCs w:val="22"/>
        </w:rPr>
        <w:t xml:space="preserve"> </w:t>
      </w:r>
      <w:r w:rsidR="00D74023" w:rsidRPr="00364D5D">
        <w:rPr>
          <w:rFonts w:asciiTheme="minorHAnsi" w:hAnsiTheme="minorHAnsi"/>
          <w:sz w:val="22"/>
          <w:szCs w:val="22"/>
        </w:rPr>
        <w:t>a výhradně za podmínky, že ve všec</w:t>
      </w:r>
      <w:r w:rsidR="00940D17" w:rsidRPr="00364D5D">
        <w:rPr>
          <w:rFonts w:asciiTheme="minorHAnsi" w:hAnsiTheme="minorHAnsi"/>
          <w:sz w:val="22"/>
          <w:szCs w:val="22"/>
        </w:rPr>
        <w:t>h ohledech a parametrech splňuje</w:t>
      </w:r>
      <w:r w:rsidR="00D74023" w:rsidRPr="00364D5D">
        <w:rPr>
          <w:rFonts w:asciiTheme="minorHAnsi" w:hAnsiTheme="minorHAnsi"/>
          <w:sz w:val="22"/>
          <w:szCs w:val="22"/>
        </w:rPr>
        <w:t xml:space="preserve"> požadavky </w:t>
      </w:r>
      <w:r>
        <w:rPr>
          <w:rFonts w:asciiTheme="minorHAnsi" w:hAnsiTheme="minorHAnsi"/>
          <w:sz w:val="22"/>
          <w:szCs w:val="22"/>
        </w:rPr>
        <w:t>Objednatele</w:t>
      </w:r>
      <w:r w:rsidR="006664C5" w:rsidRPr="00364D5D">
        <w:rPr>
          <w:rFonts w:asciiTheme="minorHAnsi" w:hAnsiTheme="minorHAnsi"/>
          <w:sz w:val="22"/>
          <w:szCs w:val="22"/>
        </w:rPr>
        <w:t>.</w:t>
      </w:r>
    </w:p>
    <w:p w14:paraId="1ED85CE9" w14:textId="77777777" w:rsidR="00EC1367" w:rsidRPr="00364D5D" w:rsidRDefault="00EC1367" w:rsidP="00EC1367">
      <w:pPr>
        <w:pStyle w:val="Odstavecseseznamem"/>
        <w:tabs>
          <w:tab w:val="left" w:pos="1080"/>
        </w:tabs>
        <w:autoSpaceDE w:val="0"/>
        <w:autoSpaceDN w:val="0"/>
        <w:adjustRightInd w:val="0"/>
        <w:spacing w:line="240" w:lineRule="atLeast"/>
        <w:ind w:left="360" w:right="46"/>
        <w:jc w:val="both"/>
        <w:rPr>
          <w:rFonts w:asciiTheme="minorHAnsi" w:hAnsiTheme="minorHAnsi"/>
          <w:sz w:val="22"/>
          <w:szCs w:val="22"/>
        </w:rPr>
      </w:pPr>
    </w:p>
    <w:p w14:paraId="6D711FB2" w14:textId="4EA96001" w:rsidR="000813A3" w:rsidRPr="00364D5D" w:rsidRDefault="00A1059B" w:rsidP="002944BD">
      <w:pPr>
        <w:pStyle w:val="Odstavecseseznamem"/>
        <w:numPr>
          <w:ilvl w:val="0"/>
          <w:numId w:val="3"/>
        </w:numPr>
        <w:tabs>
          <w:tab w:val="num" w:pos="720"/>
          <w:tab w:val="left" w:pos="108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Objednatel</w:t>
      </w:r>
      <w:r w:rsidRPr="00364D5D">
        <w:rPr>
          <w:rFonts w:asciiTheme="minorHAnsi" w:hAnsiTheme="minorHAnsi"/>
          <w:sz w:val="22"/>
          <w:szCs w:val="22"/>
        </w:rPr>
        <w:t xml:space="preserve"> </w:t>
      </w:r>
      <w:r w:rsidR="000875D5" w:rsidRPr="00364D5D">
        <w:rPr>
          <w:rFonts w:asciiTheme="minorHAnsi" w:hAnsiTheme="minorHAnsi"/>
          <w:sz w:val="22"/>
          <w:szCs w:val="22"/>
        </w:rPr>
        <w:t>se zavazuje řádně a včas dodan</w:t>
      </w:r>
      <w:r w:rsidR="00940D17" w:rsidRPr="00364D5D">
        <w:rPr>
          <w:rFonts w:asciiTheme="minorHAnsi" w:hAnsiTheme="minorHAnsi"/>
          <w:sz w:val="22"/>
          <w:szCs w:val="22"/>
        </w:rPr>
        <w:t>é</w:t>
      </w:r>
      <w:r w:rsidR="00F71008" w:rsidRPr="00364D5D">
        <w:rPr>
          <w:rFonts w:asciiTheme="minorHAnsi" w:hAnsiTheme="minorHAnsi"/>
          <w:sz w:val="22"/>
          <w:szCs w:val="22"/>
        </w:rPr>
        <w:t xml:space="preserve"> </w:t>
      </w:r>
      <w:r w:rsidR="004C17ED" w:rsidRPr="00364D5D">
        <w:rPr>
          <w:rFonts w:asciiTheme="minorHAnsi" w:hAnsiTheme="minorHAnsi"/>
          <w:sz w:val="22"/>
          <w:szCs w:val="22"/>
        </w:rPr>
        <w:t>plnění</w:t>
      </w:r>
      <w:r w:rsidR="00A85410" w:rsidRPr="00364D5D">
        <w:rPr>
          <w:rFonts w:asciiTheme="minorHAnsi" w:hAnsiTheme="minorHAnsi"/>
          <w:sz w:val="22"/>
          <w:szCs w:val="22"/>
        </w:rPr>
        <w:t xml:space="preserve"> dle</w:t>
      </w:r>
      <w:r w:rsidR="00073C14" w:rsidRPr="00364D5D">
        <w:rPr>
          <w:rFonts w:asciiTheme="minorHAnsi" w:hAnsiTheme="minorHAnsi"/>
          <w:sz w:val="22"/>
          <w:szCs w:val="22"/>
        </w:rPr>
        <w:t xml:space="preserve"> Smlouvy převzít a zaplatit za ně </w:t>
      </w:r>
      <w:r>
        <w:rPr>
          <w:rFonts w:asciiTheme="minorHAnsi" w:hAnsiTheme="minorHAnsi"/>
          <w:sz w:val="22"/>
          <w:szCs w:val="22"/>
        </w:rPr>
        <w:t>Zhotoviteli</w:t>
      </w:r>
      <w:r w:rsidRPr="00364D5D">
        <w:rPr>
          <w:rFonts w:asciiTheme="minorHAnsi" w:hAnsiTheme="minorHAnsi"/>
          <w:sz w:val="22"/>
          <w:szCs w:val="22"/>
        </w:rPr>
        <w:t xml:space="preserve"> </w:t>
      </w:r>
      <w:r w:rsidR="00073C14" w:rsidRPr="00364D5D">
        <w:rPr>
          <w:rFonts w:asciiTheme="minorHAnsi" w:hAnsiTheme="minorHAnsi"/>
          <w:sz w:val="22"/>
          <w:szCs w:val="22"/>
        </w:rPr>
        <w:t>cenu</w:t>
      </w:r>
      <w:r>
        <w:rPr>
          <w:rFonts w:asciiTheme="minorHAnsi" w:hAnsiTheme="minorHAnsi"/>
          <w:sz w:val="22"/>
          <w:szCs w:val="22"/>
        </w:rPr>
        <w:t xml:space="preserve"> díla</w:t>
      </w:r>
      <w:r w:rsidR="000875D5" w:rsidRPr="00364D5D">
        <w:rPr>
          <w:rFonts w:asciiTheme="minorHAnsi" w:hAnsiTheme="minorHAnsi"/>
          <w:sz w:val="22"/>
          <w:szCs w:val="22"/>
        </w:rPr>
        <w:t xml:space="preserve">, která </w:t>
      </w:r>
      <w:r w:rsidR="002D1F1E" w:rsidRPr="00364D5D">
        <w:rPr>
          <w:rFonts w:asciiTheme="minorHAnsi" w:hAnsiTheme="minorHAnsi"/>
          <w:sz w:val="22"/>
          <w:szCs w:val="22"/>
        </w:rPr>
        <w:t xml:space="preserve">je </w:t>
      </w:r>
      <w:r w:rsidR="000875D5" w:rsidRPr="00364D5D">
        <w:rPr>
          <w:rFonts w:asciiTheme="minorHAnsi" w:hAnsiTheme="minorHAnsi"/>
          <w:sz w:val="22"/>
          <w:szCs w:val="22"/>
        </w:rPr>
        <w:t>určena v čl. I</w:t>
      </w:r>
      <w:r w:rsidR="004B2B9D" w:rsidRPr="00364D5D">
        <w:rPr>
          <w:rFonts w:asciiTheme="minorHAnsi" w:hAnsiTheme="minorHAnsi"/>
          <w:sz w:val="22"/>
          <w:szCs w:val="22"/>
        </w:rPr>
        <w:t>X</w:t>
      </w:r>
      <w:r w:rsidR="000875D5" w:rsidRPr="00364D5D">
        <w:rPr>
          <w:rFonts w:asciiTheme="minorHAnsi" w:hAnsiTheme="minorHAnsi"/>
          <w:sz w:val="22"/>
          <w:szCs w:val="22"/>
        </w:rPr>
        <w:t xml:space="preserve"> </w:t>
      </w:r>
      <w:r w:rsidR="00F71008" w:rsidRPr="00364D5D">
        <w:rPr>
          <w:rFonts w:asciiTheme="minorHAnsi" w:hAnsiTheme="minorHAnsi"/>
          <w:sz w:val="22"/>
          <w:szCs w:val="22"/>
        </w:rPr>
        <w:t xml:space="preserve">této </w:t>
      </w:r>
      <w:r w:rsidR="000875D5" w:rsidRPr="00364D5D">
        <w:rPr>
          <w:rFonts w:asciiTheme="minorHAnsi" w:hAnsiTheme="minorHAnsi"/>
          <w:sz w:val="22"/>
          <w:szCs w:val="22"/>
        </w:rPr>
        <w:t>Smlouvy</w:t>
      </w:r>
      <w:r w:rsidR="00073C14" w:rsidRPr="00364D5D">
        <w:rPr>
          <w:rFonts w:asciiTheme="minorHAnsi" w:hAnsiTheme="minorHAnsi"/>
          <w:sz w:val="22"/>
          <w:szCs w:val="22"/>
        </w:rPr>
        <w:t>.</w:t>
      </w:r>
    </w:p>
    <w:p w14:paraId="27D9F3B1" w14:textId="77777777" w:rsidR="00C2084E" w:rsidRPr="00364D5D" w:rsidRDefault="00C2084E" w:rsidP="00C2084E">
      <w:pPr>
        <w:pStyle w:val="Odstavecseseznamem"/>
        <w:rPr>
          <w:rFonts w:asciiTheme="minorHAnsi" w:hAnsiTheme="minorHAnsi"/>
          <w:sz w:val="22"/>
          <w:szCs w:val="22"/>
        </w:rPr>
      </w:pPr>
    </w:p>
    <w:p w14:paraId="7EC6FF11" w14:textId="77777777" w:rsidR="00025EDE" w:rsidRDefault="00A1059B" w:rsidP="00025EDE">
      <w:pPr>
        <w:pStyle w:val="Odstavecseseznamem"/>
        <w:numPr>
          <w:ilvl w:val="0"/>
          <w:numId w:val="3"/>
        </w:numPr>
        <w:tabs>
          <w:tab w:val="num" w:pos="720"/>
          <w:tab w:val="left" w:pos="108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Zhotovitel</w:t>
      </w:r>
      <w:r w:rsidRPr="002C0587">
        <w:rPr>
          <w:rFonts w:asciiTheme="minorHAnsi" w:hAnsiTheme="minorHAnsi"/>
          <w:sz w:val="22"/>
          <w:szCs w:val="22"/>
        </w:rPr>
        <w:t xml:space="preserve"> </w:t>
      </w:r>
      <w:r w:rsidR="00C2084E" w:rsidRPr="002C0587">
        <w:rPr>
          <w:rFonts w:asciiTheme="minorHAnsi" w:hAnsiTheme="minorHAnsi"/>
          <w:sz w:val="22"/>
          <w:szCs w:val="22"/>
        </w:rPr>
        <w:t xml:space="preserve">je povinen v rámci plnění této Smlouvy postupovat v plné součinnosti a podle pokynů zhotovitele stavby, technického dozoru investora či </w:t>
      </w:r>
      <w:r>
        <w:rPr>
          <w:rFonts w:asciiTheme="minorHAnsi" w:hAnsiTheme="minorHAnsi"/>
          <w:sz w:val="22"/>
          <w:szCs w:val="22"/>
        </w:rPr>
        <w:t>Objednatele</w:t>
      </w:r>
      <w:r w:rsidR="00C2084E" w:rsidRPr="002C0587">
        <w:rPr>
          <w:rFonts w:asciiTheme="minorHAnsi" w:hAnsiTheme="minorHAnsi"/>
          <w:sz w:val="22"/>
          <w:szCs w:val="22"/>
        </w:rPr>
        <w:t xml:space="preserve">. </w:t>
      </w:r>
      <w:r>
        <w:rPr>
          <w:rFonts w:asciiTheme="minorHAnsi" w:hAnsiTheme="minorHAnsi"/>
          <w:sz w:val="22"/>
          <w:szCs w:val="22"/>
        </w:rPr>
        <w:t>Zhotovitel</w:t>
      </w:r>
      <w:r w:rsidRPr="002C0587">
        <w:rPr>
          <w:rFonts w:asciiTheme="minorHAnsi" w:hAnsiTheme="minorHAnsi"/>
          <w:sz w:val="22"/>
          <w:szCs w:val="22"/>
        </w:rPr>
        <w:t xml:space="preserve"> </w:t>
      </w:r>
      <w:r w:rsidR="00C2084E" w:rsidRPr="002C0587">
        <w:rPr>
          <w:rFonts w:asciiTheme="minorHAnsi" w:hAnsiTheme="minorHAnsi"/>
          <w:sz w:val="22"/>
          <w:szCs w:val="22"/>
        </w:rPr>
        <w:t xml:space="preserve">je povinen provádět dodávky v souladu s požadavky na koordinaci ze strany technického dozoru investora či </w:t>
      </w:r>
      <w:r w:rsidR="000A2C69">
        <w:rPr>
          <w:rFonts w:asciiTheme="minorHAnsi" w:hAnsiTheme="minorHAnsi"/>
          <w:sz w:val="22"/>
          <w:szCs w:val="22"/>
        </w:rPr>
        <w:t>Objednatele</w:t>
      </w:r>
      <w:r w:rsidR="00741F52" w:rsidRPr="002C0587">
        <w:rPr>
          <w:rFonts w:asciiTheme="minorHAnsi" w:hAnsiTheme="minorHAnsi"/>
          <w:sz w:val="22"/>
          <w:szCs w:val="22"/>
        </w:rPr>
        <w:t>.</w:t>
      </w:r>
    </w:p>
    <w:p w14:paraId="4607DD4A" w14:textId="77777777" w:rsidR="00025EDE" w:rsidRDefault="00025EDE" w:rsidP="00025EDE">
      <w:pPr>
        <w:pStyle w:val="Odstavecseseznamem"/>
        <w:tabs>
          <w:tab w:val="left" w:pos="1080"/>
        </w:tabs>
        <w:autoSpaceDE w:val="0"/>
        <w:autoSpaceDN w:val="0"/>
        <w:adjustRightInd w:val="0"/>
        <w:spacing w:line="240" w:lineRule="atLeast"/>
        <w:ind w:left="360" w:right="46"/>
        <w:jc w:val="both"/>
        <w:rPr>
          <w:rFonts w:asciiTheme="minorHAnsi" w:hAnsiTheme="minorHAnsi"/>
          <w:sz w:val="22"/>
          <w:szCs w:val="22"/>
        </w:rPr>
      </w:pPr>
    </w:p>
    <w:p w14:paraId="0B57E448" w14:textId="5ACB5850" w:rsidR="00022918" w:rsidRPr="00025EDE" w:rsidRDefault="000A2C69" w:rsidP="00025EDE">
      <w:pPr>
        <w:pStyle w:val="Odstavecseseznamem"/>
        <w:numPr>
          <w:ilvl w:val="0"/>
          <w:numId w:val="3"/>
        </w:numPr>
        <w:tabs>
          <w:tab w:val="num" w:pos="720"/>
          <w:tab w:val="left" w:pos="1080"/>
        </w:tabs>
        <w:autoSpaceDE w:val="0"/>
        <w:autoSpaceDN w:val="0"/>
        <w:adjustRightInd w:val="0"/>
        <w:spacing w:line="240" w:lineRule="atLeast"/>
        <w:ind w:right="46"/>
        <w:jc w:val="both"/>
        <w:rPr>
          <w:rFonts w:asciiTheme="minorHAnsi" w:hAnsiTheme="minorHAnsi"/>
          <w:sz w:val="22"/>
          <w:szCs w:val="22"/>
        </w:rPr>
      </w:pPr>
      <w:r w:rsidRPr="00025EDE">
        <w:rPr>
          <w:rFonts w:asciiTheme="minorHAnsi" w:hAnsiTheme="minorHAnsi"/>
          <w:sz w:val="22"/>
          <w:szCs w:val="22"/>
        </w:rPr>
        <w:t xml:space="preserve">Zhotovitel </w:t>
      </w:r>
      <w:r w:rsidR="00022918" w:rsidRPr="00025EDE">
        <w:rPr>
          <w:rFonts w:asciiTheme="minorHAnsi" w:hAnsiTheme="minorHAnsi"/>
          <w:sz w:val="22"/>
          <w:szCs w:val="22"/>
        </w:rPr>
        <w:t xml:space="preserve">je povinen předložit </w:t>
      </w:r>
      <w:r w:rsidR="00FC6FF1" w:rsidRPr="00025EDE">
        <w:rPr>
          <w:rFonts w:asciiTheme="minorHAnsi" w:hAnsiTheme="minorHAnsi"/>
          <w:sz w:val="22"/>
          <w:szCs w:val="22"/>
        </w:rPr>
        <w:t xml:space="preserve">na vyžádání </w:t>
      </w:r>
      <w:r w:rsidRPr="00025EDE">
        <w:rPr>
          <w:rFonts w:asciiTheme="minorHAnsi" w:hAnsiTheme="minorHAnsi"/>
          <w:sz w:val="22"/>
          <w:szCs w:val="22"/>
        </w:rPr>
        <w:t>Objednatele</w:t>
      </w:r>
      <w:r w:rsidR="00FC6FF1" w:rsidRPr="00025EDE">
        <w:rPr>
          <w:rFonts w:asciiTheme="minorHAnsi" w:hAnsiTheme="minorHAnsi"/>
          <w:sz w:val="22"/>
          <w:szCs w:val="22"/>
        </w:rPr>
        <w:t xml:space="preserve"> </w:t>
      </w:r>
      <w:r w:rsidR="00022918" w:rsidRPr="00025EDE">
        <w:rPr>
          <w:rFonts w:asciiTheme="minorHAnsi" w:hAnsiTheme="minorHAnsi"/>
          <w:sz w:val="22"/>
          <w:szCs w:val="22"/>
        </w:rPr>
        <w:t xml:space="preserve">vzorky </w:t>
      </w:r>
      <w:r w:rsidRPr="00025EDE">
        <w:rPr>
          <w:rFonts w:asciiTheme="minorHAnsi" w:hAnsiTheme="minorHAnsi"/>
          <w:sz w:val="22"/>
          <w:szCs w:val="22"/>
        </w:rPr>
        <w:t>Objednatelem</w:t>
      </w:r>
      <w:r w:rsidR="00FC6FF1" w:rsidRPr="00025EDE">
        <w:rPr>
          <w:rFonts w:asciiTheme="minorHAnsi" w:hAnsiTheme="minorHAnsi"/>
          <w:sz w:val="22"/>
          <w:szCs w:val="22"/>
        </w:rPr>
        <w:t xml:space="preserve"> </w:t>
      </w:r>
      <w:r w:rsidR="00022918" w:rsidRPr="00025EDE">
        <w:rPr>
          <w:rFonts w:asciiTheme="minorHAnsi" w:hAnsiTheme="minorHAnsi"/>
          <w:sz w:val="22"/>
          <w:szCs w:val="22"/>
        </w:rPr>
        <w:t>požadovan</w:t>
      </w:r>
      <w:r w:rsidR="00B41685" w:rsidRPr="00025EDE">
        <w:rPr>
          <w:rFonts w:asciiTheme="minorHAnsi" w:hAnsiTheme="minorHAnsi"/>
          <w:sz w:val="22"/>
          <w:szCs w:val="22"/>
        </w:rPr>
        <w:t xml:space="preserve">ých materiálů použitých pro výrobu </w:t>
      </w:r>
      <w:r w:rsidRPr="00025EDE">
        <w:rPr>
          <w:rFonts w:asciiTheme="minorHAnsi" w:hAnsiTheme="minorHAnsi"/>
          <w:sz w:val="22"/>
          <w:szCs w:val="22"/>
        </w:rPr>
        <w:t>Předmětu plnění</w:t>
      </w:r>
      <w:r w:rsidR="00022918" w:rsidRPr="00025EDE">
        <w:rPr>
          <w:rFonts w:asciiTheme="minorHAnsi" w:hAnsiTheme="minorHAnsi"/>
          <w:sz w:val="22"/>
          <w:szCs w:val="22"/>
        </w:rPr>
        <w:t>, a to ve lhůtě nejméně 10 pracovních dnů před jejich plánovaným dodáním</w:t>
      </w:r>
      <w:r w:rsidR="00577658" w:rsidRPr="00025EDE">
        <w:rPr>
          <w:rFonts w:asciiTheme="minorHAnsi" w:hAnsiTheme="minorHAnsi"/>
          <w:sz w:val="22"/>
          <w:szCs w:val="22"/>
        </w:rPr>
        <w:t>, popř. před zahájením výroby části Předmětu plnění</w:t>
      </w:r>
      <w:r w:rsidR="00022918" w:rsidRPr="00025EDE">
        <w:rPr>
          <w:rFonts w:asciiTheme="minorHAnsi" w:hAnsiTheme="minorHAnsi"/>
          <w:sz w:val="22"/>
          <w:szCs w:val="22"/>
        </w:rPr>
        <w:t xml:space="preserve"> (</w:t>
      </w:r>
      <w:r w:rsidRPr="00025EDE">
        <w:rPr>
          <w:rFonts w:asciiTheme="minorHAnsi" w:hAnsiTheme="minorHAnsi"/>
          <w:sz w:val="22"/>
          <w:szCs w:val="22"/>
        </w:rPr>
        <w:t xml:space="preserve">Zhotovitel </w:t>
      </w:r>
      <w:r w:rsidR="00577658" w:rsidRPr="00025EDE">
        <w:rPr>
          <w:rFonts w:asciiTheme="minorHAnsi" w:hAnsiTheme="minorHAnsi"/>
          <w:sz w:val="22"/>
          <w:szCs w:val="22"/>
        </w:rPr>
        <w:t xml:space="preserve">vždy </w:t>
      </w:r>
      <w:r w:rsidR="00022918" w:rsidRPr="00025EDE">
        <w:rPr>
          <w:rFonts w:asciiTheme="minorHAnsi" w:hAnsiTheme="minorHAnsi"/>
          <w:sz w:val="22"/>
          <w:szCs w:val="22"/>
        </w:rPr>
        <w:t xml:space="preserve">zváží včasnost předložení vzorků tak, aby měl dostatečný prostor pro případné úpravy s ohledem na termín dodání). Předložení vzorků proběhne v </w:t>
      </w:r>
      <w:r w:rsidR="00FC6FF1" w:rsidRPr="00025EDE">
        <w:rPr>
          <w:rFonts w:asciiTheme="minorHAnsi" w:hAnsiTheme="minorHAnsi"/>
          <w:sz w:val="22"/>
          <w:szCs w:val="22"/>
        </w:rPr>
        <w:t xml:space="preserve">sídle </w:t>
      </w:r>
      <w:r w:rsidR="00577658" w:rsidRPr="00025EDE">
        <w:rPr>
          <w:rFonts w:asciiTheme="minorHAnsi" w:hAnsiTheme="minorHAnsi"/>
          <w:sz w:val="22"/>
          <w:szCs w:val="22"/>
        </w:rPr>
        <w:t>Objednatele</w:t>
      </w:r>
      <w:r w:rsidR="00022918" w:rsidRPr="00025EDE">
        <w:rPr>
          <w:rFonts w:asciiTheme="minorHAnsi" w:hAnsiTheme="minorHAnsi"/>
          <w:sz w:val="22"/>
          <w:szCs w:val="22"/>
        </w:rPr>
        <w:t xml:space="preserve">. </w:t>
      </w:r>
      <w:r w:rsidR="00577658" w:rsidRPr="00025EDE">
        <w:rPr>
          <w:rFonts w:asciiTheme="minorHAnsi" w:hAnsiTheme="minorHAnsi"/>
          <w:sz w:val="22"/>
          <w:szCs w:val="22"/>
        </w:rPr>
        <w:t xml:space="preserve">Objednatel </w:t>
      </w:r>
      <w:r w:rsidR="00022918" w:rsidRPr="00025EDE">
        <w:rPr>
          <w:rFonts w:asciiTheme="minorHAnsi" w:hAnsiTheme="minorHAnsi"/>
          <w:sz w:val="22"/>
          <w:szCs w:val="22"/>
        </w:rPr>
        <w:t xml:space="preserve">má právo předložené vzorky přezkoumat a v případě jejich nesouladu s požadavky uvedenými v této Smlouvě či </w:t>
      </w:r>
      <w:r w:rsidR="00272D23" w:rsidRPr="00025EDE">
        <w:rPr>
          <w:rFonts w:asciiTheme="minorHAnsi" w:hAnsiTheme="minorHAnsi"/>
          <w:sz w:val="22"/>
          <w:szCs w:val="22"/>
        </w:rPr>
        <w:t xml:space="preserve">Zadávací </w:t>
      </w:r>
      <w:r w:rsidR="00022918" w:rsidRPr="00025EDE">
        <w:rPr>
          <w:rFonts w:asciiTheme="minorHAnsi" w:hAnsiTheme="minorHAnsi"/>
          <w:sz w:val="22"/>
          <w:szCs w:val="22"/>
        </w:rPr>
        <w:t xml:space="preserve">dokumentaci jejich použití odmítnout. </w:t>
      </w:r>
      <w:r w:rsidR="00272D23" w:rsidRPr="00025EDE">
        <w:rPr>
          <w:rFonts w:asciiTheme="minorHAnsi" w:hAnsiTheme="minorHAnsi"/>
          <w:sz w:val="22"/>
          <w:szCs w:val="22"/>
        </w:rPr>
        <w:t xml:space="preserve">Objednatel </w:t>
      </w:r>
      <w:r w:rsidR="00022918" w:rsidRPr="00025EDE">
        <w:rPr>
          <w:rFonts w:asciiTheme="minorHAnsi" w:hAnsiTheme="minorHAnsi"/>
          <w:sz w:val="22"/>
          <w:szCs w:val="22"/>
        </w:rPr>
        <w:t xml:space="preserve">či jeho zástupce má právo vzorky odmítnout nejpozději 5 pracovních dnů od jejich předložení. Po této lhůtě se má za to, že </w:t>
      </w:r>
      <w:r w:rsidR="00272D23" w:rsidRPr="00025EDE">
        <w:rPr>
          <w:rFonts w:asciiTheme="minorHAnsi" w:hAnsiTheme="minorHAnsi"/>
          <w:sz w:val="22"/>
          <w:szCs w:val="22"/>
        </w:rPr>
        <w:t xml:space="preserve">Objednatel </w:t>
      </w:r>
      <w:r w:rsidR="0014768A" w:rsidRPr="00025EDE">
        <w:rPr>
          <w:rFonts w:asciiTheme="minorHAnsi" w:hAnsiTheme="minorHAnsi"/>
          <w:sz w:val="22"/>
          <w:szCs w:val="22"/>
        </w:rPr>
        <w:t>se vzorky souhlasí</w:t>
      </w:r>
      <w:r w:rsidR="00B41685" w:rsidRPr="00025EDE">
        <w:rPr>
          <w:rFonts w:asciiTheme="minorHAnsi" w:hAnsiTheme="minorHAnsi"/>
          <w:sz w:val="22"/>
          <w:szCs w:val="22"/>
        </w:rPr>
        <w:t>. V rámci vzorkování budou odsouhlaseny jednotlivé</w:t>
      </w:r>
      <w:r w:rsidR="00B964C7" w:rsidRPr="00025EDE">
        <w:rPr>
          <w:rFonts w:asciiTheme="minorHAnsi" w:hAnsiTheme="minorHAnsi"/>
          <w:sz w:val="22"/>
          <w:szCs w:val="22"/>
        </w:rPr>
        <w:t xml:space="preserve"> </w:t>
      </w:r>
      <w:r w:rsidR="00B41685" w:rsidRPr="00025EDE">
        <w:rPr>
          <w:rFonts w:asciiTheme="minorHAnsi" w:hAnsiTheme="minorHAnsi"/>
          <w:sz w:val="22"/>
          <w:szCs w:val="22"/>
        </w:rPr>
        <w:t>materiály,</w:t>
      </w:r>
      <w:r w:rsidR="00902D0E" w:rsidRPr="00025EDE">
        <w:rPr>
          <w:rFonts w:asciiTheme="minorHAnsi" w:hAnsiTheme="minorHAnsi"/>
          <w:sz w:val="22"/>
          <w:szCs w:val="22"/>
        </w:rPr>
        <w:t xml:space="preserve"> barevnost a kvalita zpracování.</w:t>
      </w:r>
    </w:p>
    <w:p w14:paraId="45DD4EA3" w14:textId="77777777" w:rsidR="00C47F1F" w:rsidRPr="00364D5D" w:rsidRDefault="00C47F1F" w:rsidP="00C47F1F">
      <w:pPr>
        <w:tabs>
          <w:tab w:val="left" w:pos="1080"/>
        </w:tabs>
        <w:autoSpaceDE w:val="0"/>
        <w:autoSpaceDN w:val="0"/>
        <w:adjustRightInd w:val="0"/>
        <w:spacing w:line="240" w:lineRule="atLeast"/>
        <w:ind w:right="46"/>
        <w:jc w:val="both"/>
        <w:rPr>
          <w:rFonts w:asciiTheme="minorHAnsi" w:hAnsiTheme="minorHAnsi"/>
          <w:sz w:val="22"/>
          <w:szCs w:val="22"/>
        </w:rPr>
      </w:pPr>
    </w:p>
    <w:p w14:paraId="561E8AB2" w14:textId="77777777" w:rsidR="00776348" w:rsidRPr="00364D5D" w:rsidRDefault="00EA09F6" w:rsidP="00776348">
      <w:pPr>
        <w:spacing w:before="120" w:after="120"/>
        <w:jc w:val="center"/>
        <w:rPr>
          <w:rFonts w:asciiTheme="minorHAnsi" w:hAnsiTheme="minorHAnsi"/>
          <w:b/>
          <w:sz w:val="22"/>
          <w:szCs w:val="22"/>
        </w:rPr>
      </w:pPr>
      <w:r w:rsidRPr="00364D5D">
        <w:rPr>
          <w:rFonts w:asciiTheme="minorHAnsi" w:hAnsiTheme="minorHAnsi"/>
          <w:b/>
          <w:sz w:val="22"/>
          <w:szCs w:val="22"/>
        </w:rPr>
        <w:t>I</w:t>
      </w:r>
      <w:r w:rsidR="00FB4ACD" w:rsidRPr="00364D5D">
        <w:rPr>
          <w:rFonts w:asciiTheme="minorHAnsi" w:hAnsiTheme="minorHAnsi"/>
          <w:b/>
          <w:sz w:val="22"/>
          <w:szCs w:val="22"/>
        </w:rPr>
        <w:t>V.</w:t>
      </w:r>
    </w:p>
    <w:p w14:paraId="6CBBB371" w14:textId="77777777" w:rsidR="00FB4ACD" w:rsidRPr="00364D5D" w:rsidRDefault="00776348" w:rsidP="00776348">
      <w:pPr>
        <w:spacing w:before="120" w:after="120"/>
        <w:jc w:val="center"/>
        <w:rPr>
          <w:rFonts w:asciiTheme="minorHAnsi" w:hAnsiTheme="minorHAnsi"/>
          <w:b/>
          <w:sz w:val="22"/>
          <w:szCs w:val="22"/>
        </w:rPr>
      </w:pPr>
      <w:r w:rsidRPr="00364D5D">
        <w:rPr>
          <w:rFonts w:asciiTheme="minorHAnsi" w:hAnsiTheme="minorHAnsi"/>
          <w:b/>
          <w:sz w:val="22"/>
          <w:szCs w:val="22"/>
        </w:rPr>
        <w:lastRenderedPageBreak/>
        <w:t>DODACÍ PODMÍNKY, MÍSTO PLNĚNÍ, TERMÍN PLNĚNÍ</w:t>
      </w:r>
    </w:p>
    <w:p w14:paraId="77DFDBA7" w14:textId="79BA4D7B" w:rsidR="00834DA4" w:rsidRPr="00025EDE" w:rsidRDefault="00FB1F09" w:rsidP="002944BD">
      <w:pPr>
        <w:numPr>
          <w:ilvl w:val="0"/>
          <w:numId w:val="4"/>
        </w:numPr>
        <w:spacing w:before="120" w:after="120"/>
        <w:jc w:val="both"/>
        <w:rPr>
          <w:rFonts w:asciiTheme="minorHAnsi" w:hAnsiTheme="minorHAnsi"/>
          <w:sz w:val="22"/>
          <w:szCs w:val="22"/>
        </w:rPr>
      </w:pPr>
      <w:r w:rsidRPr="005B7BFB">
        <w:rPr>
          <w:rFonts w:asciiTheme="minorHAnsi" w:eastAsia="Lucida Sans Unicode" w:hAnsiTheme="minorHAnsi"/>
          <w:kern w:val="2"/>
          <w:sz w:val="22"/>
          <w:szCs w:val="22"/>
        </w:rPr>
        <w:t xml:space="preserve">Místem plnění </w:t>
      </w:r>
      <w:r w:rsidR="005C0A32">
        <w:rPr>
          <w:rFonts w:asciiTheme="minorHAnsi" w:eastAsia="Lucida Sans Unicode" w:hAnsiTheme="minorHAnsi"/>
          <w:kern w:val="2"/>
          <w:sz w:val="22"/>
          <w:szCs w:val="22"/>
        </w:rPr>
        <w:t>je budova</w:t>
      </w:r>
      <w:r w:rsidR="002D197F" w:rsidRPr="005B7BFB">
        <w:rPr>
          <w:rFonts w:asciiTheme="minorHAnsi" w:eastAsia="Lucida Sans Unicode" w:hAnsiTheme="minorHAnsi"/>
          <w:kern w:val="2"/>
          <w:sz w:val="22"/>
          <w:szCs w:val="22"/>
        </w:rPr>
        <w:t xml:space="preserve"> </w:t>
      </w:r>
      <w:r w:rsidR="0047039D">
        <w:rPr>
          <w:rFonts w:asciiTheme="minorHAnsi" w:eastAsia="Lucida Sans Unicode" w:hAnsiTheme="minorHAnsi"/>
          <w:kern w:val="2"/>
          <w:sz w:val="22"/>
          <w:szCs w:val="22"/>
        </w:rPr>
        <w:t>koleje Volha</w:t>
      </w:r>
      <w:r w:rsidR="002D197F" w:rsidRPr="005B7BFB">
        <w:rPr>
          <w:rFonts w:asciiTheme="minorHAnsi" w:eastAsia="Lucida Sans Unicode" w:hAnsiTheme="minorHAnsi"/>
          <w:kern w:val="2"/>
          <w:sz w:val="22"/>
          <w:szCs w:val="22"/>
        </w:rPr>
        <w:t xml:space="preserve">, </w:t>
      </w:r>
      <w:r w:rsidR="00BE3C3B" w:rsidRPr="005B7BFB">
        <w:rPr>
          <w:rFonts w:asciiTheme="minorHAnsi" w:eastAsia="Lucida Sans Unicode" w:hAnsiTheme="minorHAnsi"/>
          <w:kern w:val="2"/>
          <w:sz w:val="22"/>
          <w:szCs w:val="22"/>
        </w:rPr>
        <w:t xml:space="preserve">a to budova </w:t>
      </w:r>
      <w:r w:rsidR="00BE3C3B" w:rsidRPr="009531DE">
        <w:rPr>
          <w:rFonts w:asciiTheme="minorHAnsi" w:eastAsia="Lucida Sans Unicode" w:hAnsiTheme="minorHAnsi"/>
          <w:kern w:val="2"/>
          <w:sz w:val="22"/>
          <w:szCs w:val="22"/>
        </w:rPr>
        <w:t xml:space="preserve">č. p. </w:t>
      </w:r>
      <w:r w:rsidR="0047039D">
        <w:rPr>
          <w:rFonts w:asciiTheme="minorHAnsi" w:eastAsia="Lucida Sans Unicode" w:hAnsiTheme="minorHAnsi"/>
          <w:kern w:val="2"/>
          <w:sz w:val="22"/>
          <w:szCs w:val="22"/>
        </w:rPr>
        <w:t>950/45</w:t>
      </w:r>
      <w:r w:rsidR="00BE3C3B" w:rsidRPr="009531DE">
        <w:rPr>
          <w:rFonts w:asciiTheme="minorHAnsi" w:eastAsia="Lucida Sans Unicode" w:hAnsiTheme="minorHAnsi"/>
          <w:kern w:val="2"/>
          <w:sz w:val="22"/>
          <w:szCs w:val="22"/>
        </w:rPr>
        <w:t xml:space="preserve">, v ulici </w:t>
      </w:r>
      <w:r w:rsidR="0047039D">
        <w:rPr>
          <w:rFonts w:asciiTheme="minorHAnsi" w:eastAsia="Lucida Sans Unicode" w:hAnsiTheme="minorHAnsi"/>
          <w:kern w:val="2"/>
          <w:sz w:val="22"/>
          <w:szCs w:val="22"/>
        </w:rPr>
        <w:t>K Verneráku</w:t>
      </w:r>
      <w:r w:rsidR="00BE3C3B" w:rsidRPr="009531DE">
        <w:rPr>
          <w:rFonts w:asciiTheme="minorHAnsi" w:eastAsia="Lucida Sans Unicode" w:hAnsiTheme="minorHAnsi"/>
          <w:kern w:val="2"/>
          <w:sz w:val="22"/>
          <w:szCs w:val="22"/>
        </w:rPr>
        <w:t xml:space="preserve">, městská část Praha </w:t>
      </w:r>
      <w:r w:rsidR="0047039D">
        <w:rPr>
          <w:rFonts w:asciiTheme="minorHAnsi" w:eastAsia="Lucida Sans Unicode" w:hAnsiTheme="minorHAnsi"/>
          <w:kern w:val="2"/>
          <w:sz w:val="22"/>
          <w:szCs w:val="22"/>
        </w:rPr>
        <w:t>4 - Kunratice</w:t>
      </w:r>
      <w:r w:rsidR="00BE3C3B" w:rsidRPr="009531DE">
        <w:rPr>
          <w:rFonts w:asciiTheme="minorHAnsi" w:eastAsia="Lucida Sans Unicode" w:hAnsiTheme="minorHAnsi"/>
          <w:kern w:val="2"/>
          <w:sz w:val="22"/>
          <w:szCs w:val="22"/>
        </w:rPr>
        <w:t xml:space="preserve">, </w:t>
      </w:r>
      <w:r w:rsidR="0071006D" w:rsidRPr="009531DE">
        <w:rPr>
          <w:rFonts w:asciiTheme="minorHAnsi" w:eastAsia="Lucida Sans Unicode" w:hAnsiTheme="minorHAnsi"/>
          <w:kern w:val="2"/>
          <w:sz w:val="22"/>
          <w:szCs w:val="22"/>
        </w:rPr>
        <w:t xml:space="preserve">kde se nacházejí </w:t>
      </w:r>
      <w:r w:rsidR="00BD0D95" w:rsidRPr="009531DE">
        <w:rPr>
          <w:rFonts w:asciiTheme="minorHAnsi" w:hAnsiTheme="minorHAnsi"/>
          <w:sz w:val="22"/>
          <w:szCs w:val="22"/>
        </w:rPr>
        <w:t xml:space="preserve">předmětné místnosti </w:t>
      </w:r>
      <w:r w:rsidR="0047039D" w:rsidRPr="00025EDE">
        <w:rPr>
          <w:rFonts w:asciiTheme="minorHAnsi" w:hAnsiTheme="minorHAnsi"/>
          <w:sz w:val="22"/>
          <w:szCs w:val="22"/>
        </w:rPr>
        <w:t>společných 21 kuchyněk</w:t>
      </w:r>
      <w:r w:rsidR="0047039D">
        <w:rPr>
          <w:rFonts w:asciiTheme="minorHAnsi" w:hAnsiTheme="minorHAnsi"/>
          <w:sz w:val="22"/>
          <w:szCs w:val="22"/>
        </w:rPr>
        <w:t xml:space="preserve"> užívaných </w:t>
      </w:r>
      <w:r w:rsidR="0047039D" w:rsidRPr="00025EDE">
        <w:rPr>
          <w:rFonts w:asciiTheme="minorHAnsi" w:hAnsiTheme="minorHAnsi"/>
          <w:sz w:val="22"/>
          <w:szCs w:val="22"/>
        </w:rPr>
        <w:t>studenty ubytovanými na koleji Volha</w:t>
      </w:r>
      <w:r w:rsidR="003E7E2E" w:rsidRPr="00025EDE">
        <w:rPr>
          <w:rFonts w:asciiTheme="minorHAnsi" w:hAnsiTheme="minorHAnsi"/>
          <w:sz w:val="22"/>
          <w:szCs w:val="22"/>
        </w:rPr>
        <w:t xml:space="preserve"> </w:t>
      </w:r>
      <w:r w:rsidR="000805FF" w:rsidRPr="00025EDE">
        <w:rPr>
          <w:rFonts w:asciiTheme="minorHAnsi" w:hAnsiTheme="minorHAnsi"/>
          <w:sz w:val="22"/>
          <w:szCs w:val="22"/>
        </w:rPr>
        <w:t>(dále jen „</w:t>
      </w:r>
      <w:r w:rsidR="000805FF" w:rsidRPr="00025EDE">
        <w:rPr>
          <w:rFonts w:asciiTheme="minorHAnsi" w:hAnsiTheme="minorHAnsi"/>
          <w:b/>
          <w:i/>
          <w:sz w:val="22"/>
          <w:szCs w:val="22"/>
        </w:rPr>
        <w:t>místo plnění</w:t>
      </w:r>
      <w:r w:rsidR="000805FF" w:rsidRPr="00025EDE">
        <w:rPr>
          <w:rFonts w:asciiTheme="minorHAnsi" w:hAnsiTheme="minorHAnsi"/>
          <w:sz w:val="22"/>
          <w:szCs w:val="22"/>
        </w:rPr>
        <w:t xml:space="preserve">“). </w:t>
      </w:r>
    </w:p>
    <w:p w14:paraId="61FA7B32" w14:textId="4147CF8F" w:rsidR="00834DA4" w:rsidRPr="00025EDE" w:rsidRDefault="00272D23" w:rsidP="002944BD">
      <w:pPr>
        <w:pStyle w:val="Zkladntext"/>
        <w:numPr>
          <w:ilvl w:val="0"/>
          <w:numId w:val="4"/>
        </w:numPr>
        <w:spacing w:before="120" w:after="120"/>
        <w:rPr>
          <w:rFonts w:asciiTheme="minorHAnsi" w:eastAsia="Lucida Sans Unicode" w:hAnsiTheme="minorHAnsi"/>
          <w:i/>
          <w:kern w:val="2"/>
          <w:sz w:val="22"/>
          <w:szCs w:val="22"/>
        </w:rPr>
      </w:pPr>
      <w:r w:rsidRPr="00025EDE">
        <w:rPr>
          <w:rFonts w:asciiTheme="minorHAnsi" w:eastAsia="Lucida Sans Unicode" w:hAnsiTheme="minorHAnsi"/>
          <w:kern w:val="2"/>
          <w:sz w:val="22"/>
          <w:szCs w:val="22"/>
        </w:rPr>
        <w:t xml:space="preserve">Zhotovitel </w:t>
      </w:r>
      <w:r w:rsidR="00FB4ACD" w:rsidRPr="00025EDE">
        <w:rPr>
          <w:rFonts w:asciiTheme="minorHAnsi" w:eastAsia="Lucida Sans Unicode" w:hAnsiTheme="minorHAnsi"/>
          <w:kern w:val="2"/>
          <w:sz w:val="22"/>
          <w:szCs w:val="22"/>
        </w:rPr>
        <w:t xml:space="preserve">je povinen </w:t>
      </w:r>
      <w:r w:rsidR="00AD53C3" w:rsidRPr="00025EDE">
        <w:rPr>
          <w:rFonts w:asciiTheme="minorHAnsi" w:eastAsia="Lucida Sans Unicode" w:hAnsiTheme="minorHAnsi"/>
          <w:kern w:val="2"/>
          <w:sz w:val="22"/>
          <w:szCs w:val="22"/>
        </w:rPr>
        <w:t>doručit</w:t>
      </w:r>
      <w:r w:rsidR="00A06653" w:rsidRPr="00025EDE">
        <w:rPr>
          <w:rFonts w:asciiTheme="minorHAnsi" w:eastAsia="Lucida Sans Unicode" w:hAnsiTheme="minorHAnsi"/>
          <w:kern w:val="2"/>
          <w:sz w:val="22"/>
          <w:szCs w:val="22"/>
        </w:rPr>
        <w:t xml:space="preserve">, sestavit, umístit, připojit a předat </w:t>
      </w:r>
      <w:r w:rsidRPr="00025EDE">
        <w:rPr>
          <w:rFonts w:asciiTheme="minorHAnsi" w:eastAsia="Lucida Sans Unicode" w:hAnsiTheme="minorHAnsi"/>
          <w:kern w:val="2"/>
          <w:sz w:val="22"/>
          <w:szCs w:val="22"/>
        </w:rPr>
        <w:t xml:space="preserve">Předmět plnění Objednateli </w:t>
      </w:r>
      <w:r w:rsidR="00342547" w:rsidRPr="00025EDE">
        <w:rPr>
          <w:rFonts w:asciiTheme="minorHAnsi" w:eastAsia="Lucida Sans Unicode" w:hAnsiTheme="minorHAnsi"/>
          <w:b/>
          <w:kern w:val="2"/>
          <w:sz w:val="22"/>
          <w:szCs w:val="22"/>
        </w:rPr>
        <w:t>do</w:t>
      </w:r>
      <w:r w:rsidR="009B7807">
        <w:rPr>
          <w:rFonts w:asciiTheme="minorHAnsi" w:eastAsia="Lucida Sans Unicode" w:hAnsiTheme="minorHAnsi"/>
          <w:b/>
          <w:kern w:val="2"/>
          <w:sz w:val="22"/>
          <w:szCs w:val="22"/>
        </w:rPr>
        <w:t> 3 </w:t>
      </w:r>
      <w:r w:rsidR="00025EDE">
        <w:rPr>
          <w:rFonts w:asciiTheme="minorHAnsi" w:eastAsia="Lucida Sans Unicode" w:hAnsiTheme="minorHAnsi"/>
          <w:b/>
          <w:kern w:val="2"/>
          <w:sz w:val="22"/>
          <w:szCs w:val="22"/>
        </w:rPr>
        <w:t>měsíců</w:t>
      </w:r>
      <w:r w:rsidR="0047039D" w:rsidRPr="00025EDE">
        <w:rPr>
          <w:rFonts w:asciiTheme="minorHAnsi" w:eastAsia="Lucida Sans Unicode" w:hAnsiTheme="minorHAnsi"/>
          <w:b/>
          <w:kern w:val="2"/>
          <w:sz w:val="22"/>
          <w:szCs w:val="22"/>
        </w:rPr>
        <w:t xml:space="preserve"> </w:t>
      </w:r>
      <w:r w:rsidR="0071006D" w:rsidRPr="00025EDE">
        <w:rPr>
          <w:rFonts w:asciiTheme="minorHAnsi" w:eastAsia="Lucida Sans Unicode" w:hAnsiTheme="minorHAnsi"/>
          <w:b/>
          <w:kern w:val="2"/>
          <w:sz w:val="22"/>
          <w:szCs w:val="22"/>
        </w:rPr>
        <w:t xml:space="preserve">od předání </w:t>
      </w:r>
      <w:r w:rsidR="00993C6B" w:rsidRPr="00025EDE">
        <w:rPr>
          <w:rFonts w:asciiTheme="minorHAnsi" w:eastAsia="Lucida Sans Unicode" w:hAnsiTheme="minorHAnsi"/>
          <w:b/>
          <w:kern w:val="2"/>
          <w:sz w:val="22"/>
          <w:szCs w:val="22"/>
        </w:rPr>
        <w:t xml:space="preserve">a převzetí </w:t>
      </w:r>
      <w:r w:rsidR="0071006D" w:rsidRPr="00025EDE">
        <w:rPr>
          <w:rFonts w:asciiTheme="minorHAnsi" w:eastAsia="Lucida Sans Unicode" w:hAnsiTheme="minorHAnsi"/>
          <w:b/>
          <w:kern w:val="2"/>
          <w:sz w:val="22"/>
          <w:szCs w:val="22"/>
        </w:rPr>
        <w:t>místa plnění</w:t>
      </w:r>
      <w:r w:rsidR="0071006D" w:rsidRPr="00025EDE">
        <w:rPr>
          <w:rFonts w:asciiTheme="minorHAnsi" w:eastAsia="Lucida Sans Unicode" w:hAnsiTheme="minorHAnsi"/>
          <w:kern w:val="2"/>
          <w:sz w:val="22"/>
          <w:szCs w:val="22"/>
        </w:rPr>
        <w:t xml:space="preserve">. </w:t>
      </w:r>
      <w:r w:rsidRPr="00025EDE">
        <w:rPr>
          <w:rFonts w:asciiTheme="minorHAnsi" w:eastAsia="Lucida Sans Unicode" w:hAnsiTheme="minorHAnsi"/>
          <w:kern w:val="2"/>
          <w:sz w:val="22"/>
          <w:szCs w:val="22"/>
        </w:rPr>
        <w:t xml:space="preserve">Objednatel </w:t>
      </w:r>
      <w:r w:rsidR="0071006D" w:rsidRPr="00025EDE">
        <w:rPr>
          <w:rFonts w:asciiTheme="minorHAnsi" w:eastAsia="Lucida Sans Unicode" w:hAnsiTheme="minorHAnsi"/>
          <w:kern w:val="2"/>
          <w:sz w:val="22"/>
          <w:szCs w:val="22"/>
        </w:rPr>
        <w:t xml:space="preserve">se zavazuje </w:t>
      </w:r>
      <w:r w:rsidR="00025EDE">
        <w:rPr>
          <w:rFonts w:asciiTheme="minorHAnsi" w:eastAsia="Lucida Sans Unicode" w:hAnsiTheme="minorHAnsi"/>
          <w:kern w:val="2"/>
          <w:sz w:val="22"/>
          <w:szCs w:val="22"/>
        </w:rPr>
        <w:t xml:space="preserve">písemně </w:t>
      </w:r>
      <w:r w:rsidR="0071006D" w:rsidRPr="00025EDE">
        <w:rPr>
          <w:rFonts w:asciiTheme="minorHAnsi" w:eastAsia="Lucida Sans Unicode" w:hAnsiTheme="minorHAnsi"/>
          <w:kern w:val="2"/>
          <w:sz w:val="22"/>
          <w:szCs w:val="22"/>
        </w:rPr>
        <w:t xml:space="preserve">vyzvat </w:t>
      </w:r>
      <w:r w:rsidRPr="00025EDE">
        <w:rPr>
          <w:rFonts w:asciiTheme="minorHAnsi" w:eastAsia="Lucida Sans Unicode" w:hAnsiTheme="minorHAnsi"/>
          <w:kern w:val="2"/>
          <w:sz w:val="22"/>
          <w:szCs w:val="22"/>
        </w:rPr>
        <w:t xml:space="preserve">Zhotovitele </w:t>
      </w:r>
      <w:r w:rsidR="0071006D" w:rsidRPr="00025EDE">
        <w:rPr>
          <w:rFonts w:asciiTheme="minorHAnsi" w:eastAsia="Lucida Sans Unicode" w:hAnsiTheme="minorHAnsi"/>
          <w:kern w:val="2"/>
          <w:sz w:val="22"/>
          <w:szCs w:val="22"/>
        </w:rPr>
        <w:t>k převzetí místa plnění</w:t>
      </w:r>
      <w:r w:rsidR="004D7643" w:rsidRPr="00025EDE">
        <w:rPr>
          <w:rFonts w:asciiTheme="minorHAnsi" w:eastAsia="Lucida Sans Unicode" w:hAnsiTheme="minorHAnsi"/>
          <w:kern w:val="2"/>
          <w:sz w:val="22"/>
          <w:szCs w:val="22"/>
        </w:rPr>
        <w:t xml:space="preserve"> </w:t>
      </w:r>
      <w:r w:rsidR="0047039D" w:rsidRPr="00025EDE">
        <w:rPr>
          <w:rFonts w:asciiTheme="minorHAnsi" w:eastAsia="Lucida Sans Unicode" w:hAnsiTheme="minorHAnsi"/>
          <w:kern w:val="2"/>
          <w:sz w:val="22"/>
          <w:szCs w:val="22"/>
        </w:rPr>
        <w:t>do 5 pracovních dní od nabytí účinnosti této Smlouvy</w:t>
      </w:r>
      <w:r w:rsidR="0071006D" w:rsidRPr="00025EDE">
        <w:rPr>
          <w:rFonts w:asciiTheme="minorHAnsi" w:eastAsia="Lucida Sans Unicode" w:hAnsiTheme="minorHAnsi"/>
          <w:kern w:val="2"/>
          <w:sz w:val="22"/>
          <w:szCs w:val="22"/>
        </w:rPr>
        <w:t xml:space="preserve">. </w:t>
      </w:r>
    </w:p>
    <w:p w14:paraId="61550BCC" w14:textId="4A394E3C" w:rsidR="00834DA4" w:rsidRPr="00025EDE" w:rsidRDefault="005A0B97" w:rsidP="002944BD">
      <w:pPr>
        <w:numPr>
          <w:ilvl w:val="0"/>
          <w:numId w:val="4"/>
        </w:numPr>
        <w:spacing w:before="120" w:after="120"/>
        <w:jc w:val="both"/>
        <w:rPr>
          <w:rFonts w:asciiTheme="minorHAnsi" w:eastAsia="Lucida Sans Unicode" w:hAnsiTheme="minorHAnsi"/>
          <w:kern w:val="2"/>
          <w:sz w:val="22"/>
          <w:szCs w:val="22"/>
        </w:rPr>
      </w:pPr>
      <w:r w:rsidRPr="00025EDE">
        <w:rPr>
          <w:rFonts w:asciiTheme="minorHAnsi" w:eastAsia="Lucida Sans Unicode" w:hAnsiTheme="minorHAnsi"/>
          <w:kern w:val="2"/>
          <w:sz w:val="22"/>
          <w:szCs w:val="22"/>
        </w:rPr>
        <w:t xml:space="preserve">Zhotovitel </w:t>
      </w:r>
      <w:r w:rsidR="00A06653" w:rsidRPr="00025EDE">
        <w:rPr>
          <w:rFonts w:asciiTheme="minorHAnsi" w:eastAsia="Lucida Sans Unicode" w:hAnsiTheme="minorHAnsi"/>
          <w:kern w:val="2"/>
          <w:sz w:val="22"/>
          <w:szCs w:val="22"/>
        </w:rPr>
        <w:t xml:space="preserve">je povinen provádět </w:t>
      </w:r>
      <w:r w:rsidR="007A4772" w:rsidRPr="00025EDE">
        <w:rPr>
          <w:rFonts w:asciiTheme="minorHAnsi" w:eastAsia="Lucida Sans Unicode" w:hAnsiTheme="minorHAnsi"/>
          <w:kern w:val="2"/>
          <w:sz w:val="22"/>
          <w:szCs w:val="22"/>
        </w:rPr>
        <w:t xml:space="preserve">činnosti </w:t>
      </w:r>
      <w:r w:rsidR="001B2859" w:rsidRPr="00025EDE">
        <w:rPr>
          <w:rFonts w:asciiTheme="minorHAnsi" w:eastAsia="Lucida Sans Unicode" w:hAnsiTheme="minorHAnsi"/>
          <w:kern w:val="2"/>
          <w:sz w:val="22"/>
          <w:szCs w:val="22"/>
        </w:rPr>
        <w:t xml:space="preserve">dle odst. 2 tohoto článku </w:t>
      </w:r>
      <w:r w:rsidR="006E781A" w:rsidRPr="00025EDE">
        <w:rPr>
          <w:rFonts w:asciiTheme="minorHAnsi" w:eastAsia="Lucida Sans Unicode" w:hAnsiTheme="minorHAnsi"/>
          <w:kern w:val="2"/>
          <w:sz w:val="22"/>
          <w:szCs w:val="22"/>
        </w:rPr>
        <w:t xml:space="preserve">v místě plnění </w:t>
      </w:r>
      <w:r w:rsidR="00C47F1F" w:rsidRPr="00025EDE">
        <w:rPr>
          <w:rFonts w:asciiTheme="minorHAnsi" w:eastAsia="Lucida Sans Unicode" w:hAnsiTheme="minorHAnsi"/>
          <w:kern w:val="2"/>
          <w:sz w:val="22"/>
          <w:szCs w:val="22"/>
        </w:rPr>
        <w:t>v čase mezi</w:t>
      </w:r>
      <w:r w:rsidR="00834DA4" w:rsidRPr="00025EDE">
        <w:rPr>
          <w:rFonts w:asciiTheme="minorHAnsi" w:eastAsia="Lucida Sans Unicode" w:hAnsiTheme="minorHAnsi"/>
          <w:kern w:val="2"/>
          <w:sz w:val="22"/>
          <w:szCs w:val="22"/>
        </w:rPr>
        <w:t xml:space="preserve"> </w:t>
      </w:r>
      <w:r w:rsidR="006312F2" w:rsidRPr="00025EDE">
        <w:rPr>
          <w:rFonts w:asciiTheme="minorHAnsi" w:eastAsia="Lucida Sans Unicode" w:hAnsiTheme="minorHAnsi"/>
          <w:kern w:val="2"/>
          <w:sz w:val="22"/>
          <w:szCs w:val="22"/>
        </w:rPr>
        <w:t>8</w:t>
      </w:r>
      <w:r w:rsidR="009B7807">
        <w:rPr>
          <w:rFonts w:asciiTheme="minorHAnsi" w:eastAsia="Lucida Sans Unicode" w:hAnsiTheme="minorHAnsi"/>
          <w:kern w:val="2"/>
          <w:sz w:val="22"/>
          <w:szCs w:val="22"/>
        </w:rPr>
        <w:t>:30 a </w:t>
      </w:r>
      <w:r w:rsidR="001B2859" w:rsidRPr="00025EDE">
        <w:rPr>
          <w:rFonts w:asciiTheme="minorHAnsi" w:eastAsia="Lucida Sans Unicode" w:hAnsiTheme="minorHAnsi"/>
          <w:kern w:val="2"/>
          <w:sz w:val="22"/>
          <w:szCs w:val="22"/>
        </w:rPr>
        <w:t>18</w:t>
      </w:r>
      <w:r w:rsidR="00834DA4" w:rsidRPr="00025EDE">
        <w:rPr>
          <w:rFonts w:asciiTheme="minorHAnsi" w:eastAsia="Lucida Sans Unicode" w:hAnsiTheme="minorHAnsi"/>
          <w:kern w:val="2"/>
          <w:sz w:val="22"/>
          <w:szCs w:val="22"/>
        </w:rPr>
        <w:t>:00</w:t>
      </w:r>
      <w:r w:rsidR="006312F2" w:rsidRPr="00025EDE">
        <w:rPr>
          <w:rFonts w:asciiTheme="minorHAnsi" w:eastAsia="Lucida Sans Unicode" w:hAnsiTheme="minorHAnsi"/>
          <w:kern w:val="2"/>
          <w:sz w:val="22"/>
          <w:szCs w:val="22"/>
        </w:rPr>
        <w:t>, přičemž může využít všechny, nikoli jen pracovní, dny</w:t>
      </w:r>
      <w:r w:rsidR="001B2859" w:rsidRPr="00025EDE">
        <w:rPr>
          <w:rFonts w:asciiTheme="minorHAnsi" w:eastAsia="Lucida Sans Unicode" w:hAnsiTheme="minorHAnsi"/>
          <w:kern w:val="2"/>
          <w:sz w:val="22"/>
          <w:szCs w:val="22"/>
        </w:rPr>
        <w:t xml:space="preserve">, nestanoví-li </w:t>
      </w:r>
      <w:r w:rsidRPr="00025EDE">
        <w:rPr>
          <w:rFonts w:asciiTheme="minorHAnsi" w:eastAsia="Lucida Sans Unicode" w:hAnsiTheme="minorHAnsi"/>
          <w:kern w:val="2"/>
          <w:sz w:val="22"/>
          <w:szCs w:val="22"/>
        </w:rPr>
        <w:t xml:space="preserve">Objednatel </w:t>
      </w:r>
      <w:r w:rsidR="001B2859" w:rsidRPr="00025EDE">
        <w:rPr>
          <w:rFonts w:asciiTheme="minorHAnsi" w:eastAsia="Lucida Sans Unicode" w:hAnsiTheme="minorHAnsi"/>
          <w:kern w:val="2"/>
          <w:sz w:val="22"/>
          <w:szCs w:val="22"/>
        </w:rPr>
        <w:t>pokynem jinak</w:t>
      </w:r>
      <w:r w:rsidR="00C47F1F" w:rsidRPr="00025EDE">
        <w:rPr>
          <w:rFonts w:asciiTheme="minorHAnsi" w:eastAsia="Lucida Sans Unicode" w:hAnsiTheme="minorHAnsi"/>
          <w:kern w:val="2"/>
          <w:sz w:val="22"/>
          <w:szCs w:val="22"/>
        </w:rPr>
        <w:t>.</w:t>
      </w:r>
    </w:p>
    <w:p w14:paraId="16B27AC3" w14:textId="75C21A11" w:rsidR="00073C14" w:rsidRPr="00364D5D" w:rsidRDefault="005A0B97" w:rsidP="002944BD">
      <w:pPr>
        <w:numPr>
          <w:ilvl w:val="0"/>
          <w:numId w:val="4"/>
        </w:numPr>
        <w:spacing w:before="120" w:after="300"/>
        <w:jc w:val="both"/>
        <w:rPr>
          <w:rFonts w:asciiTheme="minorHAnsi" w:eastAsia="Lucida Sans Unicode" w:hAnsiTheme="minorHAnsi"/>
          <w:kern w:val="2"/>
          <w:sz w:val="22"/>
          <w:szCs w:val="22"/>
        </w:rPr>
      </w:pPr>
      <w:r>
        <w:rPr>
          <w:rFonts w:asciiTheme="minorHAnsi" w:eastAsia="Lucida Sans Unicode" w:hAnsiTheme="minorHAnsi"/>
          <w:kern w:val="2"/>
          <w:sz w:val="22"/>
          <w:szCs w:val="22"/>
        </w:rPr>
        <w:t>Zhotovitel</w:t>
      </w:r>
      <w:r w:rsidRPr="00364D5D">
        <w:rPr>
          <w:rFonts w:asciiTheme="minorHAnsi" w:eastAsia="Lucida Sans Unicode" w:hAnsiTheme="minorHAnsi"/>
          <w:kern w:val="2"/>
          <w:sz w:val="22"/>
          <w:szCs w:val="22"/>
        </w:rPr>
        <w:t xml:space="preserve"> </w:t>
      </w:r>
      <w:r w:rsidR="00D10493" w:rsidRPr="00364D5D">
        <w:rPr>
          <w:rFonts w:asciiTheme="minorHAnsi" w:eastAsia="Lucida Sans Unicode" w:hAnsiTheme="minorHAnsi"/>
          <w:kern w:val="2"/>
          <w:sz w:val="22"/>
          <w:szCs w:val="22"/>
        </w:rPr>
        <w:t xml:space="preserve">je povinen dodat </w:t>
      </w:r>
      <w:r>
        <w:rPr>
          <w:rFonts w:asciiTheme="minorHAnsi" w:eastAsia="Lucida Sans Unicode" w:hAnsiTheme="minorHAnsi"/>
          <w:kern w:val="2"/>
          <w:sz w:val="22"/>
          <w:szCs w:val="22"/>
        </w:rPr>
        <w:t>Objednateli</w:t>
      </w:r>
      <w:r w:rsidRPr="00364D5D">
        <w:rPr>
          <w:rFonts w:asciiTheme="minorHAnsi" w:hAnsiTheme="minorHAnsi"/>
          <w:sz w:val="22"/>
          <w:szCs w:val="22"/>
        </w:rPr>
        <w:t xml:space="preserve"> </w:t>
      </w:r>
      <w:r>
        <w:rPr>
          <w:rFonts w:asciiTheme="minorHAnsi" w:eastAsia="Lucida Sans Unicode" w:hAnsiTheme="minorHAnsi"/>
          <w:kern w:val="2"/>
          <w:sz w:val="22"/>
          <w:szCs w:val="22"/>
        </w:rPr>
        <w:t>Předmět plnění</w:t>
      </w:r>
      <w:r w:rsidRPr="00364D5D">
        <w:rPr>
          <w:rFonts w:asciiTheme="minorHAnsi" w:eastAsia="Lucida Sans Unicode" w:hAnsiTheme="minorHAnsi"/>
          <w:kern w:val="2"/>
          <w:sz w:val="22"/>
          <w:szCs w:val="22"/>
        </w:rPr>
        <w:t xml:space="preserve"> </w:t>
      </w:r>
      <w:r w:rsidR="00D10493" w:rsidRPr="00364D5D">
        <w:rPr>
          <w:rFonts w:asciiTheme="minorHAnsi" w:eastAsia="Lucida Sans Unicode" w:hAnsiTheme="minorHAnsi"/>
          <w:kern w:val="2"/>
          <w:sz w:val="22"/>
          <w:szCs w:val="22"/>
        </w:rPr>
        <w:t xml:space="preserve">zcela </w:t>
      </w:r>
      <w:r w:rsidRPr="00364D5D">
        <w:rPr>
          <w:rFonts w:asciiTheme="minorHAnsi" w:eastAsia="Lucida Sans Unicode" w:hAnsiTheme="minorHAnsi"/>
          <w:kern w:val="2"/>
          <w:sz w:val="22"/>
          <w:szCs w:val="22"/>
        </w:rPr>
        <w:t>nov</w:t>
      </w:r>
      <w:r>
        <w:rPr>
          <w:rFonts w:asciiTheme="minorHAnsi" w:eastAsia="Lucida Sans Unicode" w:hAnsiTheme="minorHAnsi"/>
          <w:kern w:val="2"/>
          <w:sz w:val="22"/>
          <w:szCs w:val="22"/>
        </w:rPr>
        <w:t>ý</w:t>
      </w:r>
      <w:r w:rsidR="00D10493" w:rsidRPr="00364D5D">
        <w:rPr>
          <w:rFonts w:asciiTheme="minorHAnsi" w:eastAsia="Lucida Sans Unicode" w:hAnsiTheme="minorHAnsi"/>
          <w:kern w:val="2"/>
          <w:sz w:val="22"/>
          <w:szCs w:val="22"/>
        </w:rPr>
        <w:t xml:space="preserve">, </w:t>
      </w:r>
      <w:r>
        <w:rPr>
          <w:rFonts w:asciiTheme="minorHAnsi" w:eastAsia="Lucida Sans Unicode" w:hAnsiTheme="minorHAnsi"/>
          <w:kern w:val="2"/>
          <w:sz w:val="22"/>
          <w:szCs w:val="22"/>
        </w:rPr>
        <w:t xml:space="preserve">zhotovený v souladu s touto Smlouvou, </w:t>
      </w:r>
      <w:r w:rsidR="00D10493" w:rsidRPr="00364D5D">
        <w:rPr>
          <w:rFonts w:asciiTheme="minorHAnsi" w:eastAsia="Lucida Sans Unicode" w:hAnsiTheme="minorHAnsi"/>
          <w:kern w:val="2"/>
          <w:sz w:val="22"/>
          <w:szCs w:val="22"/>
        </w:rPr>
        <w:t>v plně funkčním stavu, v jakosti a</w:t>
      </w:r>
      <w:r w:rsidR="00D65264" w:rsidRPr="00364D5D">
        <w:rPr>
          <w:rFonts w:asciiTheme="minorHAnsi" w:eastAsia="Lucida Sans Unicode" w:hAnsiTheme="minorHAnsi"/>
          <w:kern w:val="2"/>
          <w:sz w:val="22"/>
          <w:szCs w:val="22"/>
        </w:rPr>
        <w:t> </w:t>
      </w:r>
      <w:r w:rsidR="00D10493" w:rsidRPr="00364D5D">
        <w:rPr>
          <w:rFonts w:asciiTheme="minorHAnsi" w:eastAsia="Lucida Sans Unicode" w:hAnsiTheme="minorHAnsi"/>
          <w:kern w:val="2"/>
          <w:sz w:val="22"/>
          <w:szCs w:val="22"/>
        </w:rPr>
        <w:t>technickém provedení odpovídajícímu platným předpisům Evropské unie a odpovídajícímu požadavkům stanoveným právními předpisy České republiky, harmonizovanými českými technickými normami a ost</w:t>
      </w:r>
      <w:r w:rsidR="009B7807">
        <w:rPr>
          <w:rFonts w:asciiTheme="minorHAnsi" w:eastAsia="Lucida Sans Unicode" w:hAnsiTheme="minorHAnsi"/>
          <w:kern w:val="2"/>
          <w:sz w:val="22"/>
          <w:szCs w:val="22"/>
        </w:rPr>
        <w:t>atními ČSN, které se vztahují k </w:t>
      </w:r>
      <w:r>
        <w:rPr>
          <w:rFonts w:asciiTheme="minorHAnsi" w:eastAsia="Lucida Sans Unicode" w:hAnsiTheme="minorHAnsi"/>
          <w:kern w:val="2"/>
          <w:sz w:val="22"/>
          <w:szCs w:val="22"/>
        </w:rPr>
        <w:t>Předmětu plnění</w:t>
      </w:r>
      <w:r w:rsidR="00D10493" w:rsidRPr="00364D5D">
        <w:rPr>
          <w:rFonts w:asciiTheme="minorHAnsi" w:eastAsia="Lucida Sans Unicode" w:hAnsiTheme="minorHAnsi"/>
          <w:kern w:val="2"/>
          <w:sz w:val="22"/>
          <w:szCs w:val="22"/>
        </w:rPr>
        <w:t>.</w:t>
      </w:r>
      <w:r w:rsidR="00C47F1F" w:rsidRPr="00364D5D">
        <w:rPr>
          <w:rFonts w:asciiTheme="minorHAnsi" w:eastAsia="Lucida Sans Unicode" w:hAnsiTheme="minorHAnsi"/>
          <w:kern w:val="2"/>
          <w:sz w:val="22"/>
          <w:szCs w:val="22"/>
        </w:rPr>
        <w:t xml:space="preserve"> </w:t>
      </w:r>
      <w:r w:rsidR="00A06653" w:rsidRPr="00364D5D">
        <w:rPr>
          <w:rFonts w:asciiTheme="minorHAnsi" w:eastAsia="Lucida Sans Unicode" w:hAnsiTheme="minorHAnsi"/>
          <w:kern w:val="2"/>
          <w:sz w:val="22"/>
          <w:szCs w:val="22"/>
        </w:rPr>
        <w:t xml:space="preserve">Umístění a instalace </w:t>
      </w:r>
      <w:r w:rsidR="008F5785" w:rsidRPr="00364D5D">
        <w:rPr>
          <w:rFonts w:asciiTheme="minorHAnsi" w:eastAsia="Lucida Sans Unicode" w:hAnsiTheme="minorHAnsi"/>
          <w:kern w:val="2"/>
          <w:sz w:val="22"/>
          <w:szCs w:val="22"/>
        </w:rPr>
        <w:t xml:space="preserve">interiérového vybavení </w:t>
      </w:r>
      <w:r w:rsidR="00221B9D" w:rsidRPr="00364D5D">
        <w:rPr>
          <w:rFonts w:asciiTheme="minorHAnsi" w:eastAsia="Lucida Sans Unicode" w:hAnsiTheme="minorHAnsi"/>
          <w:kern w:val="2"/>
          <w:sz w:val="22"/>
          <w:szCs w:val="22"/>
        </w:rPr>
        <w:t>prob</w:t>
      </w:r>
      <w:r w:rsidR="00F71B55" w:rsidRPr="00364D5D">
        <w:rPr>
          <w:rFonts w:asciiTheme="minorHAnsi" w:eastAsia="Lucida Sans Unicode" w:hAnsiTheme="minorHAnsi"/>
          <w:kern w:val="2"/>
          <w:sz w:val="22"/>
          <w:szCs w:val="22"/>
        </w:rPr>
        <w:t xml:space="preserve">ěhne dle </w:t>
      </w:r>
      <w:r w:rsidR="006664C5" w:rsidRPr="00364D5D">
        <w:rPr>
          <w:rFonts w:asciiTheme="minorHAnsi" w:eastAsia="Lucida Sans Unicode" w:hAnsiTheme="minorHAnsi"/>
          <w:kern w:val="2"/>
          <w:sz w:val="22"/>
          <w:szCs w:val="22"/>
        </w:rPr>
        <w:t>projektové</w:t>
      </w:r>
      <w:r w:rsidR="00F71B55" w:rsidRPr="00364D5D">
        <w:rPr>
          <w:rFonts w:asciiTheme="minorHAnsi" w:eastAsia="Lucida Sans Unicode" w:hAnsiTheme="minorHAnsi"/>
          <w:kern w:val="2"/>
          <w:sz w:val="22"/>
          <w:szCs w:val="22"/>
        </w:rPr>
        <w:t xml:space="preserve"> dokumentace a dle pokynů </w:t>
      </w:r>
      <w:r>
        <w:rPr>
          <w:rFonts w:asciiTheme="minorHAnsi" w:eastAsia="Lucida Sans Unicode" w:hAnsiTheme="minorHAnsi"/>
          <w:kern w:val="2"/>
          <w:sz w:val="22"/>
          <w:szCs w:val="22"/>
        </w:rPr>
        <w:t>Objednatele</w:t>
      </w:r>
      <w:r w:rsidR="00F71B55" w:rsidRPr="00364D5D">
        <w:rPr>
          <w:rFonts w:asciiTheme="minorHAnsi" w:eastAsia="Lucida Sans Unicode" w:hAnsiTheme="minorHAnsi"/>
          <w:kern w:val="2"/>
          <w:sz w:val="22"/>
          <w:szCs w:val="22"/>
        </w:rPr>
        <w:t>.</w:t>
      </w:r>
      <w:r w:rsidR="00BC4603" w:rsidRPr="00364D5D">
        <w:rPr>
          <w:rFonts w:asciiTheme="minorHAnsi" w:eastAsia="Lucida Sans Unicode" w:hAnsiTheme="minorHAnsi"/>
          <w:kern w:val="2"/>
          <w:sz w:val="22"/>
          <w:szCs w:val="22"/>
        </w:rPr>
        <w:t xml:space="preserve"> </w:t>
      </w:r>
    </w:p>
    <w:p w14:paraId="581C42A9" w14:textId="24D1B4FE" w:rsidR="00D10493" w:rsidRPr="00364D5D" w:rsidRDefault="00D10493" w:rsidP="002944BD">
      <w:pPr>
        <w:numPr>
          <w:ilvl w:val="0"/>
          <w:numId w:val="4"/>
        </w:numPr>
        <w:spacing w:before="120" w:after="300"/>
        <w:jc w:val="both"/>
        <w:rPr>
          <w:rFonts w:asciiTheme="minorHAnsi" w:eastAsia="Lucida Sans Unicode" w:hAnsiTheme="minorHAnsi"/>
          <w:kern w:val="2"/>
          <w:sz w:val="22"/>
          <w:szCs w:val="22"/>
        </w:rPr>
      </w:pPr>
      <w:r w:rsidRPr="00364D5D">
        <w:rPr>
          <w:rFonts w:asciiTheme="minorHAnsi" w:eastAsia="Lucida Sans Unicode" w:hAnsiTheme="minorHAnsi"/>
          <w:kern w:val="2"/>
          <w:sz w:val="22"/>
          <w:szCs w:val="22"/>
        </w:rPr>
        <w:t xml:space="preserve">Při </w:t>
      </w:r>
      <w:r w:rsidR="005B2EB4">
        <w:rPr>
          <w:rFonts w:asciiTheme="minorHAnsi" w:eastAsia="Lucida Sans Unicode" w:hAnsiTheme="minorHAnsi"/>
          <w:kern w:val="2"/>
          <w:sz w:val="22"/>
          <w:szCs w:val="22"/>
        </w:rPr>
        <w:t>plnění</w:t>
      </w:r>
      <w:r w:rsidR="005B2EB4"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 xml:space="preserve">dodávky postupuje </w:t>
      </w:r>
      <w:r w:rsidR="005B2EB4">
        <w:rPr>
          <w:rFonts w:asciiTheme="minorHAnsi" w:eastAsia="Lucida Sans Unicode" w:hAnsiTheme="minorHAnsi"/>
          <w:kern w:val="2"/>
          <w:sz w:val="22"/>
          <w:szCs w:val="22"/>
        </w:rPr>
        <w:t>Zhotovitel</w:t>
      </w:r>
      <w:r w:rsidR="005B2EB4"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 xml:space="preserve">samostatně, avšak zavazuje se respektovat pokyny </w:t>
      </w:r>
      <w:r w:rsidR="005B2EB4">
        <w:rPr>
          <w:rFonts w:asciiTheme="minorHAnsi" w:eastAsia="Lucida Sans Unicode" w:hAnsiTheme="minorHAnsi"/>
          <w:kern w:val="2"/>
          <w:sz w:val="22"/>
          <w:szCs w:val="22"/>
        </w:rPr>
        <w:t>Objednatele</w:t>
      </w:r>
      <w:r w:rsidRPr="00364D5D">
        <w:rPr>
          <w:rFonts w:asciiTheme="minorHAnsi" w:eastAsia="Lucida Sans Unicode" w:hAnsiTheme="minorHAnsi"/>
          <w:kern w:val="2"/>
          <w:sz w:val="22"/>
          <w:szCs w:val="22"/>
        </w:rPr>
        <w:t xml:space="preserve">, případně osoby určené </w:t>
      </w:r>
      <w:r w:rsidR="005B2EB4">
        <w:rPr>
          <w:rFonts w:asciiTheme="minorHAnsi" w:eastAsia="Lucida Sans Unicode" w:hAnsiTheme="minorHAnsi"/>
          <w:kern w:val="2"/>
          <w:sz w:val="22"/>
          <w:szCs w:val="22"/>
        </w:rPr>
        <w:t>Objednatelem</w:t>
      </w:r>
      <w:r w:rsidRPr="00364D5D">
        <w:rPr>
          <w:rFonts w:asciiTheme="minorHAnsi" w:eastAsia="Lucida Sans Unicode" w:hAnsiTheme="minorHAnsi"/>
          <w:kern w:val="2"/>
          <w:sz w:val="22"/>
          <w:szCs w:val="22"/>
        </w:rPr>
        <w:t xml:space="preserve">, týkající se realizace </w:t>
      </w:r>
      <w:r w:rsidR="00EC33C0">
        <w:rPr>
          <w:rFonts w:asciiTheme="minorHAnsi" w:eastAsia="Lucida Sans Unicode" w:hAnsiTheme="minorHAnsi"/>
          <w:kern w:val="2"/>
          <w:sz w:val="22"/>
          <w:szCs w:val="22"/>
        </w:rPr>
        <w:t>P</w:t>
      </w:r>
      <w:r w:rsidRPr="00364D5D">
        <w:rPr>
          <w:rFonts w:asciiTheme="minorHAnsi" w:eastAsia="Lucida Sans Unicode" w:hAnsiTheme="minorHAnsi"/>
          <w:kern w:val="2"/>
          <w:sz w:val="22"/>
          <w:szCs w:val="22"/>
        </w:rPr>
        <w:t>ředmětu plnění dle této Smlouvy.</w:t>
      </w:r>
    </w:p>
    <w:p w14:paraId="4F363399" w14:textId="4AE7A956" w:rsidR="00D10493" w:rsidRDefault="00142C7E" w:rsidP="002944BD">
      <w:pPr>
        <w:numPr>
          <w:ilvl w:val="0"/>
          <w:numId w:val="4"/>
        </w:numPr>
        <w:spacing w:before="120" w:after="300"/>
        <w:jc w:val="both"/>
        <w:rPr>
          <w:rFonts w:asciiTheme="minorHAnsi" w:eastAsia="Lucida Sans Unicode" w:hAnsiTheme="minorHAnsi"/>
          <w:kern w:val="2"/>
          <w:sz w:val="22"/>
          <w:szCs w:val="22"/>
        </w:rPr>
      </w:pPr>
      <w:r>
        <w:rPr>
          <w:rFonts w:asciiTheme="minorHAnsi" w:eastAsia="Lucida Sans Unicode" w:hAnsiTheme="minorHAnsi"/>
          <w:kern w:val="2"/>
          <w:sz w:val="22"/>
          <w:szCs w:val="22"/>
        </w:rPr>
        <w:t>Zhotovitel</w:t>
      </w:r>
      <w:r w:rsidRPr="00364D5D">
        <w:rPr>
          <w:rFonts w:asciiTheme="minorHAnsi" w:eastAsia="Lucida Sans Unicode" w:hAnsiTheme="minorHAnsi"/>
          <w:kern w:val="2"/>
          <w:sz w:val="22"/>
          <w:szCs w:val="22"/>
        </w:rPr>
        <w:t xml:space="preserve"> </w:t>
      </w:r>
      <w:r w:rsidR="00D10493" w:rsidRPr="00364D5D">
        <w:rPr>
          <w:rFonts w:asciiTheme="minorHAnsi" w:eastAsia="Lucida Sans Unicode" w:hAnsiTheme="minorHAnsi"/>
          <w:kern w:val="2"/>
          <w:sz w:val="22"/>
          <w:szCs w:val="22"/>
        </w:rPr>
        <w:t xml:space="preserve">je povinen upozornit </w:t>
      </w:r>
      <w:r>
        <w:rPr>
          <w:rFonts w:asciiTheme="minorHAnsi" w:eastAsia="Lucida Sans Unicode" w:hAnsiTheme="minorHAnsi"/>
          <w:kern w:val="2"/>
          <w:sz w:val="22"/>
          <w:szCs w:val="22"/>
        </w:rPr>
        <w:t>Objednatele</w:t>
      </w:r>
      <w:r w:rsidRPr="00364D5D">
        <w:rPr>
          <w:rFonts w:asciiTheme="minorHAnsi" w:eastAsia="Lucida Sans Unicode" w:hAnsiTheme="minorHAnsi"/>
          <w:kern w:val="2"/>
          <w:sz w:val="22"/>
          <w:szCs w:val="22"/>
        </w:rPr>
        <w:t xml:space="preserve"> </w:t>
      </w:r>
      <w:r w:rsidR="00D10493" w:rsidRPr="00364D5D">
        <w:rPr>
          <w:rFonts w:asciiTheme="minorHAnsi" w:eastAsia="Lucida Sans Unicode" w:hAnsiTheme="minorHAnsi"/>
          <w:kern w:val="2"/>
          <w:sz w:val="22"/>
          <w:szCs w:val="22"/>
        </w:rPr>
        <w:t xml:space="preserve">bez zbytečného odkladu na nevhodnou povahu věcí převzatých od </w:t>
      </w:r>
      <w:r>
        <w:rPr>
          <w:rFonts w:asciiTheme="minorHAnsi" w:eastAsia="Lucida Sans Unicode" w:hAnsiTheme="minorHAnsi"/>
          <w:kern w:val="2"/>
          <w:sz w:val="22"/>
          <w:szCs w:val="22"/>
        </w:rPr>
        <w:t>Objednatele</w:t>
      </w:r>
      <w:r w:rsidRPr="00364D5D">
        <w:rPr>
          <w:rFonts w:asciiTheme="minorHAnsi" w:eastAsia="Lucida Sans Unicode" w:hAnsiTheme="minorHAnsi"/>
          <w:kern w:val="2"/>
          <w:sz w:val="22"/>
          <w:szCs w:val="22"/>
        </w:rPr>
        <w:t xml:space="preserve"> </w:t>
      </w:r>
      <w:r w:rsidR="00D10493" w:rsidRPr="00364D5D">
        <w:rPr>
          <w:rFonts w:asciiTheme="minorHAnsi" w:eastAsia="Lucida Sans Unicode" w:hAnsiTheme="minorHAnsi"/>
          <w:kern w:val="2"/>
          <w:sz w:val="22"/>
          <w:szCs w:val="22"/>
        </w:rPr>
        <w:t xml:space="preserve">nebo pokynů daných mu </w:t>
      </w:r>
      <w:r>
        <w:rPr>
          <w:rFonts w:asciiTheme="minorHAnsi" w:eastAsia="Lucida Sans Unicode" w:hAnsiTheme="minorHAnsi"/>
          <w:kern w:val="2"/>
          <w:sz w:val="22"/>
          <w:szCs w:val="22"/>
        </w:rPr>
        <w:t>Zhotovitelem</w:t>
      </w:r>
      <w:r w:rsidRPr="00364D5D">
        <w:rPr>
          <w:rFonts w:asciiTheme="minorHAnsi" w:eastAsia="Lucida Sans Unicode" w:hAnsiTheme="minorHAnsi"/>
          <w:kern w:val="2"/>
          <w:sz w:val="22"/>
          <w:szCs w:val="22"/>
        </w:rPr>
        <w:t xml:space="preserve"> </w:t>
      </w:r>
      <w:r w:rsidR="00D10493" w:rsidRPr="00364D5D">
        <w:rPr>
          <w:rFonts w:asciiTheme="minorHAnsi" w:eastAsia="Lucida Sans Unicode" w:hAnsiTheme="minorHAnsi"/>
          <w:kern w:val="2"/>
          <w:sz w:val="22"/>
          <w:szCs w:val="22"/>
        </w:rPr>
        <w:t>k provedení dodávky</w:t>
      </w:r>
      <w:r w:rsidR="007A4772">
        <w:rPr>
          <w:rFonts w:asciiTheme="minorHAnsi" w:eastAsia="Lucida Sans Unicode" w:hAnsiTheme="minorHAnsi"/>
          <w:kern w:val="2"/>
          <w:sz w:val="22"/>
          <w:szCs w:val="22"/>
        </w:rPr>
        <w:t xml:space="preserve"> </w:t>
      </w:r>
      <w:r>
        <w:rPr>
          <w:rFonts w:asciiTheme="minorHAnsi" w:eastAsia="Lucida Sans Unicode" w:hAnsiTheme="minorHAnsi"/>
          <w:kern w:val="2"/>
          <w:sz w:val="22"/>
          <w:szCs w:val="22"/>
        </w:rPr>
        <w:t>Předmětu plnění</w:t>
      </w:r>
      <w:r w:rsidR="00D10493" w:rsidRPr="00364D5D">
        <w:rPr>
          <w:rFonts w:asciiTheme="minorHAnsi" w:eastAsia="Lucida Sans Unicode" w:hAnsiTheme="minorHAnsi"/>
          <w:kern w:val="2"/>
          <w:sz w:val="22"/>
          <w:szCs w:val="22"/>
        </w:rPr>
        <w:t xml:space="preserve">, jestliže tuto nevhodnost mohl </w:t>
      </w:r>
      <w:r>
        <w:rPr>
          <w:rFonts w:asciiTheme="minorHAnsi" w:eastAsia="Lucida Sans Unicode" w:hAnsiTheme="minorHAnsi"/>
          <w:kern w:val="2"/>
          <w:sz w:val="22"/>
          <w:szCs w:val="22"/>
        </w:rPr>
        <w:t>Zhotovitel</w:t>
      </w:r>
      <w:r w:rsidRPr="00364D5D">
        <w:rPr>
          <w:rFonts w:asciiTheme="minorHAnsi" w:eastAsia="Lucida Sans Unicode" w:hAnsiTheme="minorHAnsi"/>
          <w:kern w:val="2"/>
          <w:sz w:val="22"/>
          <w:szCs w:val="22"/>
        </w:rPr>
        <w:t xml:space="preserve"> </w:t>
      </w:r>
      <w:r w:rsidR="00D10493" w:rsidRPr="00364D5D">
        <w:rPr>
          <w:rFonts w:asciiTheme="minorHAnsi" w:eastAsia="Lucida Sans Unicode" w:hAnsiTheme="minorHAnsi"/>
          <w:kern w:val="2"/>
          <w:sz w:val="22"/>
          <w:szCs w:val="22"/>
        </w:rPr>
        <w:t>zjistit při vynaložení odborné péče.</w:t>
      </w:r>
    </w:p>
    <w:p w14:paraId="77869160" w14:textId="34582CB9" w:rsidR="00D10493" w:rsidRPr="00364D5D" w:rsidRDefault="00D10493" w:rsidP="002944BD">
      <w:pPr>
        <w:numPr>
          <w:ilvl w:val="0"/>
          <w:numId w:val="4"/>
        </w:numPr>
        <w:spacing w:before="120" w:after="300"/>
        <w:jc w:val="both"/>
        <w:rPr>
          <w:rFonts w:asciiTheme="minorHAnsi" w:eastAsia="Lucida Sans Unicode" w:hAnsiTheme="minorHAnsi"/>
          <w:kern w:val="2"/>
          <w:sz w:val="22"/>
          <w:szCs w:val="22"/>
        </w:rPr>
      </w:pPr>
      <w:r w:rsidRPr="00364D5D">
        <w:rPr>
          <w:rFonts w:asciiTheme="minorHAnsi" w:eastAsia="Lucida Sans Unicode" w:hAnsiTheme="minorHAnsi"/>
          <w:kern w:val="2"/>
          <w:sz w:val="22"/>
          <w:szCs w:val="22"/>
        </w:rPr>
        <w:t xml:space="preserve">Není-li ve Smlouvě stanoveno </w:t>
      </w:r>
      <w:r w:rsidR="00142C7E">
        <w:rPr>
          <w:rFonts w:asciiTheme="minorHAnsi" w:eastAsia="Lucida Sans Unicode" w:hAnsiTheme="minorHAnsi"/>
          <w:kern w:val="2"/>
          <w:sz w:val="22"/>
          <w:szCs w:val="22"/>
        </w:rPr>
        <w:t xml:space="preserve">výslovně </w:t>
      </w:r>
      <w:r w:rsidRPr="00364D5D">
        <w:rPr>
          <w:rFonts w:asciiTheme="minorHAnsi" w:eastAsia="Lucida Sans Unicode" w:hAnsiTheme="minorHAnsi"/>
          <w:kern w:val="2"/>
          <w:sz w:val="22"/>
          <w:szCs w:val="22"/>
        </w:rPr>
        <w:t xml:space="preserve">jinak, tak veškeré věci potřebné k plnění dle této Smlouvy je povinen opatřit </w:t>
      </w:r>
      <w:r w:rsidR="00142C7E">
        <w:rPr>
          <w:rFonts w:asciiTheme="minorHAnsi" w:eastAsia="Lucida Sans Unicode" w:hAnsiTheme="minorHAnsi"/>
          <w:kern w:val="2"/>
          <w:sz w:val="22"/>
          <w:szCs w:val="22"/>
        </w:rPr>
        <w:t>Zhotovitel</w:t>
      </w:r>
      <w:r w:rsidRPr="00364D5D">
        <w:rPr>
          <w:rFonts w:asciiTheme="minorHAnsi" w:eastAsia="Lucida Sans Unicode" w:hAnsiTheme="minorHAnsi"/>
          <w:kern w:val="2"/>
          <w:sz w:val="22"/>
          <w:szCs w:val="22"/>
        </w:rPr>
        <w:t>.</w:t>
      </w:r>
    </w:p>
    <w:p w14:paraId="00840A50" w14:textId="77777777" w:rsidR="00776348" w:rsidRPr="00364D5D" w:rsidRDefault="00073C14" w:rsidP="00776348">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V.</w:t>
      </w:r>
    </w:p>
    <w:p w14:paraId="648C4B0B" w14:textId="35B87EF0" w:rsidR="009A584D" w:rsidRPr="00364D5D" w:rsidRDefault="00776348" w:rsidP="00776348">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 xml:space="preserve">DALŠÍ POVINNOSTI </w:t>
      </w:r>
      <w:r w:rsidR="00142C7E">
        <w:rPr>
          <w:rFonts w:asciiTheme="minorHAnsi" w:hAnsiTheme="minorHAnsi"/>
          <w:b/>
          <w:sz w:val="22"/>
          <w:szCs w:val="22"/>
        </w:rPr>
        <w:t>ZHOTOVITELE</w:t>
      </w:r>
    </w:p>
    <w:p w14:paraId="7527D6BC" w14:textId="6E47D796" w:rsidR="009A584D" w:rsidRPr="00364D5D" w:rsidRDefault="00C36725" w:rsidP="002944BD">
      <w:pPr>
        <w:numPr>
          <w:ilvl w:val="0"/>
          <w:numId w:val="18"/>
        </w:numPr>
        <w:spacing w:before="120" w:after="300"/>
        <w:jc w:val="both"/>
        <w:rPr>
          <w:rFonts w:asciiTheme="minorHAnsi" w:eastAsia="Lucida Sans Unicode" w:hAnsiTheme="minorHAnsi"/>
          <w:kern w:val="2"/>
          <w:sz w:val="22"/>
          <w:szCs w:val="22"/>
        </w:rPr>
      </w:pPr>
      <w:r>
        <w:rPr>
          <w:rFonts w:asciiTheme="minorHAnsi" w:eastAsia="Lucida Sans Unicode" w:hAnsiTheme="minorHAnsi"/>
          <w:kern w:val="2"/>
          <w:sz w:val="22"/>
          <w:szCs w:val="22"/>
        </w:rPr>
        <w:t>Zhotovitel</w:t>
      </w:r>
      <w:r w:rsidRPr="00364D5D">
        <w:rPr>
          <w:rFonts w:asciiTheme="minorHAnsi" w:eastAsia="Lucida Sans Unicode" w:hAnsiTheme="minorHAnsi"/>
          <w:kern w:val="2"/>
          <w:sz w:val="22"/>
          <w:szCs w:val="22"/>
        </w:rPr>
        <w:t xml:space="preserve"> </w:t>
      </w:r>
      <w:r w:rsidR="009A584D" w:rsidRPr="00364D5D">
        <w:rPr>
          <w:rFonts w:asciiTheme="minorHAnsi" w:eastAsia="Lucida Sans Unicode" w:hAnsiTheme="minorHAnsi"/>
          <w:kern w:val="2"/>
          <w:sz w:val="22"/>
          <w:szCs w:val="22"/>
        </w:rPr>
        <w:t xml:space="preserve">s ohledem na povinnosti </w:t>
      </w:r>
      <w:r>
        <w:rPr>
          <w:rFonts w:asciiTheme="minorHAnsi" w:eastAsia="Lucida Sans Unicode" w:hAnsiTheme="minorHAnsi"/>
          <w:kern w:val="2"/>
          <w:sz w:val="22"/>
          <w:szCs w:val="22"/>
        </w:rPr>
        <w:t>Objednatele</w:t>
      </w:r>
      <w:r w:rsidRPr="00364D5D">
        <w:rPr>
          <w:rFonts w:asciiTheme="minorHAnsi" w:eastAsia="Lucida Sans Unicode" w:hAnsiTheme="minorHAnsi"/>
          <w:kern w:val="2"/>
          <w:sz w:val="22"/>
          <w:szCs w:val="22"/>
        </w:rPr>
        <w:t xml:space="preserve"> </w:t>
      </w:r>
      <w:r w:rsidR="009A584D" w:rsidRPr="00364D5D">
        <w:rPr>
          <w:rFonts w:asciiTheme="minorHAnsi" w:eastAsia="Lucida Sans Unicode" w:hAnsiTheme="minorHAnsi"/>
          <w:kern w:val="2"/>
          <w:sz w:val="22"/>
          <w:szCs w:val="22"/>
        </w:rPr>
        <w:t xml:space="preserve">vyplývající zejména ze </w:t>
      </w:r>
      <w:r w:rsidR="006A46EC">
        <w:rPr>
          <w:rFonts w:asciiTheme="minorHAnsi" w:eastAsia="Lucida Sans Unicode" w:hAnsiTheme="minorHAnsi"/>
          <w:kern w:val="2"/>
          <w:sz w:val="22"/>
          <w:szCs w:val="22"/>
        </w:rPr>
        <w:t>Z</w:t>
      </w:r>
      <w:r w:rsidR="00776348" w:rsidRPr="00364D5D">
        <w:rPr>
          <w:rFonts w:asciiTheme="minorHAnsi" w:eastAsia="Lucida Sans Unicode" w:hAnsiTheme="minorHAnsi"/>
          <w:kern w:val="2"/>
          <w:sz w:val="22"/>
          <w:szCs w:val="22"/>
        </w:rPr>
        <w:t>ZVZ</w:t>
      </w:r>
      <w:r w:rsidR="009A584D" w:rsidRPr="00364D5D">
        <w:rPr>
          <w:rFonts w:asciiTheme="minorHAnsi" w:eastAsia="Lucida Sans Unicode" w:hAnsiTheme="minorHAnsi"/>
          <w:kern w:val="2"/>
          <w:sz w:val="22"/>
          <w:szCs w:val="22"/>
        </w:rPr>
        <w:t xml:space="preserve">, souhlasí se zveřejněním veškerých informací týkajících se závazkového vztahu založeného mezi </w:t>
      </w:r>
      <w:r>
        <w:rPr>
          <w:rFonts w:asciiTheme="minorHAnsi" w:eastAsia="Lucida Sans Unicode" w:hAnsiTheme="minorHAnsi"/>
          <w:kern w:val="2"/>
          <w:sz w:val="22"/>
          <w:szCs w:val="22"/>
        </w:rPr>
        <w:t>Zhotovitelem</w:t>
      </w:r>
      <w:r w:rsidRPr="00364D5D">
        <w:rPr>
          <w:rFonts w:asciiTheme="minorHAnsi" w:eastAsia="Lucida Sans Unicode" w:hAnsiTheme="minorHAnsi"/>
          <w:kern w:val="2"/>
          <w:sz w:val="22"/>
          <w:szCs w:val="22"/>
        </w:rPr>
        <w:t xml:space="preserve"> </w:t>
      </w:r>
      <w:r w:rsidR="009A584D" w:rsidRPr="00364D5D">
        <w:rPr>
          <w:rFonts w:asciiTheme="minorHAnsi" w:eastAsia="Lucida Sans Unicode" w:hAnsiTheme="minorHAnsi"/>
          <w:kern w:val="2"/>
          <w:sz w:val="22"/>
          <w:szCs w:val="22"/>
        </w:rPr>
        <w:t xml:space="preserve">a </w:t>
      </w:r>
      <w:r>
        <w:rPr>
          <w:rFonts w:asciiTheme="minorHAnsi" w:eastAsia="Lucida Sans Unicode" w:hAnsiTheme="minorHAnsi"/>
          <w:kern w:val="2"/>
          <w:sz w:val="22"/>
          <w:szCs w:val="22"/>
        </w:rPr>
        <w:t>Objednatel</w:t>
      </w:r>
      <w:r w:rsidRPr="00364D5D">
        <w:rPr>
          <w:rFonts w:asciiTheme="minorHAnsi" w:eastAsia="Lucida Sans Unicode" w:hAnsiTheme="minorHAnsi"/>
          <w:kern w:val="2"/>
          <w:sz w:val="22"/>
          <w:szCs w:val="22"/>
        </w:rPr>
        <w:t xml:space="preserve"> </w:t>
      </w:r>
      <w:r w:rsidR="009A584D" w:rsidRPr="00364D5D">
        <w:rPr>
          <w:rFonts w:asciiTheme="minorHAnsi" w:eastAsia="Lucida Sans Unicode" w:hAnsiTheme="minorHAnsi"/>
          <w:kern w:val="2"/>
          <w:sz w:val="22"/>
          <w:szCs w:val="22"/>
        </w:rPr>
        <w:t xml:space="preserve">touto Smlouvou, zejména vlastního obsahu této </w:t>
      </w:r>
      <w:r w:rsidR="00776348" w:rsidRPr="00364D5D">
        <w:rPr>
          <w:rFonts w:asciiTheme="minorHAnsi" w:eastAsia="Lucida Sans Unicode" w:hAnsiTheme="minorHAnsi"/>
          <w:kern w:val="2"/>
          <w:sz w:val="22"/>
          <w:szCs w:val="22"/>
        </w:rPr>
        <w:t>S</w:t>
      </w:r>
      <w:r w:rsidR="009A584D" w:rsidRPr="00364D5D">
        <w:rPr>
          <w:rFonts w:asciiTheme="minorHAnsi" w:eastAsia="Lucida Sans Unicode" w:hAnsiTheme="minorHAnsi"/>
          <w:kern w:val="2"/>
          <w:sz w:val="22"/>
          <w:szCs w:val="22"/>
        </w:rPr>
        <w:t>mlouvy.</w:t>
      </w:r>
    </w:p>
    <w:p w14:paraId="5402D909" w14:textId="62A78A33" w:rsidR="0095492E" w:rsidRPr="00CB2508" w:rsidRDefault="00BB5381" w:rsidP="00CB2508">
      <w:pPr>
        <w:numPr>
          <w:ilvl w:val="0"/>
          <w:numId w:val="18"/>
        </w:numPr>
        <w:suppressAutoHyphens/>
        <w:spacing w:before="120" w:after="300" w:line="276" w:lineRule="auto"/>
        <w:jc w:val="both"/>
        <w:rPr>
          <w:rFonts w:asciiTheme="minorHAnsi" w:eastAsia="Lucida Sans Unicode" w:hAnsiTheme="minorHAnsi"/>
          <w:kern w:val="2"/>
          <w:sz w:val="22"/>
          <w:szCs w:val="22"/>
        </w:rPr>
      </w:pPr>
      <w:r w:rsidRPr="0095492E">
        <w:rPr>
          <w:rFonts w:asciiTheme="minorHAnsi" w:eastAsia="Lucida Sans Unicode" w:hAnsiTheme="minorHAnsi"/>
          <w:kern w:val="2"/>
          <w:sz w:val="22"/>
          <w:szCs w:val="22"/>
        </w:rPr>
        <w:t xml:space="preserve">Zhotovitel </w:t>
      </w:r>
      <w:r w:rsidR="002944BD" w:rsidRPr="0095492E">
        <w:rPr>
          <w:rFonts w:asciiTheme="minorHAnsi" w:eastAsia="Lucida Sans Unicode" w:hAnsiTheme="minorHAnsi"/>
          <w:kern w:val="2"/>
          <w:sz w:val="22"/>
          <w:szCs w:val="22"/>
        </w:rPr>
        <w:t xml:space="preserve">je povinen provádět dodávku </w:t>
      </w:r>
      <w:r w:rsidRPr="0095492E">
        <w:rPr>
          <w:rFonts w:asciiTheme="minorHAnsi" w:eastAsia="Lucida Sans Unicode" w:hAnsiTheme="minorHAnsi"/>
          <w:kern w:val="2"/>
          <w:sz w:val="22"/>
          <w:szCs w:val="22"/>
        </w:rPr>
        <w:t xml:space="preserve">Předmětu plnění </w:t>
      </w:r>
      <w:r w:rsidR="0095492E" w:rsidRPr="0095492E">
        <w:rPr>
          <w:rFonts w:asciiTheme="minorHAnsi" w:eastAsia="Lucida Sans Unicode" w:hAnsiTheme="minorHAnsi"/>
          <w:kern w:val="2"/>
          <w:sz w:val="22"/>
          <w:szCs w:val="22"/>
        </w:rPr>
        <w:t xml:space="preserve">za přímé účasti osob (poddodavatelů), které uvedl ve své nabídce podané v zadávacím řízení. Seznam poddodavatelů je přílohou č. 2 této </w:t>
      </w:r>
      <w:r w:rsidR="0095492E" w:rsidRPr="00CB2508">
        <w:rPr>
          <w:rFonts w:asciiTheme="minorHAnsi" w:eastAsia="Lucida Sans Unicode" w:hAnsiTheme="minorHAnsi"/>
          <w:kern w:val="2"/>
          <w:sz w:val="22"/>
          <w:szCs w:val="22"/>
        </w:rPr>
        <w:t>smlouvy. Zhotovitel není oprávněn pověřit provedením díla ani jeho částí jinou osobu, než která je uvedena v Seznamu poddodavatelů, bez předchozího písemného souhlasu Objednatele.</w:t>
      </w:r>
    </w:p>
    <w:p w14:paraId="250D2062" w14:textId="73A29CB1" w:rsidR="002944BD" w:rsidRDefault="007760D0" w:rsidP="002944BD">
      <w:pPr>
        <w:numPr>
          <w:ilvl w:val="0"/>
          <w:numId w:val="18"/>
        </w:numPr>
        <w:suppressAutoHyphens/>
        <w:spacing w:before="120" w:after="300" w:line="276" w:lineRule="auto"/>
        <w:jc w:val="both"/>
        <w:rPr>
          <w:rFonts w:ascii="Calibri" w:eastAsia="Lucida Sans Unicode" w:hAnsi="Calibri"/>
          <w:sz w:val="22"/>
          <w:szCs w:val="22"/>
        </w:rPr>
      </w:pPr>
      <w:r>
        <w:rPr>
          <w:rFonts w:ascii="Calibri" w:eastAsia="Lucida Sans Unicode" w:hAnsi="Calibri"/>
          <w:sz w:val="22"/>
          <w:szCs w:val="22"/>
        </w:rPr>
        <w:t>Zhotovitel</w:t>
      </w:r>
      <w:r w:rsidRPr="00EE7284">
        <w:rPr>
          <w:rFonts w:ascii="Calibri" w:eastAsia="Lucida Sans Unicode" w:hAnsi="Calibri"/>
          <w:sz w:val="22"/>
          <w:szCs w:val="22"/>
        </w:rPr>
        <w:t xml:space="preserve"> </w:t>
      </w:r>
      <w:r w:rsidR="002944BD" w:rsidRPr="00EE7284">
        <w:rPr>
          <w:rFonts w:ascii="Calibri" w:eastAsia="Lucida Sans Unicode" w:hAnsi="Calibri"/>
          <w:sz w:val="22"/>
          <w:szCs w:val="22"/>
        </w:rPr>
        <w:t xml:space="preserve">není oprávněn pověřit provedením dodávky </w:t>
      </w:r>
      <w:r>
        <w:rPr>
          <w:rFonts w:ascii="Calibri" w:eastAsia="Lucida Sans Unicode" w:hAnsi="Calibri"/>
          <w:sz w:val="22"/>
          <w:szCs w:val="22"/>
        </w:rPr>
        <w:t>Předmětu plnění</w:t>
      </w:r>
      <w:r w:rsidRPr="00EE7284">
        <w:rPr>
          <w:rFonts w:ascii="Calibri" w:eastAsia="Lucida Sans Unicode" w:hAnsi="Calibri"/>
          <w:sz w:val="22"/>
          <w:szCs w:val="22"/>
        </w:rPr>
        <w:t xml:space="preserve"> </w:t>
      </w:r>
      <w:r w:rsidR="002944BD" w:rsidRPr="00EE7284">
        <w:rPr>
          <w:rFonts w:ascii="Calibri" w:eastAsia="Lucida Sans Unicode" w:hAnsi="Calibri"/>
          <w:sz w:val="22"/>
          <w:szCs w:val="22"/>
        </w:rPr>
        <w:t xml:space="preserve">ani jeho částí jinou osobu, než uvedl ve své nabídce v rámci Zadávacího řízení, bez předchozího písemného souhlasu </w:t>
      </w:r>
      <w:r w:rsidR="001D27DE">
        <w:rPr>
          <w:rFonts w:ascii="Calibri" w:eastAsia="Lucida Sans Unicode" w:hAnsi="Calibri"/>
          <w:sz w:val="22"/>
          <w:szCs w:val="22"/>
        </w:rPr>
        <w:t>Objednatele</w:t>
      </w:r>
      <w:r w:rsidR="002944BD" w:rsidRPr="00EE7284">
        <w:rPr>
          <w:rFonts w:ascii="Calibri" w:eastAsia="Lucida Sans Unicode" w:hAnsi="Calibri"/>
          <w:sz w:val="22"/>
          <w:szCs w:val="22"/>
        </w:rPr>
        <w:t xml:space="preserve">. </w:t>
      </w:r>
      <w:r w:rsidR="001D27DE">
        <w:rPr>
          <w:rFonts w:ascii="Calibri" w:eastAsia="Lucida Sans Unicode" w:hAnsi="Calibri"/>
          <w:sz w:val="22"/>
          <w:szCs w:val="22"/>
        </w:rPr>
        <w:t>Zhotovitel</w:t>
      </w:r>
      <w:r w:rsidR="001D27DE" w:rsidRPr="00EE7284">
        <w:rPr>
          <w:rFonts w:ascii="Calibri" w:eastAsia="Lucida Sans Unicode" w:hAnsi="Calibri"/>
          <w:sz w:val="22"/>
          <w:szCs w:val="22"/>
        </w:rPr>
        <w:t xml:space="preserve"> </w:t>
      </w:r>
      <w:r w:rsidR="002944BD" w:rsidRPr="00EE7284">
        <w:rPr>
          <w:rFonts w:ascii="Calibri" w:eastAsia="Lucida Sans Unicode" w:hAnsi="Calibri"/>
          <w:sz w:val="22"/>
          <w:szCs w:val="22"/>
        </w:rPr>
        <w:t xml:space="preserve">je povinen na písemnou výzvu </w:t>
      </w:r>
      <w:r w:rsidR="001D27DE">
        <w:rPr>
          <w:rFonts w:ascii="Calibri" w:eastAsia="Lucida Sans Unicode" w:hAnsi="Calibri"/>
          <w:sz w:val="22"/>
          <w:szCs w:val="22"/>
        </w:rPr>
        <w:t>Objednatele</w:t>
      </w:r>
      <w:r w:rsidR="001D27DE" w:rsidRPr="00EE7284">
        <w:rPr>
          <w:rFonts w:ascii="Calibri" w:eastAsia="Lucida Sans Unicode" w:hAnsi="Calibri"/>
          <w:sz w:val="22"/>
          <w:szCs w:val="22"/>
        </w:rPr>
        <w:t xml:space="preserve"> </w:t>
      </w:r>
      <w:r w:rsidR="002944BD" w:rsidRPr="00EE7284">
        <w:rPr>
          <w:rFonts w:ascii="Calibri" w:eastAsia="Lucida Sans Unicode" w:hAnsi="Calibri"/>
          <w:sz w:val="22"/>
          <w:szCs w:val="22"/>
        </w:rPr>
        <w:t xml:space="preserve">kdykoli v průběhu provádění dodávky </w:t>
      </w:r>
      <w:r w:rsidR="001D27DE">
        <w:rPr>
          <w:rFonts w:ascii="Calibri" w:eastAsia="Lucida Sans Unicode" w:hAnsi="Calibri"/>
          <w:sz w:val="22"/>
          <w:szCs w:val="22"/>
        </w:rPr>
        <w:t>Předmětu plnění</w:t>
      </w:r>
      <w:r w:rsidR="001D27DE" w:rsidRPr="00EE7284">
        <w:rPr>
          <w:rFonts w:ascii="Calibri" w:eastAsia="Lucida Sans Unicode" w:hAnsi="Calibri"/>
          <w:sz w:val="22"/>
          <w:szCs w:val="22"/>
        </w:rPr>
        <w:t xml:space="preserve"> </w:t>
      </w:r>
      <w:r w:rsidR="002944BD" w:rsidRPr="00EE7284">
        <w:rPr>
          <w:rFonts w:ascii="Calibri" w:eastAsia="Lucida Sans Unicode" w:hAnsi="Calibri"/>
          <w:sz w:val="22"/>
          <w:szCs w:val="22"/>
        </w:rPr>
        <w:t xml:space="preserve">předložit </w:t>
      </w:r>
      <w:r w:rsidR="001D27DE">
        <w:rPr>
          <w:rFonts w:ascii="Calibri" w:eastAsia="Lucida Sans Unicode" w:hAnsi="Calibri"/>
          <w:sz w:val="22"/>
          <w:szCs w:val="22"/>
        </w:rPr>
        <w:t>Objednateli</w:t>
      </w:r>
      <w:r w:rsidR="001D27DE" w:rsidRPr="00EE7284">
        <w:rPr>
          <w:rFonts w:ascii="Calibri" w:eastAsia="Lucida Sans Unicode" w:hAnsi="Calibri"/>
          <w:sz w:val="22"/>
          <w:szCs w:val="22"/>
        </w:rPr>
        <w:t xml:space="preserve"> </w:t>
      </w:r>
      <w:r w:rsidR="002944BD" w:rsidRPr="00EE7284">
        <w:rPr>
          <w:rFonts w:ascii="Calibri" w:eastAsia="Lucida Sans Unicode" w:hAnsi="Calibri"/>
          <w:sz w:val="22"/>
          <w:szCs w:val="22"/>
        </w:rPr>
        <w:t xml:space="preserve">písemný seznam všech svých </w:t>
      </w:r>
      <w:r w:rsidR="00A56853">
        <w:rPr>
          <w:rFonts w:ascii="Calibri" w:eastAsia="Lucida Sans Unicode" w:hAnsi="Calibri"/>
          <w:sz w:val="22"/>
          <w:szCs w:val="22"/>
        </w:rPr>
        <w:t>pod</w:t>
      </w:r>
      <w:r w:rsidR="002944BD" w:rsidRPr="00EE7284">
        <w:rPr>
          <w:rFonts w:ascii="Calibri" w:eastAsia="Lucida Sans Unicode" w:hAnsi="Calibri"/>
          <w:sz w:val="22"/>
          <w:szCs w:val="22"/>
        </w:rPr>
        <w:t>dodavatelů.</w:t>
      </w:r>
    </w:p>
    <w:p w14:paraId="03A01F7B" w14:textId="32D8AD07" w:rsidR="00EE7284" w:rsidRPr="00EE7284" w:rsidRDefault="00EE7284" w:rsidP="00EE7284">
      <w:pPr>
        <w:numPr>
          <w:ilvl w:val="0"/>
          <w:numId w:val="18"/>
        </w:numPr>
        <w:suppressAutoHyphens/>
        <w:spacing w:before="120" w:after="300" w:line="276" w:lineRule="auto"/>
        <w:jc w:val="both"/>
        <w:rPr>
          <w:rFonts w:ascii="Calibri" w:eastAsia="Lucida Sans Unicode" w:hAnsi="Calibri"/>
          <w:sz w:val="22"/>
          <w:szCs w:val="22"/>
        </w:rPr>
      </w:pPr>
      <w:r w:rsidRPr="00EE7284">
        <w:rPr>
          <w:rFonts w:asciiTheme="minorHAnsi" w:hAnsiTheme="minorHAnsi"/>
          <w:sz w:val="22"/>
          <w:szCs w:val="22"/>
        </w:rPr>
        <w:t xml:space="preserve">V případě porušení povinností </w:t>
      </w:r>
      <w:r w:rsidR="001D27DE">
        <w:rPr>
          <w:rFonts w:asciiTheme="minorHAnsi" w:hAnsiTheme="minorHAnsi"/>
          <w:sz w:val="22"/>
          <w:szCs w:val="22"/>
        </w:rPr>
        <w:t>Zhotovitele</w:t>
      </w:r>
      <w:r w:rsidR="001D27DE" w:rsidRPr="00EE7284">
        <w:rPr>
          <w:rFonts w:asciiTheme="minorHAnsi" w:hAnsiTheme="minorHAnsi"/>
          <w:sz w:val="22"/>
          <w:szCs w:val="22"/>
        </w:rPr>
        <w:t xml:space="preserve"> </w:t>
      </w:r>
      <w:r w:rsidRPr="00EE7284">
        <w:rPr>
          <w:rFonts w:asciiTheme="minorHAnsi" w:hAnsiTheme="minorHAnsi"/>
          <w:sz w:val="22"/>
          <w:szCs w:val="22"/>
        </w:rPr>
        <w:t>uvedených v odst.</w:t>
      </w:r>
      <w:r>
        <w:rPr>
          <w:rFonts w:asciiTheme="minorHAnsi" w:hAnsiTheme="minorHAnsi"/>
          <w:sz w:val="22"/>
          <w:szCs w:val="22"/>
        </w:rPr>
        <w:t xml:space="preserve"> </w:t>
      </w:r>
      <w:r w:rsidR="00EB7A6D">
        <w:rPr>
          <w:rFonts w:asciiTheme="minorHAnsi" w:hAnsiTheme="minorHAnsi"/>
          <w:sz w:val="22"/>
          <w:szCs w:val="22"/>
        </w:rPr>
        <w:t>2</w:t>
      </w:r>
      <w:r w:rsidR="00EB7A6D" w:rsidRPr="00EE7284">
        <w:rPr>
          <w:rFonts w:asciiTheme="minorHAnsi" w:hAnsiTheme="minorHAnsi"/>
          <w:sz w:val="22"/>
          <w:szCs w:val="22"/>
        </w:rPr>
        <w:t xml:space="preserve"> </w:t>
      </w:r>
      <w:r w:rsidRPr="00EE7284">
        <w:rPr>
          <w:rFonts w:asciiTheme="minorHAnsi" w:hAnsiTheme="minorHAnsi"/>
          <w:sz w:val="22"/>
          <w:szCs w:val="22"/>
        </w:rPr>
        <w:t xml:space="preserve">a </w:t>
      </w:r>
      <w:r w:rsidR="00EB7A6D">
        <w:rPr>
          <w:rFonts w:asciiTheme="minorHAnsi" w:hAnsiTheme="minorHAnsi"/>
          <w:sz w:val="22"/>
          <w:szCs w:val="22"/>
        </w:rPr>
        <w:t>3</w:t>
      </w:r>
      <w:r w:rsidR="00EB7A6D" w:rsidRPr="00EE7284">
        <w:rPr>
          <w:rFonts w:asciiTheme="minorHAnsi" w:hAnsiTheme="minorHAnsi"/>
          <w:sz w:val="22"/>
          <w:szCs w:val="22"/>
        </w:rPr>
        <w:t xml:space="preserve"> </w:t>
      </w:r>
      <w:r w:rsidRPr="00EE7284">
        <w:rPr>
          <w:rFonts w:asciiTheme="minorHAnsi" w:hAnsiTheme="minorHAnsi"/>
          <w:sz w:val="22"/>
          <w:szCs w:val="22"/>
        </w:rPr>
        <w:t xml:space="preserve">tohoto článku </w:t>
      </w:r>
      <w:r>
        <w:rPr>
          <w:rFonts w:asciiTheme="minorHAnsi" w:hAnsiTheme="minorHAnsi"/>
          <w:sz w:val="22"/>
          <w:szCs w:val="22"/>
        </w:rPr>
        <w:t>se jedná o </w:t>
      </w:r>
      <w:r w:rsidRPr="00EE7284">
        <w:rPr>
          <w:rFonts w:asciiTheme="minorHAnsi" w:hAnsiTheme="minorHAnsi"/>
          <w:sz w:val="22"/>
          <w:szCs w:val="22"/>
        </w:rPr>
        <w:t xml:space="preserve">podstatné porušení povinností uložených </w:t>
      </w:r>
      <w:r w:rsidR="001D27DE">
        <w:rPr>
          <w:rFonts w:asciiTheme="minorHAnsi" w:hAnsiTheme="minorHAnsi"/>
          <w:sz w:val="22"/>
          <w:szCs w:val="22"/>
        </w:rPr>
        <w:t>Zhotoviteli</w:t>
      </w:r>
      <w:r w:rsidR="001D27DE" w:rsidRPr="00EE7284">
        <w:rPr>
          <w:rFonts w:asciiTheme="minorHAnsi" w:hAnsiTheme="minorHAnsi"/>
          <w:sz w:val="22"/>
          <w:szCs w:val="22"/>
        </w:rPr>
        <w:t xml:space="preserve"> </w:t>
      </w:r>
      <w:r w:rsidRPr="00EE7284">
        <w:rPr>
          <w:rFonts w:asciiTheme="minorHAnsi" w:hAnsiTheme="minorHAnsi"/>
          <w:sz w:val="22"/>
          <w:szCs w:val="22"/>
        </w:rPr>
        <w:t>touto Smlouvou</w:t>
      </w:r>
      <w:r>
        <w:rPr>
          <w:rFonts w:asciiTheme="minorHAnsi" w:hAnsiTheme="minorHAnsi"/>
        </w:rPr>
        <w:t>.</w:t>
      </w:r>
    </w:p>
    <w:p w14:paraId="30E456ED" w14:textId="77777777" w:rsidR="00B87772" w:rsidRPr="00364D5D" w:rsidRDefault="00EA09F6" w:rsidP="00B87772">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lastRenderedPageBreak/>
        <w:t>VI.</w:t>
      </w:r>
    </w:p>
    <w:p w14:paraId="42E78023" w14:textId="77777777" w:rsidR="009A584D" w:rsidRPr="00364D5D" w:rsidRDefault="00B87772" w:rsidP="00B87772">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 xml:space="preserve">PŘEDÁNÍ </w:t>
      </w:r>
      <w:r w:rsidR="004D7643">
        <w:rPr>
          <w:rFonts w:asciiTheme="minorHAnsi" w:hAnsiTheme="minorHAnsi"/>
          <w:b/>
          <w:sz w:val="22"/>
          <w:szCs w:val="22"/>
        </w:rPr>
        <w:t>MÍSTA PLNĚNÍ K</w:t>
      </w:r>
      <w:r w:rsidRPr="00364D5D">
        <w:rPr>
          <w:rFonts w:asciiTheme="minorHAnsi" w:hAnsiTheme="minorHAnsi"/>
          <w:b/>
          <w:sz w:val="22"/>
          <w:szCs w:val="22"/>
        </w:rPr>
        <w:t xml:space="preserve"> INSTALACI</w:t>
      </w:r>
    </w:p>
    <w:p w14:paraId="462BA7D7" w14:textId="1F05E6A2" w:rsidR="00D94444" w:rsidRPr="00364D5D" w:rsidRDefault="00EF4E60" w:rsidP="002944BD">
      <w:pPr>
        <w:numPr>
          <w:ilvl w:val="0"/>
          <w:numId w:val="19"/>
        </w:numPr>
        <w:spacing w:before="120" w:after="300"/>
        <w:jc w:val="both"/>
        <w:rPr>
          <w:rFonts w:asciiTheme="minorHAnsi" w:eastAsia="Lucida Sans Unicode" w:hAnsiTheme="minorHAnsi"/>
          <w:kern w:val="2"/>
          <w:sz w:val="22"/>
          <w:szCs w:val="22"/>
        </w:rPr>
      </w:pPr>
      <w:r>
        <w:rPr>
          <w:rFonts w:asciiTheme="minorHAnsi" w:eastAsia="Lucida Sans Unicode" w:hAnsiTheme="minorHAnsi"/>
          <w:kern w:val="2"/>
          <w:sz w:val="22"/>
          <w:szCs w:val="22"/>
        </w:rPr>
        <w:t>Objednatel</w:t>
      </w:r>
      <w:r w:rsidRPr="00364D5D">
        <w:rPr>
          <w:rFonts w:asciiTheme="minorHAnsi" w:eastAsia="Lucida Sans Unicode" w:hAnsiTheme="minorHAnsi"/>
          <w:kern w:val="2"/>
          <w:sz w:val="22"/>
          <w:szCs w:val="22"/>
        </w:rPr>
        <w:t xml:space="preserve"> </w:t>
      </w:r>
      <w:r w:rsidR="00D94444" w:rsidRPr="00364D5D">
        <w:rPr>
          <w:rFonts w:asciiTheme="minorHAnsi" w:eastAsia="Lucida Sans Unicode" w:hAnsiTheme="minorHAnsi"/>
          <w:kern w:val="2"/>
          <w:sz w:val="22"/>
          <w:szCs w:val="22"/>
        </w:rPr>
        <w:t xml:space="preserve">je povinen </w:t>
      </w:r>
      <w:r>
        <w:rPr>
          <w:rFonts w:asciiTheme="minorHAnsi" w:eastAsia="Lucida Sans Unicode" w:hAnsiTheme="minorHAnsi"/>
          <w:kern w:val="2"/>
          <w:sz w:val="22"/>
          <w:szCs w:val="22"/>
        </w:rPr>
        <w:t>Zhotoviteli</w:t>
      </w:r>
      <w:r w:rsidRPr="00364D5D">
        <w:rPr>
          <w:rFonts w:asciiTheme="minorHAnsi" w:eastAsia="Lucida Sans Unicode" w:hAnsiTheme="minorHAnsi"/>
          <w:kern w:val="2"/>
          <w:sz w:val="22"/>
          <w:szCs w:val="22"/>
        </w:rPr>
        <w:t xml:space="preserve"> </w:t>
      </w:r>
      <w:r w:rsidR="00D94444" w:rsidRPr="00364D5D">
        <w:rPr>
          <w:rFonts w:asciiTheme="minorHAnsi" w:eastAsia="Lucida Sans Unicode" w:hAnsiTheme="minorHAnsi"/>
          <w:kern w:val="2"/>
          <w:sz w:val="22"/>
          <w:szCs w:val="22"/>
        </w:rPr>
        <w:t xml:space="preserve">po </w:t>
      </w:r>
      <w:r w:rsidR="004D7643">
        <w:rPr>
          <w:rFonts w:asciiTheme="minorHAnsi" w:eastAsia="Lucida Sans Unicode" w:hAnsiTheme="minorHAnsi"/>
          <w:kern w:val="2"/>
          <w:sz w:val="22"/>
          <w:szCs w:val="22"/>
        </w:rPr>
        <w:t xml:space="preserve">předání </w:t>
      </w:r>
      <w:r w:rsidR="00993C6B">
        <w:rPr>
          <w:rFonts w:asciiTheme="minorHAnsi" w:eastAsia="Lucida Sans Unicode" w:hAnsiTheme="minorHAnsi"/>
          <w:kern w:val="2"/>
          <w:sz w:val="22"/>
          <w:szCs w:val="22"/>
        </w:rPr>
        <w:t xml:space="preserve">a převzetí </w:t>
      </w:r>
      <w:r w:rsidR="004D7643">
        <w:rPr>
          <w:rFonts w:asciiTheme="minorHAnsi" w:eastAsia="Lucida Sans Unicode" w:hAnsiTheme="minorHAnsi"/>
          <w:kern w:val="2"/>
          <w:sz w:val="22"/>
          <w:szCs w:val="22"/>
        </w:rPr>
        <w:t>místa plnění k instalaci</w:t>
      </w:r>
      <w:r w:rsidR="00D94444" w:rsidRPr="00364D5D">
        <w:rPr>
          <w:rFonts w:asciiTheme="minorHAnsi" w:eastAsia="Lucida Sans Unicode" w:hAnsiTheme="minorHAnsi"/>
          <w:kern w:val="2"/>
          <w:sz w:val="22"/>
          <w:szCs w:val="22"/>
        </w:rPr>
        <w:t xml:space="preserve"> umožnit provedení sestavení, umístění a instalace </w:t>
      </w:r>
      <w:r>
        <w:rPr>
          <w:rFonts w:asciiTheme="minorHAnsi" w:eastAsia="Lucida Sans Unicode" w:hAnsiTheme="minorHAnsi"/>
          <w:kern w:val="2"/>
          <w:sz w:val="22"/>
          <w:szCs w:val="22"/>
        </w:rPr>
        <w:t>Předmětu plnění</w:t>
      </w:r>
      <w:r w:rsidRPr="00364D5D">
        <w:rPr>
          <w:rFonts w:asciiTheme="minorHAnsi" w:eastAsia="Lucida Sans Unicode" w:hAnsiTheme="minorHAnsi"/>
          <w:kern w:val="2"/>
          <w:sz w:val="22"/>
          <w:szCs w:val="22"/>
        </w:rPr>
        <w:t xml:space="preserve"> </w:t>
      </w:r>
      <w:r w:rsidR="00D94444" w:rsidRPr="00364D5D">
        <w:rPr>
          <w:rFonts w:asciiTheme="minorHAnsi" w:eastAsia="Lucida Sans Unicode" w:hAnsiTheme="minorHAnsi"/>
          <w:kern w:val="2"/>
          <w:sz w:val="22"/>
          <w:szCs w:val="22"/>
        </w:rPr>
        <w:t xml:space="preserve">v prostorách pro instalaci, kdy o předání a převzetí </w:t>
      </w:r>
      <w:r w:rsidR="004D7643">
        <w:rPr>
          <w:rFonts w:asciiTheme="minorHAnsi" w:eastAsia="Lucida Sans Unicode" w:hAnsiTheme="minorHAnsi"/>
          <w:kern w:val="2"/>
          <w:sz w:val="22"/>
          <w:szCs w:val="22"/>
        </w:rPr>
        <w:t>místa plnění k</w:t>
      </w:r>
      <w:r w:rsidR="00D94444" w:rsidRPr="00364D5D">
        <w:rPr>
          <w:rFonts w:asciiTheme="minorHAnsi" w:eastAsia="Lucida Sans Unicode" w:hAnsiTheme="minorHAnsi"/>
          <w:kern w:val="2"/>
          <w:sz w:val="22"/>
          <w:szCs w:val="22"/>
        </w:rPr>
        <w:t xml:space="preserve"> instalaci bude mezi Smluvními stranami sepsán protokol o předání a převzetí </w:t>
      </w:r>
      <w:r w:rsidR="004D7643">
        <w:rPr>
          <w:rFonts w:asciiTheme="minorHAnsi" w:eastAsia="Lucida Sans Unicode" w:hAnsiTheme="minorHAnsi"/>
          <w:kern w:val="2"/>
          <w:sz w:val="22"/>
          <w:szCs w:val="22"/>
        </w:rPr>
        <w:t>plnění k</w:t>
      </w:r>
      <w:r w:rsidR="004D7643" w:rsidRPr="00364D5D">
        <w:rPr>
          <w:rFonts w:asciiTheme="minorHAnsi" w:eastAsia="Lucida Sans Unicode" w:hAnsiTheme="minorHAnsi"/>
          <w:kern w:val="2"/>
          <w:sz w:val="22"/>
          <w:szCs w:val="22"/>
        </w:rPr>
        <w:t xml:space="preserve"> </w:t>
      </w:r>
      <w:r w:rsidR="00D94444" w:rsidRPr="00364D5D">
        <w:rPr>
          <w:rFonts w:asciiTheme="minorHAnsi" w:eastAsia="Lucida Sans Unicode" w:hAnsiTheme="minorHAnsi"/>
          <w:kern w:val="2"/>
          <w:sz w:val="22"/>
          <w:szCs w:val="22"/>
        </w:rPr>
        <w:t>instalaci.</w:t>
      </w:r>
      <w:r w:rsidR="00993C6B">
        <w:rPr>
          <w:rFonts w:asciiTheme="minorHAnsi" w:eastAsia="Lucida Sans Unicode" w:hAnsiTheme="minorHAnsi"/>
          <w:kern w:val="2"/>
          <w:sz w:val="22"/>
          <w:szCs w:val="22"/>
        </w:rPr>
        <w:t xml:space="preserve"> </w:t>
      </w:r>
      <w:r>
        <w:rPr>
          <w:rFonts w:asciiTheme="minorHAnsi" w:eastAsia="Lucida Sans Unicode" w:hAnsiTheme="minorHAnsi"/>
          <w:kern w:val="2"/>
          <w:sz w:val="22"/>
          <w:szCs w:val="22"/>
        </w:rPr>
        <w:t xml:space="preserve">Zhotovitel </w:t>
      </w:r>
      <w:r w:rsidR="00993C6B">
        <w:rPr>
          <w:rFonts w:asciiTheme="minorHAnsi" w:eastAsia="Lucida Sans Unicode" w:hAnsiTheme="minorHAnsi"/>
          <w:kern w:val="2"/>
          <w:sz w:val="22"/>
          <w:szCs w:val="22"/>
        </w:rPr>
        <w:t xml:space="preserve">je povinen místo plnění převzít k datu určenému </w:t>
      </w:r>
      <w:r>
        <w:rPr>
          <w:rFonts w:asciiTheme="minorHAnsi" w:eastAsia="Lucida Sans Unicode" w:hAnsiTheme="minorHAnsi"/>
          <w:kern w:val="2"/>
          <w:sz w:val="22"/>
          <w:szCs w:val="22"/>
        </w:rPr>
        <w:t xml:space="preserve">Zhotoviteli </w:t>
      </w:r>
      <w:r w:rsidR="00993C6B">
        <w:rPr>
          <w:rFonts w:asciiTheme="minorHAnsi" w:eastAsia="Lucida Sans Unicode" w:hAnsiTheme="minorHAnsi"/>
          <w:kern w:val="2"/>
          <w:sz w:val="22"/>
          <w:szCs w:val="22"/>
        </w:rPr>
        <w:t>ve výzvě.</w:t>
      </w:r>
    </w:p>
    <w:p w14:paraId="13D2B6E1" w14:textId="73ED5865" w:rsidR="00554815" w:rsidRPr="00364D5D" w:rsidRDefault="00554815" w:rsidP="002944BD">
      <w:pPr>
        <w:numPr>
          <w:ilvl w:val="0"/>
          <w:numId w:val="19"/>
        </w:numPr>
        <w:spacing w:before="120" w:after="300"/>
        <w:jc w:val="both"/>
        <w:rPr>
          <w:rFonts w:asciiTheme="minorHAnsi" w:eastAsia="Lucida Sans Unicode" w:hAnsiTheme="minorHAnsi"/>
          <w:kern w:val="2"/>
          <w:sz w:val="22"/>
          <w:szCs w:val="22"/>
        </w:rPr>
      </w:pPr>
      <w:r w:rsidRPr="00364D5D">
        <w:rPr>
          <w:rFonts w:asciiTheme="minorHAnsi" w:eastAsia="Lucida Sans Unicode" w:hAnsiTheme="minorHAnsi"/>
          <w:kern w:val="2"/>
          <w:sz w:val="22"/>
          <w:szCs w:val="22"/>
        </w:rPr>
        <w:t xml:space="preserve">Odchylně od § </w:t>
      </w:r>
      <w:r w:rsidR="008323BB">
        <w:rPr>
          <w:rFonts w:asciiTheme="minorHAnsi" w:eastAsia="Lucida Sans Unicode" w:hAnsiTheme="minorHAnsi"/>
          <w:kern w:val="2"/>
          <w:sz w:val="22"/>
          <w:szCs w:val="22"/>
        </w:rPr>
        <w:t>2609</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 xml:space="preserve">OZ Smluvní strany sjednávají, že </w:t>
      </w:r>
      <w:r w:rsidR="008323BB">
        <w:rPr>
          <w:rFonts w:asciiTheme="minorHAnsi" w:eastAsia="Lucida Sans Unicode" w:hAnsiTheme="minorHAnsi"/>
          <w:kern w:val="2"/>
          <w:sz w:val="22"/>
          <w:szCs w:val="22"/>
        </w:rPr>
        <w:t>Zhotovitel</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není oprávněn využít institutu svépomocného prodeje.</w:t>
      </w:r>
    </w:p>
    <w:p w14:paraId="15BE8C10" w14:textId="77777777" w:rsidR="000A7D08" w:rsidRDefault="000A7D08" w:rsidP="0016204E">
      <w:pPr>
        <w:tabs>
          <w:tab w:val="left" w:pos="1080"/>
        </w:tabs>
        <w:autoSpaceDE w:val="0"/>
        <w:autoSpaceDN w:val="0"/>
        <w:adjustRightInd w:val="0"/>
        <w:spacing w:line="240" w:lineRule="atLeast"/>
        <w:ind w:right="46"/>
        <w:jc w:val="center"/>
        <w:rPr>
          <w:rFonts w:asciiTheme="minorHAnsi" w:hAnsiTheme="minorHAnsi"/>
          <w:b/>
          <w:sz w:val="22"/>
          <w:szCs w:val="22"/>
        </w:rPr>
      </w:pPr>
    </w:p>
    <w:p w14:paraId="4A100FBD" w14:textId="77777777" w:rsidR="0016204E" w:rsidRPr="00364D5D" w:rsidRDefault="009A584D" w:rsidP="0016204E">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VII.</w:t>
      </w:r>
    </w:p>
    <w:p w14:paraId="65389BE7" w14:textId="73651A84" w:rsidR="00AC15C7" w:rsidRPr="00364D5D" w:rsidRDefault="0016204E" w:rsidP="0016204E">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 xml:space="preserve">PŘEDÁNÍ A PŘEVZETÍ </w:t>
      </w:r>
      <w:r w:rsidR="004A056D">
        <w:rPr>
          <w:rFonts w:asciiTheme="minorHAnsi" w:hAnsiTheme="minorHAnsi"/>
          <w:b/>
          <w:sz w:val="22"/>
          <w:szCs w:val="22"/>
        </w:rPr>
        <w:t>PŘEDMĚTU PLNĚNÍ</w:t>
      </w:r>
    </w:p>
    <w:p w14:paraId="47C1C961" w14:textId="77926A09" w:rsidR="00EA09F6" w:rsidRPr="00364D5D" w:rsidRDefault="00EA09F6" w:rsidP="002944BD">
      <w:pPr>
        <w:numPr>
          <w:ilvl w:val="0"/>
          <w:numId w:val="11"/>
        </w:numPr>
        <w:spacing w:before="120" w:after="120"/>
        <w:jc w:val="both"/>
        <w:rPr>
          <w:rFonts w:asciiTheme="minorHAnsi" w:hAnsiTheme="minorHAnsi"/>
          <w:b/>
          <w:sz w:val="22"/>
          <w:szCs w:val="22"/>
          <w:u w:val="single"/>
        </w:rPr>
      </w:pPr>
      <w:r w:rsidRPr="00364D5D">
        <w:rPr>
          <w:rFonts w:asciiTheme="minorHAnsi" w:eastAsia="Lucida Sans Unicode" w:hAnsiTheme="minorHAnsi"/>
          <w:kern w:val="2"/>
          <w:sz w:val="22"/>
          <w:szCs w:val="22"/>
        </w:rPr>
        <w:t xml:space="preserve">Součástí předání a převzetí </w:t>
      </w:r>
      <w:r w:rsidR="004A056D">
        <w:rPr>
          <w:rFonts w:asciiTheme="minorHAnsi" w:eastAsia="Lucida Sans Unicode" w:hAnsiTheme="minorHAnsi"/>
          <w:kern w:val="2"/>
          <w:sz w:val="22"/>
          <w:szCs w:val="22"/>
        </w:rPr>
        <w:t>Předmětu plnění</w:t>
      </w:r>
      <w:r w:rsidR="004A056D"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na základě této Smlouvy je jeho sestavení, umístění a instalace v </w:t>
      </w:r>
      <w:r w:rsidR="004A056D">
        <w:rPr>
          <w:rFonts w:asciiTheme="minorHAnsi" w:eastAsia="Lucida Sans Unicode" w:hAnsiTheme="minorHAnsi"/>
          <w:kern w:val="2"/>
          <w:sz w:val="22"/>
          <w:szCs w:val="22"/>
        </w:rPr>
        <w:t xml:space="preserve">místě plnění, tedy </w:t>
      </w:r>
      <w:r w:rsidRPr="00364D5D">
        <w:rPr>
          <w:rFonts w:asciiTheme="minorHAnsi" w:eastAsia="Lucida Sans Unicode" w:hAnsiTheme="minorHAnsi"/>
          <w:kern w:val="2"/>
          <w:sz w:val="22"/>
          <w:szCs w:val="22"/>
        </w:rPr>
        <w:t>prostorách pro instalaci.</w:t>
      </w:r>
      <w:r w:rsidR="00640E5E">
        <w:rPr>
          <w:rFonts w:asciiTheme="minorHAnsi" w:eastAsia="Lucida Sans Unicode" w:hAnsiTheme="minorHAnsi"/>
          <w:kern w:val="2"/>
          <w:sz w:val="22"/>
          <w:szCs w:val="22"/>
        </w:rPr>
        <w:t xml:space="preserve"> </w:t>
      </w:r>
    </w:p>
    <w:p w14:paraId="70576D9F" w14:textId="1E8C3C42" w:rsidR="00E9050D" w:rsidRPr="00364D5D" w:rsidRDefault="00E9050D" w:rsidP="002944BD">
      <w:pPr>
        <w:numPr>
          <w:ilvl w:val="0"/>
          <w:numId w:val="11"/>
        </w:numPr>
        <w:spacing w:before="120" w:after="120"/>
        <w:jc w:val="both"/>
        <w:rPr>
          <w:rFonts w:asciiTheme="minorHAnsi" w:hAnsiTheme="minorHAnsi"/>
          <w:sz w:val="22"/>
          <w:szCs w:val="22"/>
        </w:rPr>
      </w:pPr>
      <w:r w:rsidRPr="00364D5D">
        <w:rPr>
          <w:rFonts w:asciiTheme="minorHAnsi" w:hAnsiTheme="minorHAnsi"/>
          <w:sz w:val="22"/>
          <w:szCs w:val="22"/>
        </w:rPr>
        <w:t xml:space="preserve">Pro účely předávacího řízení musí </w:t>
      </w:r>
      <w:r w:rsidR="004A056D">
        <w:rPr>
          <w:rFonts w:asciiTheme="minorHAnsi" w:hAnsiTheme="minorHAnsi"/>
          <w:sz w:val="22"/>
          <w:szCs w:val="22"/>
        </w:rPr>
        <w:t>Zhotovitel</w:t>
      </w:r>
      <w:r w:rsidR="004A056D" w:rsidRPr="00364D5D">
        <w:rPr>
          <w:rFonts w:asciiTheme="minorHAnsi" w:hAnsiTheme="minorHAnsi"/>
          <w:sz w:val="22"/>
          <w:szCs w:val="22"/>
        </w:rPr>
        <w:t xml:space="preserve"> </w:t>
      </w:r>
      <w:r w:rsidRPr="00364D5D">
        <w:rPr>
          <w:rFonts w:asciiTheme="minorHAnsi" w:hAnsiTheme="minorHAnsi"/>
          <w:sz w:val="22"/>
          <w:szCs w:val="22"/>
        </w:rPr>
        <w:t xml:space="preserve">předložit a předat </w:t>
      </w:r>
      <w:r w:rsidR="004A056D">
        <w:rPr>
          <w:rFonts w:asciiTheme="minorHAnsi" w:hAnsiTheme="minorHAnsi"/>
          <w:sz w:val="22"/>
          <w:szCs w:val="22"/>
        </w:rPr>
        <w:t>Objednateli</w:t>
      </w:r>
      <w:r w:rsidRPr="00364D5D">
        <w:rPr>
          <w:rFonts w:asciiTheme="minorHAnsi" w:hAnsiTheme="minorHAnsi"/>
          <w:sz w:val="22"/>
          <w:szCs w:val="22"/>
        </w:rPr>
        <w:t>:</w:t>
      </w:r>
    </w:p>
    <w:p w14:paraId="65154F5E" w14:textId="181828CD" w:rsidR="00E9050D" w:rsidRPr="00364D5D" w:rsidRDefault="00E9050D" w:rsidP="002944BD">
      <w:pPr>
        <w:pStyle w:val="Styl1"/>
        <w:numPr>
          <w:ilvl w:val="1"/>
          <w:numId w:val="12"/>
        </w:numPr>
        <w:tabs>
          <w:tab w:val="left" w:pos="709"/>
        </w:tabs>
        <w:spacing w:before="120"/>
        <w:ind w:left="993" w:right="93" w:hanging="426"/>
        <w:rPr>
          <w:rFonts w:asciiTheme="minorHAnsi" w:hAnsiTheme="minorHAnsi"/>
        </w:rPr>
      </w:pPr>
      <w:r w:rsidRPr="00364D5D">
        <w:rPr>
          <w:rFonts w:asciiTheme="minorHAnsi" w:hAnsiTheme="minorHAnsi"/>
        </w:rPr>
        <w:t xml:space="preserve">seznam předávaného </w:t>
      </w:r>
      <w:r w:rsidR="004A056D">
        <w:rPr>
          <w:rFonts w:asciiTheme="minorHAnsi" w:hAnsiTheme="minorHAnsi"/>
          <w:lang w:val="cs-CZ"/>
        </w:rPr>
        <w:t xml:space="preserve">Předmětu plnění </w:t>
      </w:r>
      <w:r w:rsidRPr="00364D5D">
        <w:rPr>
          <w:rFonts w:asciiTheme="minorHAnsi" w:hAnsiTheme="minorHAnsi"/>
        </w:rPr>
        <w:t>;</w:t>
      </w:r>
    </w:p>
    <w:p w14:paraId="7D92A47C" w14:textId="66DAD3A8" w:rsidR="00E9050D" w:rsidRPr="00364D5D" w:rsidRDefault="00E9050D" w:rsidP="00D85BE8">
      <w:pPr>
        <w:pStyle w:val="Styl1"/>
        <w:numPr>
          <w:ilvl w:val="1"/>
          <w:numId w:val="12"/>
        </w:numPr>
        <w:tabs>
          <w:tab w:val="left" w:pos="709"/>
        </w:tabs>
        <w:spacing w:before="120"/>
        <w:ind w:left="993" w:right="93" w:hanging="426"/>
        <w:rPr>
          <w:rFonts w:asciiTheme="minorHAnsi" w:hAnsiTheme="minorHAnsi"/>
        </w:rPr>
      </w:pPr>
      <w:r w:rsidRPr="005B7BFB">
        <w:rPr>
          <w:rFonts w:asciiTheme="minorHAnsi" w:hAnsiTheme="minorHAnsi"/>
        </w:rPr>
        <w:t xml:space="preserve">prohlášení </w:t>
      </w:r>
      <w:r w:rsidR="00D85BE8" w:rsidRPr="00D85BE8">
        <w:rPr>
          <w:rFonts w:asciiTheme="minorHAnsi" w:hAnsiTheme="minorHAnsi"/>
        </w:rPr>
        <w:t>Zhotovitele</w:t>
      </w:r>
      <w:r w:rsidRPr="005B7BFB">
        <w:rPr>
          <w:rFonts w:asciiTheme="minorHAnsi" w:hAnsiTheme="minorHAnsi"/>
        </w:rPr>
        <w:t xml:space="preserve">, že </w:t>
      </w:r>
      <w:r w:rsidR="00D85BE8" w:rsidRPr="00D85BE8">
        <w:rPr>
          <w:rFonts w:asciiTheme="minorHAnsi" w:hAnsiTheme="minorHAnsi"/>
        </w:rPr>
        <w:t>Předmět plnění</w:t>
      </w:r>
      <w:r w:rsidRPr="005B7BFB">
        <w:rPr>
          <w:rFonts w:asciiTheme="minorHAnsi" w:hAnsiTheme="minorHAnsi"/>
        </w:rPr>
        <w:t xml:space="preserve"> je v souladu s platnými právními předpisy, </w:t>
      </w:r>
      <w:r w:rsidRPr="00364D5D">
        <w:rPr>
          <w:rFonts w:asciiTheme="minorHAnsi" w:hAnsiTheme="minorHAnsi"/>
        </w:rPr>
        <w:t>technickými normami a v souladu s Technickou dokumentací zakázky a obchodními podmínkami stanovenými v této Smlouvě;</w:t>
      </w:r>
    </w:p>
    <w:p w14:paraId="7DBD12FE" w14:textId="22BD1842" w:rsidR="00E9050D" w:rsidRPr="00D85BE8" w:rsidRDefault="00E9050D" w:rsidP="00D85BE8">
      <w:pPr>
        <w:pStyle w:val="Styl1"/>
        <w:numPr>
          <w:ilvl w:val="1"/>
          <w:numId w:val="12"/>
        </w:numPr>
        <w:tabs>
          <w:tab w:val="clear" w:pos="1134"/>
        </w:tabs>
        <w:spacing w:before="120"/>
        <w:ind w:left="993" w:right="93" w:hanging="426"/>
        <w:rPr>
          <w:rFonts w:asciiTheme="minorHAnsi" w:hAnsiTheme="minorHAnsi"/>
        </w:rPr>
      </w:pPr>
      <w:r w:rsidRPr="00D85BE8">
        <w:rPr>
          <w:rFonts w:asciiTheme="minorHAnsi" w:hAnsiTheme="minorHAnsi"/>
        </w:rPr>
        <w:t xml:space="preserve">návody k  užívání a údržbě, podmínky pro údržbu a ochranu </w:t>
      </w:r>
      <w:r w:rsidR="00AE4311">
        <w:rPr>
          <w:rFonts w:asciiTheme="minorHAnsi" w:hAnsiTheme="minorHAnsi"/>
          <w:lang w:val="cs-CZ"/>
        </w:rPr>
        <w:t>Předmětu plnění</w:t>
      </w:r>
      <w:r w:rsidR="00AE4311" w:rsidRPr="00D85BE8">
        <w:rPr>
          <w:rFonts w:asciiTheme="minorHAnsi" w:hAnsiTheme="minorHAnsi"/>
        </w:rPr>
        <w:t xml:space="preserve"> </w:t>
      </w:r>
      <w:r w:rsidRPr="00D85BE8">
        <w:rPr>
          <w:rFonts w:asciiTheme="minorHAnsi" w:hAnsiTheme="minorHAnsi"/>
        </w:rPr>
        <w:t xml:space="preserve">v českém jazyce, a dále veškeré nezbytné doklady či příslušenství vztahující se ke </w:t>
      </w:r>
      <w:r w:rsidR="00AE4311">
        <w:rPr>
          <w:rFonts w:asciiTheme="minorHAnsi" w:hAnsiTheme="minorHAnsi"/>
          <w:lang w:val="cs-CZ"/>
        </w:rPr>
        <w:t>Předmětu plnění, včetně záručních listů a dokladů potvrzujících převzatou záruku za jakost</w:t>
      </w:r>
      <w:r w:rsidR="00C666E2" w:rsidRPr="00D85BE8">
        <w:rPr>
          <w:rFonts w:asciiTheme="minorHAnsi" w:hAnsiTheme="minorHAnsi"/>
        </w:rPr>
        <w:t>;</w:t>
      </w:r>
      <w:r w:rsidR="00AE4311">
        <w:rPr>
          <w:rFonts w:asciiTheme="minorHAnsi" w:hAnsiTheme="minorHAnsi"/>
          <w:lang w:val="cs-CZ"/>
        </w:rPr>
        <w:t xml:space="preserve"> </w:t>
      </w:r>
    </w:p>
    <w:p w14:paraId="598E947B" w14:textId="77777777" w:rsidR="00C666E2" w:rsidRPr="00364D5D" w:rsidRDefault="00C666E2" w:rsidP="00E9050D">
      <w:pPr>
        <w:pStyle w:val="Styl1"/>
        <w:tabs>
          <w:tab w:val="left" w:pos="709"/>
        </w:tabs>
        <w:spacing w:before="120"/>
        <w:ind w:left="993" w:right="93" w:hanging="426"/>
        <w:rPr>
          <w:rFonts w:asciiTheme="minorHAnsi" w:hAnsiTheme="minorHAnsi"/>
        </w:rPr>
      </w:pPr>
      <w:r w:rsidRPr="00364D5D">
        <w:rPr>
          <w:rFonts w:asciiTheme="minorHAnsi" w:hAnsiTheme="minorHAnsi"/>
        </w:rPr>
        <w:t>čestné prohlášení o shodě použ</w:t>
      </w:r>
      <w:r w:rsidRPr="005837C4">
        <w:rPr>
          <w:rFonts w:asciiTheme="minorHAnsi" w:hAnsiTheme="minorHAnsi"/>
        </w:rPr>
        <w:t>itých materiálů dle ČSN;</w:t>
      </w:r>
    </w:p>
    <w:p w14:paraId="0B3084FC" w14:textId="58790C5A" w:rsidR="00E9050D" w:rsidRPr="00364D5D" w:rsidRDefault="00E9050D" w:rsidP="002944BD">
      <w:pPr>
        <w:numPr>
          <w:ilvl w:val="0"/>
          <w:numId w:val="11"/>
        </w:numPr>
        <w:spacing w:before="120" w:after="120"/>
        <w:jc w:val="both"/>
        <w:rPr>
          <w:rFonts w:asciiTheme="minorHAnsi" w:hAnsiTheme="minorHAnsi"/>
          <w:sz w:val="22"/>
          <w:szCs w:val="22"/>
        </w:rPr>
      </w:pPr>
      <w:r w:rsidRPr="00364D5D">
        <w:rPr>
          <w:rFonts w:asciiTheme="minorHAnsi" w:hAnsiTheme="minorHAnsi"/>
          <w:sz w:val="22"/>
          <w:szCs w:val="22"/>
        </w:rPr>
        <w:t xml:space="preserve">Nepředloží-li </w:t>
      </w:r>
      <w:r w:rsidR="00AE4311">
        <w:rPr>
          <w:rFonts w:asciiTheme="minorHAnsi" w:hAnsiTheme="minorHAnsi"/>
          <w:sz w:val="22"/>
          <w:szCs w:val="22"/>
        </w:rPr>
        <w:t>Zhotovitel</w:t>
      </w:r>
      <w:r w:rsidR="00AE4311" w:rsidRPr="00364D5D">
        <w:rPr>
          <w:rFonts w:asciiTheme="minorHAnsi" w:hAnsiTheme="minorHAnsi"/>
          <w:sz w:val="22"/>
          <w:szCs w:val="22"/>
        </w:rPr>
        <w:t xml:space="preserve"> </w:t>
      </w:r>
      <w:r w:rsidR="00AE4311">
        <w:rPr>
          <w:rFonts w:asciiTheme="minorHAnsi" w:hAnsiTheme="minorHAnsi"/>
          <w:sz w:val="22"/>
          <w:szCs w:val="22"/>
        </w:rPr>
        <w:t>Objednateli</w:t>
      </w:r>
      <w:r w:rsidR="00AE4311" w:rsidRPr="00364D5D">
        <w:rPr>
          <w:rFonts w:asciiTheme="minorHAnsi" w:hAnsiTheme="minorHAnsi"/>
          <w:sz w:val="22"/>
          <w:szCs w:val="22"/>
        </w:rPr>
        <w:t xml:space="preserve"> </w:t>
      </w:r>
      <w:r w:rsidRPr="00364D5D">
        <w:rPr>
          <w:rFonts w:asciiTheme="minorHAnsi" w:hAnsiTheme="minorHAnsi"/>
          <w:sz w:val="22"/>
          <w:szCs w:val="22"/>
        </w:rPr>
        <w:t xml:space="preserve">všechny výše uvedené dokumenty, nepokládá se </w:t>
      </w:r>
      <w:r w:rsidR="00EC33C0">
        <w:rPr>
          <w:rFonts w:asciiTheme="minorHAnsi" w:hAnsiTheme="minorHAnsi"/>
          <w:sz w:val="22"/>
          <w:szCs w:val="22"/>
        </w:rPr>
        <w:t>P</w:t>
      </w:r>
      <w:r w:rsidRPr="00364D5D">
        <w:rPr>
          <w:rFonts w:asciiTheme="minorHAnsi" w:hAnsiTheme="minorHAnsi"/>
          <w:sz w:val="22"/>
          <w:szCs w:val="22"/>
        </w:rPr>
        <w:t>ředmět plnění podle této Smlouvy za řádně dokončený a schopný k předání.</w:t>
      </w:r>
    </w:p>
    <w:p w14:paraId="5F6A7ECD" w14:textId="77777777" w:rsidR="00E9050D" w:rsidRPr="00364D5D" w:rsidRDefault="00E9050D" w:rsidP="002944BD">
      <w:pPr>
        <w:numPr>
          <w:ilvl w:val="0"/>
          <w:numId w:val="11"/>
        </w:numPr>
        <w:spacing w:before="120" w:after="120"/>
        <w:jc w:val="both"/>
        <w:rPr>
          <w:rFonts w:asciiTheme="minorHAnsi" w:hAnsiTheme="minorHAnsi"/>
          <w:sz w:val="22"/>
          <w:szCs w:val="22"/>
        </w:rPr>
      </w:pPr>
      <w:r w:rsidRPr="00364D5D">
        <w:rPr>
          <w:rFonts w:asciiTheme="minorHAnsi" w:hAnsiTheme="minorHAnsi"/>
          <w:sz w:val="22"/>
          <w:szCs w:val="22"/>
        </w:rPr>
        <w:t>O průběhu předávacího a přejímacího řízení bude mezi Smluvními stranami sepsán předávací protokol, který bude obsahovat tyto povinné náležitosti:</w:t>
      </w:r>
    </w:p>
    <w:p w14:paraId="138F74B6" w14:textId="2468AE70" w:rsidR="00E9050D" w:rsidRPr="00364D5D" w:rsidRDefault="00E9050D" w:rsidP="002944BD">
      <w:pPr>
        <w:pStyle w:val="Odstavecseseznamem"/>
        <w:numPr>
          <w:ilvl w:val="0"/>
          <w:numId w:val="13"/>
        </w:numPr>
        <w:spacing w:before="120" w:after="120"/>
        <w:ind w:left="993" w:hanging="426"/>
        <w:jc w:val="both"/>
        <w:rPr>
          <w:rFonts w:asciiTheme="minorHAnsi" w:hAnsiTheme="minorHAnsi"/>
          <w:sz w:val="22"/>
          <w:szCs w:val="22"/>
        </w:rPr>
      </w:pPr>
      <w:r w:rsidRPr="00364D5D">
        <w:rPr>
          <w:rFonts w:asciiTheme="minorHAnsi" w:hAnsiTheme="minorHAnsi"/>
          <w:sz w:val="22"/>
          <w:szCs w:val="22"/>
        </w:rPr>
        <w:t xml:space="preserve">údaje o </w:t>
      </w:r>
      <w:r w:rsidR="00AE4311">
        <w:rPr>
          <w:rFonts w:asciiTheme="minorHAnsi" w:hAnsiTheme="minorHAnsi"/>
          <w:sz w:val="22"/>
          <w:szCs w:val="22"/>
        </w:rPr>
        <w:t>Zhotoviteli</w:t>
      </w:r>
      <w:r w:rsidRPr="00364D5D">
        <w:rPr>
          <w:rFonts w:asciiTheme="minorHAnsi" w:hAnsiTheme="minorHAnsi"/>
          <w:sz w:val="22"/>
          <w:szCs w:val="22"/>
        </w:rPr>
        <w:t xml:space="preserve">, </w:t>
      </w:r>
      <w:r w:rsidR="00AE4311">
        <w:rPr>
          <w:rFonts w:asciiTheme="minorHAnsi" w:hAnsiTheme="minorHAnsi"/>
          <w:sz w:val="22"/>
          <w:szCs w:val="22"/>
        </w:rPr>
        <w:t>Objednateli</w:t>
      </w:r>
      <w:r w:rsidRPr="00364D5D">
        <w:rPr>
          <w:rFonts w:asciiTheme="minorHAnsi" w:hAnsiTheme="minorHAnsi"/>
          <w:sz w:val="22"/>
          <w:szCs w:val="22"/>
        </w:rPr>
        <w:t>;</w:t>
      </w:r>
    </w:p>
    <w:p w14:paraId="017D35B9" w14:textId="06871F0B" w:rsidR="00E9050D" w:rsidRPr="00364D5D" w:rsidRDefault="00E9050D" w:rsidP="002944BD">
      <w:pPr>
        <w:pStyle w:val="Odstavecseseznamem"/>
        <w:numPr>
          <w:ilvl w:val="0"/>
          <w:numId w:val="13"/>
        </w:numPr>
        <w:spacing w:before="120" w:after="120"/>
        <w:ind w:left="993" w:hanging="426"/>
        <w:jc w:val="both"/>
        <w:rPr>
          <w:rFonts w:asciiTheme="minorHAnsi" w:hAnsiTheme="minorHAnsi"/>
          <w:sz w:val="22"/>
          <w:szCs w:val="22"/>
        </w:rPr>
      </w:pPr>
      <w:r w:rsidRPr="00364D5D">
        <w:rPr>
          <w:rFonts w:asciiTheme="minorHAnsi" w:hAnsiTheme="minorHAnsi"/>
          <w:sz w:val="22"/>
          <w:szCs w:val="22"/>
        </w:rPr>
        <w:t xml:space="preserve">popis </w:t>
      </w:r>
      <w:r w:rsidR="00AE4311">
        <w:rPr>
          <w:rFonts w:asciiTheme="minorHAnsi" w:hAnsiTheme="minorHAnsi"/>
          <w:sz w:val="22"/>
          <w:szCs w:val="22"/>
        </w:rPr>
        <w:t>Předmětu plnění</w:t>
      </w:r>
      <w:r w:rsidRPr="00364D5D">
        <w:rPr>
          <w:rFonts w:asciiTheme="minorHAnsi" w:hAnsiTheme="minorHAnsi"/>
          <w:sz w:val="22"/>
          <w:szCs w:val="22"/>
        </w:rPr>
        <w:t>, které je předmětem předání a převzetí;</w:t>
      </w:r>
    </w:p>
    <w:p w14:paraId="3B82B840" w14:textId="77777777" w:rsidR="00E9050D" w:rsidRPr="00364D5D" w:rsidRDefault="00E9050D" w:rsidP="002944BD">
      <w:pPr>
        <w:pStyle w:val="Odstavecseseznamem"/>
        <w:numPr>
          <w:ilvl w:val="0"/>
          <w:numId w:val="13"/>
        </w:numPr>
        <w:spacing w:before="120" w:after="120"/>
        <w:ind w:left="993" w:hanging="426"/>
        <w:jc w:val="both"/>
        <w:rPr>
          <w:rFonts w:asciiTheme="minorHAnsi" w:hAnsiTheme="minorHAnsi"/>
          <w:sz w:val="22"/>
          <w:szCs w:val="22"/>
        </w:rPr>
      </w:pPr>
      <w:r w:rsidRPr="00364D5D">
        <w:rPr>
          <w:rFonts w:asciiTheme="minorHAnsi" w:hAnsiTheme="minorHAnsi"/>
          <w:sz w:val="22"/>
          <w:szCs w:val="22"/>
        </w:rPr>
        <w:t>termín, od kterého začíná běžet záruční lhůta;</w:t>
      </w:r>
    </w:p>
    <w:p w14:paraId="20E33204" w14:textId="08BEAD2F" w:rsidR="00E9050D" w:rsidRPr="00364D5D" w:rsidRDefault="00E9050D" w:rsidP="002944BD">
      <w:pPr>
        <w:pStyle w:val="Odstavecseseznamem"/>
        <w:numPr>
          <w:ilvl w:val="0"/>
          <w:numId w:val="13"/>
        </w:numPr>
        <w:spacing w:before="120" w:after="120"/>
        <w:ind w:left="993" w:hanging="426"/>
        <w:jc w:val="both"/>
        <w:rPr>
          <w:rFonts w:asciiTheme="minorHAnsi" w:hAnsiTheme="minorHAnsi"/>
          <w:sz w:val="22"/>
          <w:szCs w:val="22"/>
        </w:rPr>
      </w:pPr>
      <w:r w:rsidRPr="00364D5D">
        <w:rPr>
          <w:rFonts w:asciiTheme="minorHAnsi" w:hAnsiTheme="minorHAnsi"/>
          <w:sz w:val="22"/>
          <w:szCs w:val="22"/>
        </w:rPr>
        <w:t xml:space="preserve">prohlášení </w:t>
      </w:r>
      <w:r w:rsidR="00AE4311">
        <w:rPr>
          <w:rFonts w:asciiTheme="minorHAnsi" w:hAnsiTheme="minorHAnsi"/>
          <w:sz w:val="22"/>
          <w:szCs w:val="22"/>
        </w:rPr>
        <w:t>Zhotovitele</w:t>
      </w:r>
      <w:r w:rsidRPr="00364D5D">
        <w:rPr>
          <w:rFonts w:asciiTheme="minorHAnsi" w:hAnsiTheme="minorHAnsi"/>
          <w:sz w:val="22"/>
          <w:szCs w:val="22"/>
        </w:rPr>
        <w:t>, zda dodávku přebírá nebo nepřebírá;</w:t>
      </w:r>
    </w:p>
    <w:p w14:paraId="47027C53" w14:textId="77777777" w:rsidR="00B65053" w:rsidRPr="00364D5D" w:rsidRDefault="00B65053" w:rsidP="002944BD">
      <w:pPr>
        <w:pStyle w:val="Odstavecseseznamem"/>
        <w:numPr>
          <w:ilvl w:val="0"/>
          <w:numId w:val="13"/>
        </w:numPr>
        <w:spacing w:before="120" w:after="120"/>
        <w:ind w:left="993" w:hanging="426"/>
        <w:jc w:val="both"/>
        <w:rPr>
          <w:rFonts w:asciiTheme="minorHAnsi" w:hAnsiTheme="minorHAnsi"/>
          <w:sz w:val="22"/>
          <w:szCs w:val="22"/>
        </w:rPr>
      </w:pPr>
      <w:r w:rsidRPr="00364D5D">
        <w:rPr>
          <w:rFonts w:asciiTheme="minorHAnsi" w:hAnsiTheme="minorHAnsi"/>
          <w:sz w:val="22"/>
          <w:szCs w:val="22"/>
        </w:rPr>
        <w:t>datum podpisu protokolu o předání a převzetí dodávky</w:t>
      </w:r>
    </w:p>
    <w:p w14:paraId="456850D2" w14:textId="77777777" w:rsidR="00B65053" w:rsidRPr="00364D5D" w:rsidRDefault="00B65053" w:rsidP="00B65053">
      <w:pPr>
        <w:pStyle w:val="Odstavecseseznamem"/>
        <w:spacing w:before="120" w:after="120"/>
        <w:ind w:left="993"/>
        <w:jc w:val="both"/>
        <w:rPr>
          <w:rFonts w:asciiTheme="minorHAnsi" w:hAnsiTheme="minorHAnsi"/>
          <w:sz w:val="22"/>
          <w:szCs w:val="22"/>
        </w:rPr>
      </w:pPr>
      <w:r w:rsidRPr="00364D5D">
        <w:rPr>
          <w:rFonts w:asciiTheme="minorHAnsi" w:hAnsiTheme="minorHAnsi"/>
          <w:sz w:val="22"/>
          <w:szCs w:val="22"/>
        </w:rPr>
        <w:t>(dále jen „</w:t>
      </w:r>
      <w:r w:rsidRPr="00364D5D">
        <w:rPr>
          <w:rFonts w:asciiTheme="minorHAnsi" w:hAnsiTheme="minorHAnsi"/>
          <w:b/>
          <w:i/>
          <w:sz w:val="22"/>
          <w:szCs w:val="22"/>
        </w:rPr>
        <w:t>Předávací protokol</w:t>
      </w:r>
      <w:r w:rsidRPr="00364D5D">
        <w:rPr>
          <w:rFonts w:asciiTheme="minorHAnsi" w:hAnsiTheme="minorHAnsi"/>
          <w:sz w:val="22"/>
          <w:szCs w:val="22"/>
        </w:rPr>
        <w:t>“).</w:t>
      </w:r>
    </w:p>
    <w:p w14:paraId="4DF16BDE" w14:textId="59D29E75" w:rsidR="00E9050D" w:rsidRPr="00364D5D" w:rsidRDefault="00E9050D" w:rsidP="002944BD">
      <w:pPr>
        <w:numPr>
          <w:ilvl w:val="0"/>
          <w:numId w:val="11"/>
        </w:numPr>
        <w:spacing w:before="120" w:after="120"/>
        <w:jc w:val="both"/>
        <w:rPr>
          <w:rFonts w:asciiTheme="minorHAnsi" w:hAnsiTheme="minorHAnsi"/>
          <w:sz w:val="22"/>
          <w:szCs w:val="22"/>
        </w:rPr>
      </w:pPr>
      <w:r w:rsidRPr="00364D5D">
        <w:rPr>
          <w:rFonts w:asciiTheme="minorHAnsi" w:hAnsiTheme="minorHAnsi"/>
          <w:sz w:val="22"/>
          <w:szCs w:val="22"/>
        </w:rPr>
        <w:t>Smluvními stranami musí být v </w:t>
      </w:r>
      <w:r w:rsidR="0016204E" w:rsidRPr="00364D5D">
        <w:rPr>
          <w:rFonts w:asciiTheme="minorHAnsi" w:hAnsiTheme="minorHAnsi"/>
          <w:sz w:val="22"/>
          <w:szCs w:val="22"/>
        </w:rPr>
        <w:t>P</w:t>
      </w:r>
      <w:r w:rsidRPr="00364D5D">
        <w:rPr>
          <w:rFonts w:asciiTheme="minorHAnsi" w:hAnsiTheme="minorHAnsi"/>
          <w:sz w:val="22"/>
          <w:szCs w:val="22"/>
        </w:rPr>
        <w:t>ředávacím protokolu konstatováno, že došlo k</w:t>
      </w:r>
      <w:r w:rsidR="00EB4C0E">
        <w:rPr>
          <w:rFonts w:asciiTheme="minorHAnsi" w:hAnsiTheme="minorHAnsi"/>
          <w:sz w:val="22"/>
          <w:szCs w:val="22"/>
        </w:rPr>
        <w:t xml:space="preserve"> řádnému </w:t>
      </w:r>
      <w:r w:rsidR="00353BC2">
        <w:rPr>
          <w:rFonts w:asciiTheme="minorHAnsi" w:hAnsiTheme="minorHAnsi"/>
          <w:sz w:val="22"/>
          <w:szCs w:val="22"/>
        </w:rPr>
        <w:t xml:space="preserve">provedení, </w:t>
      </w:r>
      <w:r w:rsidRPr="00364D5D">
        <w:rPr>
          <w:rFonts w:asciiTheme="minorHAnsi" w:hAnsiTheme="minorHAnsi"/>
          <w:sz w:val="22"/>
          <w:szCs w:val="22"/>
        </w:rPr>
        <w:t xml:space="preserve">sestavení, umístění a instalaci </w:t>
      </w:r>
      <w:r w:rsidR="00AE4311">
        <w:rPr>
          <w:rFonts w:asciiTheme="minorHAnsi" w:hAnsiTheme="minorHAnsi"/>
          <w:sz w:val="22"/>
          <w:szCs w:val="22"/>
        </w:rPr>
        <w:t xml:space="preserve">Předmětu plnění </w:t>
      </w:r>
      <w:r w:rsidR="00EB4C0E">
        <w:rPr>
          <w:rFonts w:asciiTheme="minorHAnsi" w:hAnsiTheme="minorHAnsi"/>
          <w:sz w:val="22"/>
          <w:szCs w:val="22"/>
        </w:rPr>
        <w:t>v souladu se Zadávací dokumentací</w:t>
      </w:r>
      <w:r w:rsidRPr="00364D5D">
        <w:rPr>
          <w:rFonts w:asciiTheme="minorHAnsi" w:hAnsiTheme="minorHAnsi"/>
          <w:sz w:val="22"/>
          <w:szCs w:val="22"/>
        </w:rPr>
        <w:t>.</w:t>
      </w:r>
    </w:p>
    <w:p w14:paraId="41C40CD9" w14:textId="3F8E3F7A" w:rsidR="00B65053" w:rsidRPr="00364D5D" w:rsidRDefault="00B65053" w:rsidP="002944BD">
      <w:pPr>
        <w:numPr>
          <w:ilvl w:val="0"/>
          <w:numId w:val="11"/>
        </w:numPr>
        <w:spacing w:before="120" w:after="120"/>
        <w:jc w:val="both"/>
        <w:rPr>
          <w:rFonts w:asciiTheme="minorHAnsi" w:hAnsiTheme="minorHAnsi"/>
          <w:sz w:val="22"/>
          <w:szCs w:val="22"/>
        </w:rPr>
      </w:pPr>
      <w:r w:rsidRPr="00364D5D">
        <w:rPr>
          <w:rFonts w:asciiTheme="minorHAnsi" w:hAnsiTheme="minorHAnsi"/>
          <w:sz w:val="22"/>
          <w:szCs w:val="22"/>
        </w:rPr>
        <w:t xml:space="preserve">Předáním </w:t>
      </w:r>
      <w:r w:rsidR="00AE4311">
        <w:rPr>
          <w:rFonts w:asciiTheme="minorHAnsi" w:hAnsiTheme="minorHAnsi"/>
          <w:sz w:val="22"/>
          <w:szCs w:val="22"/>
        </w:rPr>
        <w:t>Předmětu plnění</w:t>
      </w:r>
      <w:r w:rsidR="00AE4311" w:rsidRPr="00364D5D">
        <w:rPr>
          <w:rFonts w:asciiTheme="minorHAnsi" w:hAnsiTheme="minorHAnsi"/>
          <w:sz w:val="22"/>
          <w:szCs w:val="22"/>
        </w:rPr>
        <w:t xml:space="preserve"> </w:t>
      </w:r>
      <w:r w:rsidRPr="00364D5D">
        <w:rPr>
          <w:rFonts w:asciiTheme="minorHAnsi" w:hAnsiTheme="minorHAnsi"/>
          <w:sz w:val="22"/>
          <w:szCs w:val="22"/>
        </w:rPr>
        <w:t xml:space="preserve">stvrzeným podpisem </w:t>
      </w:r>
      <w:r w:rsidR="007E5D1A" w:rsidRPr="00364D5D">
        <w:rPr>
          <w:rFonts w:asciiTheme="minorHAnsi" w:hAnsiTheme="minorHAnsi"/>
          <w:sz w:val="22"/>
          <w:szCs w:val="22"/>
        </w:rPr>
        <w:t xml:space="preserve">kontaktních osob ve věcech technických podle této Smlouvy </w:t>
      </w:r>
      <w:r w:rsidRPr="00364D5D">
        <w:rPr>
          <w:rFonts w:asciiTheme="minorHAnsi" w:hAnsiTheme="minorHAnsi"/>
          <w:sz w:val="22"/>
          <w:szCs w:val="22"/>
        </w:rPr>
        <w:t xml:space="preserve">na Předávacím protokolu přechází na </w:t>
      </w:r>
      <w:r w:rsidR="00AE4311">
        <w:rPr>
          <w:rFonts w:asciiTheme="minorHAnsi" w:hAnsiTheme="minorHAnsi"/>
          <w:sz w:val="22"/>
          <w:szCs w:val="22"/>
        </w:rPr>
        <w:t>Objednatele</w:t>
      </w:r>
      <w:r w:rsidR="00AE4311" w:rsidRPr="00364D5D">
        <w:rPr>
          <w:rFonts w:asciiTheme="minorHAnsi" w:hAnsiTheme="minorHAnsi"/>
          <w:sz w:val="22"/>
          <w:szCs w:val="22"/>
        </w:rPr>
        <w:t xml:space="preserve"> </w:t>
      </w:r>
      <w:r w:rsidRPr="00364D5D">
        <w:rPr>
          <w:rFonts w:asciiTheme="minorHAnsi" w:hAnsiTheme="minorHAnsi"/>
          <w:sz w:val="22"/>
          <w:szCs w:val="22"/>
        </w:rPr>
        <w:t xml:space="preserve">nebezpečí vzniklé škody na předaném </w:t>
      </w:r>
      <w:r w:rsidR="00AE4311">
        <w:rPr>
          <w:rFonts w:asciiTheme="minorHAnsi" w:hAnsiTheme="minorHAnsi"/>
          <w:sz w:val="22"/>
          <w:szCs w:val="22"/>
        </w:rPr>
        <w:t>Předmětu plnění</w:t>
      </w:r>
      <w:r w:rsidRPr="00364D5D">
        <w:rPr>
          <w:rFonts w:asciiTheme="minorHAnsi" w:hAnsiTheme="minorHAnsi"/>
          <w:sz w:val="22"/>
          <w:szCs w:val="22"/>
        </w:rPr>
        <w:t xml:space="preserve">, přičemž tato skutečnost nezbavuje </w:t>
      </w:r>
      <w:r w:rsidR="00AE4311">
        <w:rPr>
          <w:rFonts w:asciiTheme="minorHAnsi" w:hAnsiTheme="minorHAnsi"/>
          <w:sz w:val="22"/>
          <w:szCs w:val="22"/>
        </w:rPr>
        <w:t>Zhotovitele</w:t>
      </w:r>
      <w:r w:rsidR="00AE4311" w:rsidRPr="00364D5D">
        <w:rPr>
          <w:rFonts w:asciiTheme="minorHAnsi" w:hAnsiTheme="minorHAnsi"/>
          <w:sz w:val="22"/>
          <w:szCs w:val="22"/>
        </w:rPr>
        <w:t xml:space="preserve"> </w:t>
      </w:r>
      <w:r w:rsidRPr="00364D5D">
        <w:rPr>
          <w:rFonts w:asciiTheme="minorHAnsi" w:hAnsiTheme="minorHAnsi"/>
          <w:sz w:val="22"/>
          <w:szCs w:val="22"/>
        </w:rPr>
        <w:t xml:space="preserve">odpovědnosti za škody vzniklé v důsledku vad tohoto </w:t>
      </w:r>
      <w:r w:rsidR="00AE4311">
        <w:rPr>
          <w:rFonts w:asciiTheme="minorHAnsi" w:hAnsiTheme="minorHAnsi"/>
          <w:sz w:val="22"/>
          <w:szCs w:val="22"/>
        </w:rPr>
        <w:t>Předmětu plnění</w:t>
      </w:r>
      <w:r w:rsidRPr="00364D5D">
        <w:rPr>
          <w:rFonts w:asciiTheme="minorHAnsi" w:hAnsiTheme="minorHAnsi"/>
          <w:sz w:val="22"/>
          <w:szCs w:val="22"/>
        </w:rPr>
        <w:t xml:space="preserve">. Do doby předání a převzetí </w:t>
      </w:r>
      <w:r w:rsidR="00AE4311">
        <w:rPr>
          <w:rFonts w:asciiTheme="minorHAnsi" w:hAnsiTheme="minorHAnsi"/>
          <w:sz w:val="22"/>
          <w:szCs w:val="22"/>
        </w:rPr>
        <w:t>Předmětu plnění</w:t>
      </w:r>
      <w:r w:rsidR="00AE4311" w:rsidRPr="00364D5D">
        <w:rPr>
          <w:rFonts w:asciiTheme="minorHAnsi" w:hAnsiTheme="minorHAnsi"/>
          <w:sz w:val="22"/>
          <w:szCs w:val="22"/>
        </w:rPr>
        <w:t xml:space="preserve"> </w:t>
      </w:r>
      <w:r w:rsidRPr="00364D5D">
        <w:rPr>
          <w:rFonts w:asciiTheme="minorHAnsi" w:hAnsiTheme="minorHAnsi"/>
          <w:sz w:val="22"/>
          <w:szCs w:val="22"/>
        </w:rPr>
        <w:t xml:space="preserve">nese nebezpečí škody na </w:t>
      </w:r>
      <w:r w:rsidR="00AE4311">
        <w:rPr>
          <w:rFonts w:asciiTheme="minorHAnsi" w:hAnsiTheme="minorHAnsi"/>
          <w:sz w:val="22"/>
          <w:szCs w:val="22"/>
        </w:rPr>
        <w:t>Předmětu plnění</w:t>
      </w:r>
      <w:r w:rsidR="00AE4311" w:rsidRPr="00364D5D">
        <w:rPr>
          <w:rFonts w:asciiTheme="minorHAnsi" w:hAnsiTheme="minorHAnsi"/>
          <w:sz w:val="22"/>
          <w:szCs w:val="22"/>
        </w:rPr>
        <w:t xml:space="preserve"> </w:t>
      </w:r>
      <w:r w:rsidR="00AE4311">
        <w:rPr>
          <w:rFonts w:asciiTheme="minorHAnsi" w:hAnsiTheme="minorHAnsi"/>
          <w:sz w:val="22"/>
          <w:szCs w:val="22"/>
        </w:rPr>
        <w:t>Zhotovitel</w:t>
      </w:r>
      <w:r w:rsidRPr="00364D5D">
        <w:rPr>
          <w:rFonts w:asciiTheme="minorHAnsi" w:hAnsiTheme="minorHAnsi"/>
          <w:sz w:val="22"/>
          <w:szCs w:val="22"/>
        </w:rPr>
        <w:t>.</w:t>
      </w:r>
    </w:p>
    <w:p w14:paraId="192DBB93" w14:textId="42929E35" w:rsidR="00B65053" w:rsidRPr="00364D5D" w:rsidRDefault="00AE4311" w:rsidP="002944BD">
      <w:pPr>
        <w:numPr>
          <w:ilvl w:val="0"/>
          <w:numId w:val="11"/>
        </w:numPr>
        <w:spacing w:before="120" w:after="120"/>
        <w:jc w:val="both"/>
        <w:rPr>
          <w:rFonts w:asciiTheme="minorHAnsi" w:hAnsiTheme="minorHAnsi"/>
          <w:sz w:val="22"/>
          <w:szCs w:val="22"/>
        </w:rPr>
      </w:pPr>
      <w:r>
        <w:rPr>
          <w:rFonts w:asciiTheme="minorHAnsi" w:hAnsiTheme="minorHAnsi"/>
          <w:sz w:val="22"/>
          <w:szCs w:val="22"/>
        </w:rPr>
        <w:t>Objednatel</w:t>
      </w:r>
      <w:r w:rsidRPr="00364D5D">
        <w:rPr>
          <w:rFonts w:asciiTheme="minorHAnsi" w:hAnsiTheme="minorHAnsi"/>
          <w:sz w:val="22"/>
          <w:szCs w:val="22"/>
        </w:rPr>
        <w:t xml:space="preserve"> </w:t>
      </w:r>
      <w:r w:rsidR="00B65053" w:rsidRPr="00364D5D">
        <w:rPr>
          <w:rFonts w:asciiTheme="minorHAnsi" w:hAnsiTheme="minorHAnsi"/>
          <w:sz w:val="22"/>
          <w:szCs w:val="22"/>
        </w:rPr>
        <w:t xml:space="preserve">není povinen převzít </w:t>
      </w:r>
      <w:r>
        <w:rPr>
          <w:rFonts w:asciiTheme="minorHAnsi" w:hAnsiTheme="minorHAnsi"/>
          <w:sz w:val="22"/>
          <w:szCs w:val="22"/>
        </w:rPr>
        <w:t>Předmět plnění</w:t>
      </w:r>
      <w:r w:rsidR="00B65053" w:rsidRPr="00364D5D">
        <w:rPr>
          <w:rFonts w:asciiTheme="minorHAnsi" w:hAnsiTheme="minorHAnsi"/>
          <w:sz w:val="22"/>
          <w:szCs w:val="22"/>
        </w:rPr>
        <w:t xml:space="preserve">, </w:t>
      </w:r>
      <w:r w:rsidRPr="00364D5D">
        <w:rPr>
          <w:rFonts w:asciiTheme="minorHAnsi" w:hAnsiTheme="minorHAnsi"/>
          <w:sz w:val="22"/>
          <w:szCs w:val="22"/>
        </w:rPr>
        <w:t>kter</w:t>
      </w:r>
      <w:r>
        <w:rPr>
          <w:rFonts w:asciiTheme="minorHAnsi" w:hAnsiTheme="minorHAnsi"/>
          <w:sz w:val="22"/>
          <w:szCs w:val="22"/>
        </w:rPr>
        <w:t>ý</w:t>
      </w:r>
      <w:r w:rsidRPr="00364D5D">
        <w:rPr>
          <w:rFonts w:asciiTheme="minorHAnsi" w:hAnsiTheme="minorHAnsi"/>
          <w:sz w:val="22"/>
          <w:szCs w:val="22"/>
        </w:rPr>
        <w:t xml:space="preserve"> </w:t>
      </w:r>
      <w:r w:rsidR="00B65053" w:rsidRPr="00364D5D">
        <w:rPr>
          <w:rFonts w:asciiTheme="minorHAnsi" w:hAnsiTheme="minorHAnsi"/>
          <w:sz w:val="22"/>
          <w:szCs w:val="22"/>
        </w:rPr>
        <w:t xml:space="preserve">by vykazoval vady a nedodělky, byť by samy o sobě ani ve spojení s jinými nebránily řádnému užívání </w:t>
      </w:r>
      <w:r>
        <w:rPr>
          <w:rFonts w:asciiTheme="minorHAnsi" w:hAnsiTheme="minorHAnsi"/>
          <w:sz w:val="22"/>
          <w:szCs w:val="22"/>
        </w:rPr>
        <w:t xml:space="preserve">Předmětu plnění (dále jen „drobné vady </w:t>
      </w:r>
      <w:r>
        <w:rPr>
          <w:rFonts w:asciiTheme="minorHAnsi" w:hAnsiTheme="minorHAnsi"/>
          <w:sz w:val="22"/>
          <w:szCs w:val="22"/>
        </w:rPr>
        <w:lastRenderedPageBreak/>
        <w:t>a nedodělky“)</w:t>
      </w:r>
      <w:r w:rsidR="00B65053" w:rsidRPr="00364D5D">
        <w:rPr>
          <w:rFonts w:asciiTheme="minorHAnsi" w:hAnsiTheme="minorHAnsi"/>
          <w:sz w:val="22"/>
          <w:szCs w:val="22"/>
        </w:rPr>
        <w:t xml:space="preserve">. Nevyužije-li </w:t>
      </w:r>
      <w:r>
        <w:rPr>
          <w:rFonts w:asciiTheme="minorHAnsi" w:hAnsiTheme="minorHAnsi"/>
          <w:sz w:val="22"/>
          <w:szCs w:val="22"/>
        </w:rPr>
        <w:t>Objednatel</w:t>
      </w:r>
      <w:r w:rsidRPr="00364D5D">
        <w:rPr>
          <w:rFonts w:asciiTheme="minorHAnsi" w:hAnsiTheme="minorHAnsi"/>
          <w:sz w:val="22"/>
          <w:szCs w:val="22"/>
        </w:rPr>
        <w:t xml:space="preserve"> </w:t>
      </w:r>
      <w:r w:rsidR="00B65053" w:rsidRPr="00364D5D">
        <w:rPr>
          <w:rFonts w:asciiTheme="minorHAnsi" w:hAnsiTheme="minorHAnsi"/>
          <w:sz w:val="22"/>
          <w:szCs w:val="22"/>
        </w:rPr>
        <w:t xml:space="preserve">svého práva nepřevzít </w:t>
      </w:r>
      <w:r>
        <w:rPr>
          <w:rFonts w:asciiTheme="minorHAnsi" w:hAnsiTheme="minorHAnsi"/>
          <w:sz w:val="22"/>
          <w:szCs w:val="22"/>
        </w:rPr>
        <w:t>Předmět plnění</w:t>
      </w:r>
      <w:r w:rsidRPr="00364D5D">
        <w:rPr>
          <w:rFonts w:asciiTheme="minorHAnsi" w:hAnsiTheme="minorHAnsi"/>
          <w:sz w:val="22"/>
          <w:szCs w:val="22"/>
        </w:rPr>
        <w:t xml:space="preserve"> </w:t>
      </w:r>
      <w:r w:rsidR="00B65053" w:rsidRPr="00364D5D">
        <w:rPr>
          <w:rFonts w:asciiTheme="minorHAnsi" w:hAnsiTheme="minorHAnsi"/>
          <w:sz w:val="22"/>
          <w:szCs w:val="22"/>
        </w:rPr>
        <w:t>vykazující</w:t>
      </w:r>
      <w:r>
        <w:rPr>
          <w:rFonts w:asciiTheme="minorHAnsi" w:hAnsiTheme="minorHAnsi"/>
          <w:sz w:val="22"/>
          <w:szCs w:val="22"/>
        </w:rPr>
        <w:t xml:space="preserve"> drobné</w:t>
      </w:r>
      <w:r w:rsidR="00B65053" w:rsidRPr="00364D5D">
        <w:rPr>
          <w:rFonts w:asciiTheme="minorHAnsi" w:hAnsiTheme="minorHAnsi"/>
          <w:sz w:val="22"/>
          <w:szCs w:val="22"/>
        </w:rPr>
        <w:t xml:space="preserve"> vady a nedodělky, uvedou </w:t>
      </w:r>
      <w:r w:rsidR="008323BB">
        <w:rPr>
          <w:rFonts w:asciiTheme="minorHAnsi" w:hAnsiTheme="minorHAnsi"/>
          <w:sz w:val="22"/>
          <w:szCs w:val="22"/>
        </w:rPr>
        <w:t>Zhotovitel</w:t>
      </w:r>
      <w:r w:rsidR="008323BB" w:rsidRPr="00364D5D">
        <w:rPr>
          <w:rFonts w:asciiTheme="minorHAnsi" w:hAnsiTheme="minorHAnsi"/>
          <w:sz w:val="22"/>
          <w:szCs w:val="22"/>
        </w:rPr>
        <w:t xml:space="preserve"> </w:t>
      </w:r>
      <w:r w:rsidR="00B65053" w:rsidRPr="00364D5D">
        <w:rPr>
          <w:rFonts w:asciiTheme="minorHAnsi" w:hAnsiTheme="minorHAnsi"/>
          <w:sz w:val="22"/>
          <w:szCs w:val="22"/>
        </w:rPr>
        <w:t xml:space="preserve">a </w:t>
      </w:r>
      <w:r w:rsidR="008323BB">
        <w:rPr>
          <w:rFonts w:asciiTheme="minorHAnsi" w:hAnsiTheme="minorHAnsi"/>
          <w:sz w:val="22"/>
          <w:szCs w:val="22"/>
        </w:rPr>
        <w:t>Objednatel</w:t>
      </w:r>
      <w:r w:rsidR="008323BB" w:rsidRPr="00364D5D">
        <w:rPr>
          <w:rFonts w:asciiTheme="minorHAnsi" w:hAnsiTheme="minorHAnsi"/>
          <w:sz w:val="22"/>
          <w:szCs w:val="22"/>
        </w:rPr>
        <w:t xml:space="preserve"> </w:t>
      </w:r>
      <w:r w:rsidR="00B65053" w:rsidRPr="00364D5D">
        <w:rPr>
          <w:rFonts w:asciiTheme="minorHAnsi" w:hAnsiTheme="minorHAnsi"/>
          <w:sz w:val="22"/>
          <w:szCs w:val="22"/>
        </w:rPr>
        <w:t>v Předávacím protokolu soupis zjištěných vad a nedodělků, včetně způsobu a termínu jejich odstranění. Nedojde-li v</w:t>
      </w:r>
      <w:r w:rsidR="0046476F" w:rsidRPr="00364D5D">
        <w:rPr>
          <w:rFonts w:asciiTheme="minorHAnsi" w:hAnsiTheme="minorHAnsi"/>
          <w:sz w:val="22"/>
          <w:szCs w:val="22"/>
        </w:rPr>
        <w:t> </w:t>
      </w:r>
      <w:r w:rsidR="00B65053" w:rsidRPr="00364D5D">
        <w:rPr>
          <w:rFonts w:asciiTheme="minorHAnsi" w:hAnsiTheme="minorHAnsi"/>
          <w:sz w:val="22"/>
          <w:szCs w:val="22"/>
        </w:rPr>
        <w:t>Předávacím protokolu k dohodě mezi Smluvními stranami o termínu odstranění vad</w:t>
      </w:r>
      <w:r w:rsidR="00673CBC" w:rsidRPr="00364D5D">
        <w:rPr>
          <w:rFonts w:asciiTheme="minorHAnsi" w:hAnsiTheme="minorHAnsi"/>
          <w:sz w:val="22"/>
          <w:szCs w:val="22"/>
        </w:rPr>
        <w:t>,</w:t>
      </w:r>
      <w:r w:rsidR="00B65053" w:rsidRPr="00364D5D">
        <w:rPr>
          <w:rFonts w:asciiTheme="minorHAnsi" w:hAnsiTheme="minorHAnsi"/>
          <w:sz w:val="22"/>
          <w:szCs w:val="22"/>
        </w:rPr>
        <w:t xml:space="preserve"> platí, že tyto vady mají být odstraněny ve lhůtě 48 hodin ode dne předání a převzetí </w:t>
      </w:r>
      <w:r w:rsidR="008323BB">
        <w:rPr>
          <w:rFonts w:asciiTheme="minorHAnsi" w:hAnsiTheme="minorHAnsi"/>
          <w:sz w:val="22"/>
          <w:szCs w:val="22"/>
        </w:rPr>
        <w:t>Předmětu plnění</w:t>
      </w:r>
      <w:r w:rsidR="00B65053" w:rsidRPr="00364D5D">
        <w:rPr>
          <w:rFonts w:asciiTheme="minorHAnsi" w:hAnsiTheme="minorHAnsi"/>
          <w:sz w:val="22"/>
          <w:szCs w:val="22"/>
        </w:rPr>
        <w:t>.</w:t>
      </w:r>
    </w:p>
    <w:p w14:paraId="0A81A89C" w14:textId="7843F1E8" w:rsidR="00B65053" w:rsidRPr="00364D5D" w:rsidRDefault="00B65053" w:rsidP="002944BD">
      <w:pPr>
        <w:numPr>
          <w:ilvl w:val="0"/>
          <w:numId w:val="11"/>
        </w:numPr>
        <w:spacing w:before="120" w:after="120"/>
        <w:jc w:val="both"/>
        <w:rPr>
          <w:rFonts w:asciiTheme="minorHAnsi" w:hAnsiTheme="minorHAnsi"/>
          <w:sz w:val="22"/>
          <w:szCs w:val="22"/>
        </w:rPr>
      </w:pPr>
      <w:r w:rsidRPr="00364D5D">
        <w:rPr>
          <w:rFonts w:asciiTheme="minorHAnsi" w:hAnsiTheme="minorHAnsi"/>
          <w:sz w:val="22"/>
          <w:szCs w:val="22"/>
        </w:rPr>
        <w:t xml:space="preserve">Má-li </w:t>
      </w:r>
      <w:r w:rsidR="008323BB">
        <w:rPr>
          <w:rFonts w:asciiTheme="minorHAnsi" w:hAnsiTheme="minorHAnsi"/>
          <w:sz w:val="22"/>
          <w:szCs w:val="22"/>
        </w:rPr>
        <w:t>Předmět plnění</w:t>
      </w:r>
      <w:r w:rsidR="008323BB" w:rsidRPr="00364D5D">
        <w:rPr>
          <w:rFonts w:asciiTheme="minorHAnsi" w:hAnsiTheme="minorHAnsi"/>
          <w:sz w:val="22"/>
          <w:szCs w:val="22"/>
        </w:rPr>
        <w:t xml:space="preserve"> </w:t>
      </w:r>
      <w:r w:rsidRPr="00364D5D">
        <w:rPr>
          <w:rFonts w:asciiTheme="minorHAnsi" w:hAnsiTheme="minorHAnsi"/>
          <w:sz w:val="22"/>
          <w:szCs w:val="22"/>
        </w:rPr>
        <w:t>a/nebo jeho součásti vady, které nebylo možné zjisti</w:t>
      </w:r>
      <w:r w:rsidR="0046476F" w:rsidRPr="00364D5D">
        <w:rPr>
          <w:rFonts w:asciiTheme="minorHAnsi" w:hAnsiTheme="minorHAnsi"/>
          <w:sz w:val="22"/>
          <w:szCs w:val="22"/>
        </w:rPr>
        <w:t>t při převzetí (skryté vady), a </w:t>
      </w:r>
      <w:r w:rsidRPr="00364D5D">
        <w:rPr>
          <w:rFonts w:asciiTheme="minorHAnsi" w:hAnsiTheme="minorHAnsi"/>
          <w:sz w:val="22"/>
          <w:szCs w:val="22"/>
        </w:rPr>
        <w:t xml:space="preserve">vztahuje-li se na ně záruční doba dle čl. X této Smlouvy, je </w:t>
      </w:r>
      <w:r w:rsidR="008323BB">
        <w:rPr>
          <w:rFonts w:asciiTheme="minorHAnsi" w:hAnsiTheme="minorHAnsi"/>
          <w:sz w:val="22"/>
          <w:szCs w:val="22"/>
        </w:rPr>
        <w:t>Objednatel</w:t>
      </w:r>
      <w:r w:rsidR="008323BB" w:rsidRPr="00364D5D">
        <w:rPr>
          <w:rFonts w:asciiTheme="minorHAnsi" w:hAnsiTheme="minorHAnsi"/>
          <w:sz w:val="22"/>
          <w:szCs w:val="22"/>
        </w:rPr>
        <w:t xml:space="preserve"> </w:t>
      </w:r>
      <w:r w:rsidRPr="00364D5D">
        <w:rPr>
          <w:rFonts w:asciiTheme="minorHAnsi" w:hAnsiTheme="minorHAnsi"/>
          <w:sz w:val="22"/>
          <w:szCs w:val="22"/>
        </w:rPr>
        <w:t>oprávněn je uplatnit u</w:t>
      </w:r>
      <w:r w:rsidR="0046476F" w:rsidRPr="00364D5D">
        <w:rPr>
          <w:rFonts w:asciiTheme="minorHAnsi" w:hAnsiTheme="minorHAnsi"/>
          <w:sz w:val="22"/>
          <w:szCs w:val="22"/>
        </w:rPr>
        <w:t> </w:t>
      </w:r>
      <w:r w:rsidR="008323BB">
        <w:rPr>
          <w:rFonts w:asciiTheme="minorHAnsi" w:hAnsiTheme="minorHAnsi"/>
          <w:sz w:val="22"/>
          <w:szCs w:val="22"/>
        </w:rPr>
        <w:t>Zhotovitele</w:t>
      </w:r>
      <w:r w:rsidR="008323BB" w:rsidRPr="00364D5D">
        <w:rPr>
          <w:rFonts w:asciiTheme="minorHAnsi" w:hAnsiTheme="minorHAnsi"/>
          <w:sz w:val="22"/>
          <w:szCs w:val="22"/>
        </w:rPr>
        <w:t xml:space="preserve"> </w:t>
      </w:r>
      <w:r w:rsidRPr="00364D5D">
        <w:rPr>
          <w:rFonts w:asciiTheme="minorHAnsi" w:hAnsiTheme="minorHAnsi"/>
          <w:sz w:val="22"/>
          <w:szCs w:val="22"/>
        </w:rPr>
        <w:t xml:space="preserve">v této lhůtě. Vztahuje-li se na </w:t>
      </w:r>
      <w:r w:rsidR="008323BB">
        <w:rPr>
          <w:rFonts w:asciiTheme="minorHAnsi" w:hAnsiTheme="minorHAnsi"/>
          <w:sz w:val="22"/>
          <w:szCs w:val="22"/>
        </w:rPr>
        <w:t>Předmětu plnění</w:t>
      </w:r>
      <w:r w:rsidR="008323BB" w:rsidRPr="00364D5D">
        <w:rPr>
          <w:rFonts w:asciiTheme="minorHAnsi" w:hAnsiTheme="minorHAnsi"/>
          <w:sz w:val="22"/>
          <w:szCs w:val="22"/>
        </w:rPr>
        <w:t xml:space="preserve"> </w:t>
      </w:r>
      <w:r w:rsidRPr="00364D5D">
        <w:rPr>
          <w:rFonts w:asciiTheme="minorHAnsi" w:hAnsiTheme="minorHAnsi"/>
          <w:sz w:val="22"/>
          <w:szCs w:val="22"/>
        </w:rPr>
        <w:t>a/nebo jeho součásti záruční doba delší než dle čl.</w:t>
      </w:r>
      <w:r w:rsidR="00121B3C" w:rsidRPr="00364D5D">
        <w:rPr>
          <w:rFonts w:asciiTheme="minorHAnsi" w:hAnsiTheme="minorHAnsi"/>
          <w:sz w:val="22"/>
          <w:szCs w:val="22"/>
        </w:rPr>
        <w:t> </w:t>
      </w:r>
      <w:r w:rsidRPr="00364D5D">
        <w:rPr>
          <w:rFonts w:asciiTheme="minorHAnsi" w:hAnsiTheme="minorHAnsi"/>
          <w:sz w:val="22"/>
          <w:szCs w:val="22"/>
        </w:rPr>
        <w:t xml:space="preserve">X, je </w:t>
      </w:r>
      <w:r w:rsidR="008323BB">
        <w:rPr>
          <w:rFonts w:asciiTheme="minorHAnsi" w:hAnsiTheme="minorHAnsi"/>
          <w:sz w:val="22"/>
          <w:szCs w:val="22"/>
        </w:rPr>
        <w:t>Objednatel</w:t>
      </w:r>
      <w:r w:rsidR="008323BB" w:rsidRPr="00364D5D">
        <w:rPr>
          <w:rFonts w:asciiTheme="minorHAnsi" w:hAnsiTheme="minorHAnsi"/>
          <w:sz w:val="22"/>
          <w:szCs w:val="22"/>
        </w:rPr>
        <w:t xml:space="preserve"> </w:t>
      </w:r>
      <w:r w:rsidRPr="00364D5D">
        <w:rPr>
          <w:rFonts w:asciiTheme="minorHAnsi" w:hAnsiTheme="minorHAnsi"/>
          <w:sz w:val="22"/>
          <w:szCs w:val="22"/>
        </w:rPr>
        <w:t xml:space="preserve">oprávněn takové skryté vady uplatnit u </w:t>
      </w:r>
      <w:r w:rsidR="008323BB">
        <w:rPr>
          <w:rFonts w:asciiTheme="minorHAnsi" w:hAnsiTheme="minorHAnsi"/>
          <w:sz w:val="22"/>
          <w:szCs w:val="22"/>
        </w:rPr>
        <w:t>Zhotovitele</w:t>
      </w:r>
      <w:r w:rsidR="008323BB" w:rsidRPr="00364D5D">
        <w:rPr>
          <w:rFonts w:asciiTheme="minorHAnsi" w:hAnsiTheme="minorHAnsi"/>
          <w:sz w:val="22"/>
          <w:szCs w:val="22"/>
        </w:rPr>
        <w:t xml:space="preserve"> </w:t>
      </w:r>
      <w:r w:rsidRPr="00364D5D">
        <w:rPr>
          <w:rFonts w:asciiTheme="minorHAnsi" w:hAnsiTheme="minorHAnsi"/>
          <w:sz w:val="22"/>
          <w:szCs w:val="22"/>
        </w:rPr>
        <w:t>v této delší záruční době.</w:t>
      </w:r>
    </w:p>
    <w:p w14:paraId="2B2E109C" w14:textId="5B4ECE88" w:rsidR="00EA09F6" w:rsidRPr="00B57E00" w:rsidRDefault="00B65053" w:rsidP="002944BD">
      <w:pPr>
        <w:numPr>
          <w:ilvl w:val="0"/>
          <w:numId w:val="11"/>
        </w:numPr>
        <w:spacing w:before="120" w:after="120"/>
        <w:jc w:val="both"/>
        <w:rPr>
          <w:rFonts w:asciiTheme="minorHAnsi" w:hAnsiTheme="minorHAnsi"/>
          <w:b/>
          <w:sz w:val="22"/>
          <w:szCs w:val="22"/>
        </w:rPr>
      </w:pPr>
      <w:r w:rsidRPr="00364D5D">
        <w:rPr>
          <w:rFonts w:asciiTheme="minorHAnsi" w:eastAsia="Lucida Sans Unicode" w:hAnsiTheme="minorHAnsi"/>
          <w:kern w:val="2"/>
          <w:sz w:val="22"/>
          <w:szCs w:val="22"/>
        </w:rPr>
        <w:t xml:space="preserve">V případě, že </w:t>
      </w:r>
      <w:r w:rsidR="008323BB">
        <w:rPr>
          <w:rFonts w:asciiTheme="minorHAnsi" w:eastAsia="Lucida Sans Unicode" w:hAnsiTheme="minorHAnsi"/>
          <w:kern w:val="2"/>
          <w:sz w:val="22"/>
          <w:szCs w:val="22"/>
        </w:rPr>
        <w:t>Zhotovitel</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 xml:space="preserve">oznámí </w:t>
      </w:r>
      <w:r w:rsidR="008323BB">
        <w:rPr>
          <w:rFonts w:asciiTheme="minorHAnsi" w:eastAsia="Lucida Sans Unicode" w:hAnsiTheme="minorHAnsi"/>
          <w:kern w:val="2"/>
          <w:sz w:val="22"/>
          <w:szCs w:val="22"/>
        </w:rPr>
        <w:t>Objednateli</w:t>
      </w:r>
      <w:r w:rsidRPr="00364D5D">
        <w:rPr>
          <w:rFonts w:asciiTheme="minorHAnsi" w:eastAsia="Lucida Sans Unicode" w:hAnsiTheme="minorHAnsi"/>
          <w:kern w:val="2"/>
          <w:sz w:val="22"/>
          <w:szCs w:val="22"/>
        </w:rPr>
        <w:t xml:space="preserve">, že </w:t>
      </w:r>
      <w:r w:rsidR="008323BB">
        <w:rPr>
          <w:rFonts w:asciiTheme="minorHAnsi" w:eastAsia="Lucida Sans Unicode" w:hAnsiTheme="minorHAnsi"/>
          <w:kern w:val="2"/>
          <w:sz w:val="22"/>
          <w:szCs w:val="22"/>
        </w:rPr>
        <w:t>Předmět plnění</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je připraven k předání a převzetí a</w:t>
      </w:r>
      <w:r w:rsidR="0046476F" w:rsidRPr="00364D5D">
        <w:rPr>
          <w:rFonts w:asciiTheme="minorHAnsi" w:eastAsia="Lucida Sans Unicode" w:hAnsiTheme="minorHAnsi"/>
          <w:kern w:val="2"/>
          <w:sz w:val="22"/>
          <w:szCs w:val="22"/>
        </w:rPr>
        <w:t> </w:t>
      </w:r>
      <w:r w:rsidRPr="00364D5D">
        <w:rPr>
          <w:rFonts w:asciiTheme="minorHAnsi" w:eastAsia="Lucida Sans Unicode" w:hAnsiTheme="minorHAnsi"/>
          <w:kern w:val="2"/>
          <w:sz w:val="22"/>
          <w:szCs w:val="22"/>
        </w:rPr>
        <w:t xml:space="preserve">v průběhu předávacího řízení se ukáže, že </w:t>
      </w:r>
      <w:r w:rsidR="008323BB">
        <w:rPr>
          <w:rFonts w:asciiTheme="minorHAnsi" w:eastAsia="Lucida Sans Unicode" w:hAnsiTheme="minorHAnsi"/>
          <w:kern w:val="2"/>
          <w:sz w:val="22"/>
          <w:szCs w:val="22"/>
        </w:rPr>
        <w:t>Předmět plnění</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 xml:space="preserve">není řádně dokončen, je </w:t>
      </w:r>
      <w:r w:rsidR="008323BB">
        <w:rPr>
          <w:rFonts w:asciiTheme="minorHAnsi" w:eastAsia="Lucida Sans Unicode" w:hAnsiTheme="minorHAnsi"/>
          <w:kern w:val="2"/>
          <w:sz w:val="22"/>
          <w:szCs w:val="22"/>
        </w:rPr>
        <w:t>Zhotovitel</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 xml:space="preserve">povinen uhradit </w:t>
      </w:r>
      <w:r w:rsidR="008323BB">
        <w:rPr>
          <w:rFonts w:asciiTheme="minorHAnsi" w:eastAsia="Lucida Sans Unicode" w:hAnsiTheme="minorHAnsi"/>
          <w:kern w:val="2"/>
          <w:sz w:val="22"/>
          <w:szCs w:val="22"/>
        </w:rPr>
        <w:t>Objednateli</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 xml:space="preserve">veškeré náklady, které v souvislosti s neúspěšným předávacím a přejímacím řízením </w:t>
      </w:r>
      <w:r w:rsidR="008323BB">
        <w:rPr>
          <w:rFonts w:asciiTheme="minorHAnsi" w:eastAsia="Lucida Sans Unicode" w:hAnsiTheme="minorHAnsi"/>
          <w:kern w:val="2"/>
          <w:sz w:val="22"/>
          <w:szCs w:val="22"/>
        </w:rPr>
        <w:t>Objednateli</w:t>
      </w:r>
      <w:r w:rsidR="008323BB" w:rsidRPr="00364D5D">
        <w:rPr>
          <w:rFonts w:asciiTheme="minorHAnsi" w:eastAsia="Lucida Sans Unicode" w:hAnsiTheme="minorHAnsi"/>
          <w:kern w:val="2"/>
          <w:sz w:val="22"/>
          <w:szCs w:val="22"/>
        </w:rPr>
        <w:t xml:space="preserve"> </w:t>
      </w:r>
      <w:r w:rsidRPr="00364D5D">
        <w:rPr>
          <w:rFonts w:asciiTheme="minorHAnsi" w:eastAsia="Lucida Sans Unicode" w:hAnsiTheme="minorHAnsi"/>
          <w:kern w:val="2"/>
          <w:sz w:val="22"/>
          <w:szCs w:val="22"/>
        </w:rPr>
        <w:t>vznikly.</w:t>
      </w:r>
    </w:p>
    <w:p w14:paraId="16372F06" w14:textId="2E44560C" w:rsidR="00B57E00" w:rsidRPr="0061352F" w:rsidRDefault="00B57E00" w:rsidP="002944BD">
      <w:pPr>
        <w:numPr>
          <w:ilvl w:val="0"/>
          <w:numId w:val="11"/>
        </w:numPr>
        <w:spacing w:before="120" w:after="120"/>
        <w:jc w:val="both"/>
        <w:rPr>
          <w:rFonts w:asciiTheme="minorHAnsi" w:hAnsiTheme="minorHAnsi"/>
          <w:b/>
          <w:sz w:val="22"/>
          <w:szCs w:val="22"/>
        </w:rPr>
      </w:pPr>
      <w:r>
        <w:rPr>
          <w:rFonts w:asciiTheme="minorHAnsi" w:eastAsia="Lucida Sans Unicode" w:hAnsiTheme="minorHAnsi"/>
          <w:kern w:val="2"/>
          <w:sz w:val="22"/>
          <w:szCs w:val="22"/>
        </w:rPr>
        <w:t>Pro zamezení pochybnostem se má za to, že Předávací protokol bude sepsán a Předmět plnění předán po dodání a instalaci úplného Předmětu plnění</w:t>
      </w:r>
      <w:r w:rsidR="00C974F1">
        <w:rPr>
          <w:rFonts w:asciiTheme="minorHAnsi" w:eastAsia="Lucida Sans Unicode" w:hAnsiTheme="minorHAnsi"/>
          <w:kern w:val="2"/>
          <w:sz w:val="22"/>
          <w:szCs w:val="22"/>
        </w:rPr>
        <w:t>.</w:t>
      </w:r>
    </w:p>
    <w:p w14:paraId="2FCF018D" w14:textId="77777777" w:rsidR="00AC15C7" w:rsidRPr="00364D5D" w:rsidRDefault="00AC15C7" w:rsidP="00073C14">
      <w:pPr>
        <w:tabs>
          <w:tab w:val="left" w:pos="1080"/>
        </w:tabs>
        <w:autoSpaceDE w:val="0"/>
        <w:autoSpaceDN w:val="0"/>
        <w:adjustRightInd w:val="0"/>
        <w:spacing w:line="240" w:lineRule="atLeast"/>
        <w:ind w:right="46"/>
        <w:rPr>
          <w:rFonts w:asciiTheme="minorHAnsi" w:hAnsiTheme="minorHAnsi"/>
          <w:b/>
          <w:sz w:val="22"/>
          <w:szCs w:val="22"/>
          <w:u w:val="single"/>
        </w:rPr>
      </w:pPr>
    </w:p>
    <w:p w14:paraId="337B391E" w14:textId="77777777" w:rsidR="0016204E" w:rsidRPr="00364D5D" w:rsidRDefault="00AC15C7" w:rsidP="0016204E">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VII</w:t>
      </w:r>
      <w:r w:rsidR="00B65053" w:rsidRPr="00364D5D">
        <w:rPr>
          <w:rFonts w:asciiTheme="minorHAnsi" w:hAnsiTheme="minorHAnsi"/>
          <w:b/>
          <w:sz w:val="22"/>
          <w:szCs w:val="22"/>
        </w:rPr>
        <w:t>I</w:t>
      </w:r>
      <w:r w:rsidRPr="00364D5D">
        <w:rPr>
          <w:rFonts w:asciiTheme="minorHAnsi" w:hAnsiTheme="minorHAnsi"/>
          <w:b/>
          <w:sz w:val="22"/>
          <w:szCs w:val="22"/>
        </w:rPr>
        <w:t>.</w:t>
      </w:r>
    </w:p>
    <w:p w14:paraId="194B04E6" w14:textId="77777777" w:rsidR="00073C14" w:rsidRPr="00364D5D" w:rsidRDefault="0016204E" w:rsidP="0016204E">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VLASTNICKÉ PRÁVO</w:t>
      </w:r>
    </w:p>
    <w:p w14:paraId="6E07AC97"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sz w:val="22"/>
          <w:szCs w:val="22"/>
        </w:rPr>
      </w:pPr>
    </w:p>
    <w:p w14:paraId="3775102C" w14:textId="51419FFD" w:rsidR="00073C14" w:rsidRPr="006B3552" w:rsidRDefault="00073C14" w:rsidP="006B3552">
      <w:pPr>
        <w:numPr>
          <w:ilvl w:val="0"/>
          <w:numId w:val="35"/>
        </w:numPr>
        <w:spacing w:before="120" w:after="120"/>
        <w:jc w:val="both"/>
        <w:rPr>
          <w:rFonts w:asciiTheme="minorHAnsi" w:eastAsia="Lucida Sans Unicode" w:hAnsiTheme="minorHAnsi"/>
          <w:kern w:val="2"/>
          <w:sz w:val="22"/>
          <w:szCs w:val="22"/>
        </w:rPr>
      </w:pPr>
      <w:r w:rsidRPr="006B3552">
        <w:rPr>
          <w:rFonts w:asciiTheme="minorHAnsi" w:eastAsia="Lucida Sans Unicode" w:hAnsiTheme="minorHAnsi"/>
          <w:kern w:val="2"/>
          <w:sz w:val="22"/>
          <w:szCs w:val="22"/>
        </w:rPr>
        <w:t>Vlastnické právo k</w:t>
      </w:r>
      <w:r w:rsidR="00A85410" w:rsidRPr="006B3552">
        <w:rPr>
          <w:rFonts w:asciiTheme="minorHAnsi" w:eastAsia="Lucida Sans Unicode" w:hAnsiTheme="minorHAnsi"/>
          <w:kern w:val="2"/>
          <w:sz w:val="22"/>
          <w:szCs w:val="22"/>
        </w:rPr>
        <w:t> </w:t>
      </w:r>
      <w:r w:rsidR="008323BB" w:rsidRPr="006B3552">
        <w:rPr>
          <w:rFonts w:asciiTheme="minorHAnsi" w:eastAsia="Lucida Sans Unicode" w:hAnsiTheme="minorHAnsi"/>
          <w:kern w:val="2"/>
          <w:sz w:val="22"/>
          <w:szCs w:val="22"/>
        </w:rPr>
        <w:t xml:space="preserve">Předmětu plnění </w:t>
      </w:r>
      <w:r w:rsidRPr="006B3552">
        <w:rPr>
          <w:rFonts w:asciiTheme="minorHAnsi" w:eastAsia="Lucida Sans Unicode" w:hAnsiTheme="minorHAnsi"/>
          <w:kern w:val="2"/>
          <w:sz w:val="22"/>
          <w:szCs w:val="22"/>
        </w:rPr>
        <w:t xml:space="preserve">přechází na </w:t>
      </w:r>
      <w:r w:rsidR="008323BB" w:rsidRPr="006B3552">
        <w:rPr>
          <w:rFonts w:asciiTheme="minorHAnsi" w:eastAsia="Lucida Sans Unicode" w:hAnsiTheme="minorHAnsi"/>
          <w:kern w:val="2"/>
          <w:sz w:val="22"/>
          <w:szCs w:val="22"/>
        </w:rPr>
        <w:t xml:space="preserve">Objednatele </w:t>
      </w:r>
      <w:r w:rsidRPr="006B3552">
        <w:rPr>
          <w:rFonts w:asciiTheme="minorHAnsi" w:eastAsia="Lucida Sans Unicode" w:hAnsiTheme="minorHAnsi"/>
          <w:kern w:val="2"/>
          <w:sz w:val="22"/>
          <w:szCs w:val="22"/>
        </w:rPr>
        <w:t xml:space="preserve">podpisem </w:t>
      </w:r>
      <w:r w:rsidR="000A7D08" w:rsidRPr="006B3552">
        <w:rPr>
          <w:rFonts w:asciiTheme="minorHAnsi" w:eastAsia="Lucida Sans Unicode" w:hAnsiTheme="minorHAnsi"/>
          <w:kern w:val="2"/>
          <w:sz w:val="22"/>
          <w:szCs w:val="22"/>
        </w:rPr>
        <w:t>P</w:t>
      </w:r>
      <w:r w:rsidR="006B3552">
        <w:rPr>
          <w:rFonts w:asciiTheme="minorHAnsi" w:eastAsia="Lucida Sans Unicode" w:hAnsiTheme="minorHAnsi"/>
          <w:kern w:val="2"/>
          <w:sz w:val="22"/>
          <w:szCs w:val="22"/>
        </w:rPr>
        <w:t>ředávacího protokolu o </w:t>
      </w:r>
      <w:r w:rsidR="00FB1F09" w:rsidRPr="006B3552">
        <w:rPr>
          <w:rFonts w:asciiTheme="minorHAnsi" w:eastAsia="Lucida Sans Unicode" w:hAnsiTheme="minorHAnsi"/>
          <w:kern w:val="2"/>
          <w:sz w:val="22"/>
          <w:szCs w:val="22"/>
        </w:rPr>
        <w:t xml:space="preserve">jeho </w:t>
      </w:r>
      <w:r w:rsidRPr="006B3552">
        <w:rPr>
          <w:rFonts w:asciiTheme="minorHAnsi" w:eastAsia="Lucida Sans Unicode" w:hAnsiTheme="minorHAnsi"/>
          <w:kern w:val="2"/>
          <w:sz w:val="22"/>
          <w:szCs w:val="22"/>
        </w:rPr>
        <w:t xml:space="preserve">předání </w:t>
      </w:r>
      <w:r w:rsidR="00A85410" w:rsidRPr="006B3552">
        <w:rPr>
          <w:rFonts w:asciiTheme="minorHAnsi" w:eastAsia="Lucida Sans Unicode" w:hAnsiTheme="minorHAnsi"/>
          <w:kern w:val="2"/>
          <w:sz w:val="22"/>
          <w:szCs w:val="22"/>
        </w:rPr>
        <w:t>a</w:t>
      </w:r>
      <w:r w:rsidRPr="006B3552">
        <w:rPr>
          <w:rFonts w:asciiTheme="minorHAnsi" w:eastAsia="Lucida Sans Unicode" w:hAnsiTheme="minorHAnsi"/>
          <w:kern w:val="2"/>
          <w:sz w:val="22"/>
          <w:szCs w:val="22"/>
        </w:rPr>
        <w:t xml:space="preserve"> převzetí</w:t>
      </w:r>
      <w:r w:rsidR="00C47277" w:rsidRPr="006B3552">
        <w:rPr>
          <w:rFonts w:asciiTheme="minorHAnsi" w:eastAsia="Lucida Sans Unicode" w:hAnsiTheme="minorHAnsi"/>
          <w:kern w:val="2"/>
          <w:sz w:val="22"/>
          <w:szCs w:val="22"/>
        </w:rPr>
        <w:t xml:space="preserve"> </w:t>
      </w:r>
      <w:r w:rsidR="00FB1F09" w:rsidRPr="006B3552">
        <w:rPr>
          <w:rFonts w:asciiTheme="minorHAnsi" w:eastAsia="Lucida Sans Unicode" w:hAnsiTheme="minorHAnsi"/>
          <w:kern w:val="2"/>
          <w:sz w:val="22"/>
          <w:szCs w:val="22"/>
        </w:rPr>
        <w:t>oběma Smluvními stranami</w:t>
      </w:r>
      <w:r w:rsidR="00C75E2C" w:rsidRPr="006B3552">
        <w:rPr>
          <w:rFonts w:asciiTheme="minorHAnsi" w:eastAsia="Lucida Sans Unicode" w:hAnsiTheme="minorHAnsi"/>
          <w:kern w:val="2"/>
          <w:sz w:val="22"/>
          <w:szCs w:val="22"/>
        </w:rPr>
        <w:t xml:space="preserve">; tímto okamžikem </w:t>
      </w:r>
      <w:r w:rsidRPr="006B3552">
        <w:rPr>
          <w:rFonts w:asciiTheme="minorHAnsi" w:eastAsia="Lucida Sans Unicode" w:hAnsiTheme="minorHAnsi"/>
          <w:kern w:val="2"/>
          <w:sz w:val="22"/>
          <w:szCs w:val="22"/>
        </w:rPr>
        <w:t xml:space="preserve">na </w:t>
      </w:r>
      <w:r w:rsidR="008323BB" w:rsidRPr="006B3552">
        <w:rPr>
          <w:rFonts w:asciiTheme="minorHAnsi" w:eastAsia="Lucida Sans Unicode" w:hAnsiTheme="minorHAnsi"/>
          <w:kern w:val="2"/>
          <w:sz w:val="22"/>
          <w:szCs w:val="22"/>
        </w:rPr>
        <w:t xml:space="preserve">Objednatele </w:t>
      </w:r>
      <w:r w:rsidR="00C75E2C" w:rsidRPr="006B3552">
        <w:rPr>
          <w:rFonts w:asciiTheme="minorHAnsi" w:eastAsia="Lucida Sans Unicode" w:hAnsiTheme="minorHAnsi"/>
          <w:kern w:val="2"/>
          <w:sz w:val="22"/>
          <w:szCs w:val="22"/>
        </w:rPr>
        <w:t xml:space="preserve">přechází </w:t>
      </w:r>
      <w:r w:rsidRPr="006B3552">
        <w:rPr>
          <w:rFonts w:asciiTheme="minorHAnsi" w:eastAsia="Lucida Sans Unicode" w:hAnsiTheme="minorHAnsi"/>
          <w:kern w:val="2"/>
          <w:sz w:val="22"/>
          <w:szCs w:val="22"/>
        </w:rPr>
        <w:t xml:space="preserve">i nebezpečí škody na </w:t>
      </w:r>
      <w:r w:rsidR="008323BB" w:rsidRPr="006B3552">
        <w:rPr>
          <w:rFonts w:asciiTheme="minorHAnsi" w:eastAsia="Lucida Sans Unicode" w:hAnsiTheme="minorHAnsi"/>
          <w:kern w:val="2"/>
          <w:sz w:val="22"/>
          <w:szCs w:val="22"/>
        </w:rPr>
        <w:t>Předmětu plnění</w:t>
      </w:r>
      <w:r w:rsidRPr="006B3552">
        <w:rPr>
          <w:rFonts w:asciiTheme="minorHAnsi" w:eastAsia="Lucida Sans Unicode" w:hAnsiTheme="minorHAnsi"/>
          <w:kern w:val="2"/>
          <w:sz w:val="22"/>
          <w:szCs w:val="22"/>
        </w:rPr>
        <w:t>.</w:t>
      </w:r>
    </w:p>
    <w:p w14:paraId="20FA3071"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sz w:val="22"/>
          <w:szCs w:val="22"/>
        </w:rPr>
      </w:pPr>
    </w:p>
    <w:p w14:paraId="39212B54" w14:textId="77777777" w:rsidR="0016204E" w:rsidRPr="00364D5D" w:rsidRDefault="0016204E" w:rsidP="0016204E">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IX.</w:t>
      </w:r>
    </w:p>
    <w:p w14:paraId="48880BE8" w14:textId="1F81664A" w:rsidR="00073C14" w:rsidRPr="00364D5D" w:rsidRDefault="00EF4D08" w:rsidP="0016204E">
      <w:pPr>
        <w:tabs>
          <w:tab w:val="left" w:pos="1080"/>
        </w:tabs>
        <w:autoSpaceDE w:val="0"/>
        <w:autoSpaceDN w:val="0"/>
        <w:adjustRightInd w:val="0"/>
        <w:spacing w:line="240" w:lineRule="atLeast"/>
        <w:ind w:right="46"/>
        <w:jc w:val="center"/>
        <w:rPr>
          <w:rFonts w:asciiTheme="minorHAnsi" w:hAnsiTheme="minorHAnsi"/>
          <w:b/>
          <w:sz w:val="22"/>
          <w:szCs w:val="22"/>
        </w:rPr>
      </w:pPr>
      <w:r>
        <w:rPr>
          <w:rFonts w:asciiTheme="minorHAnsi" w:hAnsiTheme="minorHAnsi"/>
          <w:b/>
          <w:sz w:val="22"/>
          <w:szCs w:val="22"/>
        </w:rPr>
        <w:t>CENA ZA DÍLO</w:t>
      </w:r>
      <w:r w:rsidR="0016204E" w:rsidRPr="00364D5D">
        <w:rPr>
          <w:rFonts w:asciiTheme="minorHAnsi" w:hAnsiTheme="minorHAnsi"/>
          <w:b/>
          <w:sz w:val="22"/>
          <w:szCs w:val="22"/>
        </w:rPr>
        <w:t xml:space="preserve"> A PLATEBNÍ PODMÍNKY</w:t>
      </w:r>
    </w:p>
    <w:p w14:paraId="263DADAE" w14:textId="65668BB5" w:rsidR="00817C9F" w:rsidRPr="00364D5D" w:rsidRDefault="008323BB" w:rsidP="002944BD">
      <w:pPr>
        <w:numPr>
          <w:ilvl w:val="0"/>
          <w:numId w:val="10"/>
        </w:numPr>
        <w:spacing w:before="120" w:after="120"/>
        <w:jc w:val="both"/>
        <w:rPr>
          <w:rFonts w:asciiTheme="minorHAnsi" w:hAnsiTheme="minorHAnsi"/>
          <w:sz w:val="22"/>
          <w:szCs w:val="22"/>
        </w:rPr>
      </w:pPr>
      <w:r>
        <w:rPr>
          <w:rFonts w:asciiTheme="minorHAnsi" w:hAnsiTheme="minorHAnsi"/>
          <w:sz w:val="22"/>
          <w:szCs w:val="22"/>
        </w:rPr>
        <w:t>C</w:t>
      </w:r>
      <w:r w:rsidRPr="00364D5D">
        <w:rPr>
          <w:rFonts w:asciiTheme="minorHAnsi" w:hAnsiTheme="minorHAnsi"/>
          <w:sz w:val="22"/>
          <w:szCs w:val="22"/>
        </w:rPr>
        <w:t xml:space="preserve">ena </w:t>
      </w:r>
      <w:r>
        <w:rPr>
          <w:rFonts w:asciiTheme="minorHAnsi" w:hAnsiTheme="minorHAnsi"/>
          <w:sz w:val="22"/>
          <w:szCs w:val="22"/>
        </w:rPr>
        <w:t xml:space="preserve">díla </w:t>
      </w:r>
      <w:r w:rsidR="00EF09F3" w:rsidRPr="00364D5D">
        <w:rPr>
          <w:rFonts w:asciiTheme="minorHAnsi" w:hAnsiTheme="minorHAnsi"/>
          <w:sz w:val="22"/>
          <w:szCs w:val="22"/>
        </w:rPr>
        <w:t xml:space="preserve">za </w:t>
      </w:r>
      <w:r w:rsidR="003B6DB3">
        <w:rPr>
          <w:rFonts w:asciiTheme="minorHAnsi" w:hAnsiTheme="minorHAnsi"/>
          <w:sz w:val="22"/>
          <w:szCs w:val="22"/>
        </w:rPr>
        <w:t>D</w:t>
      </w:r>
      <w:r w:rsidR="003B6DB3" w:rsidRPr="00364D5D">
        <w:rPr>
          <w:rFonts w:asciiTheme="minorHAnsi" w:hAnsiTheme="minorHAnsi"/>
          <w:sz w:val="22"/>
          <w:szCs w:val="22"/>
        </w:rPr>
        <w:t xml:space="preserve">odávku </w:t>
      </w:r>
      <w:r w:rsidR="00EF09F3" w:rsidRPr="00364D5D">
        <w:rPr>
          <w:rFonts w:asciiTheme="minorHAnsi" w:hAnsiTheme="minorHAnsi"/>
          <w:sz w:val="22"/>
          <w:szCs w:val="22"/>
        </w:rPr>
        <w:t xml:space="preserve">uvedenou v článku III. odst. 1 a 2 této Smlouvy </w:t>
      </w:r>
      <w:r w:rsidR="00CB02D1" w:rsidRPr="00364D5D">
        <w:rPr>
          <w:rFonts w:asciiTheme="minorHAnsi" w:hAnsiTheme="minorHAnsi"/>
          <w:sz w:val="22"/>
          <w:szCs w:val="22"/>
        </w:rPr>
        <w:t xml:space="preserve">je </w:t>
      </w:r>
      <w:r w:rsidR="00EF09F3" w:rsidRPr="00364D5D">
        <w:rPr>
          <w:rFonts w:asciiTheme="minorHAnsi" w:hAnsiTheme="minorHAnsi"/>
          <w:sz w:val="22"/>
          <w:szCs w:val="22"/>
        </w:rPr>
        <w:t xml:space="preserve">stanovena na základě </w:t>
      </w:r>
      <w:r w:rsidR="006B3552">
        <w:rPr>
          <w:rFonts w:asciiTheme="minorHAnsi" w:hAnsiTheme="minorHAnsi"/>
          <w:sz w:val="22"/>
          <w:szCs w:val="22"/>
        </w:rPr>
        <w:t>položkového rozpočtu uvedeného v příloze č. 1 této smlouvy</w:t>
      </w:r>
      <w:r w:rsidR="004B1F75">
        <w:rPr>
          <w:rFonts w:asciiTheme="minorHAnsi" w:hAnsiTheme="minorHAnsi"/>
          <w:sz w:val="22"/>
          <w:szCs w:val="22"/>
        </w:rPr>
        <w:t xml:space="preserve"> </w:t>
      </w:r>
      <w:r w:rsidR="00801F08">
        <w:rPr>
          <w:rFonts w:asciiTheme="minorHAnsi" w:hAnsiTheme="minorHAnsi"/>
          <w:sz w:val="22"/>
          <w:szCs w:val="22"/>
        </w:rPr>
        <w:t>a tvoří tak rozpočet Dodávky</w:t>
      </w:r>
      <w:r w:rsidR="00EF09F3" w:rsidRPr="00364D5D">
        <w:rPr>
          <w:rFonts w:asciiTheme="minorHAnsi" w:hAnsiTheme="minorHAnsi"/>
          <w:sz w:val="22"/>
          <w:szCs w:val="22"/>
        </w:rPr>
        <w:t>, a to ve výši</w:t>
      </w:r>
      <w:r w:rsidR="00817C9F" w:rsidRPr="00364D5D">
        <w:rPr>
          <w:rFonts w:asciiTheme="minorHAnsi" w:hAnsiTheme="minorHAnsi"/>
          <w:sz w:val="22"/>
          <w:szCs w:val="22"/>
        </w:rPr>
        <w:t>:</w:t>
      </w:r>
    </w:p>
    <w:p w14:paraId="273CC35B" w14:textId="272EF112" w:rsidR="00817C9F" w:rsidRPr="00364D5D" w:rsidRDefault="006D6DF9" w:rsidP="006D6DF9">
      <w:pPr>
        <w:pStyle w:val="Odstavecseseznamem"/>
        <w:numPr>
          <w:ilvl w:val="0"/>
          <w:numId w:val="22"/>
        </w:numPr>
        <w:spacing w:before="120" w:after="120"/>
        <w:rPr>
          <w:rFonts w:asciiTheme="minorHAnsi" w:hAnsiTheme="minorHAnsi"/>
          <w:sz w:val="22"/>
          <w:szCs w:val="22"/>
        </w:rPr>
      </w:pPr>
      <w:r w:rsidRPr="006D6DF9">
        <w:rPr>
          <w:rFonts w:asciiTheme="minorHAnsi" w:hAnsiTheme="minorHAnsi"/>
          <w:snapToGrid w:val="0"/>
          <w:sz w:val="22"/>
          <w:szCs w:val="22"/>
        </w:rPr>
        <w:t>2.293.641</w:t>
      </w:r>
      <w:r w:rsidR="00EF09F3" w:rsidRPr="00364D5D">
        <w:rPr>
          <w:rFonts w:asciiTheme="minorHAnsi" w:hAnsiTheme="minorHAnsi"/>
          <w:sz w:val="22"/>
          <w:szCs w:val="22"/>
        </w:rPr>
        <w:t xml:space="preserve">,- Kč bez DPH </w:t>
      </w:r>
      <w:r>
        <w:rPr>
          <w:rFonts w:asciiTheme="minorHAnsi" w:hAnsiTheme="minorHAnsi"/>
          <w:sz w:val="22"/>
          <w:szCs w:val="22"/>
        </w:rPr>
        <w:br/>
      </w:r>
      <w:r w:rsidR="00EF09F3" w:rsidRPr="00364D5D">
        <w:rPr>
          <w:rFonts w:asciiTheme="minorHAnsi" w:hAnsiTheme="minorHAnsi"/>
          <w:sz w:val="22"/>
          <w:szCs w:val="22"/>
        </w:rPr>
        <w:t>(slovy</w:t>
      </w:r>
      <w:r w:rsidR="00817C9F" w:rsidRPr="00364D5D">
        <w:rPr>
          <w:rFonts w:asciiTheme="minorHAnsi" w:hAnsiTheme="minorHAnsi"/>
          <w:sz w:val="22"/>
          <w:szCs w:val="22"/>
        </w:rPr>
        <w:t>:</w:t>
      </w:r>
      <w:r w:rsidR="00EF09F3" w:rsidRPr="00364D5D">
        <w:rPr>
          <w:rFonts w:asciiTheme="minorHAnsi" w:hAnsiTheme="minorHAnsi"/>
          <w:sz w:val="22"/>
          <w:szCs w:val="22"/>
        </w:rPr>
        <w:t xml:space="preserve"> </w:t>
      </w:r>
      <w:r w:rsidRPr="006D6DF9">
        <w:rPr>
          <w:rFonts w:asciiTheme="minorHAnsi" w:hAnsiTheme="minorHAnsi"/>
          <w:snapToGrid w:val="0"/>
          <w:sz w:val="22"/>
          <w:szCs w:val="22"/>
        </w:rPr>
        <w:t>dvamilionydvěstědevadesáttřitisícšestsetčtyřicetjednakorunčeských</w:t>
      </w:r>
      <w:r w:rsidR="00EF09F3" w:rsidRPr="00364D5D">
        <w:rPr>
          <w:rFonts w:asciiTheme="minorHAnsi" w:hAnsiTheme="minorHAnsi"/>
          <w:sz w:val="22"/>
          <w:szCs w:val="22"/>
        </w:rPr>
        <w:t>),</w:t>
      </w:r>
    </w:p>
    <w:p w14:paraId="611F370C" w14:textId="7E4224B7" w:rsidR="00817C9F" w:rsidRPr="00364D5D" w:rsidRDefault="00EF09F3" w:rsidP="006D6DF9">
      <w:pPr>
        <w:pStyle w:val="Odstavecseseznamem"/>
        <w:numPr>
          <w:ilvl w:val="0"/>
          <w:numId w:val="22"/>
        </w:numPr>
        <w:spacing w:before="120" w:after="120"/>
        <w:rPr>
          <w:rFonts w:asciiTheme="minorHAnsi" w:hAnsiTheme="minorHAnsi"/>
          <w:sz w:val="22"/>
          <w:szCs w:val="22"/>
        </w:rPr>
      </w:pPr>
      <w:r w:rsidRPr="00364D5D">
        <w:rPr>
          <w:rFonts w:asciiTheme="minorHAnsi" w:hAnsiTheme="minorHAnsi"/>
          <w:sz w:val="22"/>
          <w:szCs w:val="22"/>
        </w:rPr>
        <w:t>21</w:t>
      </w:r>
      <w:r w:rsidR="00817C9F" w:rsidRPr="00364D5D">
        <w:rPr>
          <w:rFonts w:asciiTheme="minorHAnsi" w:hAnsiTheme="minorHAnsi"/>
          <w:sz w:val="22"/>
          <w:szCs w:val="22"/>
        </w:rPr>
        <w:t xml:space="preserve"> </w:t>
      </w:r>
      <w:r w:rsidRPr="00364D5D">
        <w:rPr>
          <w:rFonts w:asciiTheme="minorHAnsi" w:hAnsiTheme="minorHAnsi"/>
          <w:sz w:val="22"/>
          <w:szCs w:val="22"/>
        </w:rPr>
        <w:t xml:space="preserve">% DPH ve výši </w:t>
      </w:r>
      <w:r w:rsidR="006D6DF9" w:rsidRPr="006D6DF9">
        <w:rPr>
          <w:rFonts w:asciiTheme="minorHAnsi" w:hAnsiTheme="minorHAnsi"/>
          <w:snapToGrid w:val="0"/>
          <w:sz w:val="22"/>
          <w:szCs w:val="22"/>
        </w:rPr>
        <w:t>481.665</w:t>
      </w:r>
      <w:r w:rsidRPr="00364D5D">
        <w:rPr>
          <w:rFonts w:asciiTheme="minorHAnsi" w:hAnsiTheme="minorHAnsi"/>
          <w:sz w:val="22"/>
          <w:szCs w:val="22"/>
        </w:rPr>
        <w:t xml:space="preserve">,- Kč </w:t>
      </w:r>
      <w:r w:rsidR="006D6DF9">
        <w:rPr>
          <w:rFonts w:asciiTheme="minorHAnsi" w:hAnsiTheme="minorHAnsi"/>
          <w:sz w:val="22"/>
          <w:szCs w:val="22"/>
        </w:rPr>
        <w:br/>
      </w:r>
      <w:r w:rsidRPr="00364D5D">
        <w:rPr>
          <w:rFonts w:asciiTheme="minorHAnsi" w:hAnsiTheme="minorHAnsi"/>
          <w:sz w:val="22"/>
          <w:szCs w:val="22"/>
        </w:rPr>
        <w:t>(slovy</w:t>
      </w:r>
      <w:r w:rsidR="00817C9F" w:rsidRPr="00364D5D">
        <w:rPr>
          <w:rFonts w:asciiTheme="minorHAnsi" w:hAnsiTheme="minorHAnsi"/>
          <w:sz w:val="22"/>
          <w:szCs w:val="22"/>
        </w:rPr>
        <w:t>:</w:t>
      </w:r>
      <w:r w:rsidRPr="00364D5D">
        <w:rPr>
          <w:rFonts w:asciiTheme="minorHAnsi" w:hAnsiTheme="minorHAnsi"/>
          <w:b/>
          <w:sz w:val="22"/>
          <w:szCs w:val="22"/>
        </w:rPr>
        <w:t xml:space="preserve"> </w:t>
      </w:r>
      <w:r w:rsidR="006D6DF9" w:rsidRPr="006D6DF9">
        <w:rPr>
          <w:rFonts w:asciiTheme="minorHAnsi" w:hAnsiTheme="minorHAnsi"/>
          <w:snapToGrid w:val="0"/>
          <w:sz w:val="22"/>
          <w:szCs w:val="22"/>
        </w:rPr>
        <w:t>čtyřistaosmdesátjednatisícšestsetšedesátpětkorunčeských</w:t>
      </w:r>
      <w:r w:rsidRPr="00364D5D">
        <w:rPr>
          <w:rFonts w:asciiTheme="minorHAnsi" w:hAnsiTheme="minorHAnsi"/>
          <w:sz w:val="22"/>
          <w:szCs w:val="22"/>
        </w:rPr>
        <w:t>),</w:t>
      </w:r>
    </w:p>
    <w:p w14:paraId="058FC205" w14:textId="19645371" w:rsidR="00EF09F3" w:rsidRPr="00364D5D" w:rsidRDefault="00EF09F3" w:rsidP="006D6DF9">
      <w:pPr>
        <w:pStyle w:val="Odstavecseseznamem"/>
        <w:numPr>
          <w:ilvl w:val="0"/>
          <w:numId w:val="22"/>
        </w:numPr>
        <w:spacing w:before="120" w:after="120"/>
        <w:rPr>
          <w:rFonts w:asciiTheme="minorHAnsi" w:hAnsiTheme="minorHAnsi"/>
          <w:sz w:val="22"/>
          <w:szCs w:val="22"/>
        </w:rPr>
      </w:pPr>
      <w:r w:rsidRPr="00364D5D">
        <w:rPr>
          <w:rFonts w:asciiTheme="minorHAnsi" w:hAnsiTheme="minorHAnsi"/>
          <w:sz w:val="22"/>
          <w:szCs w:val="22"/>
        </w:rPr>
        <w:t xml:space="preserve">celkem ve výši </w:t>
      </w:r>
      <w:r w:rsidR="006D6DF9" w:rsidRPr="006D6DF9">
        <w:rPr>
          <w:rFonts w:asciiTheme="minorHAnsi" w:hAnsiTheme="minorHAnsi"/>
          <w:snapToGrid w:val="0"/>
          <w:sz w:val="22"/>
          <w:szCs w:val="22"/>
        </w:rPr>
        <w:t>2.775.306</w:t>
      </w:r>
      <w:r w:rsidRPr="00364D5D">
        <w:rPr>
          <w:rFonts w:asciiTheme="minorHAnsi" w:hAnsiTheme="minorHAnsi"/>
          <w:sz w:val="22"/>
          <w:szCs w:val="22"/>
        </w:rPr>
        <w:t>,- Kč s</w:t>
      </w:r>
      <w:r w:rsidR="00817C9F" w:rsidRPr="00364D5D">
        <w:rPr>
          <w:rFonts w:asciiTheme="minorHAnsi" w:hAnsiTheme="minorHAnsi"/>
          <w:sz w:val="22"/>
          <w:szCs w:val="22"/>
        </w:rPr>
        <w:t> </w:t>
      </w:r>
      <w:r w:rsidRPr="00364D5D">
        <w:rPr>
          <w:rFonts w:asciiTheme="minorHAnsi" w:hAnsiTheme="minorHAnsi"/>
          <w:sz w:val="22"/>
          <w:szCs w:val="22"/>
        </w:rPr>
        <w:t>DPH</w:t>
      </w:r>
      <w:r w:rsidR="00817C9F" w:rsidRPr="00364D5D">
        <w:rPr>
          <w:rFonts w:asciiTheme="minorHAnsi" w:hAnsiTheme="minorHAnsi"/>
          <w:sz w:val="22"/>
          <w:szCs w:val="22"/>
        </w:rPr>
        <w:t xml:space="preserve"> </w:t>
      </w:r>
      <w:r w:rsidR="006D6DF9">
        <w:rPr>
          <w:rFonts w:asciiTheme="minorHAnsi" w:hAnsiTheme="minorHAnsi"/>
          <w:sz w:val="22"/>
          <w:szCs w:val="22"/>
        </w:rPr>
        <w:br/>
      </w:r>
      <w:r w:rsidR="00817C9F" w:rsidRPr="00364D5D">
        <w:rPr>
          <w:rFonts w:asciiTheme="minorHAnsi" w:hAnsiTheme="minorHAnsi"/>
          <w:sz w:val="22"/>
          <w:szCs w:val="22"/>
        </w:rPr>
        <w:t xml:space="preserve">(slovy: </w:t>
      </w:r>
      <w:r w:rsidR="006D6DF9" w:rsidRPr="006D6DF9">
        <w:rPr>
          <w:rFonts w:asciiTheme="minorHAnsi" w:hAnsiTheme="minorHAnsi"/>
          <w:snapToGrid w:val="0"/>
          <w:sz w:val="22"/>
          <w:szCs w:val="22"/>
        </w:rPr>
        <w:t>dvamilionysedmsetsedmdesátpěttisíctřistašestkorunčeských</w:t>
      </w:r>
      <w:r w:rsidR="006D6DF9">
        <w:rPr>
          <w:rFonts w:asciiTheme="minorHAnsi" w:hAnsiTheme="minorHAnsi"/>
          <w:snapToGrid w:val="0"/>
          <w:sz w:val="22"/>
          <w:szCs w:val="22"/>
        </w:rPr>
        <w:t xml:space="preserve"> </w:t>
      </w:r>
      <w:r w:rsidR="00817C9F" w:rsidRPr="00364D5D">
        <w:rPr>
          <w:rFonts w:asciiTheme="minorHAnsi" w:hAnsiTheme="minorHAnsi"/>
          <w:sz w:val="22"/>
          <w:szCs w:val="22"/>
        </w:rPr>
        <w:t>korun českých)</w:t>
      </w:r>
      <w:r w:rsidR="00C06BEA">
        <w:rPr>
          <w:rFonts w:asciiTheme="minorHAnsi" w:hAnsiTheme="minorHAnsi"/>
          <w:sz w:val="22"/>
          <w:szCs w:val="22"/>
        </w:rPr>
        <w:t xml:space="preserve"> </w:t>
      </w:r>
      <w:r w:rsidR="006D6DF9">
        <w:rPr>
          <w:rFonts w:asciiTheme="minorHAnsi" w:hAnsiTheme="minorHAnsi"/>
          <w:sz w:val="22"/>
          <w:szCs w:val="22"/>
        </w:rPr>
        <w:br/>
      </w:r>
      <w:r w:rsidR="00C06BEA">
        <w:rPr>
          <w:rFonts w:asciiTheme="minorHAnsi" w:hAnsiTheme="minorHAnsi"/>
          <w:sz w:val="22"/>
          <w:szCs w:val="22"/>
        </w:rPr>
        <w:t>(dále jen „</w:t>
      </w:r>
      <w:r w:rsidR="00C06BEA" w:rsidRPr="00C06BEA">
        <w:rPr>
          <w:rFonts w:asciiTheme="minorHAnsi" w:hAnsiTheme="minorHAnsi"/>
          <w:b/>
          <w:sz w:val="22"/>
          <w:szCs w:val="22"/>
        </w:rPr>
        <w:t>Cena díla</w:t>
      </w:r>
      <w:r w:rsidR="00C06BEA">
        <w:rPr>
          <w:rFonts w:asciiTheme="minorHAnsi" w:hAnsiTheme="minorHAnsi"/>
          <w:sz w:val="22"/>
          <w:szCs w:val="22"/>
        </w:rPr>
        <w:t>“)</w:t>
      </w:r>
      <w:r w:rsidR="00CB02D1" w:rsidRPr="00364D5D">
        <w:rPr>
          <w:rFonts w:asciiTheme="minorHAnsi" w:hAnsiTheme="minorHAnsi"/>
          <w:sz w:val="22"/>
          <w:szCs w:val="22"/>
        </w:rPr>
        <w:t xml:space="preserve">. </w:t>
      </w:r>
    </w:p>
    <w:p w14:paraId="7712FA8D" w14:textId="2BDD46C0" w:rsidR="005511C6" w:rsidRPr="009A06DE" w:rsidRDefault="00C06BEA" w:rsidP="002944BD">
      <w:pPr>
        <w:numPr>
          <w:ilvl w:val="0"/>
          <w:numId w:val="10"/>
        </w:numPr>
        <w:spacing w:before="120" w:after="120"/>
        <w:jc w:val="both"/>
        <w:rPr>
          <w:rFonts w:asciiTheme="minorHAnsi" w:hAnsiTheme="minorHAnsi"/>
          <w:sz w:val="22"/>
          <w:szCs w:val="22"/>
        </w:rPr>
      </w:pPr>
      <w:r>
        <w:rPr>
          <w:rFonts w:asciiTheme="minorHAnsi" w:hAnsiTheme="minorHAnsi"/>
          <w:sz w:val="22"/>
          <w:szCs w:val="22"/>
        </w:rPr>
        <w:t>C</w:t>
      </w:r>
      <w:r w:rsidR="00CB02D1" w:rsidRPr="00364D5D">
        <w:rPr>
          <w:rFonts w:asciiTheme="minorHAnsi" w:hAnsiTheme="minorHAnsi"/>
          <w:sz w:val="22"/>
          <w:szCs w:val="22"/>
        </w:rPr>
        <w:t>ena</w:t>
      </w:r>
      <w:r>
        <w:rPr>
          <w:rFonts w:asciiTheme="minorHAnsi" w:hAnsiTheme="minorHAnsi"/>
          <w:sz w:val="22"/>
          <w:szCs w:val="22"/>
        </w:rPr>
        <w:t xml:space="preserve"> díla</w:t>
      </w:r>
      <w:r w:rsidR="00CB02D1" w:rsidRPr="00364D5D">
        <w:rPr>
          <w:rFonts w:asciiTheme="minorHAnsi" w:hAnsiTheme="minorHAnsi"/>
          <w:sz w:val="22"/>
          <w:szCs w:val="22"/>
        </w:rPr>
        <w:t xml:space="preserve"> zahrnuje veškeré náklady </w:t>
      </w:r>
      <w:r>
        <w:rPr>
          <w:rFonts w:asciiTheme="minorHAnsi" w:hAnsiTheme="minorHAnsi"/>
          <w:sz w:val="22"/>
          <w:szCs w:val="22"/>
        </w:rPr>
        <w:t>Zhotovitele</w:t>
      </w:r>
      <w:r w:rsidRPr="00364D5D">
        <w:rPr>
          <w:rFonts w:asciiTheme="minorHAnsi" w:hAnsiTheme="minorHAnsi"/>
          <w:sz w:val="22"/>
          <w:szCs w:val="22"/>
        </w:rPr>
        <w:t xml:space="preserve"> </w:t>
      </w:r>
      <w:r w:rsidR="00CB02D1" w:rsidRPr="00364D5D">
        <w:rPr>
          <w:rFonts w:asciiTheme="minorHAnsi" w:hAnsiTheme="minorHAnsi"/>
          <w:sz w:val="22"/>
          <w:szCs w:val="22"/>
        </w:rPr>
        <w:t>nutné k řádnému splnění všech závazků dle této Smlouvy, včetně veškerých nákladů</w:t>
      </w:r>
      <w:r w:rsidR="00A347D7" w:rsidRPr="00364D5D">
        <w:rPr>
          <w:rFonts w:asciiTheme="minorHAnsi" w:hAnsiTheme="minorHAnsi"/>
          <w:sz w:val="22"/>
          <w:szCs w:val="22"/>
        </w:rPr>
        <w:t>,</w:t>
      </w:r>
      <w:r w:rsidR="00CB02D1" w:rsidRPr="00364D5D">
        <w:rPr>
          <w:rFonts w:asciiTheme="minorHAnsi" w:hAnsiTheme="minorHAnsi"/>
          <w:sz w:val="22"/>
          <w:szCs w:val="22"/>
        </w:rPr>
        <w:t xml:space="preserve"> </w:t>
      </w:r>
      <w:r w:rsidR="00A347D7" w:rsidRPr="00364D5D">
        <w:rPr>
          <w:rFonts w:asciiTheme="minorHAnsi" w:hAnsiTheme="minorHAnsi"/>
          <w:sz w:val="22"/>
          <w:szCs w:val="22"/>
        </w:rPr>
        <w:t xml:space="preserve">např. </w:t>
      </w:r>
      <w:r w:rsidR="00CB02D1" w:rsidRPr="00364D5D">
        <w:rPr>
          <w:rFonts w:asciiTheme="minorHAnsi" w:hAnsiTheme="minorHAnsi"/>
          <w:sz w:val="22"/>
          <w:szCs w:val="22"/>
        </w:rPr>
        <w:t>balné, náklady na dopravu</w:t>
      </w:r>
      <w:r w:rsidR="003B6DB3">
        <w:rPr>
          <w:rFonts w:asciiTheme="minorHAnsi" w:hAnsiTheme="minorHAnsi"/>
          <w:sz w:val="22"/>
          <w:szCs w:val="22"/>
        </w:rPr>
        <w:t>, likvidaci obalů a odpadů vzniklých v rámci plnění Dodávky v souladu s platnými právními předpisy</w:t>
      </w:r>
      <w:r w:rsidR="00CB02D1" w:rsidRPr="00364D5D">
        <w:rPr>
          <w:rFonts w:asciiTheme="minorHAnsi" w:hAnsiTheme="minorHAnsi"/>
          <w:sz w:val="22"/>
          <w:szCs w:val="22"/>
        </w:rPr>
        <w:t xml:space="preserve">, pojistné za pojištění </w:t>
      </w:r>
      <w:r>
        <w:rPr>
          <w:rFonts w:asciiTheme="minorHAnsi" w:hAnsiTheme="minorHAnsi"/>
          <w:sz w:val="22"/>
          <w:szCs w:val="22"/>
        </w:rPr>
        <w:t>Předmětu plnění</w:t>
      </w:r>
      <w:r w:rsidRPr="00364D5D">
        <w:rPr>
          <w:rFonts w:asciiTheme="minorHAnsi" w:hAnsiTheme="minorHAnsi"/>
          <w:sz w:val="22"/>
          <w:szCs w:val="22"/>
        </w:rPr>
        <w:t xml:space="preserve"> </w:t>
      </w:r>
      <w:r w:rsidR="00CB02D1" w:rsidRPr="00364D5D">
        <w:rPr>
          <w:rFonts w:asciiTheme="minorHAnsi" w:hAnsiTheme="minorHAnsi"/>
          <w:sz w:val="22"/>
          <w:szCs w:val="22"/>
        </w:rPr>
        <w:t>během dopravy</w:t>
      </w:r>
      <w:r w:rsidR="007B0DEB" w:rsidRPr="00364D5D">
        <w:rPr>
          <w:rFonts w:asciiTheme="minorHAnsi" w:hAnsiTheme="minorHAnsi"/>
          <w:sz w:val="22"/>
          <w:szCs w:val="22"/>
        </w:rPr>
        <w:t xml:space="preserve">, </w:t>
      </w:r>
      <w:r w:rsidR="0016753A">
        <w:rPr>
          <w:rFonts w:asciiTheme="minorHAnsi" w:hAnsiTheme="minorHAnsi"/>
          <w:sz w:val="22"/>
          <w:szCs w:val="22"/>
        </w:rPr>
        <w:t>instalaci</w:t>
      </w:r>
      <w:r w:rsidR="00417D96" w:rsidRPr="00364D5D">
        <w:rPr>
          <w:rFonts w:asciiTheme="minorHAnsi" w:hAnsiTheme="minorHAnsi"/>
          <w:sz w:val="22"/>
          <w:szCs w:val="22"/>
        </w:rPr>
        <w:t>, clo</w:t>
      </w:r>
      <w:r w:rsidR="00F71B55" w:rsidRPr="00364D5D">
        <w:rPr>
          <w:rFonts w:asciiTheme="minorHAnsi" w:hAnsiTheme="minorHAnsi"/>
          <w:sz w:val="22"/>
          <w:szCs w:val="22"/>
        </w:rPr>
        <w:t>, certifikace</w:t>
      </w:r>
      <w:r w:rsidR="00DD5263" w:rsidRPr="00364D5D">
        <w:rPr>
          <w:rFonts w:asciiTheme="minorHAnsi" w:hAnsiTheme="minorHAnsi"/>
          <w:sz w:val="22"/>
          <w:szCs w:val="22"/>
        </w:rPr>
        <w:t>,</w:t>
      </w:r>
      <w:r w:rsidR="00CB02D1" w:rsidRPr="00364D5D">
        <w:rPr>
          <w:rFonts w:asciiTheme="minorHAnsi" w:hAnsiTheme="minorHAnsi"/>
          <w:sz w:val="22"/>
          <w:szCs w:val="22"/>
        </w:rPr>
        <w:t xml:space="preserve"> apod. </w:t>
      </w:r>
      <w:r>
        <w:rPr>
          <w:rFonts w:asciiTheme="minorHAnsi" w:hAnsiTheme="minorHAnsi"/>
          <w:sz w:val="22"/>
          <w:szCs w:val="22"/>
        </w:rPr>
        <w:t>Zhotovitel</w:t>
      </w:r>
      <w:r w:rsidRPr="00364D5D">
        <w:rPr>
          <w:rFonts w:asciiTheme="minorHAnsi" w:hAnsiTheme="minorHAnsi"/>
          <w:sz w:val="22"/>
          <w:szCs w:val="22"/>
        </w:rPr>
        <w:t xml:space="preserve"> </w:t>
      </w:r>
      <w:r w:rsidR="00CB02D1" w:rsidRPr="00364D5D">
        <w:rPr>
          <w:rFonts w:asciiTheme="minorHAnsi" w:hAnsiTheme="minorHAnsi"/>
          <w:sz w:val="22"/>
          <w:szCs w:val="22"/>
        </w:rPr>
        <w:t xml:space="preserve">není oprávněn účtovat žádné další částky v souvislosti s plněním </w:t>
      </w:r>
      <w:r w:rsidR="00A347D7" w:rsidRPr="00364D5D">
        <w:rPr>
          <w:rFonts w:asciiTheme="minorHAnsi" w:hAnsiTheme="minorHAnsi"/>
          <w:sz w:val="22"/>
          <w:szCs w:val="22"/>
        </w:rPr>
        <w:t xml:space="preserve">této </w:t>
      </w:r>
      <w:r w:rsidR="00CB02D1" w:rsidRPr="00364D5D">
        <w:rPr>
          <w:rFonts w:asciiTheme="minorHAnsi" w:hAnsiTheme="minorHAnsi"/>
          <w:sz w:val="22"/>
          <w:szCs w:val="22"/>
        </w:rPr>
        <w:t>Smlouvy.</w:t>
      </w:r>
      <w:r w:rsidR="005511C6" w:rsidRPr="00364D5D">
        <w:rPr>
          <w:rFonts w:asciiTheme="minorHAnsi" w:hAnsiTheme="minorHAnsi"/>
          <w:sz w:val="22"/>
          <w:szCs w:val="22"/>
        </w:rPr>
        <w:t xml:space="preserve"> </w:t>
      </w:r>
      <w:r>
        <w:rPr>
          <w:rFonts w:asciiTheme="minorHAnsi" w:hAnsiTheme="minorHAnsi"/>
          <w:sz w:val="22"/>
          <w:szCs w:val="22"/>
        </w:rPr>
        <w:t>C</w:t>
      </w:r>
      <w:r w:rsidR="00EF09F3" w:rsidRPr="00364D5D">
        <w:rPr>
          <w:rFonts w:asciiTheme="minorHAnsi" w:hAnsiTheme="minorHAnsi"/>
          <w:sz w:val="22"/>
          <w:szCs w:val="22"/>
        </w:rPr>
        <w:t xml:space="preserve">ena </w:t>
      </w:r>
      <w:r>
        <w:rPr>
          <w:rFonts w:asciiTheme="minorHAnsi" w:hAnsiTheme="minorHAnsi"/>
          <w:sz w:val="22"/>
          <w:szCs w:val="22"/>
        </w:rPr>
        <w:t xml:space="preserve">díla </w:t>
      </w:r>
      <w:r w:rsidR="00EF09F3" w:rsidRPr="00364D5D">
        <w:rPr>
          <w:rFonts w:asciiTheme="minorHAnsi" w:hAnsiTheme="minorHAnsi"/>
          <w:sz w:val="22"/>
          <w:szCs w:val="22"/>
        </w:rPr>
        <w:t xml:space="preserve">je nezávislá na vývoji cen </w:t>
      </w:r>
      <w:r w:rsidR="00EF09F3" w:rsidRPr="009A06DE">
        <w:rPr>
          <w:rFonts w:asciiTheme="minorHAnsi" w:hAnsiTheme="minorHAnsi"/>
          <w:sz w:val="22"/>
          <w:szCs w:val="22"/>
        </w:rPr>
        <w:t>a</w:t>
      </w:r>
      <w:r w:rsidR="0046476F" w:rsidRPr="009A06DE">
        <w:rPr>
          <w:rFonts w:asciiTheme="minorHAnsi" w:hAnsiTheme="minorHAnsi"/>
          <w:sz w:val="22"/>
          <w:szCs w:val="22"/>
        </w:rPr>
        <w:t> </w:t>
      </w:r>
      <w:r w:rsidR="00EF09F3" w:rsidRPr="009A06DE">
        <w:rPr>
          <w:rFonts w:asciiTheme="minorHAnsi" w:hAnsiTheme="minorHAnsi"/>
          <w:sz w:val="22"/>
          <w:szCs w:val="22"/>
        </w:rPr>
        <w:t>kursových změnách.</w:t>
      </w:r>
      <w:r w:rsidR="00FF78D8" w:rsidRPr="009A06DE">
        <w:rPr>
          <w:rFonts w:asciiTheme="minorHAnsi" w:hAnsiTheme="minorHAnsi"/>
          <w:sz w:val="22"/>
          <w:szCs w:val="22"/>
        </w:rPr>
        <w:t xml:space="preserve"> </w:t>
      </w:r>
    </w:p>
    <w:p w14:paraId="2E22F107" w14:textId="5DEFAE05" w:rsidR="00CB02D1" w:rsidRPr="00DB319F" w:rsidRDefault="00E113B4" w:rsidP="003B6DB3">
      <w:pPr>
        <w:pStyle w:val="Odstavecseseznamem"/>
        <w:widowControl/>
        <w:numPr>
          <w:ilvl w:val="0"/>
          <w:numId w:val="10"/>
        </w:numPr>
        <w:suppressAutoHyphens w:val="0"/>
        <w:spacing w:before="60" w:after="180"/>
        <w:jc w:val="both"/>
        <w:rPr>
          <w:rFonts w:asciiTheme="minorHAnsi" w:hAnsiTheme="minorHAnsi"/>
        </w:rPr>
      </w:pPr>
      <w:r>
        <w:rPr>
          <w:rFonts w:asciiTheme="minorHAnsi" w:hAnsiTheme="minorHAnsi"/>
          <w:sz w:val="22"/>
          <w:szCs w:val="22"/>
        </w:rPr>
        <w:t>C</w:t>
      </w:r>
      <w:r w:rsidR="00EF09F3" w:rsidRPr="00364D5D">
        <w:rPr>
          <w:rFonts w:asciiTheme="minorHAnsi" w:hAnsiTheme="minorHAnsi"/>
          <w:sz w:val="22"/>
          <w:szCs w:val="22"/>
        </w:rPr>
        <w:t>ena</w:t>
      </w:r>
      <w:r>
        <w:rPr>
          <w:rFonts w:asciiTheme="minorHAnsi" w:hAnsiTheme="minorHAnsi"/>
          <w:sz w:val="22"/>
          <w:szCs w:val="22"/>
        </w:rPr>
        <w:t xml:space="preserve"> díla</w:t>
      </w:r>
      <w:r w:rsidR="00EF09F3" w:rsidRPr="00364D5D">
        <w:rPr>
          <w:rFonts w:asciiTheme="minorHAnsi" w:hAnsiTheme="minorHAnsi"/>
          <w:sz w:val="22"/>
          <w:szCs w:val="22"/>
        </w:rPr>
        <w:t xml:space="preserve"> </w:t>
      </w:r>
      <w:r w:rsidR="003B6DB3" w:rsidRPr="00364D5D">
        <w:rPr>
          <w:rFonts w:asciiTheme="minorHAnsi" w:hAnsiTheme="minorHAnsi"/>
          <w:sz w:val="22"/>
          <w:szCs w:val="22"/>
        </w:rPr>
        <w:t>m</w:t>
      </w:r>
      <w:r w:rsidR="003B6DB3">
        <w:rPr>
          <w:rFonts w:asciiTheme="minorHAnsi" w:hAnsiTheme="minorHAnsi"/>
          <w:sz w:val="22"/>
          <w:szCs w:val="22"/>
        </w:rPr>
        <w:t>ů</w:t>
      </w:r>
      <w:r w:rsidR="003B6DB3" w:rsidRPr="00364D5D">
        <w:rPr>
          <w:rFonts w:asciiTheme="minorHAnsi" w:hAnsiTheme="minorHAnsi"/>
          <w:sz w:val="22"/>
          <w:szCs w:val="22"/>
        </w:rPr>
        <w:t xml:space="preserve">že </w:t>
      </w:r>
      <w:r w:rsidR="00EF09F3" w:rsidRPr="00364D5D">
        <w:rPr>
          <w:rFonts w:asciiTheme="minorHAnsi" w:hAnsiTheme="minorHAnsi"/>
          <w:sz w:val="22"/>
          <w:szCs w:val="22"/>
        </w:rPr>
        <w:t xml:space="preserve">být měněna pouze písemným dodatkem k této Smlouvě, a to pouze v případě, že po uzavření Smlouvy a před termínem předání a převzetí </w:t>
      </w:r>
      <w:r>
        <w:rPr>
          <w:rFonts w:asciiTheme="minorHAnsi" w:hAnsiTheme="minorHAnsi"/>
          <w:sz w:val="22"/>
          <w:szCs w:val="22"/>
        </w:rPr>
        <w:t>Předmětu plnění</w:t>
      </w:r>
      <w:r w:rsidRPr="00364D5D">
        <w:rPr>
          <w:rFonts w:asciiTheme="minorHAnsi" w:hAnsiTheme="minorHAnsi"/>
          <w:sz w:val="22"/>
          <w:szCs w:val="22"/>
        </w:rPr>
        <w:t xml:space="preserve"> </w:t>
      </w:r>
      <w:r w:rsidR="00EF09F3" w:rsidRPr="00364D5D">
        <w:rPr>
          <w:rFonts w:asciiTheme="minorHAnsi" w:hAnsiTheme="minorHAnsi"/>
          <w:sz w:val="22"/>
          <w:szCs w:val="22"/>
        </w:rPr>
        <w:t xml:space="preserve">dojde ke změně sazeb DPH (je možná výhradně změna výše DPH). </w:t>
      </w:r>
      <w:r w:rsidR="00073C14" w:rsidRPr="00364D5D">
        <w:rPr>
          <w:rFonts w:asciiTheme="minorHAnsi" w:hAnsiTheme="minorHAnsi"/>
          <w:sz w:val="22"/>
          <w:szCs w:val="22"/>
        </w:rPr>
        <w:t>DPH bude vždy účtováno dle předpisů platných ke dni uskutečnění zdanitelného plnění.</w:t>
      </w:r>
      <w:r w:rsidR="00DB319F" w:rsidRPr="00DB319F">
        <w:rPr>
          <w:rFonts w:asciiTheme="minorHAnsi" w:hAnsiTheme="minorHAnsi"/>
        </w:rPr>
        <w:t xml:space="preserve"> </w:t>
      </w:r>
      <w:r w:rsidR="00FF11B4">
        <w:rPr>
          <w:rFonts w:asciiTheme="minorHAnsi" w:hAnsiTheme="minorHAnsi"/>
          <w:sz w:val="22"/>
        </w:rPr>
        <w:t>Zhotovitel</w:t>
      </w:r>
      <w:r w:rsidR="00DB319F" w:rsidRPr="005B7BFB">
        <w:rPr>
          <w:rFonts w:asciiTheme="minorHAnsi" w:hAnsiTheme="minorHAnsi"/>
          <w:sz w:val="22"/>
        </w:rPr>
        <w:t xml:space="preserve"> </w:t>
      </w:r>
      <w:r w:rsidR="003D09A3">
        <w:rPr>
          <w:rFonts w:asciiTheme="minorHAnsi" w:hAnsiTheme="minorHAnsi"/>
          <w:sz w:val="22"/>
        </w:rPr>
        <w:t>ne</w:t>
      </w:r>
      <w:r w:rsidR="00DB319F" w:rsidRPr="005B7BFB">
        <w:rPr>
          <w:rFonts w:asciiTheme="minorHAnsi" w:hAnsiTheme="minorHAnsi"/>
          <w:sz w:val="22"/>
        </w:rPr>
        <w:t xml:space="preserve">má dále nárok na zaplacení jakékoli částky nad </w:t>
      </w:r>
      <w:r w:rsidR="00DB319F" w:rsidRPr="005B7BFB">
        <w:rPr>
          <w:rFonts w:asciiTheme="minorHAnsi" w:hAnsiTheme="minorHAnsi"/>
          <w:sz w:val="22"/>
        </w:rPr>
        <w:lastRenderedPageBreak/>
        <w:t xml:space="preserve">rámec </w:t>
      </w:r>
      <w:r>
        <w:rPr>
          <w:rFonts w:asciiTheme="minorHAnsi" w:hAnsiTheme="minorHAnsi"/>
          <w:sz w:val="22"/>
        </w:rPr>
        <w:t>C</w:t>
      </w:r>
      <w:r w:rsidR="005B7BFB">
        <w:rPr>
          <w:rFonts w:asciiTheme="minorHAnsi" w:hAnsiTheme="minorHAnsi"/>
          <w:sz w:val="22"/>
        </w:rPr>
        <w:t>eny</w:t>
      </w:r>
      <w:r>
        <w:rPr>
          <w:rFonts w:asciiTheme="minorHAnsi" w:hAnsiTheme="minorHAnsi"/>
          <w:sz w:val="22"/>
        </w:rPr>
        <w:t xml:space="preserve"> díla</w:t>
      </w:r>
      <w:r w:rsidR="00DB319F" w:rsidRPr="005B7BFB">
        <w:rPr>
          <w:rFonts w:asciiTheme="minorHAnsi" w:hAnsiTheme="minorHAnsi"/>
          <w:sz w:val="22"/>
        </w:rPr>
        <w:t xml:space="preserve">, ledaže půjde o změny závazku ze smlouvy realizované v souladu s příslušnými ustanovení § 222 zákona č. 134/2016 Sb., o zadávání veřejných zakázek. O takových změnách bude sjednán písemný dodatek ke </w:t>
      </w:r>
      <w:r>
        <w:rPr>
          <w:rFonts w:asciiTheme="minorHAnsi" w:hAnsiTheme="minorHAnsi"/>
          <w:sz w:val="22"/>
        </w:rPr>
        <w:t>S</w:t>
      </w:r>
      <w:r w:rsidRPr="005B7BFB">
        <w:rPr>
          <w:rFonts w:asciiTheme="minorHAnsi" w:hAnsiTheme="minorHAnsi"/>
          <w:sz w:val="22"/>
        </w:rPr>
        <w:t>mlouvě</w:t>
      </w:r>
      <w:r w:rsidR="00DB319F" w:rsidRPr="005B7BFB">
        <w:rPr>
          <w:rFonts w:asciiTheme="minorHAnsi" w:hAnsiTheme="minorHAnsi"/>
          <w:sz w:val="22"/>
        </w:rPr>
        <w:t xml:space="preserve">. </w:t>
      </w:r>
    </w:p>
    <w:p w14:paraId="0D85727C" w14:textId="0FF57AB6" w:rsidR="00CB02D1" w:rsidRPr="00364D5D" w:rsidRDefault="006312F2" w:rsidP="002944BD">
      <w:pPr>
        <w:numPr>
          <w:ilvl w:val="0"/>
          <w:numId w:val="10"/>
        </w:numPr>
        <w:spacing w:before="120" w:after="120"/>
        <w:jc w:val="both"/>
        <w:rPr>
          <w:rFonts w:asciiTheme="minorHAnsi" w:hAnsiTheme="minorHAnsi"/>
          <w:sz w:val="22"/>
          <w:szCs w:val="22"/>
        </w:rPr>
      </w:pPr>
      <w:r w:rsidRPr="006312F2">
        <w:rPr>
          <w:rFonts w:asciiTheme="minorHAnsi" w:hAnsiTheme="minorHAnsi"/>
          <w:sz w:val="22"/>
          <w:szCs w:val="22"/>
        </w:rPr>
        <w:t xml:space="preserve">Fakturace bude probíhat formou dílčích daňových dokladů v měsíčních intervalech, na základě vzájemně odsouhlaseného soupisu skutečně provedených prací, dodávek a služeb. Dílčí daňové doklady budou vystaveny do max. výše 90 % z celkové </w:t>
      </w:r>
      <w:r>
        <w:rPr>
          <w:rFonts w:asciiTheme="minorHAnsi" w:hAnsiTheme="minorHAnsi"/>
          <w:sz w:val="22"/>
          <w:szCs w:val="22"/>
        </w:rPr>
        <w:t>C</w:t>
      </w:r>
      <w:r w:rsidRPr="006312F2">
        <w:rPr>
          <w:rFonts w:asciiTheme="minorHAnsi" w:hAnsiTheme="minorHAnsi"/>
          <w:sz w:val="22"/>
          <w:szCs w:val="22"/>
        </w:rPr>
        <w:t>eny díla. Zbývajících 10 % bude zúčtováno v konečné faktuře vystavené Zhotovitelem po potvrzení pře</w:t>
      </w:r>
      <w:r w:rsidR="009B7807">
        <w:rPr>
          <w:rFonts w:asciiTheme="minorHAnsi" w:hAnsiTheme="minorHAnsi"/>
          <w:sz w:val="22"/>
          <w:szCs w:val="22"/>
        </w:rPr>
        <w:t>vzetí díla bez jakýchkoli vad a </w:t>
      </w:r>
      <w:r w:rsidRPr="006312F2">
        <w:rPr>
          <w:rFonts w:asciiTheme="minorHAnsi" w:hAnsiTheme="minorHAnsi"/>
          <w:sz w:val="22"/>
          <w:szCs w:val="22"/>
        </w:rPr>
        <w:t>nedodělků. V konečné faktuře bude proveden soupis všech dílčích faktur – daňových dokladů.</w:t>
      </w:r>
      <w:r w:rsidR="003B6DB3">
        <w:rPr>
          <w:rFonts w:asciiTheme="minorHAnsi" w:hAnsiTheme="minorHAnsi"/>
          <w:sz w:val="22"/>
          <w:szCs w:val="22"/>
        </w:rPr>
        <w:t xml:space="preserve">  </w:t>
      </w:r>
    </w:p>
    <w:p w14:paraId="5385C9D3" w14:textId="5BB062B5" w:rsidR="00073C14" w:rsidRPr="00364D5D" w:rsidRDefault="00073C14" w:rsidP="002944BD">
      <w:pPr>
        <w:numPr>
          <w:ilvl w:val="0"/>
          <w:numId w:val="10"/>
        </w:numPr>
        <w:spacing w:before="120" w:after="120"/>
        <w:jc w:val="both"/>
        <w:rPr>
          <w:rFonts w:asciiTheme="minorHAnsi" w:hAnsiTheme="minorHAnsi"/>
          <w:sz w:val="22"/>
          <w:szCs w:val="22"/>
        </w:rPr>
      </w:pPr>
      <w:r w:rsidRPr="00364D5D">
        <w:rPr>
          <w:rFonts w:asciiTheme="minorHAnsi" w:hAnsiTheme="minorHAnsi"/>
          <w:sz w:val="22"/>
          <w:szCs w:val="22"/>
        </w:rPr>
        <w:t xml:space="preserve">Lhůta splatnosti faktury je </w:t>
      </w:r>
      <w:r w:rsidR="006B3552">
        <w:rPr>
          <w:rFonts w:asciiTheme="minorHAnsi" w:hAnsiTheme="minorHAnsi"/>
          <w:sz w:val="22"/>
          <w:szCs w:val="22"/>
        </w:rPr>
        <w:t>21</w:t>
      </w:r>
      <w:r w:rsidRPr="00364D5D">
        <w:rPr>
          <w:rFonts w:asciiTheme="minorHAnsi" w:hAnsiTheme="minorHAnsi"/>
          <w:sz w:val="22"/>
          <w:szCs w:val="22"/>
        </w:rPr>
        <w:t xml:space="preserve"> dnů od data jejího doručení </w:t>
      </w:r>
      <w:r w:rsidR="00E113B4">
        <w:rPr>
          <w:rFonts w:asciiTheme="minorHAnsi" w:hAnsiTheme="minorHAnsi"/>
          <w:sz w:val="22"/>
          <w:szCs w:val="22"/>
        </w:rPr>
        <w:t>Objednateli</w:t>
      </w:r>
      <w:r w:rsidRPr="00364D5D">
        <w:rPr>
          <w:rFonts w:asciiTheme="minorHAnsi" w:hAnsiTheme="minorHAnsi"/>
          <w:sz w:val="22"/>
          <w:szCs w:val="22"/>
        </w:rPr>
        <w:t xml:space="preserve">. Zaplacením účtované částky se rozumí den jejího odeslání na účet </w:t>
      </w:r>
      <w:r w:rsidR="00E113B4">
        <w:rPr>
          <w:rFonts w:asciiTheme="minorHAnsi" w:hAnsiTheme="minorHAnsi"/>
          <w:sz w:val="22"/>
          <w:szCs w:val="22"/>
        </w:rPr>
        <w:t>Zhotovitele</w:t>
      </w:r>
      <w:r w:rsidRPr="00364D5D">
        <w:rPr>
          <w:rFonts w:asciiTheme="minorHAnsi" w:hAnsiTheme="minorHAnsi"/>
          <w:sz w:val="22"/>
          <w:szCs w:val="22"/>
        </w:rPr>
        <w:t xml:space="preserve">. Daňové doklady </w:t>
      </w:r>
      <w:r w:rsidR="00A347D7" w:rsidRPr="00364D5D">
        <w:rPr>
          <w:rFonts w:asciiTheme="minorHAnsi" w:hAnsiTheme="minorHAnsi"/>
          <w:sz w:val="22"/>
          <w:szCs w:val="22"/>
        </w:rPr>
        <w:t>(</w:t>
      </w:r>
      <w:r w:rsidRPr="00364D5D">
        <w:rPr>
          <w:rFonts w:asciiTheme="minorHAnsi" w:hAnsiTheme="minorHAnsi"/>
          <w:sz w:val="22"/>
          <w:szCs w:val="22"/>
        </w:rPr>
        <w:t>faktury</w:t>
      </w:r>
      <w:r w:rsidR="00A347D7" w:rsidRPr="00364D5D">
        <w:rPr>
          <w:rFonts w:asciiTheme="minorHAnsi" w:hAnsiTheme="minorHAnsi"/>
          <w:sz w:val="22"/>
          <w:szCs w:val="22"/>
        </w:rPr>
        <w:t>)</w:t>
      </w:r>
      <w:r w:rsidRPr="00364D5D">
        <w:rPr>
          <w:rFonts w:asciiTheme="minorHAnsi" w:hAnsiTheme="minorHAnsi"/>
          <w:sz w:val="22"/>
          <w:szCs w:val="22"/>
        </w:rPr>
        <w:t xml:space="preserve"> vystavené </w:t>
      </w:r>
      <w:r w:rsidR="00E113B4">
        <w:rPr>
          <w:rFonts w:asciiTheme="minorHAnsi" w:hAnsiTheme="minorHAnsi"/>
          <w:sz w:val="22"/>
          <w:szCs w:val="22"/>
        </w:rPr>
        <w:t>Zhotovitelem</w:t>
      </w:r>
      <w:r w:rsidR="00E113B4" w:rsidRPr="00364D5D">
        <w:rPr>
          <w:rFonts w:asciiTheme="minorHAnsi" w:hAnsiTheme="minorHAnsi"/>
          <w:sz w:val="22"/>
          <w:szCs w:val="22"/>
        </w:rPr>
        <w:t xml:space="preserve"> </w:t>
      </w:r>
      <w:r w:rsidRPr="00364D5D">
        <w:rPr>
          <w:rFonts w:asciiTheme="minorHAnsi" w:hAnsiTheme="minorHAnsi"/>
          <w:sz w:val="22"/>
          <w:szCs w:val="22"/>
        </w:rPr>
        <w:t>podle</w:t>
      </w:r>
      <w:r w:rsidR="0046476F" w:rsidRPr="00364D5D">
        <w:rPr>
          <w:rFonts w:asciiTheme="minorHAnsi" w:hAnsiTheme="minorHAnsi"/>
          <w:sz w:val="22"/>
          <w:szCs w:val="22"/>
        </w:rPr>
        <w:t xml:space="preserve"> této Smlouvy budou v souladu s </w:t>
      </w:r>
      <w:r w:rsidRPr="00364D5D">
        <w:rPr>
          <w:rFonts w:asciiTheme="minorHAnsi" w:hAnsiTheme="minorHAnsi"/>
          <w:sz w:val="22"/>
          <w:szCs w:val="22"/>
        </w:rPr>
        <w:t>příslušnými právními předpisy České republiky obsahovat zejména tyto údaje</w:t>
      </w:r>
      <w:r w:rsidR="00516D15" w:rsidRPr="00364D5D">
        <w:rPr>
          <w:rFonts w:asciiTheme="minorHAnsi" w:hAnsiTheme="minorHAnsi"/>
          <w:sz w:val="22"/>
          <w:szCs w:val="22"/>
        </w:rPr>
        <w:t>:</w:t>
      </w:r>
    </w:p>
    <w:p w14:paraId="4E9C8821" w14:textId="0B43ECFD" w:rsidR="00C05C9B" w:rsidRPr="00364D5D" w:rsidRDefault="00073C14" w:rsidP="002944BD">
      <w:pPr>
        <w:pStyle w:val="Styl1"/>
        <w:numPr>
          <w:ilvl w:val="1"/>
          <w:numId w:val="14"/>
        </w:numPr>
        <w:tabs>
          <w:tab w:val="left" w:pos="709"/>
        </w:tabs>
        <w:spacing w:before="120"/>
        <w:ind w:left="993" w:right="93" w:hanging="426"/>
        <w:rPr>
          <w:rFonts w:asciiTheme="minorHAnsi" w:hAnsiTheme="minorHAnsi"/>
        </w:rPr>
      </w:pPr>
      <w:r w:rsidRPr="00364D5D">
        <w:rPr>
          <w:rFonts w:asciiTheme="minorHAnsi" w:hAnsiTheme="minorHAnsi"/>
        </w:rPr>
        <w:t xml:space="preserve">název a sídlo </w:t>
      </w:r>
      <w:r w:rsidR="00E113B4">
        <w:rPr>
          <w:rFonts w:asciiTheme="minorHAnsi" w:hAnsiTheme="minorHAnsi"/>
          <w:lang w:val="cs-CZ"/>
        </w:rPr>
        <w:t>Objednatele</w:t>
      </w:r>
      <w:r w:rsidR="00A347D7" w:rsidRPr="00364D5D">
        <w:rPr>
          <w:rFonts w:asciiTheme="minorHAnsi" w:hAnsiTheme="minorHAnsi"/>
        </w:rPr>
        <w:t>;</w:t>
      </w:r>
    </w:p>
    <w:p w14:paraId="661F4A14" w14:textId="47E761A1" w:rsidR="00C05C9B" w:rsidRPr="00364D5D" w:rsidRDefault="00073C14" w:rsidP="00E3644C">
      <w:pPr>
        <w:pStyle w:val="Styl1"/>
        <w:tabs>
          <w:tab w:val="left" w:pos="709"/>
        </w:tabs>
        <w:spacing w:before="120"/>
        <w:ind w:left="993" w:right="93" w:hanging="426"/>
        <w:rPr>
          <w:rFonts w:asciiTheme="minorHAnsi" w:hAnsiTheme="minorHAnsi"/>
        </w:rPr>
      </w:pPr>
      <w:r w:rsidRPr="00364D5D">
        <w:rPr>
          <w:rFonts w:asciiTheme="minorHAnsi" w:hAnsiTheme="minorHAnsi"/>
        </w:rPr>
        <w:t xml:space="preserve">daňové identifikační číslo </w:t>
      </w:r>
      <w:r w:rsidR="00E113B4">
        <w:rPr>
          <w:rFonts w:asciiTheme="minorHAnsi" w:hAnsiTheme="minorHAnsi"/>
          <w:lang w:val="cs-CZ"/>
        </w:rPr>
        <w:t>Objednatele</w:t>
      </w:r>
      <w:r w:rsidR="00A347D7" w:rsidRPr="00364D5D">
        <w:rPr>
          <w:rFonts w:asciiTheme="minorHAnsi" w:hAnsiTheme="minorHAnsi"/>
        </w:rPr>
        <w:t>;</w:t>
      </w:r>
    </w:p>
    <w:p w14:paraId="5969D747" w14:textId="12992E6A" w:rsidR="00C05C9B" w:rsidRPr="00364D5D" w:rsidRDefault="00073C14" w:rsidP="00E3644C">
      <w:pPr>
        <w:pStyle w:val="Styl1"/>
        <w:tabs>
          <w:tab w:val="left" w:pos="709"/>
        </w:tabs>
        <w:spacing w:before="120"/>
        <w:ind w:left="993" w:right="93" w:hanging="426"/>
        <w:rPr>
          <w:rFonts w:asciiTheme="minorHAnsi" w:hAnsiTheme="minorHAnsi"/>
        </w:rPr>
      </w:pPr>
      <w:r w:rsidRPr="00364D5D">
        <w:rPr>
          <w:rFonts w:asciiTheme="minorHAnsi" w:hAnsiTheme="minorHAnsi"/>
        </w:rPr>
        <w:t xml:space="preserve">obchodní firmu/název a sídlo </w:t>
      </w:r>
      <w:r w:rsidR="00E113B4">
        <w:rPr>
          <w:rFonts w:asciiTheme="minorHAnsi" w:hAnsiTheme="minorHAnsi"/>
          <w:lang w:val="cs-CZ"/>
        </w:rPr>
        <w:t>Zhotovitele</w:t>
      </w:r>
      <w:r w:rsidR="00A347D7" w:rsidRPr="00364D5D">
        <w:rPr>
          <w:rFonts w:asciiTheme="minorHAnsi" w:hAnsiTheme="minorHAnsi"/>
        </w:rPr>
        <w:t>;</w:t>
      </w:r>
    </w:p>
    <w:p w14:paraId="4C749BDA" w14:textId="19965294" w:rsidR="00C05C9B" w:rsidRPr="00364D5D" w:rsidRDefault="00073C14" w:rsidP="00E3644C">
      <w:pPr>
        <w:pStyle w:val="Styl1"/>
        <w:tabs>
          <w:tab w:val="left" w:pos="709"/>
        </w:tabs>
        <w:spacing w:before="120"/>
        <w:ind w:left="993" w:right="93" w:hanging="426"/>
        <w:rPr>
          <w:rFonts w:asciiTheme="minorHAnsi" w:hAnsiTheme="minorHAnsi"/>
        </w:rPr>
      </w:pPr>
      <w:r w:rsidRPr="00364D5D">
        <w:rPr>
          <w:rFonts w:asciiTheme="minorHAnsi" w:hAnsiTheme="minorHAnsi"/>
        </w:rPr>
        <w:t xml:space="preserve">daňové identifikační číslo </w:t>
      </w:r>
      <w:r w:rsidR="00E113B4">
        <w:rPr>
          <w:rFonts w:asciiTheme="minorHAnsi" w:hAnsiTheme="minorHAnsi"/>
          <w:lang w:val="cs-CZ"/>
        </w:rPr>
        <w:t>Zhotovitele</w:t>
      </w:r>
      <w:r w:rsidR="00A347D7" w:rsidRPr="00364D5D">
        <w:rPr>
          <w:rFonts w:asciiTheme="minorHAnsi" w:hAnsiTheme="minorHAnsi"/>
        </w:rPr>
        <w:t>;</w:t>
      </w:r>
    </w:p>
    <w:p w14:paraId="308BEAF7" w14:textId="77777777" w:rsidR="00C05C9B" w:rsidRPr="00364D5D" w:rsidRDefault="00073C14" w:rsidP="00E3644C">
      <w:pPr>
        <w:pStyle w:val="Styl1"/>
        <w:tabs>
          <w:tab w:val="left" w:pos="709"/>
        </w:tabs>
        <w:spacing w:before="120"/>
        <w:ind w:left="993" w:right="93" w:hanging="426"/>
        <w:rPr>
          <w:rFonts w:asciiTheme="minorHAnsi" w:hAnsiTheme="minorHAnsi"/>
        </w:rPr>
      </w:pPr>
      <w:r w:rsidRPr="00364D5D">
        <w:rPr>
          <w:rFonts w:asciiTheme="minorHAnsi" w:hAnsiTheme="minorHAnsi"/>
        </w:rPr>
        <w:t>evidenční číslo daňového dokladu</w:t>
      </w:r>
      <w:r w:rsidR="00A347D7" w:rsidRPr="00364D5D">
        <w:rPr>
          <w:rFonts w:asciiTheme="minorHAnsi" w:hAnsiTheme="minorHAnsi"/>
        </w:rPr>
        <w:t>;</w:t>
      </w:r>
    </w:p>
    <w:p w14:paraId="5F0A3F7B" w14:textId="36EAC8D7" w:rsidR="005837C4" w:rsidRPr="00A97119" w:rsidRDefault="00073C14" w:rsidP="00A97119">
      <w:pPr>
        <w:pStyle w:val="Styl1"/>
        <w:tabs>
          <w:tab w:val="left" w:pos="993"/>
        </w:tabs>
        <w:spacing w:before="120"/>
        <w:ind w:left="993" w:right="93" w:hanging="426"/>
        <w:rPr>
          <w:rFonts w:asciiTheme="minorHAnsi" w:hAnsiTheme="minorHAnsi"/>
        </w:rPr>
      </w:pPr>
      <w:r w:rsidRPr="00364D5D">
        <w:rPr>
          <w:rFonts w:asciiTheme="minorHAnsi" w:hAnsiTheme="minorHAnsi"/>
        </w:rPr>
        <w:t xml:space="preserve">rozsah a </w:t>
      </w:r>
      <w:r w:rsidR="00EC33C0">
        <w:rPr>
          <w:rFonts w:asciiTheme="minorHAnsi" w:hAnsiTheme="minorHAnsi"/>
        </w:rPr>
        <w:t>p</w:t>
      </w:r>
      <w:r w:rsidRPr="00364D5D">
        <w:rPr>
          <w:rFonts w:asciiTheme="minorHAnsi" w:hAnsiTheme="minorHAnsi"/>
        </w:rPr>
        <w:t>ředmět plnění</w:t>
      </w:r>
      <w:r w:rsidR="00817C9F" w:rsidRPr="00364D5D">
        <w:rPr>
          <w:rFonts w:asciiTheme="minorHAnsi" w:hAnsiTheme="minorHAnsi"/>
        </w:rPr>
        <w:t>;</w:t>
      </w:r>
      <w:r w:rsidRPr="00364D5D">
        <w:rPr>
          <w:rFonts w:asciiTheme="minorHAnsi" w:hAnsiTheme="minorHAnsi"/>
        </w:rPr>
        <w:t xml:space="preserve"> </w:t>
      </w:r>
    </w:p>
    <w:p w14:paraId="273245D4" w14:textId="77777777" w:rsidR="00C05C9B" w:rsidRPr="00364D5D" w:rsidRDefault="00073C14" w:rsidP="00E3644C">
      <w:pPr>
        <w:pStyle w:val="Styl1"/>
        <w:tabs>
          <w:tab w:val="left" w:pos="709"/>
        </w:tabs>
        <w:spacing w:before="120"/>
        <w:ind w:left="993" w:right="93" w:hanging="426"/>
        <w:rPr>
          <w:rFonts w:asciiTheme="minorHAnsi" w:hAnsiTheme="minorHAnsi"/>
        </w:rPr>
      </w:pPr>
      <w:r w:rsidRPr="00364D5D">
        <w:rPr>
          <w:rFonts w:asciiTheme="minorHAnsi" w:hAnsiTheme="minorHAnsi"/>
        </w:rPr>
        <w:t>datum vystavení daňového dokladu</w:t>
      </w:r>
      <w:r w:rsidR="00817C9F" w:rsidRPr="00364D5D">
        <w:rPr>
          <w:rFonts w:asciiTheme="minorHAnsi" w:hAnsiTheme="minorHAnsi"/>
        </w:rPr>
        <w:t>;</w:t>
      </w:r>
    </w:p>
    <w:p w14:paraId="4EAD8EF6" w14:textId="77777777" w:rsidR="00C05C9B" w:rsidRPr="00364D5D" w:rsidRDefault="00073C14" w:rsidP="00E3644C">
      <w:pPr>
        <w:pStyle w:val="Styl1"/>
        <w:tabs>
          <w:tab w:val="left" w:pos="709"/>
        </w:tabs>
        <w:spacing w:before="120"/>
        <w:ind w:left="993" w:right="93" w:hanging="426"/>
        <w:rPr>
          <w:rFonts w:asciiTheme="minorHAnsi" w:hAnsiTheme="minorHAnsi"/>
        </w:rPr>
      </w:pPr>
      <w:r w:rsidRPr="00364D5D">
        <w:rPr>
          <w:rFonts w:asciiTheme="minorHAnsi" w:hAnsiTheme="minorHAnsi"/>
        </w:rPr>
        <w:t xml:space="preserve">datum uskutečnění </w:t>
      </w:r>
      <w:r w:rsidR="00A347D7" w:rsidRPr="00364D5D">
        <w:rPr>
          <w:rFonts w:asciiTheme="minorHAnsi" w:hAnsiTheme="minorHAnsi"/>
        </w:rPr>
        <w:t xml:space="preserve">zdanitelného </w:t>
      </w:r>
      <w:r w:rsidRPr="00364D5D">
        <w:rPr>
          <w:rFonts w:asciiTheme="minorHAnsi" w:hAnsiTheme="minorHAnsi"/>
        </w:rPr>
        <w:t>plnění</w:t>
      </w:r>
      <w:r w:rsidR="00817C9F" w:rsidRPr="00364D5D">
        <w:rPr>
          <w:rFonts w:asciiTheme="minorHAnsi" w:hAnsiTheme="minorHAnsi"/>
        </w:rPr>
        <w:t>;</w:t>
      </w:r>
    </w:p>
    <w:p w14:paraId="73524F00" w14:textId="71BC5D11" w:rsidR="00C05C9B" w:rsidRPr="00364D5D" w:rsidRDefault="00E113B4" w:rsidP="00E3644C">
      <w:pPr>
        <w:pStyle w:val="Styl1"/>
        <w:tabs>
          <w:tab w:val="left" w:pos="993"/>
        </w:tabs>
        <w:spacing w:before="120"/>
        <w:ind w:left="993" w:right="93" w:hanging="426"/>
        <w:rPr>
          <w:rFonts w:asciiTheme="minorHAnsi" w:hAnsiTheme="minorHAnsi"/>
        </w:rPr>
      </w:pPr>
      <w:r>
        <w:rPr>
          <w:rFonts w:asciiTheme="minorHAnsi" w:hAnsiTheme="minorHAnsi"/>
          <w:lang w:val="cs-CZ"/>
        </w:rPr>
        <w:t>C</w:t>
      </w:r>
      <w:r w:rsidRPr="00364D5D">
        <w:rPr>
          <w:rFonts w:asciiTheme="minorHAnsi" w:hAnsiTheme="minorHAnsi"/>
        </w:rPr>
        <w:t>ena</w:t>
      </w:r>
      <w:r>
        <w:rPr>
          <w:rFonts w:asciiTheme="minorHAnsi" w:hAnsiTheme="minorHAnsi"/>
          <w:lang w:val="cs-CZ"/>
        </w:rPr>
        <w:t xml:space="preserve"> díla</w:t>
      </w:r>
      <w:r w:rsidRPr="00364D5D">
        <w:rPr>
          <w:rFonts w:asciiTheme="minorHAnsi" w:hAnsiTheme="minorHAnsi"/>
        </w:rPr>
        <w:t xml:space="preserve"> </w:t>
      </w:r>
      <w:r w:rsidR="001B7177">
        <w:rPr>
          <w:rFonts w:asciiTheme="minorHAnsi" w:hAnsiTheme="minorHAnsi"/>
          <w:lang w:val="cs-CZ"/>
        </w:rPr>
        <w:t>uvedená ve formě částky bez DPH, vyčíslení příslušné sazby DPH a celkové částky včetně DPH</w:t>
      </w:r>
      <w:r w:rsidR="00817C9F" w:rsidRPr="00364D5D">
        <w:rPr>
          <w:rFonts w:asciiTheme="minorHAnsi" w:hAnsiTheme="minorHAnsi"/>
        </w:rPr>
        <w:t>;</w:t>
      </w:r>
    </w:p>
    <w:p w14:paraId="1856AE9B" w14:textId="77777777" w:rsidR="00C05C9B" w:rsidRPr="00364D5D" w:rsidRDefault="00073C14" w:rsidP="002F2930">
      <w:pPr>
        <w:pStyle w:val="Styl1"/>
        <w:tabs>
          <w:tab w:val="left" w:pos="993"/>
        </w:tabs>
        <w:spacing w:before="120"/>
        <w:ind w:left="993" w:right="93" w:hanging="426"/>
        <w:rPr>
          <w:rFonts w:asciiTheme="minorHAnsi" w:hAnsiTheme="minorHAnsi"/>
        </w:rPr>
      </w:pPr>
      <w:r w:rsidRPr="00364D5D">
        <w:rPr>
          <w:rFonts w:asciiTheme="minorHAnsi" w:hAnsiTheme="minorHAnsi"/>
        </w:rPr>
        <w:t xml:space="preserve">a dále musejí být v souladu s dohodami o zamezení dvojího zdanění, budou-li se </w:t>
      </w:r>
      <w:r w:rsidR="00CB02D1" w:rsidRPr="00364D5D">
        <w:rPr>
          <w:rFonts w:asciiTheme="minorHAnsi" w:hAnsiTheme="minorHAnsi"/>
        </w:rPr>
        <w:t xml:space="preserve">na konkrétní případ vztahovat. </w:t>
      </w:r>
    </w:p>
    <w:p w14:paraId="5075413B" w14:textId="06C8C88B" w:rsidR="00CB02D1" w:rsidRDefault="00073C14" w:rsidP="002944BD">
      <w:pPr>
        <w:numPr>
          <w:ilvl w:val="0"/>
          <w:numId w:val="10"/>
        </w:numPr>
        <w:spacing w:before="120" w:after="120"/>
        <w:jc w:val="both"/>
        <w:rPr>
          <w:rFonts w:asciiTheme="minorHAnsi" w:hAnsiTheme="minorHAnsi"/>
          <w:sz w:val="22"/>
          <w:szCs w:val="22"/>
        </w:rPr>
      </w:pPr>
      <w:r w:rsidRPr="00364D5D">
        <w:rPr>
          <w:rFonts w:asciiTheme="minorHAnsi" w:hAnsiTheme="minorHAnsi"/>
          <w:sz w:val="22"/>
          <w:szCs w:val="22"/>
        </w:rPr>
        <w:t xml:space="preserve">Pokud daňový doklad </w:t>
      </w:r>
      <w:r w:rsidR="000B4555" w:rsidRPr="00364D5D">
        <w:rPr>
          <w:rFonts w:asciiTheme="minorHAnsi" w:hAnsiTheme="minorHAnsi"/>
          <w:sz w:val="22"/>
          <w:szCs w:val="22"/>
        </w:rPr>
        <w:t>(</w:t>
      </w:r>
      <w:r w:rsidRPr="00364D5D">
        <w:rPr>
          <w:rFonts w:asciiTheme="minorHAnsi" w:hAnsiTheme="minorHAnsi"/>
          <w:sz w:val="22"/>
          <w:szCs w:val="22"/>
        </w:rPr>
        <w:t>faktura</w:t>
      </w:r>
      <w:r w:rsidR="000B4555" w:rsidRPr="00364D5D">
        <w:rPr>
          <w:rFonts w:asciiTheme="minorHAnsi" w:hAnsiTheme="minorHAnsi"/>
          <w:sz w:val="22"/>
          <w:szCs w:val="22"/>
        </w:rPr>
        <w:t>)</w:t>
      </w:r>
      <w:r w:rsidRPr="00364D5D">
        <w:rPr>
          <w:rFonts w:asciiTheme="minorHAnsi" w:hAnsiTheme="minorHAnsi"/>
          <w:sz w:val="22"/>
          <w:szCs w:val="22"/>
        </w:rPr>
        <w:t xml:space="preserve"> nebude vystaven v souladu s platebními podmínkami stanovenými Smlouvou nebo nebude splňovat požadované zákonné náležitosti, je </w:t>
      </w:r>
      <w:r w:rsidR="00E113B4">
        <w:rPr>
          <w:rFonts w:asciiTheme="minorHAnsi" w:hAnsiTheme="minorHAnsi"/>
          <w:sz w:val="22"/>
          <w:szCs w:val="22"/>
        </w:rPr>
        <w:t>Objednatel</w:t>
      </w:r>
      <w:r w:rsidR="00E113B4" w:rsidRPr="00364D5D">
        <w:rPr>
          <w:rFonts w:asciiTheme="minorHAnsi" w:hAnsiTheme="minorHAnsi"/>
          <w:sz w:val="22"/>
          <w:szCs w:val="22"/>
        </w:rPr>
        <w:t xml:space="preserve"> </w:t>
      </w:r>
      <w:r w:rsidRPr="00364D5D">
        <w:rPr>
          <w:rFonts w:asciiTheme="minorHAnsi" w:hAnsiTheme="minorHAnsi"/>
          <w:sz w:val="22"/>
          <w:szCs w:val="22"/>
        </w:rPr>
        <w:t xml:space="preserve">oprávněn daňový doklad </w:t>
      </w:r>
      <w:r w:rsidR="00BE3300" w:rsidRPr="00364D5D">
        <w:rPr>
          <w:rFonts w:asciiTheme="minorHAnsi" w:hAnsiTheme="minorHAnsi"/>
          <w:sz w:val="22"/>
          <w:szCs w:val="22"/>
        </w:rPr>
        <w:t>(</w:t>
      </w:r>
      <w:r w:rsidRPr="00364D5D">
        <w:rPr>
          <w:rFonts w:asciiTheme="minorHAnsi" w:hAnsiTheme="minorHAnsi"/>
          <w:sz w:val="22"/>
          <w:szCs w:val="22"/>
        </w:rPr>
        <w:t>fakturu</w:t>
      </w:r>
      <w:r w:rsidR="00BE3300" w:rsidRPr="00364D5D">
        <w:rPr>
          <w:rFonts w:asciiTheme="minorHAnsi" w:hAnsiTheme="minorHAnsi"/>
          <w:sz w:val="22"/>
          <w:szCs w:val="22"/>
        </w:rPr>
        <w:t>)</w:t>
      </w:r>
      <w:r w:rsidRPr="00364D5D">
        <w:rPr>
          <w:rFonts w:asciiTheme="minorHAnsi" w:hAnsiTheme="minorHAnsi"/>
          <w:sz w:val="22"/>
          <w:szCs w:val="22"/>
        </w:rPr>
        <w:t xml:space="preserve"> </w:t>
      </w:r>
      <w:r w:rsidR="00E113B4">
        <w:rPr>
          <w:rFonts w:asciiTheme="minorHAnsi" w:hAnsiTheme="minorHAnsi"/>
          <w:sz w:val="22"/>
          <w:szCs w:val="22"/>
        </w:rPr>
        <w:t>Zhotoviteli</w:t>
      </w:r>
      <w:r w:rsidR="00E113B4" w:rsidRPr="00364D5D">
        <w:rPr>
          <w:rFonts w:asciiTheme="minorHAnsi" w:hAnsiTheme="minorHAnsi"/>
          <w:sz w:val="22"/>
          <w:szCs w:val="22"/>
        </w:rPr>
        <w:t xml:space="preserve"> </w:t>
      </w:r>
      <w:r w:rsidRPr="00364D5D">
        <w:rPr>
          <w:rFonts w:asciiTheme="minorHAnsi" w:hAnsiTheme="minorHAnsi"/>
          <w:sz w:val="22"/>
          <w:szCs w:val="22"/>
        </w:rPr>
        <w:t>vrátit jako neúpln</w:t>
      </w:r>
      <w:r w:rsidR="00F407F9" w:rsidRPr="00364D5D">
        <w:rPr>
          <w:rFonts w:asciiTheme="minorHAnsi" w:hAnsiTheme="minorHAnsi"/>
          <w:sz w:val="22"/>
          <w:szCs w:val="22"/>
        </w:rPr>
        <w:t>ý</w:t>
      </w:r>
      <w:r w:rsidRPr="00364D5D">
        <w:rPr>
          <w:rFonts w:asciiTheme="minorHAnsi" w:hAnsiTheme="minorHAnsi"/>
          <w:sz w:val="22"/>
          <w:szCs w:val="22"/>
        </w:rPr>
        <w:t>, resp. nesprávně vystaven</w:t>
      </w:r>
      <w:r w:rsidR="00F407F9" w:rsidRPr="00364D5D">
        <w:rPr>
          <w:rFonts w:asciiTheme="minorHAnsi" w:hAnsiTheme="minorHAnsi"/>
          <w:sz w:val="22"/>
          <w:szCs w:val="22"/>
        </w:rPr>
        <w:t>ý</w:t>
      </w:r>
      <w:r w:rsidRPr="00364D5D">
        <w:rPr>
          <w:rFonts w:asciiTheme="minorHAnsi" w:hAnsiTheme="minorHAnsi"/>
          <w:sz w:val="22"/>
          <w:szCs w:val="22"/>
        </w:rPr>
        <w:t xml:space="preserve">, k doplnění, resp. novému vystavení ve lhůtě pěti (5) pracovních dnů od data jejího doručení </w:t>
      </w:r>
      <w:r w:rsidR="00E113B4">
        <w:rPr>
          <w:rFonts w:asciiTheme="minorHAnsi" w:hAnsiTheme="minorHAnsi"/>
          <w:sz w:val="22"/>
          <w:szCs w:val="22"/>
        </w:rPr>
        <w:t>Objednateli</w:t>
      </w:r>
      <w:r w:rsidRPr="00364D5D">
        <w:rPr>
          <w:rFonts w:asciiTheme="minorHAnsi" w:hAnsiTheme="minorHAnsi"/>
          <w:sz w:val="22"/>
          <w:szCs w:val="22"/>
        </w:rPr>
        <w:t>. V</w:t>
      </w:r>
      <w:r w:rsidR="0046476F" w:rsidRPr="00364D5D">
        <w:rPr>
          <w:rFonts w:asciiTheme="minorHAnsi" w:hAnsiTheme="minorHAnsi"/>
          <w:sz w:val="22"/>
          <w:szCs w:val="22"/>
        </w:rPr>
        <w:t> </w:t>
      </w:r>
      <w:r w:rsidRPr="00364D5D">
        <w:rPr>
          <w:rFonts w:asciiTheme="minorHAnsi" w:hAnsiTheme="minorHAnsi"/>
          <w:sz w:val="22"/>
          <w:szCs w:val="22"/>
        </w:rPr>
        <w:t xml:space="preserve">takovém případě </w:t>
      </w:r>
      <w:r w:rsidR="00E113B4">
        <w:rPr>
          <w:rFonts w:asciiTheme="minorHAnsi" w:hAnsiTheme="minorHAnsi"/>
          <w:sz w:val="22"/>
          <w:szCs w:val="22"/>
        </w:rPr>
        <w:t>Objednatel</w:t>
      </w:r>
      <w:r w:rsidR="00E113B4" w:rsidRPr="00364D5D">
        <w:rPr>
          <w:rFonts w:asciiTheme="minorHAnsi" w:hAnsiTheme="minorHAnsi"/>
          <w:sz w:val="22"/>
          <w:szCs w:val="22"/>
        </w:rPr>
        <w:t xml:space="preserve"> </w:t>
      </w:r>
      <w:r w:rsidRPr="00364D5D">
        <w:rPr>
          <w:rFonts w:asciiTheme="minorHAnsi" w:hAnsiTheme="minorHAnsi"/>
          <w:sz w:val="22"/>
          <w:szCs w:val="22"/>
        </w:rPr>
        <w:t xml:space="preserve">není v prodlení s úhradou </w:t>
      </w:r>
      <w:r w:rsidR="00E113B4">
        <w:rPr>
          <w:rFonts w:asciiTheme="minorHAnsi" w:hAnsiTheme="minorHAnsi"/>
          <w:sz w:val="22"/>
          <w:szCs w:val="22"/>
        </w:rPr>
        <w:t>C</w:t>
      </w:r>
      <w:r w:rsidRPr="00364D5D">
        <w:rPr>
          <w:rFonts w:asciiTheme="minorHAnsi" w:hAnsiTheme="minorHAnsi"/>
          <w:sz w:val="22"/>
          <w:szCs w:val="22"/>
        </w:rPr>
        <w:t>eny</w:t>
      </w:r>
      <w:r w:rsidR="00E113B4">
        <w:rPr>
          <w:rFonts w:asciiTheme="minorHAnsi" w:hAnsiTheme="minorHAnsi"/>
          <w:sz w:val="22"/>
          <w:szCs w:val="22"/>
        </w:rPr>
        <w:t xml:space="preserve"> díla</w:t>
      </w:r>
      <w:r w:rsidRPr="00364D5D">
        <w:rPr>
          <w:rFonts w:asciiTheme="minorHAnsi" w:hAnsiTheme="minorHAnsi"/>
          <w:sz w:val="22"/>
          <w:szCs w:val="22"/>
        </w:rPr>
        <w:t xml:space="preserve"> nebo její části a </w:t>
      </w:r>
      <w:r w:rsidR="00E113B4">
        <w:rPr>
          <w:rFonts w:asciiTheme="minorHAnsi" w:hAnsiTheme="minorHAnsi"/>
          <w:sz w:val="22"/>
          <w:szCs w:val="22"/>
        </w:rPr>
        <w:t>Zhotovitel</w:t>
      </w:r>
      <w:r w:rsidR="00E113B4" w:rsidRPr="00364D5D">
        <w:rPr>
          <w:rFonts w:asciiTheme="minorHAnsi" w:hAnsiTheme="minorHAnsi"/>
          <w:sz w:val="22"/>
          <w:szCs w:val="22"/>
        </w:rPr>
        <w:t xml:space="preserve"> </w:t>
      </w:r>
      <w:r w:rsidRPr="00364D5D">
        <w:rPr>
          <w:rFonts w:asciiTheme="minorHAnsi" w:hAnsiTheme="minorHAnsi"/>
          <w:sz w:val="22"/>
          <w:szCs w:val="22"/>
        </w:rPr>
        <w:t xml:space="preserve">vystaví opravenou fakturu s novou lhůtou splatnosti, která začne </w:t>
      </w:r>
      <w:r w:rsidR="00BE3300" w:rsidRPr="00364D5D">
        <w:rPr>
          <w:rFonts w:asciiTheme="minorHAnsi" w:hAnsiTheme="minorHAnsi"/>
          <w:sz w:val="22"/>
          <w:szCs w:val="22"/>
        </w:rPr>
        <w:t xml:space="preserve">běžet </w:t>
      </w:r>
      <w:r w:rsidRPr="00364D5D">
        <w:rPr>
          <w:rFonts w:asciiTheme="minorHAnsi" w:hAnsiTheme="minorHAnsi"/>
          <w:sz w:val="22"/>
          <w:szCs w:val="22"/>
        </w:rPr>
        <w:t xml:space="preserve">dnem doručení opraveného nebo nově vyhotoveného daňového dokladu </w:t>
      </w:r>
      <w:r w:rsidR="00BE3300" w:rsidRPr="00364D5D">
        <w:rPr>
          <w:rFonts w:asciiTheme="minorHAnsi" w:hAnsiTheme="minorHAnsi"/>
          <w:sz w:val="22"/>
          <w:szCs w:val="22"/>
        </w:rPr>
        <w:t>(</w:t>
      </w:r>
      <w:r w:rsidRPr="00364D5D">
        <w:rPr>
          <w:rFonts w:asciiTheme="minorHAnsi" w:hAnsiTheme="minorHAnsi"/>
          <w:sz w:val="22"/>
          <w:szCs w:val="22"/>
        </w:rPr>
        <w:t>faktury</w:t>
      </w:r>
      <w:r w:rsidR="00BE3300" w:rsidRPr="00364D5D">
        <w:rPr>
          <w:rFonts w:asciiTheme="minorHAnsi" w:hAnsiTheme="minorHAnsi"/>
          <w:sz w:val="22"/>
          <w:szCs w:val="22"/>
        </w:rPr>
        <w:t>)</w:t>
      </w:r>
      <w:r w:rsidRPr="00364D5D">
        <w:rPr>
          <w:rFonts w:asciiTheme="minorHAnsi" w:hAnsiTheme="minorHAnsi"/>
          <w:sz w:val="22"/>
          <w:szCs w:val="22"/>
        </w:rPr>
        <w:t xml:space="preserve"> </w:t>
      </w:r>
      <w:r w:rsidR="00E113B4">
        <w:rPr>
          <w:rFonts w:asciiTheme="minorHAnsi" w:hAnsiTheme="minorHAnsi"/>
          <w:sz w:val="22"/>
          <w:szCs w:val="22"/>
        </w:rPr>
        <w:t>Objednateli</w:t>
      </w:r>
      <w:r w:rsidR="00CB02D1" w:rsidRPr="00364D5D">
        <w:rPr>
          <w:rFonts w:asciiTheme="minorHAnsi" w:hAnsiTheme="minorHAnsi"/>
          <w:sz w:val="22"/>
          <w:szCs w:val="22"/>
        </w:rPr>
        <w:t>.</w:t>
      </w:r>
    </w:p>
    <w:p w14:paraId="3D5454DE" w14:textId="77777777" w:rsidR="00484B08" w:rsidRPr="005B7BFB" w:rsidRDefault="00484B08" w:rsidP="00484B08">
      <w:pPr>
        <w:pStyle w:val="Odstavecseseznamem"/>
        <w:widowControl/>
        <w:numPr>
          <w:ilvl w:val="0"/>
          <w:numId w:val="10"/>
        </w:numPr>
        <w:suppressAutoHyphens w:val="0"/>
        <w:spacing w:before="60" w:after="180"/>
        <w:jc w:val="both"/>
        <w:rPr>
          <w:rFonts w:asciiTheme="minorHAnsi" w:hAnsiTheme="minorHAnsi"/>
          <w:sz w:val="22"/>
        </w:rPr>
      </w:pPr>
      <w:r w:rsidRPr="005B7BFB">
        <w:rPr>
          <w:rFonts w:asciiTheme="minorHAnsi" w:hAnsiTheme="minorHAnsi"/>
          <w:sz w:val="22"/>
        </w:rPr>
        <w:t>Faktura musí mít náležitosti účetního dokladu podle platného zákona o účetnictví, ve znění pozdějších předpisů a daňového dokladu podle platných zákonů o dani z přidané hodnoty, v platném znění v době uvedeného zdanitelného plnění na účetním dokladu. Zhotovitel prohlašuje, že bankovní účet uvedený na faktuře bude bankovní účet zveřejněný u správce daně podle zvláštního předpisu. Toto ustanovení se nevztahuje na osoby, které nemají povinnost podat přihlášku k registraci podle zákona o DPH.</w:t>
      </w:r>
    </w:p>
    <w:p w14:paraId="674899B8" w14:textId="5FC22FF8" w:rsidR="00073C14" w:rsidRPr="006B3552" w:rsidRDefault="00073C14" w:rsidP="002944BD">
      <w:pPr>
        <w:numPr>
          <w:ilvl w:val="0"/>
          <w:numId w:val="10"/>
        </w:numPr>
        <w:spacing w:before="120" w:after="120"/>
        <w:jc w:val="both"/>
        <w:rPr>
          <w:rFonts w:asciiTheme="minorHAnsi" w:hAnsiTheme="minorHAnsi"/>
          <w:sz w:val="22"/>
          <w:szCs w:val="22"/>
        </w:rPr>
      </w:pPr>
      <w:r w:rsidRPr="006B3552">
        <w:rPr>
          <w:rFonts w:asciiTheme="minorHAnsi" w:hAnsiTheme="minorHAnsi"/>
          <w:sz w:val="22"/>
          <w:szCs w:val="22"/>
        </w:rPr>
        <w:t xml:space="preserve">Fakturační údaje </w:t>
      </w:r>
      <w:r w:rsidR="00E113B4" w:rsidRPr="006B3552">
        <w:rPr>
          <w:rFonts w:asciiTheme="minorHAnsi" w:hAnsiTheme="minorHAnsi"/>
          <w:sz w:val="22"/>
          <w:szCs w:val="22"/>
        </w:rPr>
        <w:t xml:space="preserve">Objednatele </w:t>
      </w:r>
      <w:r w:rsidRPr="006B3552">
        <w:rPr>
          <w:rFonts w:asciiTheme="minorHAnsi" w:hAnsiTheme="minorHAnsi"/>
          <w:sz w:val="22"/>
          <w:szCs w:val="22"/>
        </w:rPr>
        <w:t xml:space="preserve">jsou uvedeny v čl. I této Smlouvy. </w:t>
      </w:r>
    </w:p>
    <w:p w14:paraId="4ACF37E7" w14:textId="0B3873F0" w:rsidR="00E113B4" w:rsidRPr="006B3552" w:rsidRDefault="00E113B4" w:rsidP="002944BD">
      <w:pPr>
        <w:numPr>
          <w:ilvl w:val="0"/>
          <w:numId w:val="10"/>
        </w:numPr>
        <w:spacing w:before="120" w:after="120"/>
        <w:jc w:val="both"/>
        <w:rPr>
          <w:rFonts w:asciiTheme="minorHAnsi" w:hAnsiTheme="minorHAnsi"/>
          <w:sz w:val="22"/>
          <w:szCs w:val="22"/>
        </w:rPr>
      </w:pPr>
      <w:r w:rsidRPr="006B3552">
        <w:rPr>
          <w:rFonts w:asciiTheme="minorHAnsi" w:hAnsiTheme="minorHAnsi"/>
          <w:sz w:val="22"/>
          <w:szCs w:val="22"/>
        </w:rPr>
        <w:t>Bud</w:t>
      </w:r>
      <w:r w:rsidR="00F27FE9" w:rsidRPr="006B3552">
        <w:rPr>
          <w:rFonts w:asciiTheme="minorHAnsi" w:hAnsiTheme="minorHAnsi"/>
          <w:sz w:val="22"/>
          <w:szCs w:val="22"/>
        </w:rPr>
        <w:t>ou</w:t>
      </w:r>
      <w:r w:rsidRPr="006B3552">
        <w:rPr>
          <w:rFonts w:asciiTheme="minorHAnsi" w:hAnsiTheme="minorHAnsi"/>
          <w:sz w:val="22"/>
          <w:szCs w:val="22"/>
        </w:rPr>
        <w:t xml:space="preserve">-li </w:t>
      </w:r>
      <w:r w:rsidR="00F27FE9" w:rsidRPr="006B3552">
        <w:rPr>
          <w:rFonts w:asciiTheme="minorHAnsi" w:hAnsiTheme="minorHAnsi"/>
          <w:sz w:val="22"/>
          <w:szCs w:val="22"/>
        </w:rPr>
        <w:t>sou</w:t>
      </w:r>
      <w:r w:rsidRPr="006B3552">
        <w:rPr>
          <w:rFonts w:asciiTheme="minorHAnsi" w:hAnsiTheme="minorHAnsi"/>
          <w:sz w:val="22"/>
          <w:szCs w:val="22"/>
        </w:rPr>
        <w:t xml:space="preserve">částí Předmětu plnění stavební a montážní práce, na </w:t>
      </w:r>
      <w:r w:rsidR="00F27FE9" w:rsidRPr="006B3552">
        <w:rPr>
          <w:rFonts w:asciiTheme="minorHAnsi" w:hAnsiTheme="minorHAnsi"/>
          <w:sz w:val="22"/>
          <w:szCs w:val="22"/>
        </w:rPr>
        <w:t>které se v souladu s platnými právními předpisy</w:t>
      </w:r>
      <w:r w:rsidRPr="006B3552">
        <w:rPr>
          <w:rFonts w:asciiTheme="minorHAnsi" w:hAnsiTheme="minorHAnsi"/>
          <w:sz w:val="22"/>
          <w:szCs w:val="22"/>
        </w:rPr>
        <w:t xml:space="preserve"> </w:t>
      </w:r>
      <w:r w:rsidR="00F27FE9" w:rsidRPr="006B3552">
        <w:rPr>
          <w:rFonts w:asciiTheme="minorHAnsi" w:hAnsiTheme="minorHAnsi"/>
          <w:sz w:val="22"/>
          <w:szCs w:val="22"/>
        </w:rPr>
        <w:t>vztahuje</w:t>
      </w:r>
      <w:r w:rsidRPr="006B3552">
        <w:rPr>
          <w:rFonts w:asciiTheme="minorHAnsi" w:hAnsiTheme="minorHAnsi"/>
          <w:sz w:val="22"/>
          <w:szCs w:val="22"/>
        </w:rPr>
        <w:t xml:space="preserve"> mechanismus přenesení daňové povinnosti podle § 92e zákona č. 235/2004 o DPH (dále jen „Zákon o DPH“), DPH uplat</w:t>
      </w:r>
      <w:r w:rsidR="00F27FE9" w:rsidRPr="006B3552">
        <w:rPr>
          <w:rFonts w:asciiTheme="minorHAnsi" w:hAnsiTheme="minorHAnsi"/>
          <w:sz w:val="22"/>
          <w:szCs w:val="22"/>
        </w:rPr>
        <w:t>ní</w:t>
      </w:r>
      <w:r w:rsidRPr="006B3552">
        <w:rPr>
          <w:rFonts w:asciiTheme="minorHAnsi" w:hAnsiTheme="minorHAnsi"/>
          <w:sz w:val="22"/>
          <w:szCs w:val="22"/>
        </w:rPr>
        <w:t xml:space="preserve"> Objednatel. Faktura (daňový doklad) vystaven</w:t>
      </w:r>
      <w:r w:rsidR="00F27FE9" w:rsidRPr="006B3552">
        <w:rPr>
          <w:rFonts w:asciiTheme="minorHAnsi" w:hAnsiTheme="minorHAnsi"/>
          <w:sz w:val="22"/>
          <w:szCs w:val="22"/>
        </w:rPr>
        <w:t>á</w:t>
      </w:r>
      <w:r w:rsidRPr="006B3552">
        <w:rPr>
          <w:rFonts w:asciiTheme="minorHAnsi" w:hAnsiTheme="minorHAnsi"/>
          <w:sz w:val="22"/>
          <w:szCs w:val="22"/>
        </w:rPr>
        <w:t xml:space="preserve"> Zhotovitelem musí</w:t>
      </w:r>
      <w:r w:rsidR="00F27FE9" w:rsidRPr="006B3552">
        <w:rPr>
          <w:rFonts w:asciiTheme="minorHAnsi" w:hAnsiTheme="minorHAnsi"/>
          <w:sz w:val="22"/>
          <w:szCs w:val="22"/>
        </w:rPr>
        <w:t xml:space="preserve"> tedy</w:t>
      </w:r>
      <w:r w:rsidRPr="006B3552">
        <w:rPr>
          <w:rFonts w:asciiTheme="minorHAnsi" w:hAnsiTheme="minorHAnsi"/>
          <w:sz w:val="22"/>
          <w:szCs w:val="22"/>
        </w:rPr>
        <w:t xml:space="preserve"> obsahovat náležitosti vyžadova</w:t>
      </w:r>
      <w:r w:rsidR="009B7807">
        <w:rPr>
          <w:rFonts w:asciiTheme="minorHAnsi" w:hAnsiTheme="minorHAnsi"/>
          <w:sz w:val="22"/>
          <w:szCs w:val="22"/>
        </w:rPr>
        <w:t>né platnými právními předpisy o </w:t>
      </w:r>
      <w:r w:rsidRPr="006B3552">
        <w:rPr>
          <w:rFonts w:asciiTheme="minorHAnsi" w:hAnsiTheme="minorHAnsi"/>
          <w:sz w:val="22"/>
          <w:szCs w:val="22"/>
        </w:rPr>
        <w:t xml:space="preserve">mechanismu přenesení daňové povinnosti. Mechanismus přenesení daňové povinnosti se </w:t>
      </w:r>
      <w:r w:rsidRPr="006B3552">
        <w:rPr>
          <w:rFonts w:asciiTheme="minorHAnsi" w:hAnsiTheme="minorHAnsi"/>
          <w:sz w:val="22"/>
          <w:szCs w:val="22"/>
        </w:rPr>
        <w:lastRenderedPageBreak/>
        <w:t>použije v souladu s § 92e (2) zákona o DPH na všechna plnění, kt</w:t>
      </w:r>
      <w:r w:rsidR="009B7807">
        <w:rPr>
          <w:rFonts w:asciiTheme="minorHAnsi" w:hAnsiTheme="minorHAnsi"/>
          <w:sz w:val="22"/>
          <w:szCs w:val="22"/>
        </w:rPr>
        <w:t>erá přímo souvisejí s dodáním a </w:t>
      </w:r>
      <w:r w:rsidRPr="006B3552">
        <w:rPr>
          <w:rFonts w:asciiTheme="minorHAnsi" w:hAnsiTheme="minorHAnsi"/>
          <w:sz w:val="22"/>
          <w:szCs w:val="22"/>
        </w:rPr>
        <w:t xml:space="preserve">prováděním </w:t>
      </w:r>
      <w:r w:rsidR="00F27FE9" w:rsidRPr="006B3552">
        <w:rPr>
          <w:rFonts w:asciiTheme="minorHAnsi" w:hAnsiTheme="minorHAnsi"/>
          <w:sz w:val="22"/>
          <w:szCs w:val="22"/>
        </w:rPr>
        <w:t>Předmětu plnění</w:t>
      </w:r>
      <w:r w:rsidRPr="006B3552">
        <w:rPr>
          <w:rFonts w:asciiTheme="minorHAnsi" w:hAnsiTheme="minorHAnsi"/>
          <w:sz w:val="22"/>
          <w:szCs w:val="22"/>
        </w:rPr>
        <w:t>.</w:t>
      </w:r>
    </w:p>
    <w:p w14:paraId="673E1636" w14:textId="77777777" w:rsidR="00073C14" w:rsidRPr="00364D5D" w:rsidRDefault="00073C14" w:rsidP="00073C14">
      <w:pPr>
        <w:tabs>
          <w:tab w:val="left" w:pos="720"/>
        </w:tabs>
        <w:autoSpaceDE w:val="0"/>
        <w:autoSpaceDN w:val="0"/>
        <w:adjustRightInd w:val="0"/>
        <w:spacing w:line="240" w:lineRule="atLeast"/>
        <w:ind w:right="46"/>
        <w:jc w:val="both"/>
        <w:rPr>
          <w:rFonts w:asciiTheme="minorHAnsi" w:hAnsiTheme="minorHAnsi"/>
          <w:b/>
          <w:sz w:val="22"/>
          <w:szCs w:val="22"/>
          <w:u w:val="single"/>
        </w:rPr>
      </w:pPr>
    </w:p>
    <w:p w14:paraId="53E704CF" w14:textId="77777777" w:rsidR="002F2930" w:rsidRPr="00364D5D" w:rsidRDefault="002F2930" w:rsidP="00817C9F">
      <w:pPr>
        <w:tabs>
          <w:tab w:val="left" w:pos="1080"/>
        </w:tabs>
        <w:autoSpaceDE w:val="0"/>
        <w:autoSpaceDN w:val="0"/>
        <w:adjustRightInd w:val="0"/>
        <w:spacing w:line="240" w:lineRule="atLeast"/>
        <w:ind w:right="46"/>
        <w:jc w:val="center"/>
        <w:rPr>
          <w:rFonts w:asciiTheme="minorHAnsi" w:hAnsiTheme="minorHAnsi"/>
          <w:b/>
          <w:sz w:val="22"/>
          <w:szCs w:val="22"/>
        </w:rPr>
      </w:pPr>
    </w:p>
    <w:p w14:paraId="60B06851" w14:textId="77777777" w:rsidR="00817C9F" w:rsidRPr="00364D5D" w:rsidRDefault="00817C9F" w:rsidP="00817C9F">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X.</w:t>
      </w:r>
    </w:p>
    <w:p w14:paraId="6A9ED393" w14:textId="77777777" w:rsidR="00073C14" w:rsidRPr="00364D5D" w:rsidRDefault="00817C9F" w:rsidP="00817C9F">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ZÁRUKA A NÁROKY Z VAD DODÁVKY, ZÁRUČNÍ SERVIS</w:t>
      </w:r>
    </w:p>
    <w:p w14:paraId="6A279AAC"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sz w:val="22"/>
          <w:szCs w:val="22"/>
        </w:rPr>
      </w:pPr>
    </w:p>
    <w:p w14:paraId="0C65A462" w14:textId="1A4ADC1B" w:rsidR="006A0D4B" w:rsidRPr="00F17157" w:rsidRDefault="00F27FE9"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Zhotovitel</w:t>
      </w:r>
      <w:r w:rsidRPr="00F17157">
        <w:rPr>
          <w:rFonts w:asciiTheme="minorHAnsi" w:hAnsiTheme="minorHAnsi"/>
          <w:sz w:val="22"/>
          <w:szCs w:val="22"/>
        </w:rPr>
        <w:t xml:space="preserve"> </w:t>
      </w:r>
      <w:r w:rsidR="001D6E6F" w:rsidRPr="00F17157">
        <w:rPr>
          <w:rFonts w:asciiTheme="minorHAnsi" w:hAnsiTheme="minorHAnsi"/>
          <w:sz w:val="22"/>
          <w:szCs w:val="22"/>
        </w:rPr>
        <w:t>poskytuje</w:t>
      </w:r>
      <w:r w:rsidR="00073C14" w:rsidRPr="00F17157">
        <w:rPr>
          <w:rFonts w:asciiTheme="minorHAnsi" w:hAnsiTheme="minorHAnsi"/>
          <w:sz w:val="22"/>
          <w:szCs w:val="22"/>
        </w:rPr>
        <w:t xml:space="preserve"> </w:t>
      </w:r>
      <w:r>
        <w:rPr>
          <w:rFonts w:asciiTheme="minorHAnsi" w:hAnsiTheme="minorHAnsi"/>
          <w:sz w:val="22"/>
          <w:szCs w:val="22"/>
        </w:rPr>
        <w:t>Objednateli</w:t>
      </w:r>
      <w:r w:rsidRPr="00F17157">
        <w:rPr>
          <w:rFonts w:asciiTheme="minorHAnsi" w:hAnsiTheme="minorHAnsi"/>
          <w:sz w:val="22"/>
          <w:szCs w:val="22"/>
        </w:rPr>
        <w:t xml:space="preserve"> </w:t>
      </w:r>
      <w:r w:rsidR="009B7807">
        <w:rPr>
          <w:rFonts w:asciiTheme="minorHAnsi" w:hAnsiTheme="minorHAnsi"/>
          <w:sz w:val="22"/>
          <w:szCs w:val="22"/>
        </w:rPr>
        <w:t xml:space="preserve">záruku za jakost Dodávky dle </w:t>
      </w:r>
      <w:r w:rsidR="001D6E6F" w:rsidRPr="00F17157">
        <w:rPr>
          <w:rFonts w:asciiTheme="minorHAnsi" w:hAnsiTheme="minorHAnsi"/>
          <w:sz w:val="22"/>
          <w:szCs w:val="22"/>
        </w:rPr>
        <w:t xml:space="preserve">této Smlouvy </w:t>
      </w:r>
      <w:r w:rsidR="00073C14" w:rsidRPr="00F17157">
        <w:rPr>
          <w:rFonts w:asciiTheme="minorHAnsi" w:hAnsiTheme="minorHAnsi"/>
          <w:sz w:val="22"/>
          <w:szCs w:val="22"/>
        </w:rPr>
        <w:t xml:space="preserve">ve </w:t>
      </w:r>
      <w:r w:rsidR="00073C14" w:rsidRPr="009B7807">
        <w:rPr>
          <w:rFonts w:asciiTheme="minorHAnsi" w:hAnsiTheme="minorHAnsi"/>
          <w:sz w:val="22"/>
          <w:szCs w:val="22"/>
        </w:rPr>
        <w:t>výši</w:t>
      </w:r>
      <w:r w:rsidR="00C47F1F" w:rsidRPr="009B7807">
        <w:rPr>
          <w:rFonts w:asciiTheme="minorHAnsi" w:hAnsiTheme="minorHAnsi"/>
          <w:sz w:val="22"/>
          <w:szCs w:val="22"/>
        </w:rPr>
        <w:t xml:space="preserve"> </w:t>
      </w:r>
      <w:r w:rsidR="009B7807" w:rsidRPr="009B7807">
        <w:rPr>
          <w:rFonts w:asciiTheme="minorHAnsi" w:hAnsiTheme="minorHAnsi"/>
          <w:b/>
          <w:sz w:val="22"/>
          <w:szCs w:val="22"/>
        </w:rPr>
        <w:t>36</w:t>
      </w:r>
      <w:r w:rsidR="00824FF4" w:rsidRPr="009B7807">
        <w:rPr>
          <w:rFonts w:asciiTheme="minorHAnsi" w:hAnsiTheme="minorHAnsi"/>
          <w:b/>
          <w:sz w:val="22"/>
          <w:szCs w:val="22"/>
        </w:rPr>
        <w:t xml:space="preserve"> </w:t>
      </w:r>
      <w:r w:rsidR="00C47F1F" w:rsidRPr="009B7807">
        <w:rPr>
          <w:rFonts w:asciiTheme="minorHAnsi" w:hAnsiTheme="minorHAnsi"/>
          <w:b/>
          <w:sz w:val="22"/>
          <w:szCs w:val="22"/>
        </w:rPr>
        <w:t>měsíců</w:t>
      </w:r>
      <w:r w:rsidR="00B332B6" w:rsidRPr="009B7807">
        <w:rPr>
          <w:rFonts w:asciiTheme="minorHAnsi" w:hAnsiTheme="minorHAnsi"/>
          <w:b/>
          <w:sz w:val="22"/>
          <w:szCs w:val="22"/>
        </w:rPr>
        <w:t>.</w:t>
      </w:r>
      <w:r w:rsidR="00A20DEA">
        <w:rPr>
          <w:rFonts w:asciiTheme="minorHAnsi" w:hAnsiTheme="minorHAnsi"/>
          <w:b/>
          <w:sz w:val="22"/>
          <w:szCs w:val="22"/>
        </w:rPr>
        <w:t xml:space="preserve"> </w:t>
      </w:r>
      <w:r w:rsidR="00073C14" w:rsidRPr="00F17157">
        <w:rPr>
          <w:rFonts w:asciiTheme="minorHAnsi" w:hAnsiTheme="minorHAnsi"/>
          <w:b/>
          <w:sz w:val="22"/>
          <w:szCs w:val="22"/>
        </w:rPr>
        <w:t xml:space="preserve"> </w:t>
      </w:r>
    </w:p>
    <w:p w14:paraId="32600CA8" w14:textId="10272134" w:rsidR="006A0D4B" w:rsidRPr="00364D5D" w:rsidRDefault="006A0D4B" w:rsidP="006A0D4B">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29D266B1" w14:textId="34DE84B5" w:rsidR="006A0D4B" w:rsidRPr="00364D5D" w:rsidRDefault="00073C14"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Záruční </w:t>
      </w:r>
      <w:r w:rsidR="00484044" w:rsidRPr="00364D5D">
        <w:rPr>
          <w:rFonts w:asciiTheme="minorHAnsi" w:hAnsiTheme="minorHAnsi"/>
          <w:sz w:val="22"/>
          <w:szCs w:val="22"/>
        </w:rPr>
        <w:t xml:space="preserve">doba začíná běžet dnem podpisu </w:t>
      </w:r>
      <w:r w:rsidR="00121B3C" w:rsidRPr="00364D5D">
        <w:rPr>
          <w:rFonts w:asciiTheme="minorHAnsi" w:hAnsiTheme="minorHAnsi"/>
          <w:sz w:val="22"/>
          <w:szCs w:val="22"/>
        </w:rPr>
        <w:t>P</w:t>
      </w:r>
      <w:r w:rsidRPr="00364D5D">
        <w:rPr>
          <w:rFonts w:asciiTheme="minorHAnsi" w:hAnsiTheme="minorHAnsi"/>
          <w:sz w:val="22"/>
          <w:szCs w:val="22"/>
        </w:rPr>
        <w:t xml:space="preserve">ředávacího protokolu o předání a převzetí </w:t>
      </w:r>
      <w:r w:rsidR="00F27FE9">
        <w:rPr>
          <w:rFonts w:asciiTheme="minorHAnsi" w:hAnsiTheme="minorHAnsi"/>
          <w:sz w:val="22"/>
          <w:szCs w:val="22"/>
        </w:rPr>
        <w:t>Předmětu plnění</w:t>
      </w:r>
      <w:r w:rsidR="00F27FE9" w:rsidRPr="00364D5D">
        <w:rPr>
          <w:rFonts w:asciiTheme="minorHAnsi" w:hAnsiTheme="minorHAnsi"/>
          <w:sz w:val="22"/>
          <w:szCs w:val="22"/>
        </w:rPr>
        <w:t xml:space="preserve"> </w:t>
      </w:r>
      <w:r w:rsidR="00F27FE9">
        <w:rPr>
          <w:rFonts w:asciiTheme="minorHAnsi" w:hAnsiTheme="minorHAnsi"/>
          <w:sz w:val="22"/>
          <w:szCs w:val="22"/>
        </w:rPr>
        <w:t>Objednatelem</w:t>
      </w:r>
      <w:r w:rsidRPr="00364D5D">
        <w:rPr>
          <w:rFonts w:asciiTheme="minorHAnsi" w:hAnsiTheme="minorHAnsi"/>
          <w:sz w:val="22"/>
          <w:szCs w:val="22"/>
        </w:rPr>
        <w:t xml:space="preserve">. Je-li však </w:t>
      </w:r>
      <w:r w:rsidR="00EC33C0">
        <w:rPr>
          <w:rFonts w:asciiTheme="minorHAnsi" w:hAnsiTheme="minorHAnsi"/>
          <w:sz w:val="22"/>
          <w:szCs w:val="22"/>
        </w:rPr>
        <w:t>P</w:t>
      </w:r>
      <w:r w:rsidR="00BE3300" w:rsidRPr="00364D5D">
        <w:rPr>
          <w:rFonts w:asciiTheme="minorHAnsi" w:hAnsiTheme="minorHAnsi"/>
          <w:sz w:val="22"/>
          <w:szCs w:val="22"/>
        </w:rPr>
        <w:t xml:space="preserve">ředmět plnění </w:t>
      </w:r>
      <w:r w:rsidR="004D2BDD" w:rsidRPr="00364D5D">
        <w:rPr>
          <w:rFonts w:asciiTheme="minorHAnsi" w:hAnsiTheme="minorHAnsi"/>
          <w:sz w:val="22"/>
          <w:szCs w:val="22"/>
        </w:rPr>
        <w:t>převzat</w:t>
      </w:r>
      <w:r w:rsidRPr="00364D5D">
        <w:rPr>
          <w:rFonts w:asciiTheme="minorHAnsi" w:hAnsiTheme="minorHAnsi"/>
          <w:sz w:val="22"/>
          <w:szCs w:val="22"/>
        </w:rPr>
        <w:t xml:space="preserve"> byť i jen s jednou vadou nebo nedodělkem, počíná běžet záruční doba ode dne odstranění </w:t>
      </w:r>
      <w:r w:rsidR="007E5D1A" w:rsidRPr="00364D5D">
        <w:rPr>
          <w:rFonts w:asciiTheme="minorHAnsi" w:hAnsiTheme="minorHAnsi"/>
          <w:sz w:val="22"/>
          <w:szCs w:val="22"/>
        </w:rPr>
        <w:t xml:space="preserve">poslední </w:t>
      </w:r>
      <w:r w:rsidRPr="00364D5D">
        <w:rPr>
          <w:rFonts w:asciiTheme="minorHAnsi" w:hAnsiTheme="minorHAnsi"/>
          <w:sz w:val="22"/>
          <w:szCs w:val="22"/>
        </w:rPr>
        <w:t xml:space="preserve">vady </w:t>
      </w:r>
      <w:r w:rsidR="00F27FE9">
        <w:rPr>
          <w:rFonts w:asciiTheme="minorHAnsi" w:hAnsiTheme="minorHAnsi"/>
          <w:sz w:val="22"/>
          <w:szCs w:val="22"/>
        </w:rPr>
        <w:t>Zhotovitelem</w:t>
      </w:r>
      <w:r w:rsidRPr="00364D5D">
        <w:rPr>
          <w:rFonts w:asciiTheme="minorHAnsi" w:hAnsiTheme="minorHAnsi"/>
          <w:sz w:val="22"/>
          <w:szCs w:val="22"/>
        </w:rPr>
        <w:t>.</w:t>
      </w:r>
    </w:p>
    <w:p w14:paraId="07BA7017" w14:textId="77777777" w:rsidR="006A0D4B" w:rsidRPr="00364D5D" w:rsidRDefault="006A0D4B" w:rsidP="006A0D4B">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166AE964" w14:textId="09C79814" w:rsidR="006A0D4B" w:rsidRPr="00364D5D" w:rsidRDefault="00073C14"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U </w:t>
      </w:r>
      <w:r w:rsidR="00F27FE9">
        <w:rPr>
          <w:rFonts w:asciiTheme="minorHAnsi" w:hAnsiTheme="minorHAnsi"/>
          <w:sz w:val="22"/>
          <w:szCs w:val="22"/>
        </w:rPr>
        <w:t>částí Předmětu plnění</w:t>
      </w:r>
      <w:r w:rsidRPr="00364D5D">
        <w:rPr>
          <w:rFonts w:asciiTheme="minorHAnsi" w:hAnsiTheme="minorHAnsi"/>
          <w:sz w:val="22"/>
          <w:szCs w:val="22"/>
        </w:rPr>
        <w:t xml:space="preserve">, které </w:t>
      </w:r>
      <w:r w:rsidR="00E06319" w:rsidRPr="00364D5D">
        <w:rPr>
          <w:rFonts w:asciiTheme="minorHAnsi" w:hAnsiTheme="minorHAnsi"/>
          <w:sz w:val="22"/>
          <w:szCs w:val="22"/>
        </w:rPr>
        <w:t xml:space="preserve">má </w:t>
      </w:r>
      <w:r w:rsidRPr="00364D5D">
        <w:rPr>
          <w:rFonts w:asciiTheme="minorHAnsi" w:hAnsiTheme="minorHAnsi"/>
          <w:sz w:val="22"/>
          <w:szCs w:val="22"/>
        </w:rPr>
        <w:t>vlastní záruční listy, je záruční doba stanovena v délce tam vyznačené</w:t>
      </w:r>
      <w:r w:rsidR="00A20DEA">
        <w:rPr>
          <w:rFonts w:asciiTheme="minorHAnsi" w:hAnsiTheme="minorHAnsi"/>
          <w:sz w:val="22"/>
          <w:szCs w:val="22"/>
        </w:rPr>
        <w:t xml:space="preserve"> pro konkrétní plnění</w:t>
      </w:r>
      <w:r w:rsidRPr="00364D5D">
        <w:rPr>
          <w:rFonts w:asciiTheme="minorHAnsi" w:hAnsiTheme="minorHAnsi"/>
          <w:sz w:val="22"/>
          <w:szCs w:val="22"/>
        </w:rPr>
        <w:t>, nejméně však v délce uvedené v odst. 1 tohoto článku Smlouvy.</w:t>
      </w:r>
    </w:p>
    <w:p w14:paraId="1E885C4D" w14:textId="77777777" w:rsidR="006A0D4B" w:rsidRPr="00364D5D" w:rsidRDefault="006A0D4B" w:rsidP="006A0D4B">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7049A793" w14:textId="3706FB7E" w:rsidR="006A0D4B" w:rsidRDefault="00073C14"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Požadavek na odstranění vady </w:t>
      </w:r>
      <w:r w:rsidR="001B7177">
        <w:rPr>
          <w:rFonts w:asciiTheme="minorHAnsi" w:hAnsiTheme="minorHAnsi"/>
          <w:sz w:val="22"/>
          <w:szCs w:val="22"/>
        </w:rPr>
        <w:t>D</w:t>
      </w:r>
      <w:r w:rsidR="001B7177" w:rsidRPr="00364D5D">
        <w:rPr>
          <w:rFonts w:asciiTheme="minorHAnsi" w:hAnsiTheme="minorHAnsi"/>
          <w:sz w:val="22"/>
          <w:szCs w:val="22"/>
        </w:rPr>
        <w:t xml:space="preserve">odávky </w:t>
      </w:r>
      <w:r w:rsidRPr="00364D5D">
        <w:rPr>
          <w:rFonts w:asciiTheme="minorHAnsi" w:hAnsiTheme="minorHAnsi"/>
          <w:sz w:val="22"/>
          <w:szCs w:val="22"/>
        </w:rPr>
        <w:t xml:space="preserve">uplatní </w:t>
      </w:r>
      <w:r w:rsidR="00F27FE9">
        <w:rPr>
          <w:rFonts w:asciiTheme="minorHAnsi" w:hAnsiTheme="minorHAnsi"/>
          <w:sz w:val="22"/>
          <w:szCs w:val="22"/>
        </w:rPr>
        <w:t>Objednatel</w:t>
      </w:r>
      <w:r w:rsidR="00F27FE9" w:rsidRPr="00364D5D">
        <w:rPr>
          <w:rFonts w:asciiTheme="minorHAnsi" w:hAnsiTheme="minorHAnsi"/>
          <w:sz w:val="22"/>
          <w:szCs w:val="22"/>
        </w:rPr>
        <w:t xml:space="preserve"> </w:t>
      </w:r>
      <w:r w:rsidRPr="00364D5D">
        <w:rPr>
          <w:rFonts w:asciiTheme="minorHAnsi" w:hAnsiTheme="minorHAnsi"/>
          <w:sz w:val="22"/>
          <w:szCs w:val="22"/>
        </w:rPr>
        <w:t xml:space="preserve">u </w:t>
      </w:r>
      <w:r w:rsidR="00F27FE9">
        <w:rPr>
          <w:rFonts w:asciiTheme="minorHAnsi" w:hAnsiTheme="minorHAnsi"/>
          <w:sz w:val="22"/>
          <w:szCs w:val="22"/>
        </w:rPr>
        <w:t>Zhotovitele</w:t>
      </w:r>
      <w:r w:rsidR="00F27FE9" w:rsidRPr="00364D5D">
        <w:rPr>
          <w:rFonts w:asciiTheme="minorHAnsi" w:hAnsiTheme="minorHAnsi"/>
          <w:sz w:val="22"/>
          <w:szCs w:val="22"/>
        </w:rPr>
        <w:t xml:space="preserve"> </w:t>
      </w:r>
      <w:r w:rsidRPr="00364D5D">
        <w:rPr>
          <w:rFonts w:asciiTheme="minorHAnsi" w:hAnsiTheme="minorHAnsi"/>
          <w:sz w:val="22"/>
          <w:szCs w:val="22"/>
        </w:rPr>
        <w:t xml:space="preserve">bez zbytečného odkladu po </w:t>
      </w:r>
      <w:r w:rsidR="007E5D1A" w:rsidRPr="00364D5D">
        <w:rPr>
          <w:rFonts w:asciiTheme="minorHAnsi" w:hAnsiTheme="minorHAnsi"/>
          <w:sz w:val="22"/>
          <w:szCs w:val="22"/>
        </w:rPr>
        <w:t xml:space="preserve">jejím </w:t>
      </w:r>
      <w:r w:rsidRPr="00364D5D">
        <w:rPr>
          <w:rFonts w:asciiTheme="minorHAnsi" w:hAnsiTheme="minorHAnsi"/>
          <w:sz w:val="22"/>
          <w:szCs w:val="22"/>
        </w:rPr>
        <w:t xml:space="preserve">zjištění, nejpozději však poslední den záruční lhůty, a to písemným oznámením zaslaným odpovědnému zástupci </w:t>
      </w:r>
      <w:r w:rsidR="00186FA9">
        <w:rPr>
          <w:rFonts w:asciiTheme="minorHAnsi" w:hAnsiTheme="minorHAnsi"/>
          <w:sz w:val="22"/>
          <w:szCs w:val="22"/>
        </w:rPr>
        <w:t>Zhotovitele</w:t>
      </w:r>
      <w:r w:rsidR="00186FA9" w:rsidRPr="00364D5D">
        <w:rPr>
          <w:rFonts w:asciiTheme="minorHAnsi" w:hAnsiTheme="minorHAnsi"/>
          <w:sz w:val="22"/>
          <w:szCs w:val="22"/>
        </w:rPr>
        <w:t xml:space="preserve"> </w:t>
      </w:r>
      <w:r w:rsidRPr="00364D5D">
        <w:rPr>
          <w:rFonts w:asciiTheme="minorHAnsi" w:hAnsiTheme="minorHAnsi"/>
          <w:sz w:val="22"/>
          <w:szCs w:val="22"/>
        </w:rPr>
        <w:t xml:space="preserve">ve věcech technických. I reklamace odeslaná </w:t>
      </w:r>
      <w:r w:rsidR="00186FA9">
        <w:rPr>
          <w:rFonts w:asciiTheme="minorHAnsi" w:hAnsiTheme="minorHAnsi"/>
          <w:sz w:val="22"/>
          <w:szCs w:val="22"/>
        </w:rPr>
        <w:t>Objednatelem</w:t>
      </w:r>
      <w:r w:rsidR="00186FA9" w:rsidRPr="00364D5D">
        <w:rPr>
          <w:rFonts w:asciiTheme="minorHAnsi" w:hAnsiTheme="minorHAnsi"/>
          <w:sz w:val="22"/>
          <w:szCs w:val="22"/>
        </w:rPr>
        <w:t xml:space="preserve"> </w:t>
      </w:r>
      <w:r w:rsidRPr="00364D5D">
        <w:rPr>
          <w:rFonts w:asciiTheme="minorHAnsi" w:hAnsiTheme="minorHAnsi"/>
          <w:sz w:val="22"/>
          <w:szCs w:val="22"/>
        </w:rPr>
        <w:t xml:space="preserve">v poslední den záruční lhůty se má za včas uplatněnou. </w:t>
      </w:r>
      <w:r w:rsidR="002A2A1B" w:rsidRPr="00364D5D">
        <w:rPr>
          <w:rFonts w:asciiTheme="minorHAnsi" w:hAnsiTheme="minorHAnsi"/>
          <w:sz w:val="22"/>
          <w:szCs w:val="22"/>
        </w:rPr>
        <w:t xml:space="preserve">V písemné reklamaci </w:t>
      </w:r>
      <w:r w:rsidR="00186FA9">
        <w:rPr>
          <w:rFonts w:asciiTheme="minorHAnsi" w:hAnsiTheme="minorHAnsi"/>
          <w:sz w:val="22"/>
          <w:szCs w:val="22"/>
        </w:rPr>
        <w:t>Objednatel</w:t>
      </w:r>
      <w:r w:rsidR="00186FA9" w:rsidRPr="00364D5D">
        <w:rPr>
          <w:rFonts w:asciiTheme="minorHAnsi" w:hAnsiTheme="minorHAnsi"/>
          <w:sz w:val="22"/>
          <w:szCs w:val="22"/>
        </w:rPr>
        <w:t xml:space="preserve"> </w:t>
      </w:r>
      <w:r w:rsidR="002A2A1B" w:rsidRPr="00364D5D">
        <w:rPr>
          <w:rFonts w:asciiTheme="minorHAnsi" w:hAnsiTheme="minorHAnsi"/>
          <w:sz w:val="22"/>
          <w:szCs w:val="22"/>
        </w:rPr>
        <w:t>uvede popis vady a způsob, jakým vadu požaduje odstranit.</w:t>
      </w:r>
    </w:p>
    <w:p w14:paraId="54AE95AE" w14:textId="77777777" w:rsidR="00F17157" w:rsidRPr="00F17157" w:rsidRDefault="00F17157" w:rsidP="00F17157">
      <w:pPr>
        <w:tabs>
          <w:tab w:val="left" w:pos="720"/>
        </w:tabs>
        <w:autoSpaceDE w:val="0"/>
        <w:autoSpaceDN w:val="0"/>
        <w:adjustRightInd w:val="0"/>
        <w:spacing w:line="240" w:lineRule="atLeast"/>
        <w:ind w:right="46"/>
        <w:jc w:val="both"/>
        <w:rPr>
          <w:rFonts w:asciiTheme="minorHAnsi" w:hAnsiTheme="minorHAnsi"/>
          <w:sz w:val="22"/>
          <w:szCs w:val="22"/>
        </w:rPr>
      </w:pPr>
    </w:p>
    <w:p w14:paraId="4F576DA6" w14:textId="3DC6346A" w:rsidR="006A0D4B" w:rsidRPr="00364D5D" w:rsidRDefault="00073C14"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Nároky z vad </w:t>
      </w:r>
      <w:r w:rsidR="00186FA9">
        <w:rPr>
          <w:rFonts w:asciiTheme="minorHAnsi" w:hAnsiTheme="minorHAnsi"/>
          <w:sz w:val="22"/>
          <w:szCs w:val="22"/>
        </w:rPr>
        <w:t>Předmětu plnění</w:t>
      </w:r>
      <w:r w:rsidR="00186FA9" w:rsidRPr="00364D5D">
        <w:rPr>
          <w:rFonts w:asciiTheme="minorHAnsi" w:hAnsiTheme="minorHAnsi"/>
          <w:sz w:val="22"/>
          <w:szCs w:val="22"/>
        </w:rPr>
        <w:t xml:space="preserve"> </w:t>
      </w:r>
      <w:r w:rsidRPr="00364D5D">
        <w:rPr>
          <w:rFonts w:asciiTheme="minorHAnsi" w:hAnsiTheme="minorHAnsi"/>
          <w:sz w:val="22"/>
          <w:szCs w:val="22"/>
        </w:rPr>
        <w:t xml:space="preserve">se řídí ust. </w:t>
      </w:r>
      <w:r w:rsidR="00E34632" w:rsidRPr="00364D5D">
        <w:rPr>
          <w:rFonts w:asciiTheme="minorHAnsi" w:hAnsiTheme="minorHAnsi"/>
          <w:sz w:val="22"/>
          <w:szCs w:val="22"/>
        </w:rPr>
        <w:t>§</w:t>
      </w:r>
      <w:r w:rsidR="00186FA9">
        <w:rPr>
          <w:rFonts w:asciiTheme="minorHAnsi" w:hAnsiTheme="minorHAnsi"/>
          <w:sz w:val="22"/>
          <w:szCs w:val="22"/>
        </w:rPr>
        <w:t xml:space="preserve">2619 ve spojení s </w:t>
      </w:r>
      <w:r w:rsidR="00186FA9" w:rsidRPr="00364D5D">
        <w:rPr>
          <w:rFonts w:asciiTheme="minorHAnsi" w:hAnsiTheme="minorHAnsi"/>
          <w:sz w:val="22"/>
          <w:szCs w:val="22"/>
        </w:rPr>
        <w:t>§</w:t>
      </w:r>
      <w:r w:rsidR="002A2A1B" w:rsidRPr="00364D5D">
        <w:rPr>
          <w:rFonts w:asciiTheme="minorHAnsi" w:hAnsiTheme="minorHAnsi"/>
          <w:sz w:val="22"/>
          <w:szCs w:val="22"/>
        </w:rPr>
        <w:t xml:space="preserve">2099 </w:t>
      </w:r>
      <w:r w:rsidRPr="00364D5D">
        <w:rPr>
          <w:rFonts w:asciiTheme="minorHAnsi" w:hAnsiTheme="minorHAnsi"/>
          <w:sz w:val="22"/>
          <w:szCs w:val="22"/>
        </w:rPr>
        <w:t>a</w:t>
      </w:r>
      <w:r w:rsidR="00854C24" w:rsidRPr="00364D5D">
        <w:rPr>
          <w:rFonts w:asciiTheme="minorHAnsi" w:hAnsiTheme="minorHAnsi"/>
          <w:sz w:val="22"/>
          <w:szCs w:val="22"/>
        </w:rPr>
        <w:t xml:space="preserve"> </w:t>
      </w:r>
      <w:r w:rsidRPr="00364D5D">
        <w:rPr>
          <w:rFonts w:asciiTheme="minorHAnsi" w:hAnsiTheme="minorHAnsi"/>
          <w:sz w:val="22"/>
          <w:szCs w:val="22"/>
        </w:rPr>
        <w:t>n</w:t>
      </w:r>
      <w:r w:rsidR="00854C24" w:rsidRPr="00364D5D">
        <w:rPr>
          <w:rFonts w:asciiTheme="minorHAnsi" w:hAnsiTheme="minorHAnsi"/>
          <w:sz w:val="22"/>
          <w:szCs w:val="22"/>
        </w:rPr>
        <w:t>ásl.</w:t>
      </w:r>
      <w:r w:rsidRPr="00364D5D">
        <w:rPr>
          <w:rFonts w:asciiTheme="minorHAnsi" w:hAnsiTheme="minorHAnsi"/>
          <w:sz w:val="22"/>
          <w:szCs w:val="22"/>
        </w:rPr>
        <w:t xml:space="preserve"> </w:t>
      </w:r>
      <w:r w:rsidR="002A2A1B" w:rsidRPr="00364D5D">
        <w:rPr>
          <w:rFonts w:asciiTheme="minorHAnsi" w:hAnsiTheme="minorHAnsi"/>
          <w:sz w:val="22"/>
          <w:szCs w:val="22"/>
        </w:rPr>
        <w:t>OZ</w:t>
      </w:r>
      <w:r w:rsidRPr="00364D5D">
        <w:rPr>
          <w:rFonts w:asciiTheme="minorHAnsi" w:hAnsiTheme="minorHAnsi"/>
          <w:sz w:val="22"/>
          <w:szCs w:val="22"/>
        </w:rPr>
        <w:t>.</w:t>
      </w:r>
      <w:r w:rsidR="002A2A1B" w:rsidRPr="00364D5D">
        <w:rPr>
          <w:rFonts w:asciiTheme="minorHAnsi" w:hAnsiTheme="minorHAnsi"/>
          <w:sz w:val="22"/>
          <w:szCs w:val="22"/>
        </w:rPr>
        <w:t xml:space="preserve"> Přitom za podstatné porušení Smlouvy se vždy považuje situace, kdy </w:t>
      </w:r>
      <w:r w:rsidR="004A4E05">
        <w:rPr>
          <w:rFonts w:asciiTheme="minorHAnsi" w:hAnsiTheme="minorHAnsi"/>
          <w:sz w:val="22"/>
          <w:szCs w:val="22"/>
        </w:rPr>
        <w:t>D</w:t>
      </w:r>
      <w:r w:rsidR="004A4E05" w:rsidRPr="00364D5D">
        <w:rPr>
          <w:rFonts w:asciiTheme="minorHAnsi" w:hAnsiTheme="minorHAnsi"/>
          <w:sz w:val="22"/>
          <w:szCs w:val="22"/>
        </w:rPr>
        <w:t xml:space="preserve">odávka </w:t>
      </w:r>
      <w:r w:rsidR="002A2A1B" w:rsidRPr="00364D5D">
        <w:rPr>
          <w:rFonts w:asciiTheme="minorHAnsi" w:hAnsiTheme="minorHAnsi"/>
          <w:sz w:val="22"/>
          <w:szCs w:val="22"/>
        </w:rPr>
        <w:t xml:space="preserve">(nebo její část) nedosahuje, nebo v záruční době přestane dosahovat, minimálních parametrů požadovaných </w:t>
      </w:r>
      <w:r w:rsidR="004A4E05">
        <w:rPr>
          <w:rFonts w:asciiTheme="minorHAnsi" w:hAnsiTheme="minorHAnsi"/>
          <w:sz w:val="22"/>
          <w:szCs w:val="22"/>
        </w:rPr>
        <w:t>Objednatelem</w:t>
      </w:r>
      <w:r w:rsidR="004A4E05" w:rsidRPr="00364D5D">
        <w:rPr>
          <w:rFonts w:asciiTheme="minorHAnsi" w:hAnsiTheme="minorHAnsi"/>
          <w:sz w:val="22"/>
          <w:szCs w:val="22"/>
        </w:rPr>
        <w:t xml:space="preserve"> </w:t>
      </w:r>
      <w:r w:rsidR="009B7807">
        <w:rPr>
          <w:rFonts w:asciiTheme="minorHAnsi" w:hAnsiTheme="minorHAnsi"/>
          <w:sz w:val="22"/>
          <w:szCs w:val="22"/>
        </w:rPr>
        <w:t>a </w:t>
      </w:r>
      <w:r w:rsidR="002A2A1B" w:rsidRPr="00364D5D">
        <w:rPr>
          <w:rFonts w:asciiTheme="minorHAnsi" w:hAnsiTheme="minorHAnsi"/>
          <w:sz w:val="22"/>
          <w:szCs w:val="22"/>
        </w:rPr>
        <w:t xml:space="preserve">uvedených v Nabídce </w:t>
      </w:r>
      <w:r w:rsidR="004A4E05">
        <w:rPr>
          <w:rFonts w:asciiTheme="minorHAnsi" w:hAnsiTheme="minorHAnsi"/>
          <w:sz w:val="22"/>
          <w:szCs w:val="22"/>
        </w:rPr>
        <w:t>Zhotovitele</w:t>
      </w:r>
      <w:r w:rsidR="002A2A1B" w:rsidRPr="00364D5D">
        <w:rPr>
          <w:rFonts w:asciiTheme="minorHAnsi" w:hAnsiTheme="minorHAnsi"/>
          <w:sz w:val="22"/>
          <w:szCs w:val="22"/>
        </w:rPr>
        <w:t>, v Technické dokumentaci zakázky a v této Smlouvě.</w:t>
      </w:r>
    </w:p>
    <w:p w14:paraId="68164C40" w14:textId="77777777" w:rsidR="002A2A1B" w:rsidRPr="00364D5D" w:rsidRDefault="002A2A1B" w:rsidP="002A2A1B">
      <w:pPr>
        <w:pStyle w:val="Odstavecseseznamem"/>
        <w:rPr>
          <w:rFonts w:asciiTheme="minorHAnsi" w:hAnsiTheme="minorHAnsi"/>
          <w:sz w:val="22"/>
          <w:szCs w:val="22"/>
        </w:rPr>
      </w:pPr>
    </w:p>
    <w:p w14:paraId="3A781003" w14:textId="6002A921" w:rsidR="002A2A1B" w:rsidRPr="00364D5D" w:rsidRDefault="004A4E05"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Zhotovitel</w:t>
      </w:r>
      <w:r w:rsidRPr="00364D5D">
        <w:rPr>
          <w:rFonts w:asciiTheme="minorHAnsi" w:hAnsiTheme="minorHAnsi"/>
          <w:sz w:val="22"/>
          <w:szCs w:val="22"/>
        </w:rPr>
        <w:t xml:space="preserve"> </w:t>
      </w:r>
      <w:r w:rsidR="002A2A1B" w:rsidRPr="00364D5D">
        <w:rPr>
          <w:rFonts w:asciiTheme="minorHAnsi" w:hAnsiTheme="minorHAnsi"/>
          <w:sz w:val="22"/>
          <w:szCs w:val="22"/>
        </w:rPr>
        <w:t xml:space="preserve">se zavazuje reklamované vady </w:t>
      </w:r>
      <w:r>
        <w:rPr>
          <w:rFonts w:asciiTheme="minorHAnsi" w:hAnsiTheme="minorHAnsi"/>
          <w:sz w:val="22"/>
          <w:szCs w:val="22"/>
        </w:rPr>
        <w:t>D</w:t>
      </w:r>
      <w:r w:rsidRPr="00364D5D">
        <w:rPr>
          <w:rFonts w:asciiTheme="minorHAnsi" w:hAnsiTheme="minorHAnsi"/>
          <w:sz w:val="22"/>
          <w:szCs w:val="22"/>
        </w:rPr>
        <w:t xml:space="preserve">odávky </w:t>
      </w:r>
      <w:r w:rsidR="002A2A1B" w:rsidRPr="00364D5D">
        <w:rPr>
          <w:rFonts w:asciiTheme="minorHAnsi" w:hAnsiTheme="minorHAnsi"/>
          <w:sz w:val="22"/>
          <w:szCs w:val="22"/>
        </w:rPr>
        <w:t>bezplatně odstranit.</w:t>
      </w:r>
    </w:p>
    <w:p w14:paraId="2B0B17FC" w14:textId="77777777" w:rsidR="001D51EC" w:rsidRPr="00364D5D" w:rsidRDefault="001D51EC" w:rsidP="001D51EC">
      <w:pPr>
        <w:tabs>
          <w:tab w:val="left" w:pos="720"/>
        </w:tabs>
        <w:autoSpaceDE w:val="0"/>
        <w:autoSpaceDN w:val="0"/>
        <w:adjustRightInd w:val="0"/>
        <w:spacing w:line="240" w:lineRule="atLeast"/>
        <w:ind w:right="46"/>
        <w:jc w:val="both"/>
        <w:rPr>
          <w:rFonts w:asciiTheme="minorHAnsi" w:hAnsiTheme="minorHAnsi"/>
          <w:sz w:val="22"/>
          <w:szCs w:val="22"/>
        </w:rPr>
      </w:pPr>
    </w:p>
    <w:p w14:paraId="63A3F0AB" w14:textId="77777777" w:rsidR="001D51EC" w:rsidRPr="00364D5D" w:rsidRDefault="001D51EC" w:rsidP="001D51EC">
      <w:pPr>
        <w:tabs>
          <w:tab w:val="left" w:pos="720"/>
        </w:tabs>
        <w:autoSpaceDE w:val="0"/>
        <w:autoSpaceDN w:val="0"/>
        <w:adjustRightInd w:val="0"/>
        <w:spacing w:line="240" w:lineRule="atLeast"/>
        <w:ind w:right="46"/>
        <w:jc w:val="both"/>
        <w:rPr>
          <w:rFonts w:asciiTheme="minorHAnsi" w:hAnsiTheme="minorHAnsi"/>
          <w:sz w:val="22"/>
          <w:szCs w:val="22"/>
          <w:u w:val="single"/>
        </w:rPr>
      </w:pPr>
      <w:r w:rsidRPr="00364D5D">
        <w:rPr>
          <w:rFonts w:asciiTheme="minorHAnsi" w:hAnsiTheme="minorHAnsi"/>
          <w:sz w:val="22"/>
          <w:szCs w:val="22"/>
          <w:u w:val="single"/>
        </w:rPr>
        <w:t>ZÁRUČNÍ SERVIS</w:t>
      </w:r>
    </w:p>
    <w:p w14:paraId="2354ACF6" w14:textId="77777777" w:rsidR="005F6412" w:rsidRPr="00364D5D" w:rsidRDefault="005F6412" w:rsidP="001D51EC">
      <w:pPr>
        <w:tabs>
          <w:tab w:val="left" w:pos="720"/>
        </w:tabs>
        <w:autoSpaceDE w:val="0"/>
        <w:autoSpaceDN w:val="0"/>
        <w:adjustRightInd w:val="0"/>
        <w:spacing w:line="240" w:lineRule="atLeast"/>
        <w:ind w:right="46"/>
        <w:jc w:val="both"/>
        <w:rPr>
          <w:rFonts w:asciiTheme="minorHAnsi" w:hAnsiTheme="minorHAnsi"/>
          <w:sz w:val="22"/>
          <w:szCs w:val="22"/>
          <w:u w:val="single"/>
        </w:rPr>
      </w:pPr>
    </w:p>
    <w:p w14:paraId="027C0EDF" w14:textId="6A5FE5E6" w:rsidR="006A0D4B" w:rsidRPr="00364D5D" w:rsidRDefault="004A4E05"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Pr>
          <w:rFonts w:asciiTheme="minorHAnsi" w:hAnsiTheme="minorHAnsi"/>
          <w:sz w:val="22"/>
          <w:szCs w:val="22"/>
        </w:rPr>
        <w:t>Zhotovitel</w:t>
      </w:r>
      <w:r w:rsidRPr="00364D5D">
        <w:rPr>
          <w:rFonts w:asciiTheme="minorHAnsi" w:hAnsiTheme="minorHAnsi"/>
          <w:sz w:val="22"/>
          <w:szCs w:val="22"/>
        </w:rPr>
        <w:t xml:space="preserve"> </w:t>
      </w:r>
      <w:r w:rsidR="00073C14" w:rsidRPr="00364D5D">
        <w:rPr>
          <w:rFonts w:asciiTheme="minorHAnsi" w:hAnsiTheme="minorHAnsi"/>
          <w:sz w:val="22"/>
          <w:szCs w:val="22"/>
        </w:rPr>
        <w:t>se zavazuje zahájit úkony směřující k odstranění vady do třech (3) pracovních dnů ode dne obdržení reklamace.</w:t>
      </w:r>
      <w:r w:rsidR="00C95C06" w:rsidRPr="00364D5D">
        <w:rPr>
          <w:rFonts w:asciiTheme="minorHAnsi" w:hAnsiTheme="minorHAnsi"/>
          <w:sz w:val="22"/>
          <w:szCs w:val="22"/>
        </w:rPr>
        <w:t xml:space="preserve"> Ve lhůtě dle věty první je </w:t>
      </w:r>
      <w:r>
        <w:rPr>
          <w:rFonts w:asciiTheme="minorHAnsi" w:hAnsiTheme="minorHAnsi"/>
          <w:sz w:val="22"/>
          <w:szCs w:val="22"/>
        </w:rPr>
        <w:t>Zhotovitel</w:t>
      </w:r>
      <w:r w:rsidRPr="00364D5D">
        <w:rPr>
          <w:rFonts w:asciiTheme="minorHAnsi" w:hAnsiTheme="minorHAnsi"/>
          <w:sz w:val="22"/>
          <w:szCs w:val="22"/>
        </w:rPr>
        <w:t xml:space="preserve"> </w:t>
      </w:r>
      <w:r w:rsidR="003A07B3" w:rsidRPr="00364D5D">
        <w:rPr>
          <w:rFonts w:asciiTheme="minorHAnsi" w:hAnsiTheme="minorHAnsi"/>
          <w:sz w:val="22"/>
          <w:szCs w:val="22"/>
        </w:rPr>
        <w:t xml:space="preserve">povinen </w:t>
      </w:r>
      <w:r w:rsidR="00073C14" w:rsidRPr="00364D5D">
        <w:rPr>
          <w:rFonts w:asciiTheme="minorHAnsi" w:hAnsiTheme="minorHAnsi"/>
          <w:sz w:val="22"/>
          <w:szCs w:val="22"/>
        </w:rPr>
        <w:t>reklamaci prověřit</w:t>
      </w:r>
      <w:r w:rsidR="002A2A1B" w:rsidRPr="00364D5D">
        <w:rPr>
          <w:rFonts w:asciiTheme="minorHAnsi" w:hAnsiTheme="minorHAnsi"/>
          <w:sz w:val="22"/>
          <w:szCs w:val="22"/>
        </w:rPr>
        <w:t>, diagnostikovat vadu,</w:t>
      </w:r>
      <w:r w:rsidR="003A07B3" w:rsidRPr="00364D5D">
        <w:rPr>
          <w:rFonts w:asciiTheme="minorHAnsi" w:hAnsiTheme="minorHAnsi"/>
          <w:sz w:val="22"/>
          <w:szCs w:val="22"/>
        </w:rPr>
        <w:t xml:space="preserve"> </w:t>
      </w:r>
      <w:r w:rsidR="006A0D4B" w:rsidRPr="00364D5D">
        <w:rPr>
          <w:rFonts w:asciiTheme="minorHAnsi" w:hAnsiTheme="minorHAnsi"/>
          <w:sz w:val="22"/>
          <w:szCs w:val="22"/>
        </w:rPr>
        <w:t xml:space="preserve">oznámit </w:t>
      </w:r>
      <w:r>
        <w:rPr>
          <w:rFonts w:asciiTheme="minorHAnsi" w:hAnsiTheme="minorHAnsi"/>
          <w:sz w:val="22"/>
          <w:szCs w:val="22"/>
        </w:rPr>
        <w:t>Objednateli</w:t>
      </w:r>
      <w:r w:rsidR="00073C14" w:rsidRPr="00364D5D">
        <w:rPr>
          <w:rFonts w:asciiTheme="minorHAnsi" w:hAnsiTheme="minorHAnsi"/>
          <w:sz w:val="22"/>
          <w:szCs w:val="22"/>
        </w:rPr>
        <w:t>, zda reklamaci uznává</w:t>
      </w:r>
      <w:r w:rsidR="002A2A1B" w:rsidRPr="00364D5D">
        <w:rPr>
          <w:rFonts w:asciiTheme="minorHAnsi" w:hAnsiTheme="minorHAnsi"/>
          <w:sz w:val="22"/>
          <w:szCs w:val="22"/>
        </w:rPr>
        <w:t>, a</w:t>
      </w:r>
      <w:r w:rsidR="002A2A1B" w:rsidRPr="00364D5D">
        <w:rPr>
          <w:rFonts w:asciiTheme="minorHAnsi" w:eastAsia="Times New Roman" w:hAnsiTheme="minorHAnsi"/>
          <w:kern w:val="0"/>
          <w:sz w:val="22"/>
          <w:szCs w:val="22"/>
        </w:rPr>
        <w:t xml:space="preserve"> </w:t>
      </w:r>
      <w:r w:rsidR="002A2A1B" w:rsidRPr="00364D5D">
        <w:rPr>
          <w:rFonts w:asciiTheme="minorHAnsi" w:hAnsiTheme="minorHAnsi"/>
          <w:sz w:val="22"/>
          <w:szCs w:val="22"/>
        </w:rPr>
        <w:t xml:space="preserve">písemně sdělit </w:t>
      </w:r>
      <w:r>
        <w:rPr>
          <w:rFonts w:asciiTheme="minorHAnsi" w:hAnsiTheme="minorHAnsi"/>
          <w:sz w:val="22"/>
          <w:szCs w:val="22"/>
        </w:rPr>
        <w:t>Objednateli</w:t>
      </w:r>
      <w:r w:rsidR="002A2A1B" w:rsidRPr="00364D5D">
        <w:rPr>
          <w:rFonts w:asciiTheme="minorHAnsi" w:hAnsiTheme="minorHAnsi"/>
          <w:sz w:val="22"/>
          <w:szCs w:val="22"/>
        </w:rPr>
        <w:t>, zda je k odstranění vady nutný specializovaný náhradní díl</w:t>
      </w:r>
      <w:r w:rsidR="00073C14" w:rsidRPr="00364D5D">
        <w:rPr>
          <w:rFonts w:asciiTheme="minorHAnsi" w:hAnsiTheme="minorHAnsi"/>
          <w:sz w:val="22"/>
          <w:szCs w:val="22"/>
        </w:rPr>
        <w:t>.</w:t>
      </w:r>
      <w:r w:rsidR="003A07B3" w:rsidRPr="00364D5D">
        <w:rPr>
          <w:rFonts w:asciiTheme="minorHAnsi" w:hAnsiTheme="minorHAnsi"/>
          <w:sz w:val="22"/>
          <w:szCs w:val="22"/>
        </w:rPr>
        <w:t xml:space="preserve"> </w:t>
      </w:r>
    </w:p>
    <w:p w14:paraId="6C5328A5" w14:textId="77777777" w:rsidR="00E858BF" w:rsidRPr="00364D5D" w:rsidRDefault="00E858BF" w:rsidP="00E858BF">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4D4B4584" w14:textId="15E19F76" w:rsidR="00E858BF" w:rsidRPr="00364D5D" w:rsidRDefault="00E858BF" w:rsidP="00750DF5">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V případě, že k odstranění vady </w:t>
      </w:r>
      <w:r w:rsidR="00901BB7">
        <w:rPr>
          <w:rFonts w:asciiTheme="minorHAnsi" w:hAnsiTheme="minorHAnsi"/>
          <w:sz w:val="22"/>
          <w:szCs w:val="22"/>
        </w:rPr>
        <w:t>Předmětu plnění</w:t>
      </w:r>
      <w:r w:rsidR="00901BB7" w:rsidRPr="00364D5D">
        <w:rPr>
          <w:rFonts w:asciiTheme="minorHAnsi" w:hAnsiTheme="minorHAnsi"/>
          <w:sz w:val="22"/>
          <w:szCs w:val="22"/>
        </w:rPr>
        <w:t xml:space="preserve"> </w:t>
      </w:r>
      <w:r w:rsidRPr="00364D5D">
        <w:rPr>
          <w:rFonts w:asciiTheme="minorHAnsi" w:hAnsiTheme="minorHAnsi"/>
          <w:sz w:val="22"/>
          <w:szCs w:val="22"/>
        </w:rPr>
        <w:t xml:space="preserve">není nutné zajištění náhradních dílů, je </w:t>
      </w:r>
      <w:r w:rsidR="00901BB7">
        <w:rPr>
          <w:rFonts w:asciiTheme="minorHAnsi" w:hAnsiTheme="minorHAnsi"/>
          <w:sz w:val="22"/>
          <w:szCs w:val="22"/>
        </w:rPr>
        <w:t>Zhotovitel</w:t>
      </w:r>
      <w:r w:rsidR="00901BB7" w:rsidRPr="00364D5D">
        <w:rPr>
          <w:rFonts w:asciiTheme="minorHAnsi" w:hAnsiTheme="minorHAnsi"/>
          <w:sz w:val="22"/>
          <w:szCs w:val="22"/>
        </w:rPr>
        <w:t xml:space="preserve"> </w:t>
      </w:r>
      <w:r w:rsidRPr="00364D5D">
        <w:rPr>
          <w:rFonts w:asciiTheme="minorHAnsi" w:hAnsiTheme="minorHAnsi"/>
          <w:sz w:val="22"/>
          <w:szCs w:val="22"/>
        </w:rPr>
        <w:t>povinen vadu odstranit do</w:t>
      </w:r>
      <w:r w:rsidR="005F6412" w:rsidRPr="00364D5D">
        <w:rPr>
          <w:rFonts w:asciiTheme="minorHAnsi" w:hAnsiTheme="minorHAnsi"/>
          <w:sz w:val="22"/>
          <w:szCs w:val="22"/>
        </w:rPr>
        <w:t xml:space="preserve"> </w:t>
      </w:r>
      <w:r w:rsidR="00750DF5">
        <w:rPr>
          <w:rFonts w:asciiTheme="minorHAnsi" w:hAnsiTheme="minorHAnsi"/>
          <w:sz w:val="22"/>
          <w:szCs w:val="22"/>
        </w:rPr>
        <w:t>deseti</w:t>
      </w:r>
      <w:r w:rsidR="00750DF5" w:rsidRPr="00364D5D">
        <w:rPr>
          <w:rFonts w:asciiTheme="minorHAnsi" w:hAnsiTheme="minorHAnsi"/>
          <w:sz w:val="22"/>
          <w:szCs w:val="22"/>
        </w:rPr>
        <w:t xml:space="preserve"> </w:t>
      </w:r>
      <w:r w:rsidR="005F6412" w:rsidRPr="00364D5D">
        <w:rPr>
          <w:rFonts w:asciiTheme="minorHAnsi" w:hAnsiTheme="minorHAnsi"/>
          <w:sz w:val="22"/>
          <w:szCs w:val="22"/>
        </w:rPr>
        <w:t>(</w:t>
      </w:r>
      <w:r w:rsidR="00750DF5">
        <w:rPr>
          <w:rFonts w:asciiTheme="minorHAnsi" w:hAnsiTheme="minorHAnsi"/>
          <w:sz w:val="22"/>
          <w:szCs w:val="22"/>
        </w:rPr>
        <w:t>10</w:t>
      </w:r>
      <w:r w:rsidR="005F6412" w:rsidRPr="00364D5D">
        <w:rPr>
          <w:rFonts w:asciiTheme="minorHAnsi" w:hAnsiTheme="minorHAnsi"/>
          <w:sz w:val="22"/>
          <w:szCs w:val="22"/>
        </w:rPr>
        <w:t>)</w:t>
      </w:r>
      <w:r w:rsidRPr="00364D5D">
        <w:rPr>
          <w:rFonts w:asciiTheme="minorHAnsi" w:hAnsiTheme="minorHAnsi"/>
          <w:sz w:val="22"/>
          <w:szCs w:val="22"/>
        </w:rPr>
        <w:t xml:space="preserve"> pracovních dnů </w:t>
      </w:r>
      <w:r w:rsidR="00750DF5" w:rsidRPr="00750DF5">
        <w:rPr>
          <w:rFonts w:asciiTheme="minorHAnsi" w:hAnsiTheme="minorHAnsi"/>
          <w:sz w:val="22"/>
          <w:szCs w:val="22"/>
        </w:rPr>
        <w:t>po uplynutí lhůty uvedené v předchozím odstavci</w:t>
      </w:r>
      <w:r w:rsidRPr="00364D5D">
        <w:rPr>
          <w:rFonts w:asciiTheme="minorHAnsi" w:hAnsiTheme="minorHAnsi"/>
          <w:sz w:val="22"/>
          <w:szCs w:val="22"/>
        </w:rPr>
        <w:t xml:space="preserve">. Je-li k odstranění vady </w:t>
      </w:r>
      <w:r w:rsidR="00901BB7">
        <w:rPr>
          <w:rFonts w:asciiTheme="minorHAnsi" w:hAnsiTheme="minorHAnsi"/>
          <w:sz w:val="22"/>
          <w:szCs w:val="22"/>
        </w:rPr>
        <w:t>Předmětu plnění</w:t>
      </w:r>
      <w:r w:rsidR="00901BB7" w:rsidRPr="00364D5D">
        <w:rPr>
          <w:rFonts w:asciiTheme="minorHAnsi" w:hAnsiTheme="minorHAnsi"/>
          <w:sz w:val="22"/>
          <w:szCs w:val="22"/>
        </w:rPr>
        <w:t xml:space="preserve"> </w:t>
      </w:r>
      <w:r w:rsidRPr="00364D5D">
        <w:rPr>
          <w:rFonts w:asciiTheme="minorHAnsi" w:hAnsiTheme="minorHAnsi"/>
          <w:sz w:val="22"/>
          <w:szCs w:val="22"/>
        </w:rPr>
        <w:t xml:space="preserve">nutné zajistit na trhu v Evropském hospodářském prostoru (EEA) běžně dostupné náhradní díly </w:t>
      </w:r>
      <w:r w:rsidR="00901BB7">
        <w:rPr>
          <w:rFonts w:asciiTheme="minorHAnsi" w:hAnsiTheme="minorHAnsi"/>
          <w:sz w:val="22"/>
          <w:szCs w:val="22"/>
        </w:rPr>
        <w:t>Předmětu plnění</w:t>
      </w:r>
      <w:r w:rsidRPr="00364D5D">
        <w:rPr>
          <w:rFonts w:asciiTheme="minorHAnsi" w:hAnsiTheme="minorHAnsi"/>
          <w:sz w:val="22"/>
          <w:szCs w:val="22"/>
        </w:rPr>
        <w:t xml:space="preserve">, pak je </w:t>
      </w:r>
      <w:r w:rsidR="00901BB7">
        <w:rPr>
          <w:rFonts w:asciiTheme="minorHAnsi" w:hAnsiTheme="minorHAnsi"/>
          <w:sz w:val="22"/>
          <w:szCs w:val="22"/>
        </w:rPr>
        <w:t>Zhotovitel</w:t>
      </w:r>
      <w:r w:rsidR="00901BB7" w:rsidRPr="00364D5D">
        <w:rPr>
          <w:rFonts w:asciiTheme="minorHAnsi" w:hAnsiTheme="minorHAnsi"/>
          <w:sz w:val="22"/>
          <w:szCs w:val="22"/>
        </w:rPr>
        <w:t xml:space="preserve"> </w:t>
      </w:r>
      <w:r w:rsidRPr="00364D5D">
        <w:rPr>
          <w:rFonts w:asciiTheme="minorHAnsi" w:hAnsiTheme="minorHAnsi"/>
          <w:sz w:val="22"/>
          <w:szCs w:val="22"/>
        </w:rPr>
        <w:t xml:space="preserve">povinen vadu odstranit do </w:t>
      </w:r>
      <w:r w:rsidR="005B7BFB">
        <w:rPr>
          <w:rFonts w:asciiTheme="minorHAnsi" w:hAnsiTheme="minorHAnsi"/>
          <w:sz w:val="22"/>
          <w:szCs w:val="22"/>
        </w:rPr>
        <w:t>dvaceti</w:t>
      </w:r>
      <w:r w:rsidR="005B7BFB" w:rsidRPr="00364D5D">
        <w:rPr>
          <w:rFonts w:asciiTheme="minorHAnsi" w:hAnsiTheme="minorHAnsi"/>
          <w:sz w:val="22"/>
          <w:szCs w:val="22"/>
        </w:rPr>
        <w:t xml:space="preserve"> </w:t>
      </w:r>
      <w:r w:rsidR="005F6412" w:rsidRPr="00364D5D">
        <w:rPr>
          <w:rFonts w:asciiTheme="minorHAnsi" w:hAnsiTheme="minorHAnsi"/>
          <w:sz w:val="22"/>
          <w:szCs w:val="22"/>
        </w:rPr>
        <w:t>(</w:t>
      </w:r>
      <w:r w:rsidR="001E49B3">
        <w:rPr>
          <w:rFonts w:asciiTheme="minorHAnsi" w:hAnsiTheme="minorHAnsi"/>
          <w:sz w:val="22"/>
          <w:szCs w:val="22"/>
        </w:rPr>
        <w:t>2</w:t>
      </w:r>
      <w:r w:rsidRPr="00364D5D">
        <w:rPr>
          <w:rFonts w:asciiTheme="minorHAnsi" w:hAnsiTheme="minorHAnsi"/>
          <w:sz w:val="22"/>
          <w:szCs w:val="22"/>
        </w:rPr>
        <w:t>0</w:t>
      </w:r>
      <w:r w:rsidR="005F6412" w:rsidRPr="00364D5D">
        <w:rPr>
          <w:rFonts w:asciiTheme="minorHAnsi" w:hAnsiTheme="minorHAnsi"/>
          <w:sz w:val="22"/>
          <w:szCs w:val="22"/>
        </w:rPr>
        <w:t>)</w:t>
      </w:r>
      <w:r w:rsidRPr="00364D5D">
        <w:rPr>
          <w:rFonts w:asciiTheme="minorHAnsi" w:hAnsiTheme="minorHAnsi"/>
          <w:sz w:val="22"/>
          <w:szCs w:val="22"/>
        </w:rPr>
        <w:t xml:space="preserve"> pracovních dnů ode dne obdržení reklamace. </w:t>
      </w:r>
    </w:p>
    <w:p w14:paraId="5BB6C85F" w14:textId="77777777" w:rsidR="006A0D4B" w:rsidRPr="00364D5D" w:rsidRDefault="006A0D4B" w:rsidP="006A0D4B">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0E31C22D" w14:textId="0CFECF97" w:rsidR="000B0C85" w:rsidRPr="00364D5D" w:rsidRDefault="003A07B3"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Pokud nebude možné vady </w:t>
      </w:r>
      <w:r w:rsidR="00901BB7">
        <w:rPr>
          <w:rFonts w:asciiTheme="minorHAnsi" w:hAnsiTheme="minorHAnsi"/>
          <w:sz w:val="22"/>
          <w:szCs w:val="22"/>
        </w:rPr>
        <w:t>Předmětu plnění</w:t>
      </w:r>
      <w:r w:rsidR="00901BB7" w:rsidRPr="00364D5D">
        <w:rPr>
          <w:rFonts w:asciiTheme="minorHAnsi" w:hAnsiTheme="minorHAnsi"/>
          <w:sz w:val="22"/>
          <w:szCs w:val="22"/>
        </w:rPr>
        <w:t xml:space="preserve"> </w:t>
      </w:r>
      <w:r w:rsidRPr="00364D5D">
        <w:rPr>
          <w:rFonts w:asciiTheme="minorHAnsi" w:hAnsiTheme="minorHAnsi"/>
          <w:sz w:val="22"/>
          <w:szCs w:val="22"/>
        </w:rPr>
        <w:t xml:space="preserve">odstranit ve </w:t>
      </w:r>
      <w:r w:rsidR="00E858BF" w:rsidRPr="00364D5D">
        <w:rPr>
          <w:rFonts w:asciiTheme="minorHAnsi" w:hAnsiTheme="minorHAnsi"/>
          <w:sz w:val="22"/>
          <w:szCs w:val="22"/>
        </w:rPr>
        <w:t xml:space="preserve">lhůtách uvedených </w:t>
      </w:r>
      <w:r w:rsidRPr="00364D5D">
        <w:rPr>
          <w:rFonts w:asciiTheme="minorHAnsi" w:hAnsiTheme="minorHAnsi"/>
          <w:sz w:val="22"/>
          <w:szCs w:val="22"/>
        </w:rPr>
        <w:t xml:space="preserve">v odst. </w:t>
      </w:r>
      <w:r w:rsidR="00E858BF" w:rsidRPr="00364D5D">
        <w:rPr>
          <w:rFonts w:asciiTheme="minorHAnsi" w:hAnsiTheme="minorHAnsi"/>
          <w:sz w:val="22"/>
          <w:szCs w:val="22"/>
        </w:rPr>
        <w:t xml:space="preserve">8 </w:t>
      </w:r>
      <w:r w:rsidRPr="00364D5D">
        <w:rPr>
          <w:rFonts w:asciiTheme="minorHAnsi" w:hAnsiTheme="minorHAnsi"/>
          <w:sz w:val="22"/>
          <w:szCs w:val="22"/>
        </w:rPr>
        <w:t>tohoto článku Smlouvy v místě plnění</w:t>
      </w:r>
      <w:r w:rsidR="001F5D72" w:rsidRPr="00364D5D">
        <w:rPr>
          <w:rFonts w:asciiTheme="minorHAnsi" w:hAnsiTheme="minorHAnsi"/>
          <w:sz w:val="22"/>
          <w:szCs w:val="22"/>
        </w:rPr>
        <w:t xml:space="preserve"> u </w:t>
      </w:r>
      <w:r w:rsidR="00901BB7">
        <w:rPr>
          <w:rFonts w:asciiTheme="minorHAnsi" w:hAnsiTheme="minorHAnsi"/>
          <w:sz w:val="22"/>
          <w:szCs w:val="22"/>
        </w:rPr>
        <w:t>Objednatele a povaha vady a části Předmětu plnění to umožní</w:t>
      </w:r>
      <w:r w:rsidRPr="00364D5D">
        <w:rPr>
          <w:rFonts w:asciiTheme="minorHAnsi" w:hAnsiTheme="minorHAnsi"/>
          <w:sz w:val="22"/>
          <w:szCs w:val="22"/>
        </w:rPr>
        <w:t xml:space="preserve">, je </w:t>
      </w:r>
      <w:r w:rsidR="00901BB7">
        <w:rPr>
          <w:rFonts w:asciiTheme="minorHAnsi" w:hAnsiTheme="minorHAnsi"/>
          <w:sz w:val="22"/>
          <w:szCs w:val="22"/>
        </w:rPr>
        <w:t>Zhotovitel</w:t>
      </w:r>
      <w:r w:rsidR="00901BB7" w:rsidRPr="00364D5D">
        <w:rPr>
          <w:rFonts w:asciiTheme="minorHAnsi" w:hAnsiTheme="minorHAnsi"/>
          <w:sz w:val="22"/>
          <w:szCs w:val="22"/>
        </w:rPr>
        <w:t xml:space="preserve"> </w:t>
      </w:r>
      <w:r w:rsidRPr="00364D5D">
        <w:rPr>
          <w:rFonts w:asciiTheme="minorHAnsi" w:hAnsiTheme="minorHAnsi"/>
          <w:sz w:val="22"/>
          <w:szCs w:val="22"/>
        </w:rPr>
        <w:t xml:space="preserve">povinen vady </w:t>
      </w:r>
      <w:r w:rsidR="00901BB7">
        <w:rPr>
          <w:rFonts w:asciiTheme="minorHAnsi" w:hAnsiTheme="minorHAnsi"/>
          <w:sz w:val="22"/>
          <w:szCs w:val="22"/>
        </w:rPr>
        <w:t>Předmětu plnění</w:t>
      </w:r>
      <w:r w:rsidR="00901BB7" w:rsidRPr="00364D5D">
        <w:rPr>
          <w:rFonts w:asciiTheme="minorHAnsi" w:hAnsiTheme="minorHAnsi"/>
          <w:sz w:val="22"/>
          <w:szCs w:val="22"/>
        </w:rPr>
        <w:t xml:space="preserve"> </w:t>
      </w:r>
      <w:r w:rsidRPr="00364D5D">
        <w:rPr>
          <w:rFonts w:asciiTheme="minorHAnsi" w:hAnsiTheme="minorHAnsi"/>
          <w:sz w:val="22"/>
          <w:szCs w:val="22"/>
        </w:rPr>
        <w:t>odstranit ve své provozovně.</w:t>
      </w:r>
      <w:r w:rsidR="00901BB7">
        <w:rPr>
          <w:rFonts w:asciiTheme="minorHAnsi" w:hAnsiTheme="minorHAnsi"/>
          <w:sz w:val="22"/>
          <w:szCs w:val="22"/>
        </w:rPr>
        <w:t xml:space="preserve"> Nebude-li to z povahy části Předmětu plnění možné, bude vada odstraněna vždy v místě plnění u Objednatele.</w:t>
      </w:r>
      <w:r w:rsidRPr="00364D5D">
        <w:rPr>
          <w:rFonts w:asciiTheme="minorHAnsi" w:hAnsiTheme="minorHAnsi"/>
          <w:sz w:val="22"/>
          <w:szCs w:val="22"/>
        </w:rPr>
        <w:t xml:space="preserve"> </w:t>
      </w:r>
      <w:r w:rsidR="00901BB7">
        <w:rPr>
          <w:rFonts w:asciiTheme="minorHAnsi" w:hAnsiTheme="minorHAnsi"/>
          <w:sz w:val="22"/>
          <w:szCs w:val="22"/>
        </w:rPr>
        <w:t>Pokud to povaha části Předmětu plnění umožní, d</w:t>
      </w:r>
      <w:r w:rsidR="00901BB7" w:rsidRPr="00364D5D">
        <w:rPr>
          <w:rFonts w:asciiTheme="minorHAnsi" w:hAnsiTheme="minorHAnsi"/>
          <w:sz w:val="22"/>
          <w:szCs w:val="22"/>
        </w:rPr>
        <w:t xml:space="preserve">o </w:t>
      </w:r>
      <w:r w:rsidRPr="00364D5D">
        <w:rPr>
          <w:rFonts w:asciiTheme="minorHAnsi" w:hAnsiTheme="minorHAnsi"/>
          <w:sz w:val="22"/>
          <w:szCs w:val="22"/>
        </w:rPr>
        <w:t xml:space="preserve">doby odstranění reklamované vady dle věty první poskytne </w:t>
      </w:r>
      <w:r w:rsidR="00901BB7">
        <w:rPr>
          <w:rFonts w:asciiTheme="minorHAnsi" w:hAnsiTheme="minorHAnsi"/>
          <w:sz w:val="22"/>
          <w:szCs w:val="22"/>
        </w:rPr>
        <w:t>Zhotovitel Objednateli</w:t>
      </w:r>
      <w:r w:rsidR="00E06319" w:rsidRPr="00364D5D">
        <w:rPr>
          <w:rFonts w:asciiTheme="minorHAnsi" w:hAnsiTheme="minorHAnsi"/>
          <w:sz w:val="22"/>
          <w:szCs w:val="22"/>
        </w:rPr>
        <w:t xml:space="preserve"> </w:t>
      </w:r>
      <w:r w:rsidRPr="00364D5D">
        <w:rPr>
          <w:rFonts w:asciiTheme="minorHAnsi" w:hAnsiTheme="minorHAnsi"/>
          <w:sz w:val="22"/>
          <w:szCs w:val="22"/>
        </w:rPr>
        <w:t xml:space="preserve">náhradní </w:t>
      </w:r>
      <w:r w:rsidR="00901BB7">
        <w:rPr>
          <w:rFonts w:asciiTheme="minorHAnsi" w:hAnsiTheme="minorHAnsi"/>
          <w:sz w:val="22"/>
          <w:szCs w:val="22"/>
        </w:rPr>
        <w:t>část Předmětu plnění</w:t>
      </w:r>
      <w:r w:rsidR="005665AA" w:rsidRPr="00364D5D">
        <w:rPr>
          <w:rFonts w:asciiTheme="minorHAnsi" w:hAnsiTheme="minorHAnsi"/>
          <w:sz w:val="22"/>
          <w:szCs w:val="22"/>
        </w:rPr>
        <w:t xml:space="preserve">, a to formou bezúplatné </w:t>
      </w:r>
      <w:r w:rsidR="00E858BF" w:rsidRPr="00364D5D">
        <w:rPr>
          <w:rFonts w:asciiTheme="minorHAnsi" w:hAnsiTheme="minorHAnsi"/>
          <w:sz w:val="22"/>
          <w:szCs w:val="22"/>
        </w:rPr>
        <w:t xml:space="preserve">výpůjčky </w:t>
      </w:r>
      <w:r w:rsidR="001D51EC" w:rsidRPr="00364D5D">
        <w:rPr>
          <w:rFonts w:asciiTheme="minorHAnsi" w:hAnsiTheme="minorHAnsi"/>
          <w:sz w:val="22"/>
          <w:szCs w:val="22"/>
        </w:rPr>
        <w:t xml:space="preserve">za </w:t>
      </w:r>
      <w:r w:rsidR="00901BB7" w:rsidRPr="00364D5D">
        <w:rPr>
          <w:rFonts w:asciiTheme="minorHAnsi" w:hAnsiTheme="minorHAnsi"/>
          <w:sz w:val="22"/>
          <w:szCs w:val="22"/>
        </w:rPr>
        <w:t>reklamovan</w:t>
      </w:r>
      <w:r w:rsidR="00901BB7">
        <w:rPr>
          <w:rFonts w:asciiTheme="minorHAnsi" w:hAnsiTheme="minorHAnsi"/>
          <w:sz w:val="22"/>
          <w:szCs w:val="22"/>
        </w:rPr>
        <w:t>ou část Předmětu plnění</w:t>
      </w:r>
      <w:r w:rsidRPr="00364D5D">
        <w:rPr>
          <w:rFonts w:asciiTheme="minorHAnsi" w:hAnsiTheme="minorHAnsi"/>
          <w:sz w:val="22"/>
          <w:szCs w:val="22"/>
        </w:rPr>
        <w:t>.</w:t>
      </w:r>
    </w:p>
    <w:p w14:paraId="25F2EDC6" w14:textId="77777777" w:rsidR="000D2082" w:rsidRPr="00364D5D" w:rsidRDefault="003A07B3" w:rsidP="000D2082">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r w:rsidRPr="00364D5D">
        <w:rPr>
          <w:rFonts w:asciiTheme="minorHAnsi" w:hAnsiTheme="minorHAnsi"/>
          <w:sz w:val="22"/>
          <w:szCs w:val="22"/>
        </w:rPr>
        <w:t xml:space="preserve">  </w:t>
      </w:r>
    </w:p>
    <w:p w14:paraId="73988BF5" w14:textId="162993EB" w:rsidR="000D2082" w:rsidRPr="00364D5D" w:rsidRDefault="000D2082"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 </w:t>
      </w:r>
      <w:r w:rsidR="00CF1D40">
        <w:rPr>
          <w:rFonts w:asciiTheme="minorHAnsi" w:hAnsiTheme="minorHAnsi"/>
          <w:sz w:val="22"/>
          <w:szCs w:val="22"/>
        </w:rPr>
        <w:t>Zhotovitel</w:t>
      </w:r>
      <w:r w:rsidR="00CF1D40" w:rsidRPr="00364D5D">
        <w:rPr>
          <w:rFonts w:asciiTheme="minorHAnsi" w:hAnsiTheme="minorHAnsi"/>
          <w:sz w:val="22"/>
          <w:szCs w:val="22"/>
        </w:rPr>
        <w:t xml:space="preserve"> </w:t>
      </w:r>
      <w:r w:rsidRPr="00364D5D">
        <w:rPr>
          <w:rFonts w:asciiTheme="minorHAnsi" w:hAnsiTheme="minorHAnsi"/>
          <w:sz w:val="22"/>
          <w:szCs w:val="22"/>
        </w:rPr>
        <w:t xml:space="preserve">je povinen </w:t>
      </w:r>
      <w:r w:rsidR="00C106FE" w:rsidRPr="00364D5D">
        <w:rPr>
          <w:rFonts w:asciiTheme="minorHAnsi" w:hAnsiTheme="minorHAnsi"/>
          <w:sz w:val="22"/>
          <w:szCs w:val="22"/>
        </w:rPr>
        <w:t xml:space="preserve">odstranit </w:t>
      </w:r>
      <w:r w:rsidR="005F327A" w:rsidRPr="00364D5D">
        <w:rPr>
          <w:rFonts w:asciiTheme="minorHAnsi" w:hAnsiTheme="minorHAnsi"/>
          <w:sz w:val="22"/>
          <w:szCs w:val="22"/>
        </w:rPr>
        <w:t xml:space="preserve">vady </w:t>
      </w:r>
      <w:r w:rsidR="00CF1D40">
        <w:rPr>
          <w:rFonts w:asciiTheme="minorHAnsi" w:hAnsiTheme="minorHAnsi"/>
          <w:sz w:val="22"/>
          <w:szCs w:val="22"/>
        </w:rPr>
        <w:t>Předmětu plnění</w:t>
      </w:r>
      <w:r w:rsidR="00CF1D40" w:rsidRPr="00364D5D">
        <w:rPr>
          <w:rFonts w:asciiTheme="minorHAnsi" w:hAnsiTheme="minorHAnsi"/>
          <w:sz w:val="22"/>
          <w:szCs w:val="22"/>
        </w:rPr>
        <w:t xml:space="preserve"> </w:t>
      </w:r>
      <w:r w:rsidRPr="00364D5D">
        <w:rPr>
          <w:rFonts w:asciiTheme="minorHAnsi" w:hAnsiTheme="minorHAnsi"/>
          <w:sz w:val="22"/>
          <w:szCs w:val="22"/>
        </w:rPr>
        <w:t xml:space="preserve">ve </w:t>
      </w:r>
      <w:r w:rsidR="005F327A" w:rsidRPr="00364D5D">
        <w:rPr>
          <w:rFonts w:asciiTheme="minorHAnsi" w:hAnsiTheme="minorHAnsi"/>
          <w:sz w:val="22"/>
          <w:szCs w:val="22"/>
        </w:rPr>
        <w:t xml:space="preserve">lhůtách </w:t>
      </w:r>
      <w:r w:rsidRPr="00364D5D">
        <w:rPr>
          <w:rFonts w:asciiTheme="minorHAnsi" w:hAnsiTheme="minorHAnsi"/>
          <w:sz w:val="22"/>
          <w:szCs w:val="22"/>
        </w:rPr>
        <w:t xml:space="preserve">dle odst. </w:t>
      </w:r>
      <w:r w:rsidR="00C106FE" w:rsidRPr="00364D5D">
        <w:rPr>
          <w:rFonts w:asciiTheme="minorHAnsi" w:hAnsiTheme="minorHAnsi"/>
          <w:sz w:val="22"/>
          <w:szCs w:val="22"/>
        </w:rPr>
        <w:t>8</w:t>
      </w:r>
      <w:r w:rsidRPr="00364D5D">
        <w:rPr>
          <w:rFonts w:asciiTheme="minorHAnsi" w:hAnsiTheme="minorHAnsi"/>
          <w:sz w:val="22"/>
          <w:szCs w:val="22"/>
        </w:rPr>
        <w:t xml:space="preserve"> tohoto článku </w:t>
      </w:r>
      <w:r w:rsidRPr="00364D5D">
        <w:rPr>
          <w:rFonts w:asciiTheme="minorHAnsi" w:hAnsiTheme="minorHAnsi"/>
          <w:sz w:val="22"/>
          <w:szCs w:val="22"/>
        </w:rPr>
        <w:lastRenderedPageBreak/>
        <w:t>Smlouvy i</w:t>
      </w:r>
      <w:r w:rsidR="00854C24" w:rsidRPr="00364D5D">
        <w:rPr>
          <w:rFonts w:asciiTheme="minorHAnsi" w:hAnsiTheme="minorHAnsi"/>
          <w:sz w:val="22"/>
          <w:szCs w:val="22"/>
        </w:rPr>
        <w:t> </w:t>
      </w:r>
      <w:r w:rsidRPr="00364D5D">
        <w:rPr>
          <w:rFonts w:asciiTheme="minorHAnsi" w:hAnsiTheme="minorHAnsi"/>
          <w:sz w:val="22"/>
          <w:szCs w:val="22"/>
        </w:rPr>
        <w:t>v případě, že podle jeho názoru za vady neodpovídá.  Náklady na odstranění vad v těchto sporných případech nes</w:t>
      </w:r>
      <w:r w:rsidR="00D945CA" w:rsidRPr="00364D5D">
        <w:rPr>
          <w:rFonts w:asciiTheme="minorHAnsi" w:hAnsiTheme="minorHAnsi"/>
          <w:sz w:val="22"/>
          <w:szCs w:val="22"/>
        </w:rPr>
        <w:t xml:space="preserve">e </w:t>
      </w:r>
      <w:r w:rsidR="005F327A" w:rsidRPr="00364D5D">
        <w:rPr>
          <w:rFonts w:asciiTheme="minorHAnsi" w:hAnsiTheme="minorHAnsi"/>
          <w:sz w:val="22"/>
          <w:szCs w:val="22"/>
        </w:rPr>
        <w:t xml:space="preserve">až do doby ověření oprávněnosti reklamace znaleckým posudkem, který nechá zpracovat </w:t>
      </w:r>
      <w:r w:rsidR="00CF1D40">
        <w:rPr>
          <w:rFonts w:asciiTheme="minorHAnsi" w:hAnsiTheme="minorHAnsi"/>
          <w:sz w:val="22"/>
          <w:szCs w:val="22"/>
        </w:rPr>
        <w:t>Objednatel</w:t>
      </w:r>
      <w:r w:rsidR="005F327A" w:rsidRPr="00364D5D">
        <w:rPr>
          <w:rFonts w:asciiTheme="minorHAnsi" w:hAnsiTheme="minorHAnsi"/>
          <w:sz w:val="22"/>
          <w:szCs w:val="22"/>
        </w:rPr>
        <w:t xml:space="preserve">, </w:t>
      </w:r>
      <w:r w:rsidR="00CF1D40">
        <w:rPr>
          <w:rFonts w:asciiTheme="minorHAnsi" w:hAnsiTheme="minorHAnsi"/>
          <w:sz w:val="22"/>
          <w:szCs w:val="22"/>
        </w:rPr>
        <w:t>Zhotovitel</w:t>
      </w:r>
      <w:r w:rsidR="00D945CA" w:rsidRPr="00364D5D">
        <w:rPr>
          <w:rFonts w:asciiTheme="minorHAnsi" w:hAnsiTheme="minorHAnsi"/>
          <w:sz w:val="22"/>
          <w:szCs w:val="22"/>
        </w:rPr>
        <w:t>.</w:t>
      </w:r>
      <w:r w:rsidR="005F327A" w:rsidRPr="00364D5D">
        <w:rPr>
          <w:rFonts w:asciiTheme="minorHAnsi" w:eastAsia="Times New Roman" w:hAnsiTheme="minorHAnsi"/>
          <w:kern w:val="0"/>
          <w:sz w:val="22"/>
          <w:szCs w:val="22"/>
        </w:rPr>
        <w:t xml:space="preserve"> </w:t>
      </w:r>
      <w:r w:rsidR="005F327A" w:rsidRPr="00364D5D">
        <w:rPr>
          <w:rFonts w:asciiTheme="minorHAnsi" w:hAnsiTheme="minorHAnsi"/>
          <w:sz w:val="22"/>
          <w:szCs w:val="22"/>
        </w:rPr>
        <w:t xml:space="preserve">V případě, že bude reklamace označena znalcem za oprávněnou, ponese </w:t>
      </w:r>
      <w:r w:rsidR="00CF1D40">
        <w:rPr>
          <w:rFonts w:asciiTheme="minorHAnsi" w:hAnsiTheme="minorHAnsi"/>
          <w:sz w:val="22"/>
          <w:szCs w:val="22"/>
        </w:rPr>
        <w:t>Zhotovitel</w:t>
      </w:r>
      <w:r w:rsidR="00CF1D40" w:rsidRPr="00364D5D">
        <w:rPr>
          <w:rFonts w:asciiTheme="minorHAnsi" w:hAnsiTheme="minorHAnsi"/>
          <w:sz w:val="22"/>
          <w:szCs w:val="22"/>
        </w:rPr>
        <w:t xml:space="preserve"> </w:t>
      </w:r>
      <w:r w:rsidR="005F327A" w:rsidRPr="00364D5D">
        <w:rPr>
          <w:rFonts w:asciiTheme="minorHAnsi" w:hAnsiTheme="minorHAnsi"/>
          <w:sz w:val="22"/>
          <w:szCs w:val="22"/>
        </w:rPr>
        <w:t xml:space="preserve">i náklady na vyhotovení znaleckého posudku. Prokáže-li se, že </w:t>
      </w:r>
      <w:r w:rsidR="00CF1D40">
        <w:rPr>
          <w:rFonts w:asciiTheme="minorHAnsi" w:hAnsiTheme="minorHAnsi"/>
          <w:sz w:val="22"/>
          <w:szCs w:val="22"/>
        </w:rPr>
        <w:t>Objednatel</w:t>
      </w:r>
      <w:r w:rsidR="00CF1D40" w:rsidRPr="00364D5D">
        <w:rPr>
          <w:rFonts w:asciiTheme="minorHAnsi" w:hAnsiTheme="minorHAnsi"/>
          <w:sz w:val="22"/>
          <w:szCs w:val="22"/>
        </w:rPr>
        <w:t xml:space="preserve"> </w:t>
      </w:r>
      <w:r w:rsidR="005F327A" w:rsidRPr="00364D5D">
        <w:rPr>
          <w:rFonts w:asciiTheme="minorHAnsi" w:hAnsiTheme="minorHAnsi"/>
          <w:sz w:val="22"/>
          <w:szCs w:val="22"/>
        </w:rPr>
        <w:t xml:space="preserve">reklamoval vadu neoprávněně, je </w:t>
      </w:r>
      <w:r w:rsidR="00CF1D40">
        <w:rPr>
          <w:rFonts w:asciiTheme="minorHAnsi" w:hAnsiTheme="minorHAnsi"/>
          <w:sz w:val="22"/>
          <w:szCs w:val="22"/>
        </w:rPr>
        <w:t>Objednatel</w:t>
      </w:r>
      <w:r w:rsidR="00CF1D40" w:rsidRPr="00364D5D">
        <w:rPr>
          <w:rFonts w:asciiTheme="minorHAnsi" w:hAnsiTheme="minorHAnsi"/>
          <w:sz w:val="22"/>
          <w:szCs w:val="22"/>
        </w:rPr>
        <w:t xml:space="preserve"> </w:t>
      </w:r>
      <w:r w:rsidR="005F327A" w:rsidRPr="00364D5D">
        <w:rPr>
          <w:rFonts w:asciiTheme="minorHAnsi" w:hAnsiTheme="minorHAnsi"/>
          <w:sz w:val="22"/>
          <w:szCs w:val="22"/>
        </w:rPr>
        <w:t xml:space="preserve">povinen uhradit </w:t>
      </w:r>
      <w:r w:rsidR="00CF1D40">
        <w:rPr>
          <w:rFonts w:asciiTheme="minorHAnsi" w:hAnsiTheme="minorHAnsi"/>
          <w:sz w:val="22"/>
          <w:szCs w:val="22"/>
        </w:rPr>
        <w:t>Zhotoviteli</w:t>
      </w:r>
      <w:r w:rsidR="00CF1D40" w:rsidRPr="00364D5D">
        <w:rPr>
          <w:rFonts w:asciiTheme="minorHAnsi" w:hAnsiTheme="minorHAnsi"/>
          <w:sz w:val="22"/>
          <w:szCs w:val="22"/>
        </w:rPr>
        <w:t xml:space="preserve"> </w:t>
      </w:r>
      <w:r w:rsidR="005F327A" w:rsidRPr="00364D5D">
        <w:rPr>
          <w:rFonts w:asciiTheme="minorHAnsi" w:hAnsiTheme="minorHAnsi"/>
          <w:sz w:val="22"/>
          <w:szCs w:val="22"/>
        </w:rPr>
        <w:t>účelně a</w:t>
      </w:r>
      <w:r w:rsidR="00854C24" w:rsidRPr="00364D5D">
        <w:rPr>
          <w:rFonts w:asciiTheme="minorHAnsi" w:hAnsiTheme="minorHAnsi"/>
          <w:sz w:val="22"/>
          <w:szCs w:val="22"/>
        </w:rPr>
        <w:t> </w:t>
      </w:r>
      <w:r w:rsidR="005F327A" w:rsidRPr="00364D5D">
        <w:rPr>
          <w:rFonts w:asciiTheme="minorHAnsi" w:hAnsiTheme="minorHAnsi"/>
          <w:sz w:val="22"/>
          <w:szCs w:val="22"/>
        </w:rPr>
        <w:t>prokazatelně vynaložené náklady na odstranění vady.</w:t>
      </w:r>
    </w:p>
    <w:p w14:paraId="3E3E3DB3" w14:textId="77777777" w:rsidR="006A0D4B" w:rsidRPr="00364D5D" w:rsidRDefault="006A0D4B" w:rsidP="006A0D4B">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74D1D411" w14:textId="541C5AFD" w:rsidR="006A0D4B" w:rsidRPr="00364D5D" w:rsidRDefault="00073C14"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O odstranění reklamované vady sepíší </w:t>
      </w:r>
      <w:r w:rsidR="00CF1D40">
        <w:rPr>
          <w:rFonts w:asciiTheme="minorHAnsi" w:hAnsiTheme="minorHAnsi"/>
          <w:sz w:val="22"/>
          <w:szCs w:val="22"/>
        </w:rPr>
        <w:t>S</w:t>
      </w:r>
      <w:r w:rsidR="00CF1D40" w:rsidRPr="00364D5D">
        <w:rPr>
          <w:rFonts w:asciiTheme="minorHAnsi" w:hAnsiTheme="minorHAnsi"/>
          <w:sz w:val="22"/>
          <w:szCs w:val="22"/>
        </w:rPr>
        <w:t xml:space="preserve">mluvní </w:t>
      </w:r>
      <w:r w:rsidRPr="00364D5D">
        <w:rPr>
          <w:rFonts w:asciiTheme="minorHAnsi" w:hAnsiTheme="minorHAnsi"/>
          <w:sz w:val="22"/>
          <w:szCs w:val="22"/>
        </w:rPr>
        <w:t>strany protokol, ve kterém potvrdí odstranění vady. O dobu, která uplyne ode dne uplatnění reklamace d</w:t>
      </w:r>
      <w:r w:rsidR="001F5D72" w:rsidRPr="00364D5D">
        <w:rPr>
          <w:rFonts w:asciiTheme="minorHAnsi" w:hAnsiTheme="minorHAnsi"/>
          <w:sz w:val="22"/>
          <w:szCs w:val="22"/>
        </w:rPr>
        <w:t>o odstranění vady</w:t>
      </w:r>
      <w:r w:rsidR="00C106FE" w:rsidRPr="00364D5D">
        <w:rPr>
          <w:rFonts w:asciiTheme="minorHAnsi" w:hAnsiTheme="minorHAnsi"/>
          <w:sz w:val="22"/>
          <w:szCs w:val="22"/>
        </w:rPr>
        <w:t>,</w:t>
      </w:r>
      <w:r w:rsidR="001F5D72" w:rsidRPr="00364D5D">
        <w:rPr>
          <w:rFonts w:asciiTheme="minorHAnsi" w:hAnsiTheme="minorHAnsi"/>
          <w:sz w:val="22"/>
          <w:szCs w:val="22"/>
        </w:rPr>
        <w:t xml:space="preserve"> se prodlužuje </w:t>
      </w:r>
      <w:r w:rsidRPr="00364D5D">
        <w:rPr>
          <w:rFonts w:asciiTheme="minorHAnsi" w:hAnsiTheme="minorHAnsi"/>
          <w:sz w:val="22"/>
          <w:szCs w:val="22"/>
        </w:rPr>
        <w:t>záruční doba</w:t>
      </w:r>
      <w:r w:rsidR="008B024A">
        <w:rPr>
          <w:rFonts w:asciiTheme="minorHAnsi" w:hAnsiTheme="minorHAnsi"/>
          <w:sz w:val="22"/>
          <w:szCs w:val="22"/>
        </w:rPr>
        <w:t>, přičemž se má za to, že na nový dodaný náhradní díl, který byl použit k odstranění vady</w:t>
      </w:r>
      <w:r w:rsidR="005B7BFB">
        <w:rPr>
          <w:rFonts w:asciiTheme="minorHAnsi" w:hAnsiTheme="minorHAnsi"/>
          <w:sz w:val="22"/>
          <w:szCs w:val="22"/>
        </w:rPr>
        <w:t>,</w:t>
      </w:r>
      <w:r w:rsidR="008B024A">
        <w:rPr>
          <w:rFonts w:asciiTheme="minorHAnsi" w:hAnsiTheme="minorHAnsi"/>
          <w:sz w:val="22"/>
          <w:szCs w:val="22"/>
        </w:rPr>
        <w:t xml:space="preserve"> počíná dnem sepsání protokolu o ukončení reklamačního řízení nová záruční lhůta dle této Smlouvy</w:t>
      </w:r>
      <w:r w:rsidRPr="00364D5D">
        <w:rPr>
          <w:rFonts w:asciiTheme="minorHAnsi" w:hAnsiTheme="minorHAnsi"/>
          <w:sz w:val="22"/>
          <w:szCs w:val="22"/>
        </w:rPr>
        <w:t>.</w:t>
      </w:r>
    </w:p>
    <w:p w14:paraId="30C17A6D" w14:textId="77777777" w:rsidR="006A0D4B" w:rsidRPr="00364D5D" w:rsidRDefault="006A0D4B" w:rsidP="006A0D4B">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098270F5" w14:textId="109FD963" w:rsidR="006A0D4B" w:rsidRPr="00364D5D" w:rsidRDefault="00073C14"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V případě, že </w:t>
      </w:r>
      <w:r w:rsidR="00CF1D40">
        <w:rPr>
          <w:rFonts w:asciiTheme="minorHAnsi" w:hAnsiTheme="minorHAnsi"/>
          <w:sz w:val="22"/>
          <w:szCs w:val="22"/>
        </w:rPr>
        <w:t>Zhotovitel</w:t>
      </w:r>
      <w:r w:rsidR="00CF1D40" w:rsidRPr="00364D5D">
        <w:rPr>
          <w:rFonts w:asciiTheme="minorHAnsi" w:hAnsiTheme="minorHAnsi"/>
          <w:sz w:val="22"/>
          <w:szCs w:val="22"/>
        </w:rPr>
        <w:t xml:space="preserve"> </w:t>
      </w:r>
      <w:r w:rsidRPr="00364D5D">
        <w:rPr>
          <w:rFonts w:asciiTheme="minorHAnsi" w:hAnsiTheme="minorHAnsi"/>
          <w:sz w:val="22"/>
          <w:szCs w:val="22"/>
        </w:rPr>
        <w:t xml:space="preserve">neodstraní vadu </w:t>
      </w:r>
      <w:r w:rsidR="00C106FE" w:rsidRPr="00364D5D">
        <w:rPr>
          <w:rFonts w:asciiTheme="minorHAnsi" w:hAnsiTheme="minorHAnsi"/>
          <w:sz w:val="22"/>
          <w:szCs w:val="22"/>
        </w:rPr>
        <w:t xml:space="preserve">ani </w:t>
      </w:r>
      <w:r w:rsidRPr="00364D5D">
        <w:rPr>
          <w:rFonts w:asciiTheme="minorHAnsi" w:hAnsiTheme="minorHAnsi"/>
          <w:sz w:val="22"/>
          <w:szCs w:val="22"/>
        </w:rPr>
        <w:t xml:space="preserve">ve </w:t>
      </w:r>
      <w:r w:rsidR="00E858BF" w:rsidRPr="00364D5D">
        <w:rPr>
          <w:rFonts w:asciiTheme="minorHAnsi" w:hAnsiTheme="minorHAnsi"/>
          <w:sz w:val="22"/>
          <w:szCs w:val="22"/>
        </w:rPr>
        <w:t xml:space="preserve">lhůtách uvedených </w:t>
      </w:r>
      <w:r w:rsidRPr="00364D5D">
        <w:rPr>
          <w:rFonts w:asciiTheme="minorHAnsi" w:hAnsiTheme="minorHAnsi"/>
          <w:sz w:val="22"/>
          <w:szCs w:val="22"/>
        </w:rPr>
        <w:t xml:space="preserve">v odst. </w:t>
      </w:r>
      <w:r w:rsidR="00C106FE" w:rsidRPr="00364D5D">
        <w:rPr>
          <w:rFonts w:asciiTheme="minorHAnsi" w:hAnsiTheme="minorHAnsi"/>
          <w:sz w:val="22"/>
          <w:szCs w:val="22"/>
        </w:rPr>
        <w:t>8</w:t>
      </w:r>
      <w:r w:rsidRPr="00364D5D">
        <w:rPr>
          <w:rFonts w:asciiTheme="minorHAnsi" w:hAnsiTheme="minorHAnsi"/>
          <w:sz w:val="22"/>
          <w:szCs w:val="22"/>
        </w:rPr>
        <w:t xml:space="preserve"> tohoto článku, případně v</w:t>
      </w:r>
      <w:r w:rsidR="00C106FE" w:rsidRPr="00364D5D">
        <w:rPr>
          <w:rFonts w:asciiTheme="minorHAnsi" w:hAnsiTheme="minorHAnsi"/>
          <w:sz w:val="22"/>
          <w:szCs w:val="22"/>
        </w:rPr>
        <w:t xml:space="preserve"> dodatečné</w:t>
      </w:r>
      <w:r w:rsidRPr="00364D5D">
        <w:rPr>
          <w:rFonts w:asciiTheme="minorHAnsi" w:hAnsiTheme="minorHAnsi"/>
          <w:sz w:val="22"/>
          <w:szCs w:val="22"/>
        </w:rPr>
        <w:t xml:space="preserve"> lhůtě sjednané </w:t>
      </w:r>
      <w:r w:rsidR="00C106FE" w:rsidRPr="00364D5D">
        <w:rPr>
          <w:rFonts w:asciiTheme="minorHAnsi" w:hAnsiTheme="minorHAnsi"/>
          <w:sz w:val="22"/>
          <w:szCs w:val="22"/>
        </w:rPr>
        <w:t>S</w:t>
      </w:r>
      <w:r w:rsidRPr="00364D5D">
        <w:rPr>
          <w:rFonts w:asciiTheme="minorHAnsi" w:hAnsiTheme="minorHAnsi"/>
          <w:sz w:val="22"/>
          <w:szCs w:val="22"/>
        </w:rPr>
        <w:t xml:space="preserve">mluvními stranami, nebo pokud </w:t>
      </w:r>
      <w:r w:rsidR="00CF1D40">
        <w:rPr>
          <w:rFonts w:asciiTheme="minorHAnsi" w:hAnsiTheme="minorHAnsi"/>
          <w:sz w:val="22"/>
          <w:szCs w:val="22"/>
        </w:rPr>
        <w:t>Zhotovitel</w:t>
      </w:r>
      <w:r w:rsidR="00CF1D40" w:rsidRPr="00364D5D">
        <w:rPr>
          <w:rFonts w:asciiTheme="minorHAnsi" w:hAnsiTheme="minorHAnsi"/>
          <w:sz w:val="22"/>
          <w:szCs w:val="22"/>
        </w:rPr>
        <w:t xml:space="preserve"> </w:t>
      </w:r>
      <w:r w:rsidRPr="00364D5D">
        <w:rPr>
          <w:rFonts w:asciiTheme="minorHAnsi" w:hAnsiTheme="minorHAnsi"/>
          <w:sz w:val="22"/>
          <w:szCs w:val="22"/>
        </w:rPr>
        <w:t xml:space="preserve">odmítne vady odstranit, je </w:t>
      </w:r>
      <w:r w:rsidR="00CF1D40">
        <w:rPr>
          <w:rFonts w:asciiTheme="minorHAnsi" w:hAnsiTheme="minorHAnsi"/>
          <w:sz w:val="22"/>
          <w:szCs w:val="22"/>
        </w:rPr>
        <w:t>Objednatel</w:t>
      </w:r>
      <w:r w:rsidR="00CF1D40" w:rsidRPr="00364D5D">
        <w:rPr>
          <w:rFonts w:asciiTheme="minorHAnsi" w:hAnsiTheme="minorHAnsi"/>
          <w:sz w:val="22"/>
          <w:szCs w:val="22"/>
        </w:rPr>
        <w:t xml:space="preserve"> </w:t>
      </w:r>
      <w:r w:rsidRPr="00364D5D">
        <w:rPr>
          <w:rFonts w:asciiTheme="minorHAnsi" w:hAnsiTheme="minorHAnsi"/>
          <w:sz w:val="22"/>
          <w:szCs w:val="22"/>
        </w:rPr>
        <w:t xml:space="preserve">oprávněn nechat vadu odstranit na své náklady a </w:t>
      </w:r>
      <w:r w:rsidR="00CF1D40">
        <w:rPr>
          <w:rFonts w:asciiTheme="minorHAnsi" w:hAnsiTheme="minorHAnsi"/>
          <w:sz w:val="22"/>
          <w:szCs w:val="22"/>
        </w:rPr>
        <w:t>Zhotovitel</w:t>
      </w:r>
      <w:r w:rsidR="00CF1D40" w:rsidRPr="00364D5D">
        <w:rPr>
          <w:rFonts w:asciiTheme="minorHAnsi" w:hAnsiTheme="minorHAnsi"/>
          <w:sz w:val="22"/>
          <w:szCs w:val="22"/>
        </w:rPr>
        <w:t xml:space="preserve"> </w:t>
      </w:r>
      <w:r w:rsidRPr="00364D5D">
        <w:rPr>
          <w:rFonts w:asciiTheme="minorHAnsi" w:hAnsiTheme="minorHAnsi"/>
          <w:sz w:val="22"/>
          <w:szCs w:val="22"/>
        </w:rPr>
        <w:t xml:space="preserve">je povinen uhradit </w:t>
      </w:r>
      <w:r w:rsidR="00CF1D40">
        <w:rPr>
          <w:rFonts w:asciiTheme="minorHAnsi" w:hAnsiTheme="minorHAnsi"/>
          <w:sz w:val="22"/>
          <w:szCs w:val="22"/>
        </w:rPr>
        <w:t>Objednateli</w:t>
      </w:r>
      <w:r w:rsidR="00CF1D40" w:rsidRPr="00364D5D">
        <w:rPr>
          <w:rFonts w:asciiTheme="minorHAnsi" w:hAnsiTheme="minorHAnsi"/>
          <w:sz w:val="22"/>
          <w:szCs w:val="22"/>
        </w:rPr>
        <w:t xml:space="preserve"> </w:t>
      </w:r>
      <w:r w:rsidRPr="00364D5D">
        <w:rPr>
          <w:rFonts w:asciiTheme="minorHAnsi" w:hAnsiTheme="minorHAnsi"/>
          <w:sz w:val="22"/>
          <w:szCs w:val="22"/>
        </w:rPr>
        <w:t xml:space="preserve">náklady na odstranění vady, a to do </w:t>
      </w:r>
      <w:r w:rsidR="005F6412" w:rsidRPr="00364D5D">
        <w:rPr>
          <w:rFonts w:asciiTheme="minorHAnsi" w:hAnsiTheme="minorHAnsi"/>
          <w:sz w:val="22"/>
          <w:szCs w:val="22"/>
        </w:rPr>
        <w:t>deseti (</w:t>
      </w:r>
      <w:r w:rsidR="005F327A" w:rsidRPr="00364D5D">
        <w:rPr>
          <w:rFonts w:asciiTheme="minorHAnsi" w:hAnsiTheme="minorHAnsi"/>
          <w:sz w:val="22"/>
          <w:szCs w:val="22"/>
        </w:rPr>
        <w:t>10</w:t>
      </w:r>
      <w:r w:rsidR="005F6412" w:rsidRPr="00364D5D">
        <w:rPr>
          <w:rFonts w:asciiTheme="minorHAnsi" w:hAnsiTheme="minorHAnsi"/>
          <w:sz w:val="22"/>
          <w:szCs w:val="22"/>
        </w:rPr>
        <w:t>)</w:t>
      </w:r>
      <w:r w:rsidR="005F327A" w:rsidRPr="00364D5D">
        <w:rPr>
          <w:rFonts w:asciiTheme="minorHAnsi" w:hAnsiTheme="minorHAnsi"/>
          <w:sz w:val="22"/>
          <w:szCs w:val="22"/>
        </w:rPr>
        <w:t xml:space="preserve"> </w:t>
      </w:r>
      <w:r w:rsidRPr="00364D5D">
        <w:rPr>
          <w:rFonts w:asciiTheme="minorHAnsi" w:hAnsiTheme="minorHAnsi"/>
          <w:sz w:val="22"/>
          <w:szCs w:val="22"/>
        </w:rPr>
        <w:t xml:space="preserve">pracovních dnů </w:t>
      </w:r>
      <w:r w:rsidR="005F327A" w:rsidRPr="00364D5D">
        <w:rPr>
          <w:rFonts w:asciiTheme="minorHAnsi" w:hAnsiTheme="minorHAnsi"/>
          <w:sz w:val="22"/>
          <w:szCs w:val="22"/>
        </w:rPr>
        <w:t xml:space="preserve">poté, co jej k tomu </w:t>
      </w:r>
      <w:r w:rsidR="00CF1D40">
        <w:rPr>
          <w:rFonts w:asciiTheme="minorHAnsi" w:hAnsiTheme="minorHAnsi"/>
          <w:sz w:val="22"/>
          <w:szCs w:val="22"/>
        </w:rPr>
        <w:t>Objednatel</w:t>
      </w:r>
      <w:r w:rsidR="00CF1D40" w:rsidRPr="00364D5D">
        <w:rPr>
          <w:rFonts w:asciiTheme="minorHAnsi" w:hAnsiTheme="minorHAnsi"/>
          <w:sz w:val="22"/>
          <w:szCs w:val="22"/>
        </w:rPr>
        <w:t xml:space="preserve"> </w:t>
      </w:r>
      <w:r w:rsidR="005F327A" w:rsidRPr="00364D5D">
        <w:rPr>
          <w:rFonts w:asciiTheme="minorHAnsi" w:hAnsiTheme="minorHAnsi"/>
          <w:sz w:val="22"/>
          <w:szCs w:val="22"/>
        </w:rPr>
        <w:t>vyzve</w:t>
      </w:r>
      <w:r w:rsidRPr="00364D5D">
        <w:rPr>
          <w:rFonts w:asciiTheme="minorHAnsi" w:hAnsiTheme="minorHAnsi"/>
          <w:sz w:val="22"/>
          <w:szCs w:val="22"/>
        </w:rPr>
        <w:t>.</w:t>
      </w:r>
      <w:r w:rsidR="005F327A" w:rsidRPr="00364D5D">
        <w:rPr>
          <w:rFonts w:asciiTheme="minorHAnsi" w:eastAsia="Times New Roman" w:hAnsiTheme="minorHAnsi"/>
          <w:kern w:val="0"/>
          <w:sz w:val="22"/>
          <w:szCs w:val="22"/>
        </w:rPr>
        <w:t xml:space="preserve"> </w:t>
      </w:r>
      <w:r w:rsidR="005F327A" w:rsidRPr="00364D5D">
        <w:rPr>
          <w:rFonts w:asciiTheme="minorHAnsi" w:hAnsiTheme="minorHAnsi"/>
          <w:sz w:val="22"/>
          <w:szCs w:val="22"/>
        </w:rPr>
        <w:t xml:space="preserve">Tento postup </w:t>
      </w:r>
      <w:r w:rsidR="00CF1D40">
        <w:rPr>
          <w:rFonts w:asciiTheme="minorHAnsi" w:hAnsiTheme="minorHAnsi"/>
          <w:sz w:val="22"/>
          <w:szCs w:val="22"/>
        </w:rPr>
        <w:t>Objednatele</w:t>
      </w:r>
      <w:r w:rsidR="00CF1D40" w:rsidRPr="00364D5D">
        <w:rPr>
          <w:rFonts w:asciiTheme="minorHAnsi" w:hAnsiTheme="minorHAnsi"/>
          <w:sz w:val="22"/>
          <w:szCs w:val="22"/>
        </w:rPr>
        <w:t xml:space="preserve"> </w:t>
      </w:r>
      <w:r w:rsidR="005F327A" w:rsidRPr="00364D5D">
        <w:rPr>
          <w:rFonts w:asciiTheme="minorHAnsi" w:hAnsiTheme="minorHAnsi"/>
          <w:sz w:val="22"/>
          <w:szCs w:val="22"/>
        </w:rPr>
        <w:t xml:space="preserve">však nezbavuje </w:t>
      </w:r>
      <w:r w:rsidR="00CF1D40">
        <w:rPr>
          <w:rFonts w:asciiTheme="minorHAnsi" w:hAnsiTheme="minorHAnsi"/>
          <w:sz w:val="22"/>
          <w:szCs w:val="22"/>
        </w:rPr>
        <w:t>Zhotovitele</w:t>
      </w:r>
      <w:r w:rsidR="00CF1D40" w:rsidRPr="00364D5D">
        <w:rPr>
          <w:rFonts w:asciiTheme="minorHAnsi" w:hAnsiTheme="minorHAnsi"/>
          <w:sz w:val="22"/>
          <w:szCs w:val="22"/>
        </w:rPr>
        <w:t xml:space="preserve"> </w:t>
      </w:r>
      <w:r w:rsidR="005F327A" w:rsidRPr="00364D5D">
        <w:rPr>
          <w:rFonts w:asciiTheme="minorHAnsi" w:hAnsiTheme="minorHAnsi"/>
          <w:sz w:val="22"/>
          <w:szCs w:val="22"/>
        </w:rPr>
        <w:t>odpovědnosti za vady a</w:t>
      </w:r>
      <w:r w:rsidR="00854C24" w:rsidRPr="00364D5D">
        <w:rPr>
          <w:rFonts w:asciiTheme="minorHAnsi" w:hAnsiTheme="minorHAnsi"/>
          <w:sz w:val="22"/>
          <w:szCs w:val="22"/>
        </w:rPr>
        <w:t> </w:t>
      </w:r>
      <w:r w:rsidR="005F327A" w:rsidRPr="00364D5D">
        <w:rPr>
          <w:rFonts w:asciiTheme="minorHAnsi" w:hAnsiTheme="minorHAnsi"/>
          <w:sz w:val="22"/>
          <w:szCs w:val="22"/>
        </w:rPr>
        <w:t>jeho záruka trvá ve sjednaném rozsahu.</w:t>
      </w:r>
    </w:p>
    <w:p w14:paraId="6C3413CF" w14:textId="77777777" w:rsidR="006A0D4B" w:rsidRPr="00364D5D" w:rsidRDefault="006A0D4B" w:rsidP="006A0D4B">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24E8DDDE" w14:textId="591152BC" w:rsidR="00733420" w:rsidRPr="00364D5D" w:rsidRDefault="00073C14"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Poskytnutí záruky se nevztahuje na vady způsobené neodborným zacházením, nesprávnou nebo nevhodnou údržbou, nedodržováním předpisů výrobců pro provoz a údržbu </w:t>
      </w:r>
      <w:r w:rsidR="00B57E00">
        <w:rPr>
          <w:rFonts w:asciiTheme="minorHAnsi" w:hAnsiTheme="minorHAnsi"/>
          <w:sz w:val="22"/>
          <w:szCs w:val="22"/>
        </w:rPr>
        <w:t>Předmětu plnění</w:t>
      </w:r>
      <w:r w:rsidRPr="00364D5D">
        <w:rPr>
          <w:rFonts w:asciiTheme="minorHAnsi" w:hAnsiTheme="minorHAnsi"/>
          <w:sz w:val="22"/>
          <w:szCs w:val="22"/>
        </w:rPr>
        <w:t xml:space="preserve">, které </w:t>
      </w:r>
      <w:r w:rsidR="00B57E00">
        <w:rPr>
          <w:rFonts w:asciiTheme="minorHAnsi" w:hAnsiTheme="minorHAnsi"/>
          <w:sz w:val="22"/>
          <w:szCs w:val="22"/>
        </w:rPr>
        <w:t>Objednatel</w:t>
      </w:r>
      <w:r w:rsidR="00B57E00" w:rsidRPr="00364D5D">
        <w:rPr>
          <w:rFonts w:asciiTheme="minorHAnsi" w:hAnsiTheme="minorHAnsi"/>
          <w:sz w:val="22"/>
          <w:szCs w:val="22"/>
        </w:rPr>
        <w:t xml:space="preserve"> </w:t>
      </w:r>
      <w:r w:rsidRPr="00364D5D">
        <w:rPr>
          <w:rFonts w:asciiTheme="minorHAnsi" w:hAnsiTheme="minorHAnsi"/>
          <w:sz w:val="22"/>
          <w:szCs w:val="22"/>
        </w:rPr>
        <w:t xml:space="preserve">od </w:t>
      </w:r>
      <w:r w:rsidR="00B57E00">
        <w:rPr>
          <w:rFonts w:asciiTheme="minorHAnsi" w:hAnsiTheme="minorHAnsi"/>
          <w:sz w:val="22"/>
          <w:szCs w:val="22"/>
        </w:rPr>
        <w:t>Zhotovitele</w:t>
      </w:r>
      <w:r w:rsidR="00B57E00" w:rsidRPr="00364D5D">
        <w:rPr>
          <w:rFonts w:asciiTheme="minorHAnsi" w:hAnsiTheme="minorHAnsi"/>
          <w:sz w:val="22"/>
          <w:szCs w:val="22"/>
        </w:rPr>
        <w:t xml:space="preserve"> </w:t>
      </w:r>
      <w:r w:rsidRPr="00364D5D">
        <w:rPr>
          <w:rFonts w:asciiTheme="minorHAnsi" w:hAnsiTheme="minorHAnsi"/>
          <w:sz w:val="22"/>
          <w:szCs w:val="22"/>
        </w:rPr>
        <w:t>převzal při předání</w:t>
      </w:r>
      <w:r w:rsidR="00F6766E" w:rsidRPr="00364D5D">
        <w:rPr>
          <w:rFonts w:asciiTheme="minorHAnsi" w:hAnsiTheme="minorHAnsi"/>
          <w:sz w:val="22"/>
          <w:szCs w:val="22"/>
        </w:rPr>
        <w:t xml:space="preserve"> </w:t>
      </w:r>
      <w:r w:rsidR="00B57E00">
        <w:rPr>
          <w:rFonts w:asciiTheme="minorHAnsi" w:hAnsiTheme="minorHAnsi"/>
          <w:sz w:val="22"/>
          <w:szCs w:val="22"/>
        </w:rPr>
        <w:t>Předmětu plnění</w:t>
      </w:r>
      <w:r w:rsidRPr="00364D5D">
        <w:rPr>
          <w:rFonts w:asciiTheme="minorHAnsi" w:hAnsiTheme="minorHAnsi"/>
          <w:sz w:val="22"/>
          <w:szCs w:val="22"/>
        </w:rPr>
        <w:t xml:space="preserve">, nebo o kterých </w:t>
      </w:r>
      <w:r w:rsidR="00B57E00">
        <w:rPr>
          <w:rFonts w:asciiTheme="minorHAnsi" w:hAnsiTheme="minorHAnsi"/>
          <w:sz w:val="22"/>
          <w:szCs w:val="22"/>
        </w:rPr>
        <w:t>Zhotovitel</w:t>
      </w:r>
      <w:r w:rsidR="00B57E00" w:rsidRPr="00364D5D">
        <w:rPr>
          <w:rFonts w:asciiTheme="minorHAnsi" w:hAnsiTheme="minorHAnsi"/>
          <w:sz w:val="22"/>
          <w:szCs w:val="22"/>
        </w:rPr>
        <w:t xml:space="preserve"> </w:t>
      </w:r>
      <w:r w:rsidR="00B57E00">
        <w:rPr>
          <w:rFonts w:asciiTheme="minorHAnsi" w:hAnsiTheme="minorHAnsi"/>
          <w:sz w:val="22"/>
          <w:szCs w:val="22"/>
        </w:rPr>
        <w:t>Objednatele</w:t>
      </w:r>
      <w:r w:rsidR="00B57E00" w:rsidRPr="00364D5D">
        <w:rPr>
          <w:rFonts w:asciiTheme="minorHAnsi" w:hAnsiTheme="minorHAnsi"/>
          <w:sz w:val="22"/>
          <w:szCs w:val="22"/>
        </w:rPr>
        <w:t xml:space="preserve"> </w:t>
      </w:r>
      <w:r w:rsidRPr="00364D5D">
        <w:rPr>
          <w:rFonts w:asciiTheme="minorHAnsi" w:hAnsiTheme="minorHAnsi"/>
          <w:sz w:val="22"/>
          <w:szCs w:val="22"/>
        </w:rPr>
        <w:t>písemně poučil. Záruka se rovněž nevztahuje na vady způsobené hrubou nedbalostí, nebo úmyslným jednáním.</w:t>
      </w:r>
    </w:p>
    <w:p w14:paraId="14945642" w14:textId="77777777" w:rsidR="00F6766E" w:rsidRPr="00364D5D" w:rsidRDefault="00F6766E" w:rsidP="00F6766E">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19BDD5D4" w14:textId="5F6D6844" w:rsidR="001D6E6F" w:rsidRDefault="00733420" w:rsidP="002944BD">
      <w:pPr>
        <w:pStyle w:val="Odstavecseseznamem"/>
        <w:numPr>
          <w:ilvl w:val="0"/>
          <w:numId w:val="5"/>
        </w:numPr>
        <w:tabs>
          <w:tab w:val="left" w:pos="720"/>
        </w:tabs>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V případě, že </w:t>
      </w:r>
      <w:r w:rsidR="001D51EC" w:rsidRPr="00364D5D">
        <w:rPr>
          <w:rFonts w:asciiTheme="minorHAnsi" w:hAnsiTheme="minorHAnsi"/>
          <w:sz w:val="22"/>
          <w:szCs w:val="22"/>
        </w:rPr>
        <w:t xml:space="preserve">dodáním </w:t>
      </w:r>
      <w:r w:rsidR="00B57E00">
        <w:rPr>
          <w:rFonts w:asciiTheme="minorHAnsi" w:hAnsiTheme="minorHAnsi"/>
          <w:sz w:val="22"/>
          <w:szCs w:val="22"/>
        </w:rPr>
        <w:t>Předmětu plnění</w:t>
      </w:r>
      <w:r w:rsidR="00B57E00" w:rsidRPr="00364D5D">
        <w:rPr>
          <w:rFonts w:asciiTheme="minorHAnsi" w:hAnsiTheme="minorHAnsi"/>
          <w:sz w:val="22"/>
          <w:szCs w:val="22"/>
        </w:rPr>
        <w:t xml:space="preserve"> </w:t>
      </w:r>
      <w:r w:rsidR="001D51EC" w:rsidRPr="00364D5D">
        <w:rPr>
          <w:rFonts w:asciiTheme="minorHAnsi" w:hAnsiTheme="minorHAnsi"/>
          <w:sz w:val="22"/>
          <w:szCs w:val="22"/>
        </w:rPr>
        <w:t>s vadami bude porušena S</w:t>
      </w:r>
      <w:r w:rsidRPr="00364D5D">
        <w:rPr>
          <w:rFonts w:asciiTheme="minorHAnsi" w:hAnsiTheme="minorHAnsi"/>
          <w:sz w:val="22"/>
          <w:szCs w:val="22"/>
        </w:rPr>
        <w:t xml:space="preserve">mlouva podstatným způsobem a </w:t>
      </w:r>
      <w:r w:rsidR="00B57E00">
        <w:rPr>
          <w:rFonts w:asciiTheme="minorHAnsi" w:hAnsiTheme="minorHAnsi"/>
          <w:sz w:val="22"/>
          <w:szCs w:val="22"/>
        </w:rPr>
        <w:t>Objednatel</w:t>
      </w:r>
      <w:r w:rsidR="00B57E00" w:rsidRPr="00364D5D">
        <w:rPr>
          <w:rFonts w:asciiTheme="minorHAnsi" w:hAnsiTheme="minorHAnsi"/>
          <w:sz w:val="22"/>
          <w:szCs w:val="22"/>
        </w:rPr>
        <w:t xml:space="preserve"> </w:t>
      </w:r>
      <w:r w:rsidRPr="00364D5D">
        <w:rPr>
          <w:rFonts w:asciiTheme="minorHAnsi" w:hAnsiTheme="minorHAnsi"/>
          <w:sz w:val="22"/>
          <w:szCs w:val="22"/>
        </w:rPr>
        <w:t>v rámci reklamace uplatní nárok</w:t>
      </w:r>
      <w:r w:rsidR="001D51EC" w:rsidRPr="00364D5D">
        <w:rPr>
          <w:rFonts w:asciiTheme="minorHAnsi" w:hAnsiTheme="minorHAnsi"/>
          <w:sz w:val="22"/>
          <w:szCs w:val="22"/>
        </w:rPr>
        <w:t xml:space="preserve"> na dodávku náhradního </w:t>
      </w:r>
      <w:r w:rsidR="00B57E00">
        <w:rPr>
          <w:rFonts w:asciiTheme="minorHAnsi" w:hAnsiTheme="minorHAnsi"/>
          <w:sz w:val="22"/>
          <w:szCs w:val="22"/>
        </w:rPr>
        <w:t>plnění</w:t>
      </w:r>
      <w:r w:rsidR="00B57E00" w:rsidRPr="00364D5D">
        <w:rPr>
          <w:rFonts w:asciiTheme="minorHAnsi" w:hAnsiTheme="minorHAnsi"/>
          <w:sz w:val="22"/>
          <w:szCs w:val="22"/>
        </w:rPr>
        <w:t xml:space="preserve"> </w:t>
      </w:r>
      <w:r w:rsidR="001D51EC" w:rsidRPr="00364D5D">
        <w:rPr>
          <w:rFonts w:asciiTheme="minorHAnsi" w:hAnsiTheme="minorHAnsi"/>
          <w:sz w:val="22"/>
          <w:szCs w:val="22"/>
        </w:rPr>
        <w:t xml:space="preserve">za </w:t>
      </w:r>
      <w:r w:rsidR="00B57E00">
        <w:rPr>
          <w:rFonts w:asciiTheme="minorHAnsi" w:hAnsiTheme="minorHAnsi"/>
          <w:sz w:val="22"/>
          <w:szCs w:val="22"/>
        </w:rPr>
        <w:t>vadný Předmět plnění</w:t>
      </w:r>
      <w:r w:rsidR="001D51EC" w:rsidRPr="00364D5D">
        <w:rPr>
          <w:rFonts w:asciiTheme="minorHAnsi" w:hAnsiTheme="minorHAnsi"/>
          <w:sz w:val="22"/>
          <w:szCs w:val="22"/>
        </w:rPr>
        <w:t xml:space="preserve">, je </w:t>
      </w:r>
      <w:r w:rsidR="00B57E00">
        <w:rPr>
          <w:rFonts w:asciiTheme="minorHAnsi" w:hAnsiTheme="minorHAnsi"/>
          <w:sz w:val="22"/>
          <w:szCs w:val="22"/>
        </w:rPr>
        <w:t>Zhotovitel</w:t>
      </w:r>
      <w:r w:rsidR="00B57E00" w:rsidRPr="00364D5D">
        <w:rPr>
          <w:rFonts w:asciiTheme="minorHAnsi" w:hAnsiTheme="minorHAnsi"/>
          <w:sz w:val="22"/>
          <w:szCs w:val="22"/>
        </w:rPr>
        <w:t xml:space="preserve"> </w:t>
      </w:r>
      <w:r w:rsidR="001D51EC" w:rsidRPr="00364D5D">
        <w:rPr>
          <w:rFonts w:asciiTheme="minorHAnsi" w:hAnsiTheme="minorHAnsi"/>
          <w:sz w:val="22"/>
          <w:szCs w:val="22"/>
        </w:rPr>
        <w:t xml:space="preserve">povinen </w:t>
      </w:r>
      <w:r w:rsidR="00F6766E" w:rsidRPr="00364D5D">
        <w:rPr>
          <w:rFonts w:asciiTheme="minorHAnsi" w:hAnsiTheme="minorHAnsi"/>
          <w:sz w:val="22"/>
          <w:szCs w:val="22"/>
        </w:rPr>
        <w:t xml:space="preserve">dodat </w:t>
      </w:r>
      <w:r w:rsidR="00B57E00">
        <w:rPr>
          <w:rFonts w:asciiTheme="minorHAnsi" w:hAnsiTheme="minorHAnsi"/>
          <w:sz w:val="22"/>
          <w:szCs w:val="22"/>
        </w:rPr>
        <w:t>Objednateli</w:t>
      </w:r>
      <w:r w:rsidR="00B57E00" w:rsidRPr="00364D5D">
        <w:rPr>
          <w:rFonts w:asciiTheme="minorHAnsi" w:hAnsiTheme="minorHAnsi"/>
          <w:sz w:val="22"/>
          <w:szCs w:val="22"/>
        </w:rPr>
        <w:t xml:space="preserve"> </w:t>
      </w:r>
      <w:r w:rsidR="00F6766E" w:rsidRPr="00364D5D">
        <w:rPr>
          <w:rFonts w:asciiTheme="minorHAnsi" w:hAnsiTheme="minorHAnsi"/>
          <w:sz w:val="22"/>
          <w:szCs w:val="22"/>
        </w:rPr>
        <w:t xml:space="preserve">náhradní </w:t>
      </w:r>
      <w:r w:rsidR="00B57E00">
        <w:rPr>
          <w:rFonts w:asciiTheme="minorHAnsi" w:hAnsiTheme="minorHAnsi"/>
          <w:sz w:val="22"/>
          <w:szCs w:val="22"/>
        </w:rPr>
        <w:t>plnění</w:t>
      </w:r>
      <w:r w:rsidR="00B57E00" w:rsidRPr="00364D5D">
        <w:rPr>
          <w:rFonts w:asciiTheme="minorHAnsi" w:hAnsiTheme="minorHAnsi"/>
          <w:sz w:val="22"/>
          <w:szCs w:val="22"/>
        </w:rPr>
        <w:t xml:space="preserve"> </w:t>
      </w:r>
      <w:r w:rsidR="001D51EC" w:rsidRPr="00364D5D">
        <w:rPr>
          <w:rFonts w:asciiTheme="minorHAnsi" w:hAnsiTheme="minorHAnsi"/>
          <w:sz w:val="22"/>
          <w:szCs w:val="22"/>
        </w:rPr>
        <w:t xml:space="preserve">do </w:t>
      </w:r>
      <w:r w:rsidR="00121B3C" w:rsidRPr="00364D5D">
        <w:rPr>
          <w:rFonts w:asciiTheme="minorHAnsi" w:hAnsiTheme="minorHAnsi"/>
          <w:sz w:val="22"/>
          <w:szCs w:val="22"/>
        </w:rPr>
        <w:t xml:space="preserve">tří </w:t>
      </w:r>
      <w:r w:rsidR="001D51EC" w:rsidRPr="00364D5D">
        <w:rPr>
          <w:rFonts w:asciiTheme="minorHAnsi" w:hAnsiTheme="minorHAnsi"/>
          <w:sz w:val="22"/>
          <w:szCs w:val="22"/>
        </w:rPr>
        <w:t>(3) týdnů ode dne doručení reklamace.</w:t>
      </w:r>
      <w:r w:rsidR="00042134" w:rsidRPr="00364D5D">
        <w:rPr>
          <w:rFonts w:asciiTheme="minorHAnsi" w:hAnsiTheme="minorHAnsi"/>
          <w:sz w:val="22"/>
          <w:szCs w:val="22"/>
        </w:rPr>
        <w:t xml:space="preserve"> </w:t>
      </w:r>
    </w:p>
    <w:p w14:paraId="22C0F42B" w14:textId="77777777" w:rsidR="0071006D" w:rsidRDefault="0071006D" w:rsidP="0071006D">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5F63DA67" w14:textId="77777777" w:rsidR="0071006D" w:rsidRPr="00364D5D" w:rsidRDefault="0071006D" w:rsidP="0071006D">
      <w:pPr>
        <w:pStyle w:val="Odstavecseseznamem"/>
        <w:tabs>
          <w:tab w:val="left" w:pos="720"/>
        </w:tabs>
        <w:autoSpaceDE w:val="0"/>
        <w:autoSpaceDN w:val="0"/>
        <w:adjustRightInd w:val="0"/>
        <w:spacing w:line="240" w:lineRule="atLeast"/>
        <w:ind w:left="360" w:right="46"/>
        <w:jc w:val="both"/>
        <w:rPr>
          <w:rFonts w:asciiTheme="minorHAnsi" w:hAnsiTheme="minorHAnsi"/>
          <w:sz w:val="22"/>
          <w:szCs w:val="22"/>
        </w:rPr>
      </w:pPr>
    </w:p>
    <w:p w14:paraId="14BE97E2" w14:textId="77777777" w:rsidR="00A05CF7" w:rsidRPr="00364D5D" w:rsidRDefault="00A05CF7" w:rsidP="0071006D">
      <w:pPr>
        <w:pStyle w:val="Odstavecseseznamem"/>
        <w:tabs>
          <w:tab w:val="left" w:pos="720"/>
        </w:tabs>
        <w:autoSpaceDE w:val="0"/>
        <w:autoSpaceDN w:val="0"/>
        <w:adjustRightInd w:val="0"/>
        <w:spacing w:line="240" w:lineRule="atLeast"/>
        <w:ind w:left="360" w:right="46"/>
        <w:rPr>
          <w:rFonts w:asciiTheme="minorHAnsi" w:hAnsiTheme="minorHAnsi"/>
          <w:sz w:val="22"/>
          <w:szCs w:val="22"/>
        </w:rPr>
      </w:pPr>
    </w:p>
    <w:p w14:paraId="6ED5733E" w14:textId="77777777" w:rsidR="005F6412" w:rsidRPr="00364D5D" w:rsidRDefault="005F6412" w:rsidP="005F6412">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XI.</w:t>
      </w:r>
    </w:p>
    <w:p w14:paraId="0DB30FEE" w14:textId="77777777" w:rsidR="00073C14" w:rsidRPr="00364D5D" w:rsidRDefault="005F6412" w:rsidP="005F6412">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 xml:space="preserve"> SMLUVNÍ POKUTY</w:t>
      </w:r>
    </w:p>
    <w:p w14:paraId="2976E16C" w14:textId="77777777" w:rsidR="002F2930" w:rsidRPr="00364D5D" w:rsidRDefault="002F2930" w:rsidP="005F6412">
      <w:pPr>
        <w:tabs>
          <w:tab w:val="left" w:pos="1080"/>
        </w:tabs>
        <w:autoSpaceDE w:val="0"/>
        <w:autoSpaceDN w:val="0"/>
        <w:adjustRightInd w:val="0"/>
        <w:spacing w:line="240" w:lineRule="atLeast"/>
        <w:ind w:right="46"/>
        <w:jc w:val="center"/>
        <w:rPr>
          <w:rFonts w:asciiTheme="minorHAnsi" w:hAnsiTheme="minorHAnsi"/>
          <w:b/>
          <w:sz w:val="22"/>
          <w:szCs w:val="22"/>
        </w:rPr>
      </w:pPr>
    </w:p>
    <w:p w14:paraId="50B2BC68" w14:textId="25530620" w:rsidR="00D43483" w:rsidRPr="008A5301" w:rsidRDefault="00073C14" w:rsidP="002944BD">
      <w:pPr>
        <w:pStyle w:val="Odstavecseseznamem"/>
        <w:numPr>
          <w:ilvl w:val="0"/>
          <w:numId w:val="6"/>
        </w:numPr>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V případě, že </w:t>
      </w:r>
      <w:r w:rsidR="00B57E00">
        <w:rPr>
          <w:rFonts w:asciiTheme="minorHAnsi" w:hAnsiTheme="minorHAnsi"/>
          <w:sz w:val="22"/>
          <w:szCs w:val="22"/>
        </w:rPr>
        <w:t>Zhotovitel</w:t>
      </w:r>
      <w:r w:rsidR="00B57E00" w:rsidRPr="00364D5D">
        <w:rPr>
          <w:rFonts w:asciiTheme="minorHAnsi" w:hAnsiTheme="minorHAnsi"/>
          <w:sz w:val="22"/>
          <w:szCs w:val="22"/>
        </w:rPr>
        <w:t xml:space="preserve"> </w:t>
      </w:r>
      <w:r w:rsidRPr="00364D5D">
        <w:rPr>
          <w:rFonts w:asciiTheme="minorHAnsi" w:hAnsiTheme="minorHAnsi"/>
          <w:sz w:val="22"/>
          <w:szCs w:val="22"/>
        </w:rPr>
        <w:t>bude v prodlení s</w:t>
      </w:r>
      <w:r w:rsidR="00D43483" w:rsidRPr="00364D5D">
        <w:rPr>
          <w:rFonts w:asciiTheme="minorHAnsi" w:hAnsiTheme="minorHAnsi"/>
          <w:sz w:val="22"/>
          <w:szCs w:val="22"/>
        </w:rPr>
        <w:t xml:space="preserve"> termínem </w:t>
      </w:r>
      <w:r w:rsidR="0043058F" w:rsidRPr="00364D5D">
        <w:rPr>
          <w:rFonts w:asciiTheme="minorHAnsi" w:hAnsiTheme="minorHAnsi"/>
          <w:sz w:val="22"/>
          <w:szCs w:val="22"/>
        </w:rPr>
        <w:t xml:space="preserve">předání a převzetí </w:t>
      </w:r>
      <w:r w:rsidR="00B57E00">
        <w:rPr>
          <w:rFonts w:asciiTheme="minorHAnsi" w:hAnsiTheme="minorHAnsi"/>
          <w:sz w:val="22"/>
          <w:szCs w:val="22"/>
        </w:rPr>
        <w:t>Předmětu plnění</w:t>
      </w:r>
      <w:r w:rsidR="00B57E00" w:rsidRPr="00364D5D">
        <w:rPr>
          <w:rFonts w:asciiTheme="minorHAnsi" w:hAnsiTheme="minorHAnsi"/>
          <w:sz w:val="22"/>
          <w:szCs w:val="22"/>
        </w:rPr>
        <w:t xml:space="preserve"> </w:t>
      </w:r>
      <w:r w:rsidR="0043058F" w:rsidRPr="00364D5D">
        <w:rPr>
          <w:rFonts w:asciiTheme="minorHAnsi" w:hAnsiTheme="minorHAnsi"/>
          <w:sz w:val="22"/>
          <w:szCs w:val="22"/>
        </w:rPr>
        <w:t>uvedeným v čl. IV</w:t>
      </w:r>
      <w:r w:rsidR="0085285C">
        <w:rPr>
          <w:rFonts w:asciiTheme="minorHAnsi" w:hAnsiTheme="minorHAnsi"/>
          <w:sz w:val="22"/>
          <w:szCs w:val="22"/>
        </w:rPr>
        <w:t>.</w:t>
      </w:r>
      <w:r w:rsidR="0043058F" w:rsidRPr="00364D5D">
        <w:rPr>
          <w:rFonts w:asciiTheme="minorHAnsi" w:hAnsiTheme="minorHAnsi"/>
          <w:sz w:val="22"/>
          <w:szCs w:val="22"/>
        </w:rPr>
        <w:t xml:space="preserve"> odst. 2 této Smlouvy</w:t>
      </w:r>
      <w:r w:rsidR="00D43483" w:rsidRPr="00364D5D">
        <w:rPr>
          <w:rFonts w:asciiTheme="minorHAnsi" w:hAnsiTheme="minorHAnsi"/>
          <w:sz w:val="22"/>
          <w:szCs w:val="22"/>
        </w:rPr>
        <w:t xml:space="preserve">, </w:t>
      </w:r>
      <w:r w:rsidR="00DC50D6" w:rsidRPr="00364D5D">
        <w:rPr>
          <w:rFonts w:asciiTheme="minorHAnsi" w:hAnsiTheme="minorHAnsi"/>
          <w:sz w:val="22"/>
          <w:szCs w:val="22"/>
        </w:rPr>
        <w:t xml:space="preserve">zavazuje se </w:t>
      </w:r>
      <w:r w:rsidR="00B57E00">
        <w:rPr>
          <w:rFonts w:asciiTheme="minorHAnsi" w:hAnsiTheme="minorHAnsi"/>
          <w:sz w:val="22"/>
          <w:szCs w:val="22"/>
        </w:rPr>
        <w:t>Zhotovitel</w:t>
      </w:r>
      <w:r w:rsidR="00B57E00" w:rsidRPr="00364D5D">
        <w:rPr>
          <w:rFonts w:asciiTheme="minorHAnsi" w:hAnsiTheme="minorHAnsi"/>
          <w:sz w:val="22"/>
          <w:szCs w:val="22"/>
        </w:rPr>
        <w:t xml:space="preserve"> </w:t>
      </w:r>
      <w:r w:rsidR="00DC50D6" w:rsidRPr="00364D5D">
        <w:rPr>
          <w:rFonts w:asciiTheme="minorHAnsi" w:hAnsiTheme="minorHAnsi"/>
          <w:sz w:val="22"/>
          <w:szCs w:val="22"/>
        </w:rPr>
        <w:t xml:space="preserve">zaplatit </w:t>
      </w:r>
      <w:r w:rsidR="00B57E00">
        <w:rPr>
          <w:rFonts w:asciiTheme="minorHAnsi" w:hAnsiTheme="minorHAnsi"/>
          <w:sz w:val="22"/>
          <w:szCs w:val="22"/>
        </w:rPr>
        <w:t>Objednateli</w:t>
      </w:r>
      <w:r w:rsidR="00B57E00" w:rsidRPr="00364D5D">
        <w:rPr>
          <w:rFonts w:asciiTheme="minorHAnsi" w:hAnsiTheme="minorHAnsi"/>
          <w:sz w:val="22"/>
          <w:szCs w:val="22"/>
        </w:rPr>
        <w:t xml:space="preserve"> </w:t>
      </w:r>
      <w:r w:rsidRPr="00364D5D">
        <w:rPr>
          <w:rFonts w:asciiTheme="minorHAnsi" w:hAnsiTheme="minorHAnsi"/>
          <w:sz w:val="22"/>
          <w:szCs w:val="22"/>
        </w:rPr>
        <w:t xml:space="preserve">smluvní pokutu ve výši </w:t>
      </w:r>
      <w:r w:rsidR="00364F62">
        <w:rPr>
          <w:rFonts w:asciiTheme="minorHAnsi" w:hAnsiTheme="minorHAnsi"/>
          <w:sz w:val="22"/>
          <w:szCs w:val="22"/>
        </w:rPr>
        <w:t>0,2</w:t>
      </w:r>
      <w:r w:rsidR="0043058F" w:rsidRPr="00C253A4">
        <w:rPr>
          <w:rFonts w:asciiTheme="minorHAnsi" w:hAnsiTheme="minorHAnsi"/>
          <w:sz w:val="22"/>
          <w:szCs w:val="22"/>
        </w:rPr>
        <w:t xml:space="preserve"> % z </w:t>
      </w:r>
      <w:r w:rsidR="00B57E00" w:rsidRPr="00C253A4">
        <w:rPr>
          <w:rFonts w:asciiTheme="minorHAnsi" w:hAnsiTheme="minorHAnsi"/>
          <w:sz w:val="22"/>
          <w:szCs w:val="22"/>
        </w:rPr>
        <w:t>Ceny</w:t>
      </w:r>
      <w:r w:rsidR="00B57E00">
        <w:rPr>
          <w:rFonts w:asciiTheme="minorHAnsi" w:hAnsiTheme="minorHAnsi"/>
          <w:sz w:val="22"/>
          <w:szCs w:val="22"/>
        </w:rPr>
        <w:t xml:space="preserve"> díla</w:t>
      </w:r>
      <w:r w:rsidR="00CC7D42" w:rsidRPr="008A5301">
        <w:rPr>
          <w:rFonts w:asciiTheme="minorHAnsi" w:hAnsiTheme="minorHAnsi"/>
          <w:sz w:val="22"/>
          <w:szCs w:val="22"/>
        </w:rPr>
        <w:t xml:space="preserve"> </w:t>
      </w:r>
      <w:r w:rsidR="0043058F" w:rsidRPr="008A5301">
        <w:rPr>
          <w:rFonts w:asciiTheme="minorHAnsi" w:hAnsiTheme="minorHAnsi"/>
          <w:sz w:val="22"/>
          <w:szCs w:val="22"/>
        </w:rPr>
        <w:t>za každý započatý den prodlení</w:t>
      </w:r>
      <w:r w:rsidR="00D43483" w:rsidRPr="008A5301">
        <w:rPr>
          <w:rFonts w:asciiTheme="minorHAnsi" w:hAnsiTheme="minorHAnsi"/>
          <w:sz w:val="22"/>
          <w:szCs w:val="22"/>
        </w:rPr>
        <w:t>.</w:t>
      </w:r>
    </w:p>
    <w:p w14:paraId="73F2C941" w14:textId="77777777" w:rsidR="00D43483" w:rsidRPr="00364D5D" w:rsidRDefault="00D43483" w:rsidP="00D43483">
      <w:pPr>
        <w:pStyle w:val="Odstavecseseznamem"/>
        <w:autoSpaceDE w:val="0"/>
        <w:autoSpaceDN w:val="0"/>
        <w:adjustRightInd w:val="0"/>
        <w:spacing w:line="240" w:lineRule="atLeast"/>
        <w:ind w:left="360" w:right="46"/>
        <w:jc w:val="both"/>
        <w:rPr>
          <w:rFonts w:asciiTheme="minorHAnsi" w:hAnsiTheme="minorHAnsi"/>
          <w:sz w:val="22"/>
          <w:szCs w:val="22"/>
        </w:rPr>
      </w:pPr>
    </w:p>
    <w:p w14:paraId="441FBCE5" w14:textId="630D9D25" w:rsidR="00CD69BC" w:rsidRPr="00364D5D" w:rsidRDefault="00073C14" w:rsidP="002944BD">
      <w:pPr>
        <w:pStyle w:val="Odstavecseseznamem"/>
        <w:numPr>
          <w:ilvl w:val="0"/>
          <w:numId w:val="6"/>
        </w:numPr>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V případě, že </w:t>
      </w:r>
      <w:r w:rsidR="00B57E00">
        <w:rPr>
          <w:rFonts w:asciiTheme="minorHAnsi" w:hAnsiTheme="minorHAnsi"/>
          <w:sz w:val="22"/>
          <w:szCs w:val="22"/>
        </w:rPr>
        <w:t>Zhotovitel</w:t>
      </w:r>
      <w:r w:rsidR="00B57E00" w:rsidRPr="00364D5D">
        <w:rPr>
          <w:rFonts w:asciiTheme="minorHAnsi" w:hAnsiTheme="minorHAnsi"/>
          <w:sz w:val="22"/>
          <w:szCs w:val="22"/>
        </w:rPr>
        <w:t xml:space="preserve"> </w:t>
      </w:r>
      <w:r w:rsidRPr="00364D5D">
        <w:rPr>
          <w:rFonts w:asciiTheme="minorHAnsi" w:hAnsiTheme="minorHAnsi"/>
          <w:sz w:val="22"/>
          <w:szCs w:val="22"/>
        </w:rPr>
        <w:t xml:space="preserve">neodstraní řádně reklamovanou vadu </w:t>
      </w:r>
      <w:r w:rsidR="00B57E00">
        <w:rPr>
          <w:rFonts w:asciiTheme="minorHAnsi" w:hAnsiTheme="minorHAnsi"/>
          <w:sz w:val="22"/>
          <w:szCs w:val="22"/>
        </w:rPr>
        <w:t>Předmětu plnění</w:t>
      </w:r>
      <w:r w:rsidR="00B57E00" w:rsidRPr="00364D5D">
        <w:rPr>
          <w:rFonts w:asciiTheme="minorHAnsi" w:hAnsiTheme="minorHAnsi"/>
          <w:sz w:val="22"/>
          <w:szCs w:val="22"/>
        </w:rPr>
        <w:t xml:space="preserve"> </w:t>
      </w:r>
      <w:r w:rsidRPr="00364D5D">
        <w:rPr>
          <w:rFonts w:asciiTheme="minorHAnsi" w:hAnsiTheme="minorHAnsi"/>
          <w:sz w:val="22"/>
          <w:szCs w:val="22"/>
        </w:rPr>
        <w:t xml:space="preserve">ve lhůtě uvedené v čl. </w:t>
      </w:r>
      <w:r w:rsidR="0043058F" w:rsidRPr="00364D5D">
        <w:rPr>
          <w:rFonts w:asciiTheme="minorHAnsi" w:hAnsiTheme="minorHAnsi"/>
          <w:sz w:val="22"/>
          <w:szCs w:val="22"/>
        </w:rPr>
        <w:t>X</w:t>
      </w:r>
      <w:r w:rsidRPr="00364D5D">
        <w:rPr>
          <w:rFonts w:asciiTheme="minorHAnsi" w:hAnsiTheme="minorHAnsi"/>
          <w:sz w:val="22"/>
          <w:szCs w:val="22"/>
        </w:rPr>
        <w:t xml:space="preserve">. odst. </w:t>
      </w:r>
      <w:r w:rsidR="000B0C85" w:rsidRPr="00364D5D">
        <w:rPr>
          <w:rFonts w:asciiTheme="minorHAnsi" w:hAnsiTheme="minorHAnsi"/>
          <w:sz w:val="22"/>
          <w:szCs w:val="22"/>
        </w:rPr>
        <w:t>8</w:t>
      </w:r>
      <w:r w:rsidR="006C1D84" w:rsidRPr="00364D5D">
        <w:rPr>
          <w:rFonts w:asciiTheme="minorHAnsi" w:hAnsiTheme="minorHAnsi"/>
          <w:sz w:val="22"/>
          <w:szCs w:val="22"/>
        </w:rPr>
        <w:t xml:space="preserve"> této Smlouvy</w:t>
      </w:r>
      <w:r w:rsidR="0043058F" w:rsidRPr="00364D5D">
        <w:rPr>
          <w:rFonts w:asciiTheme="minorHAnsi" w:hAnsiTheme="minorHAnsi"/>
          <w:sz w:val="22"/>
          <w:szCs w:val="22"/>
        </w:rPr>
        <w:t xml:space="preserve"> nebo ve sjednané době</w:t>
      </w:r>
      <w:r w:rsidRPr="00364D5D">
        <w:rPr>
          <w:rFonts w:asciiTheme="minorHAnsi" w:hAnsiTheme="minorHAnsi"/>
          <w:sz w:val="22"/>
          <w:szCs w:val="22"/>
        </w:rPr>
        <w:t xml:space="preserve">, </w:t>
      </w:r>
      <w:r w:rsidR="00DC50D6" w:rsidRPr="00364D5D">
        <w:rPr>
          <w:rFonts w:asciiTheme="minorHAnsi" w:hAnsiTheme="minorHAnsi"/>
          <w:sz w:val="22"/>
          <w:szCs w:val="22"/>
        </w:rPr>
        <w:t xml:space="preserve">zavazuje se </w:t>
      </w:r>
      <w:r w:rsidR="00B57E00">
        <w:rPr>
          <w:rFonts w:asciiTheme="minorHAnsi" w:hAnsiTheme="minorHAnsi"/>
          <w:sz w:val="22"/>
          <w:szCs w:val="22"/>
        </w:rPr>
        <w:t>Zhotovitel</w:t>
      </w:r>
      <w:r w:rsidR="00B57E00" w:rsidRPr="00364D5D">
        <w:rPr>
          <w:rFonts w:asciiTheme="minorHAnsi" w:hAnsiTheme="minorHAnsi"/>
          <w:sz w:val="22"/>
          <w:szCs w:val="22"/>
        </w:rPr>
        <w:t xml:space="preserve"> </w:t>
      </w:r>
      <w:r w:rsidR="00DC50D6" w:rsidRPr="00364D5D">
        <w:rPr>
          <w:rFonts w:asciiTheme="minorHAnsi" w:hAnsiTheme="minorHAnsi"/>
          <w:sz w:val="22"/>
          <w:szCs w:val="22"/>
        </w:rPr>
        <w:t xml:space="preserve">zaplatit </w:t>
      </w:r>
      <w:r w:rsidR="00B57E00">
        <w:rPr>
          <w:rFonts w:asciiTheme="minorHAnsi" w:hAnsiTheme="minorHAnsi"/>
          <w:sz w:val="22"/>
          <w:szCs w:val="22"/>
        </w:rPr>
        <w:t>Objednateli</w:t>
      </w:r>
      <w:r w:rsidR="00B57E00" w:rsidRPr="00364D5D">
        <w:rPr>
          <w:rFonts w:asciiTheme="minorHAnsi" w:hAnsiTheme="minorHAnsi"/>
          <w:sz w:val="22"/>
          <w:szCs w:val="22"/>
        </w:rPr>
        <w:t xml:space="preserve"> </w:t>
      </w:r>
      <w:r w:rsidRPr="00364D5D">
        <w:rPr>
          <w:rFonts w:asciiTheme="minorHAnsi" w:hAnsiTheme="minorHAnsi"/>
          <w:sz w:val="22"/>
          <w:szCs w:val="22"/>
        </w:rPr>
        <w:t xml:space="preserve">smluvní pokutu ve výši </w:t>
      </w:r>
      <w:r w:rsidR="00417FBA">
        <w:rPr>
          <w:rFonts w:asciiTheme="minorHAnsi" w:hAnsiTheme="minorHAnsi"/>
          <w:sz w:val="22"/>
          <w:szCs w:val="22"/>
        </w:rPr>
        <w:t>1</w:t>
      </w:r>
      <w:r w:rsidR="00C95C06" w:rsidRPr="00364D5D">
        <w:rPr>
          <w:rFonts w:asciiTheme="minorHAnsi" w:hAnsiTheme="minorHAnsi"/>
          <w:sz w:val="22"/>
          <w:szCs w:val="22"/>
        </w:rPr>
        <w:t xml:space="preserve">000,- Kč </w:t>
      </w:r>
      <w:r w:rsidR="005F6412" w:rsidRPr="00364D5D">
        <w:rPr>
          <w:rFonts w:asciiTheme="minorHAnsi" w:hAnsiTheme="minorHAnsi"/>
          <w:sz w:val="22"/>
          <w:szCs w:val="22"/>
        </w:rPr>
        <w:t xml:space="preserve">(slovy: dva tisíce korun českých) </w:t>
      </w:r>
      <w:r w:rsidR="00C95C06" w:rsidRPr="00364D5D">
        <w:rPr>
          <w:rFonts w:asciiTheme="minorHAnsi" w:hAnsiTheme="minorHAnsi"/>
          <w:sz w:val="22"/>
          <w:szCs w:val="22"/>
        </w:rPr>
        <w:t>denně</w:t>
      </w:r>
      <w:r w:rsidR="00CD69BC" w:rsidRPr="00364D5D">
        <w:rPr>
          <w:rFonts w:asciiTheme="minorHAnsi" w:hAnsiTheme="minorHAnsi"/>
          <w:sz w:val="22"/>
          <w:szCs w:val="22"/>
        </w:rPr>
        <w:t>,</w:t>
      </w:r>
      <w:r w:rsidRPr="00364D5D">
        <w:rPr>
          <w:rFonts w:asciiTheme="minorHAnsi" w:hAnsiTheme="minorHAnsi"/>
          <w:sz w:val="22"/>
          <w:szCs w:val="22"/>
        </w:rPr>
        <w:t xml:space="preserve"> a to za každou reklamovanou vadu</w:t>
      </w:r>
      <w:r w:rsidR="00C95C06" w:rsidRPr="00364D5D">
        <w:rPr>
          <w:rFonts w:asciiTheme="minorHAnsi" w:hAnsiTheme="minorHAnsi"/>
          <w:sz w:val="22"/>
          <w:szCs w:val="22"/>
        </w:rPr>
        <w:t xml:space="preserve"> </w:t>
      </w:r>
      <w:r w:rsidR="00B57E00">
        <w:rPr>
          <w:rFonts w:asciiTheme="minorHAnsi" w:hAnsiTheme="minorHAnsi"/>
          <w:sz w:val="22"/>
          <w:szCs w:val="22"/>
        </w:rPr>
        <w:t>Předmětu plnění</w:t>
      </w:r>
      <w:r w:rsidR="00DC50D6" w:rsidRPr="00364D5D">
        <w:rPr>
          <w:rFonts w:asciiTheme="minorHAnsi" w:hAnsiTheme="minorHAnsi"/>
          <w:sz w:val="22"/>
          <w:szCs w:val="22"/>
        </w:rPr>
        <w:t>,</w:t>
      </w:r>
      <w:r w:rsidR="008A3F85" w:rsidRPr="00364D5D">
        <w:rPr>
          <w:rFonts w:asciiTheme="minorHAnsi" w:hAnsiTheme="minorHAnsi"/>
          <w:sz w:val="22"/>
          <w:szCs w:val="22"/>
        </w:rPr>
        <w:t xml:space="preserve"> s jejímž odstraněním je </w:t>
      </w:r>
      <w:r w:rsidR="00B57E00">
        <w:rPr>
          <w:rFonts w:asciiTheme="minorHAnsi" w:hAnsiTheme="minorHAnsi"/>
          <w:sz w:val="22"/>
          <w:szCs w:val="22"/>
        </w:rPr>
        <w:t>Zhotovitel</w:t>
      </w:r>
      <w:r w:rsidR="00B57E00" w:rsidRPr="00364D5D">
        <w:rPr>
          <w:rFonts w:asciiTheme="minorHAnsi" w:hAnsiTheme="minorHAnsi"/>
          <w:sz w:val="22"/>
          <w:szCs w:val="22"/>
        </w:rPr>
        <w:t xml:space="preserve"> </w:t>
      </w:r>
      <w:r w:rsidR="008A3F85" w:rsidRPr="00364D5D">
        <w:rPr>
          <w:rFonts w:asciiTheme="minorHAnsi" w:hAnsiTheme="minorHAnsi"/>
          <w:sz w:val="22"/>
          <w:szCs w:val="22"/>
        </w:rPr>
        <w:t>v prodlení, a to do doby jejího odstranění</w:t>
      </w:r>
      <w:r w:rsidRPr="00364D5D">
        <w:rPr>
          <w:rFonts w:asciiTheme="minorHAnsi" w:hAnsiTheme="minorHAnsi"/>
          <w:sz w:val="22"/>
          <w:szCs w:val="22"/>
        </w:rPr>
        <w:t>.</w:t>
      </w:r>
    </w:p>
    <w:p w14:paraId="109E87D1" w14:textId="77777777" w:rsidR="00C05C9B" w:rsidRPr="00364D5D" w:rsidRDefault="00C05C9B" w:rsidP="00E3644C">
      <w:pPr>
        <w:pStyle w:val="Odstavecseseznamem"/>
        <w:autoSpaceDE w:val="0"/>
        <w:autoSpaceDN w:val="0"/>
        <w:adjustRightInd w:val="0"/>
        <w:spacing w:line="240" w:lineRule="atLeast"/>
        <w:ind w:left="360" w:right="46"/>
        <w:jc w:val="both"/>
        <w:rPr>
          <w:rFonts w:asciiTheme="minorHAnsi" w:hAnsiTheme="minorHAnsi"/>
          <w:sz w:val="22"/>
          <w:szCs w:val="22"/>
        </w:rPr>
      </w:pPr>
    </w:p>
    <w:p w14:paraId="2CCD229C" w14:textId="644E51A5" w:rsidR="006C1D84" w:rsidRPr="00364D5D" w:rsidRDefault="006C1D84" w:rsidP="002944BD">
      <w:pPr>
        <w:pStyle w:val="Odstavecseseznamem"/>
        <w:numPr>
          <w:ilvl w:val="0"/>
          <w:numId w:val="6"/>
        </w:numPr>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V případě, že </w:t>
      </w:r>
      <w:r w:rsidR="00B57E00">
        <w:rPr>
          <w:rFonts w:asciiTheme="minorHAnsi" w:hAnsiTheme="minorHAnsi"/>
          <w:sz w:val="22"/>
          <w:szCs w:val="22"/>
        </w:rPr>
        <w:t>Objednatel</w:t>
      </w:r>
      <w:r w:rsidR="00B57E00" w:rsidRPr="00364D5D">
        <w:rPr>
          <w:rFonts w:asciiTheme="minorHAnsi" w:hAnsiTheme="minorHAnsi"/>
          <w:sz w:val="22"/>
          <w:szCs w:val="22"/>
        </w:rPr>
        <w:t xml:space="preserve"> </w:t>
      </w:r>
      <w:r w:rsidRPr="00364D5D">
        <w:rPr>
          <w:rFonts w:asciiTheme="minorHAnsi" w:hAnsiTheme="minorHAnsi"/>
          <w:sz w:val="22"/>
          <w:szCs w:val="22"/>
        </w:rPr>
        <w:t xml:space="preserve">neuhradí </w:t>
      </w:r>
      <w:r w:rsidR="00B57E00">
        <w:rPr>
          <w:rFonts w:asciiTheme="minorHAnsi" w:hAnsiTheme="minorHAnsi"/>
          <w:sz w:val="22"/>
          <w:szCs w:val="22"/>
        </w:rPr>
        <w:t>C</w:t>
      </w:r>
      <w:r w:rsidRPr="00364D5D">
        <w:rPr>
          <w:rFonts w:asciiTheme="minorHAnsi" w:hAnsiTheme="minorHAnsi"/>
          <w:sz w:val="22"/>
          <w:szCs w:val="22"/>
        </w:rPr>
        <w:t>enu</w:t>
      </w:r>
      <w:r w:rsidR="00B57E00">
        <w:rPr>
          <w:rFonts w:asciiTheme="minorHAnsi" w:hAnsiTheme="minorHAnsi"/>
          <w:sz w:val="22"/>
          <w:szCs w:val="22"/>
        </w:rPr>
        <w:t xml:space="preserve"> díla</w:t>
      </w:r>
      <w:r w:rsidRPr="00364D5D">
        <w:rPr>
          <w:rFonts w:asciiTheme="minorHAnsi" w:hAnsiTheme="minorHAnsi"/>
          <w:sz w:val="22"/>
          <w:szCs w:val="22"/>
        </w:rPr>
        <w:t xml:space="preserve"> </w:t>
      </w:r>
      <w:r w:rsidR="00CC7D42" w:rsidRPr="00364D5D">
        <w:rPr>
          <w:rFonts w:asciiTheme="minorHAnsi" w:hAnsiTheme="minorHAnsi"/>
          <w:sz w:val="22"/>
          <w:szCs w:val="22"/>
        </w:rPr>
        <w:t xml:space="preserve"> ve </w:t>
      </w:r>
      <w:r w:rsidR="00B57E00">
        <w:rPr>
          <w:rFonts w:asciiTheme="minorHAnsi" w:hAnsiTheme="minorHAnsi"/>
          <w:sz w:val="22"/>
          <w:szCs w:val="22"/>
        </w:rPr>
        <w:t>l</w:t>
      </w:r>
      <w:r w:rsidR="00B57E00" w:rsidRPr="00364D5D">
        <w:rPr>
          <w:rFonts w:asciiTheme="minorHAnsi" w:hAnsiTheme="minorHAnsi"/>
          <w:sz w:val="22"/>
          <w:szCs w:val="22"/>
        </w:rPr>
        <w:t xml:space="preserve">hůtě </w:t>
      </w:r>
      <w:r w:rsidRPr="00364D5D">
        <w:rPr>
          <w:rFonts w:asciiTheme="minorHAnsi" w:hAnsiTheme="minorHAnsi"/>
          <w:sz w:val="22"/>
          <w:szCs w:val="22"/>
        </w:rPr>
        <w:t xml:space="preserve">splatnosti a na základě řádně vystavené faktury, a to ani na dodatečnou písemnou výzvu </w:t>
      </w:r>
      <w:r w:rsidR="00B57E00">
        <w:rPr>
          <w:rFonts w:asciiTheme="minorHAnsi" w:hAnsiTheme="minorHAnsi"/>
          <w:sz w:val="22"/>
          <w:szCs w:val="22"/>
        </w:rPr>
        <w:t>Zhotovitele</w:t>
      </w:r>
      <w:r w:rsidRPr="00364D5D">
        <w:rPr>
          <w:rFonts w:asciiTheme="minorHAnsi" w:hAnsiTheme="minorHAnsi"/>
          <w:sz w:val="22"/>
          <w:szCs w:val="22"/>
        </w:rPr>
        <w:t xml:space="preserve">, je </w:t>
      </w:r>
      <w:r w:rsidR="00B57E00">
        <w:rPr>
          <w:rFonts w:asciiTheme="minorHAnsi" w:hAnsiTheme="minorHAnsi"/>
          <w:sz w:val="22"/>
          <w:szCs w:val="22"/>
        </w:rPr>
        <w:t>Objednatel</w:t>
      </w:r>
      <w:r w:rsidR="00B57E00" w:rsidRPr="00364D5D">
        <w:rPr>
          <w:rFonts w:asciiTheme="minorHAnsi" w:hAnsiTheme="minorHAnsi"/>
          <w:sz w:val="22"/>
          <w:szCs w:val="22"/>
        </w:rPr>
        <w:t xml:space="preserve"> </w:t>
      </w:r>
      <w:r w:rsidRPr="00364D5D">
        <w:rPr>
          <w:rFonts w:asciiTheme="minorHAnsi" w:hAnsiTheme="minorHAnsi"/>
          <w:sz w:val="22"/>
          <w:szCs w:val="22"/>
        </w:rPr>
        <w:t xml:space="preserve">povinen uhradit </w:t>
      </w:r>
      <w:r w:rsidR="00B57E00">
        <w:rPr>
          <w:rFonts w:asciiTheme="minorHAnsi" w:hAnsiTheme="minorHAnsi"/>
          <w:sz w:val="22"/>
          <w:szCs w:val="22"/>
        </w:rPr>
        <w:t>Zhotoviteli</w:t>
      </w:r>
      <w:r w:rsidR="00B57E00" w:rsidRPr="00364D5D">
        <w:rPr>
          <w:rFonts w:asciiTheme="minorHAnsi" w:hAnsiTheme="minorHAnsi"/>
          <w:sz w:val="22"/>
          <w:szCs w:val="22"/>
        </w:rPr>
        <w:t xml:space="preserve"> </w:t>
      </w:r>
      <w:r w:rsidR="00CC7D42" w:rsidRPr="00364D5D">
        <w:rPr>
          <w:rFonts w:asciiTheme="minorHAnsi" w:hAnsiTheme="minorHAnsi"/>
          <w:sz w:val="22"/>
          <w:szCs w:val="22"/>
        </w:rPr>
        <w:t>úrok z prodlení v zákonné výši</w:t>
      </w:r>
      <w:r w:rsidRPr="00364D5D">
        <w:rPr>
          <w:rFonts w:asciiTheme="minorHAnsi" w:hAnsiTheme="minorHAnsi"/>
          <w:sz w:val="22"/>
          <w:szCs w:val="22"/>
        </w:rPr>
        <w:t>.</w:t>
      </w:r>
    </w:p>
    <w:p w14:paraId="54B591AA" w14:textId="77777777" w:rsidR="00CD69BC" w:rsidRPr="00364D5D" w:rsidRDefault="00CD69BC" w:rsidP="00CD69BC">
      <w:pPr>
        <w:pStyle w:val="Odstavecseseznamem"/>
        <w:autoSpaceDE w:val="0"/>
        <w:autoSpaceDN w:val="0"/>
        <w:adjustRightInd w:val="0"/>
        <w:spacing w:line="240" w:lineRule="atLeast"/>
        <w:ind w:left="360" w:right="46"/>
        <w:jc w:val="both"/>
        <w:rPr>
          <w:rFonts w:asciiTheme="minorHAnsi" w:hAnsiTheme="minorHAnsi"/>
          <w:sz w:val="22"/>
          <w:szCs w:val="22"/>
        </w:rPr>
      </w:pPr>
    </w:p>
    <w:p w14:paraId="54A1FC2D" w14:textId="77777777" w:rsidR="00CD69BC" w:rsidRPr="00364D5D" w:rsidRDefault="00073C14" w:rsidP="002944BD">
      <w:pPr>
        <w:pStyle w:val="Odstavecseseznamem"/>
        <w:numPr>
          <w:ilvl w:val="0"/>
          <w:numId w:val="6"/>
        </w:numPr>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t xml:space="preserve">Strana povinná musí uhradit straně oprávněné smluvní sankce nejpozději do </w:t>
      </w:r>
      <w:r w:rsidR="005F6412" w:rsidRPr="00364D5D">
        <w:rPr>
          <w:rFonts w:asciiTheme="minorHAnsi" w:hAnsiTheme="minorHAnsi"/>
          <w:sz w:val="22"/>
          <w:szCs w:val="22"/>
        </w:rPr>
        <w:t>patnácti (</w:t>
      </w:r>
      <w:r w:rsidRPr="00364D5D">
        <w:rPr>
          <w:rFonts w:asciiTheme="minorHAnsi" w:hAnsiTheme="minorHAnsi"/>
          <w:sz w:val="22"/>
          <w:szCs w:val="22"/>
        </w:rPr>
        <w:t>15</w:t>
      </w:r>
      <w:r w:rsidR="005F6412" w:rsidRPr="00364D5D">
        <w:rPr>
          <w:rFonts w:asciiTheme="minorHAnsi" w:hAnsiTheme="minorHAnsi"/>
          <w:sz w:val="22"/>
          <w:szCs w:val="22"/>
        </w:rPr>
        <w:t>)</w:t>
      </w:r>
      <w:r w:rsidRPr="00364D5D">
        <w:rPr>
          <w:rFonts w:asciiTheme="minorHAnsi" w:hAnsiTheme="minorHAnsi"/>
          <w:sz w:val="22"/>
          <w:szCs w:val="22"/>
        </w:rPr>
        <w:t xml:space="preserve"> kalendářních dnů ode </w:t>
      </w:r>
      <w:r w:rsidR="006C1D84" w:rsidRPr="00364D5D">
        <w:rPr>
          <w:rFonts w:asciiTheme="minorHAnsi" w:hAnsiTheme="minorHAnsi"/>
          <w:sz w:val="22"/>
          <w:szCs w:val="22"/>
        </w:rPr>
        <w:t xml:space="preserve">dne </w:t>
      </w:r>
      <w:r w:rsidRPr="00364D5D">
        <w:rPr>
          <w:rFonts w:asciiTheme="minorHAnsi" w:hAnsiTheme="minorHAnsi"/>
          <w:sz w:val="22"/>
          <w:szCs w:val="22"/>
        </w:rPr>
        <w:t xml:space="preserve">obdržení příslušného vyúčtování od druhé </w:t>
      </w:r>
      <w:r w:rsidR="005F6412" w:rsidRPr="00364D5D">
        <w:rPr>
          <w:rFonts w:asciiTheme="minorHAnsi" w:hAnsiTheme="minorHAnsi"/>
          <w:sz w:val="22"/>
          <w:szCs w:val="22"/>
        </w:rPr>
        <w:t>S</w:t>
      </w:r>
      <w:r w:rsidRPr="00364D5D">
        <w:rPr>
          <w:rFonts w:asciiTheme="minorHAnsi" w:hAnsiTheme="minorHAnsi"/>
          <w:sz w:val="22"/>
          <w:szCs w:val="22"/>
        </w:rPr>
        <w:t>mluvní strany.</w:t>
      </w:r>
    </w:p>
    <w:p w14:paraId="655426E2" w14:textId="77777777" w:rsidR="00CD69BC" w:rsidRPr="00364D5D" w:rsidRDefault="00CD69BC" w:rsidP="00CD69BC">
      <w:pPr>
        <w:pStyle w:val="Odstavecseseznamem"/>
        <w:autoSpaceDE w:val="0"/>
        <w:autoSpaceDN w:val="0"/>
        <w:adjustRightInd w:val="0"/>
        <w:spacing w:line="240" w:lineRule="atLeast"/>
        <w:ind w:left="360" w:right="46"/>
        <w:jc w:val="both"/>
        <w:rPr>
          <w:rFonts w:asciiTheme="minorHAnsi" w:hAnsiTheme="minorHAnsi"/>
          <w:sz w:val="22"/>
          <w:szCs w:val="22"/>
        </w:rPr>
      </w:pPr>
    </w:p>
    <w:p w14:paraId="68649274" w14:textId="11D8FD32" w:rsidR="00073C14" w:rsidRPr="00364D5D" w:rsidRDefault="00CC7D42" w:rsidP="002944BD">
      <w:pPr>
        <w:pStyle w:val="Odstavecseseznamem"/>
        <w:numPr>
          <w:ilvl w:val="0"/>
          <w:numId w:val="6"/>
        </w:numPr>
        <w:autoSpaceDE w:val="0"/>
        <w:autoSpaceDN w:val="0"/>
        <w:adjustRightInd w:val="0"/>
        <w:spacing w:line="240" w:lineRule="atLeast"/>
        <w:ind w:right="46"/>
        <w:jc w:val="both"/>
        <w:rPr>
          <w:rFonts w:asciiTheme="minorHAnsi" w:hAnsiTheme="minorHAnsi"/>
          <w:sz w:val="22"/>
          <w:szCs w:val="22"/>
        </w:rPr>
      </w:pPr>
      <w:r w:rsidRPr="00364D5D">
        <w:rPr>
          <w:rFonts w:asciiTheme="minorHAnsi" w:hAnsiTheme="minorHAnsi"/>
          <w:sz w:val="22"/>
          <w:szCs w:val="22"/>
        </w:rPr>
        <w:lastRenderedPageBreak/>
        <w:t>Smluvní strany vylučují použití ustanovení §</w:t>
      </w:r>
      <w:r w:rsidR="007A4772">
        <w:rPr>
          <w:rFonts w:asciiTheme="minorHAnsi" w:hAnsiTheme="minorHAnsi"/>
          <w:sz w:val="22"/>
          <w:szCs w:val="22"/>
        </w:rPr>
        <w:t xml:space="preserve"> </w:t>
      </w:r>
      <w:r w:rsidRPr="00364D5D">
        <w:rPr>
          <w:rFonts w:asciiTheme="minorHAnsi" w:hAnsiTheme="minorHAnsi"/>
          <w:sz w:val="22"/>
          <w:szCs w:val="22"/>
        </w:rPr>
        <w:t xml:space="preserve">2050 OZ. Nárok na náhradu škody má </w:t>
      </w:r>
      <w:r w:rsidR="00DA4287">
        <w:rPr>
          <w:rFonts w:asciiTheme="minorHAnsi" w:hAnsiTheme="minorHAnsi"/>
          <w:sz w:val="22"/>
          <w:szCs w:val="22"/>
        </w:rPr>
        <w:t>Objednatel</w:t>
      </w:r>
      <w:r w:rsidR="00DA4287" w:rsidRPr="00364D5D">
        <w:rPr>
          <w:rFonts w:asciiTheme="minorHAnsi" w:hAnsiTheme="minorHAnsi"/>
          <w:sz w:val="22"/>
          <w:szCs w:val="22"/>
        </w:rPr>
        <w:t xml:space="preserve"> </w:t>
      </w:r>
      <w:r w:rsidRPr="00364D5D">
        <w:rPr>
          <w:rFonts w:asciiTheme="minorHAnsi" w:hAnsiTheme="minorHAnsi"/>
          <w:sz w:val="22"/>
          <w:szCs w:val="22"/>
        </w:rPr>
        <w:t>vždy zachován.</w:t>
      </w:r>
    </w:p>
    <w:p w14:paraId="75534A9F" w14:textId="77777777" w:rsidR="00073C14" w:rsidRPr="00364D5D" w:rsidRDefault="00073C14" w:rsidP="00073C14">
      <w:pPr>
        <w:tabs>
          <w:tab w:val="left" w:pos="1080"/>
        </w:tabs>
        <w:autoSpaceDE w:val="0"/>
        <w:autoSpaceDN w:val="0"/>
        <w:adjustRightInd w:val="0"/>
        <w:spacing w:line="240" w:lineRule="atLeast"/>
        <w:ind w:right="46" w:hanging="720"/>
        <w:jc w:val="both"/>
        <w:rPr>
          <w:rFonts w:asciiTheme="minorHAnsi" w:hAnsiTheme="minorHAnsi"/>
          <w:sz w:val="22"/>
          <w:szCs w:val="22"/>
        </w:rPr>
      </w:pPr>
    </w:p>
    <w:p w14:paraId="1762B7D7" w14:textId="77777777" w:rsidR="002F2930" w:rsidRPr="00364D5D" w:rsidRDefault="002F2930" w:rsidP="005F6412">
      <w:pPr>
        <w:tabs>
          <w:tab w:val="left" w:pos="1080"/>
        </w:tabs>
        <w:autoSpaceDE w:val="0"/>
        <w:autoSpaceDN w:val="0"/>
        <w:adjustRightInd w:val="0"/>
        <w:spacing w:line="240" w:lineRule="atLeast"/>
        <w:ind w:right="46"/>
        <w:jc w:val="center"/>
        <w:rPr>
          <w:rFonts w:asciiTheme="minorHAnsi" w:hAnsiTheme="minorHAnsi"/>
          <w:b/>
          <w:sz w:val="22"/>
          <w:szCs w:val="22"/>
        </w:rPr>
      </w:pPr>
    </w:p>
    <w:p w14:paraId="4133732B" w14:textId="77777777" w:rsidR="005F6412" w:rsidRPr="00364D5D" w:rsidRDefault="005F6412" w:rsidP="005F6412">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XII.</w:t>
      </w:r>
    </w:p>
    <w:p w14:paraId="6DD61E12" w14:textId="77777777" w:rsidR="00073C14" w:rsidRPr="00364D5D" w:rsidRDefault="005F6412" w:rsidP="005F6412">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UKONČENÍ SMLOUVY</w:t>
      </w:r>
    </w:p>
    <w:p w14:paraId="4A4C967E"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b/>
          <w:sz w:val="22"/>
          <w:szCs w:val="22"/>
          <w:u w:val="single"/>
        </w:rPr>
      </w:pPr>
    </w:p>
    <w:p w14:paraId="773646A6" w14:textId="77777777" w:rsidR="00CD69BC" w:rsidRPr="00364D5D" w:rsidRDefault="00073C14" w:rsidP="002944BD">
      <w:pPr>
        <w:pStyle w:val="Odstavecseseznamem"/>
        <w:numPr>
          <w:ilvl w:val="0"/>
          <w:numId w:val="7"/>
        </w:numPr>
        <w:jc w:val="both"/>
        <w:rPr>
          <w:rFonts w:asciiTheme="minorHAnsi" w:hAnsiTheme="minorHAnsi"/>
          <w:sz w:val="22"/>
          <w:szCs w:val="22"/>
        </w:rPr>
      </w:pPr>
      <w:r w:rsidRPr="00364D5D">
        <w:rPr>
          <w:rFonts w:asciiTheme="minorHAnsi" w:hAnsiTheme="minorHAnsi"/>
          <w:sz w:val="22"/>
          <w:szCs w:val="22"/>
        </w:rPr>
        <w:t xml:space="preserve">Tuto Smlouvu lze ukončit splněním, dohodou </w:t>
      </w:r>
      <w:r w:rsidR="00CC7D42" w:rsidRPr="00364D5D">
        <w:rPr>
          <w:rFonts w:asciiTheme="minorHAnsi" w:hAnsiTheme="minorHAnsi"/>
          <w:sz w:val="22"/>
          <w:szCs w:val="22"/>
        </w:rPr>
        <w:t>S</w:t>
      </w:r>
      <w:r w:rsidRPr="00364D5D">
        <w:rPr>
          <w:rFonts w:asciiTheme="minorHAnsi" w:hAnsiTheme="minorHAnsi"/>
          <w:sz w:val="22"/>
          <w:szCs w:val="22"/>
        </w:rPr>
        <w:t>mluvních stran</w:t>
      </w:r>
      <w:r w:rsidR="00CD69BC" w:rsidRPr="00364D5D">
        <w:rPr>
          <w:rFonts w:asciiTheme="minorHAnsi" w:hAnsiTheme="minorHAnsi"/>
          <w:sz w:val="22"/>
          <w:szCs w:val="22"/>
        </w:rPr>
        <w:t xml:space="preserve">, </w:t>
      </w:r>
      <w:r w:rsidRPr="00364D5D">
        <w:rPr>
          <w:rFonts w:asciiTheme="minorHAnsi" w:hAnsiTheme="minorHAnsi"/>
          <w:sz w:val="22"/>
          <w:szCs w:val="22"/>
        </w:rPr>
        <w:t xml:space="preserve">nebo odstoupením od Smlouvy z důvodů stanovených v zákoně nebo ve Smlouvě. </w:t>
      </w:r>
    </w:p>
    <w:p w14:paraId="78413734" w14:textId="77777777" w:rsidR="004370BB" w:rsidRPr="00364D5D" w:rsidRDefault="004370BB" w:rsidP="004370BB">
      <w:pPr>
        <w:pStyle w:val="Odstavecseseznamem"/>
        <w:ind w:left="360"/>
        <w:jc w:val="both"/>
        <w:rPr>
          <w:rFonts w:asciiTheme="minorHAnsi" w:hAnsiTheme="minorHAnsi"/>
          <w:sz w:val="22"/>
          <w:szCs w:val="22"/>
        </w:rPr>
      </w:pPr>
    </w:p>
    <w:p w14:paraId="78EFAB1E" w14:textId="4C762DBF" w:rsidR="00F90033" w:rsidRPr="00364D5D" w:rsidRDefault="00DA4287" w:rsidP="002944BD">
      <w:pPr>
        <w:pStyle w:val="Odstavecseseznamem"/>
        <w:numPr>
          <w:ilvl w:val="0"/>
          <w:numId w:val="7"/>
        </w:numPr>
        <w:jc w:val="both"/>
        <w:rPr>
          <w:rFonts w:asciiTheme="minorHAnsi" w:hAnsiTheme="minorHAnsi"/>
          <w:sz w:val="22"/>
          <w:szCs w:val="22"/>
        </w:rPr>
      </w:pPr>
      <w:r>
        <w:rPr>
          <w:rFonts w:asciiTheme="minorHAnsi" w:hAnsiTheme="minorHAnsi"/>
          <w:sz w:val="22"/>
          <w:szCs w:val="22"/>
        </w:rPr>
        <w:t>Objednatel</w:t>
      </w:r>
      <w:r w:rsidRPr="00364D5D">
        <w:rPr>
          <w:rFonts w:asciiTheme="minorHAnsi" w:hAnsiTheme="minorHAnsi"/>
          <w:sz w:val="22"/>
          <w:szCs w:val="22"/>
        </w:rPr>
        <w:t xml:space="preserve"> </w:t>
      </w:r>
      <w:r w:rsidR="00CD69BC" w:rsidRPr="00364D5D">
        <w:rPr>
          <w:rFonts w:asciiTheme="minorHAnsi" w:hAnsiTheme="minorHAnsi"/>
          <w:sz w:val="22"/>
          <w:szCs w:val="22"/>
        </w:rPr>
        <w:t xml:space="preserve">je oprávněn odstoupit od této </w:t>
      </w:r>
      <w:r w:rsidR="00CC7D42" w:rsidRPr="00364D5D">
        <w:rPr>
          <w:rFonts w:asciiTheme="minorHAnsi" w:hAnsiTheme="minorHAnsi"/>
          <w:sz w:val="22"/>
          <w:szCs w:val="22"/>
        </w:rPr>
        <w:t>S</w:t>
      </w:r>
      <w:r w:rsidR="00CD69BC" w:rsidRPr="00364D5D">
        <w:rPr>
          <w:rFonts w:asciiTheme="minorHAnsi" w:hAnsiTheme="minorHAnsi"/>
          <w:sz w:val="22"/>
          <w:szCs w:val="22"/>
        </w:rPr>
        <w:t xml:space="preserve">mlouvy v případě, </w:t>
      </w:r>
      <w:r w:rsidR="00CC7D42" w:rsidRPr="00364D5D">
        <w:rPr>
          <w:rFonts w:asciiTheme="minorHAnsi" w:hAnsiTheme="minorHAnsi"/>
          <w:sz w:val="22"/>
          <w:szCs w:val="22"/>
        </w:rPr>
        <w:t>že:</w:t>
      </w:r>
    </w:p>
    <w:p w14:paraId="003CC507" w14:textId="6CAF7F34" w:rsidR="00F90033" w:rsidRPr="00364D5D" w:rsidRDefault="00F90033" w:rsidP="002944BD">
      <w:pPr>
        <w:pStyle w:val="Styl1"/>
        <w:numPr>
          <w:ilvl w:val="1"/>
          <w:numId w:val="15"/>
        </w:numPr>
        <w:tabs>
          <w:tab w:val="left" w:pos="709"/>
        </w:tabs>
        <w:spacing w:before="120"/>
        <w:ind w:left="993" w:right="93" w:hanging="426"/>
        <w:rPr>
          <w:rFonts w:asciiTheme="minorHAnsi" w:hAnsiTheme="minorHAnsi"/>
        </w:rPr>
      </w:pPr>
      <w:r w:rsidRPr="00364D5D">
        <w:rPr>
          <w:rFonts w:asciiTheme="minorHAnsi" w:hAnsiTheme="minorHAnsi"/>
        </w:rPr>
        <w:t xml:space="preserve">dojde k podstatnému porušení povinností uložených </w:t>
      </w:r>
      <w:r w:rsidR="00DA4287">
        <w:rPr>
          <w:rFonts w:asciiTheme="minorHAnsi" w:hAnsiTheme="minorHAnsi"/>
          <w:lang w:val="cs-CZ"/>
        </w:rPr>
        <w:t>Zhotoviteli</w:t>
      </w:r>
      <w:r w:rsidR="00DA4287" w:rsidRPr="00364D5D">
        <w:rPr>
          <w:rFonts w:asciiTheme="minorHAnsi" w:hAnsiTheme="minorHAnsi"/>
        </w:rPr>
        <w:t xml:space="preserve"> </w:t>
      </w:r>
      <w:r w:rsidRPr="00364D5D">
        <w:rPr>
          <w:rFonts w:asciiTheme="minorHAnsi" w:hAnsiTheme="minorHAnsi"/>
        </w:rPr>
        <w:t>Smlouvou;</w:t>
      </w:r>
    </w:p>
    <w:p w14:paraId="365F5AD6" w14:textId="077BC483" w:rsidR="00F90033" w:rsidRPr="00364D5D" w:rsidRDefault="00F90033" w:rsidP="002944BD">
      <w:pPr>
        <w:pStyle w:val="Styl1"/>
        <w:numPr>
          <w:ilvl w:val="1"/>
          <w:numId w:val="15"/>
        </w:numPr>
        <w:tabs>
          <w:tab w:val="left" w:pos="709"/>
        </w:tabs>
        <w:spacing w:before="120"/>
        <w:ind w:left="993" w:right="93" w:hanging="426"/>
        <w:rPr>
          <w:rFonts w:asciiTheme="minorHAnsi" w:hAnsiTheme="minorHAnsi"/>
        </w:rPr>
      </w:pPr>
      <w:r w:rsidRPr="00364D5D">
        <w:rPr>
          <w:rFonts w:asciiTheme="minorHAnsi" w:hAnsiTheme="minorHAnsi"/>
        </w:rPr>
        <w:t>pro</w:t>
      </w:r>
      <w:r w:rsidR="0014549E" w:rsidRPr="00364D5D">
        <w:rPr>
          <w:rFonts w:asciiTheme="minorHAnsi" w:hAnsiTheme="minorHAnsi"/>
        </w:rPr>
        <w:t>ti</w:t>
      </w:r>
      <w:r w:rsidRPr="00364D5D">
        <w:rPr>
          <w:rFonts w:asciiTheme="minorHAnsi" w:hAnsiTheme="minorHAnsi"/>
        </w:rPr>
        <w:t xml:space="preserve"> majetku </w:t>
      </w:r>
      <w:r w:rsidR="00DA4287">
        <w:rPr>
          <w:rFonts w:asciiTheme="minorHAnsi" w:hAnsiTheme="minorHAnsi"/>
          <w:lang w:val="cs-CZ"/>
        </w:rPr>
        <w:t>Zhotovitele</w:t>
      </w:r>
      <w:r w:rsidR="00DA4287" w:rsidRPr="00364D5D">
        <w:rPr>
          <w:rFonts w:asciiTheme="minorHAnsi" w:hAnsiTheme="minorHAnsi"/>
        </w:rPr>
        <w:t xml:space="preserve"> </w:t>
      </w:r>
      <w:r w:rsidRPr="00364D5D">
        <w:rPr>
          <w:rFonts w:asciiTheme="minorHAnsi" w:hAnsiTheme="minorHAnsi"/>
        </w:rPr>
        <w:t>bude vedeno insolvenční řízení;</w:t>
      </w:r>
    </w:p>
    <w:p w14:paraId="032C8D8D" w14:textId="77777777" w:rsidR="00F90033" w:rsidRPr="00364D5D" w:rsidRDefault="00F90033" w:rsidP="00F90033">
      <w:pPr>
        <w:pStyle w:val="Styl1"/>
        <w:numPr>
          <w:ilvl w:val="0"/>
          <w:numId w:val="0"/>
        </w:numPr>
        <w:tabs>
          <w:tab w:val="left" w:pos="709"/>
        </w:tabs>
        <w:spacing w:before="120"/>
        <w:ind w:left="993" w:right="93"/>
        <w:rPr>
          <w:rFonts w:asciiTheme="minorHAnsi" w:hAnsiTheme="minorHAnsi"/>
        </w:rPr>
      </w:pPr>
    </w:p>
    <w:p w14:paraId="5F3F18DC" w14:textId="322E91C2" w:rsidR="00CD69BC" w:rsidRPr="00364D5D" w:rsidRDefault="00DA4287" w:rsidP="002944BD">
      <w:pPr>
        <w:pStyle w:val="Odstavecseseznamem"/>
        <w:numPr>
          <w:ilvl w:val="0"/>
          <w:numId w:val="7"/>
        </w:numPr>
        <w:jc w:val="both"/>
        <w:rPr>
          <w:rFonts w:asciiTheme="minorHAnsi" w:hAnsiTheme="minorHAnsi"/>
          <w:sz w:val="22"/>
          <w:szCs w:val="22"/>
        </w:rPr>
      </w:pPr>
      <w:r>
        <w:rPr>
          <w:rFonts w:asciiTheme="minorHAnsi" w:hAnsiTheme="minorHAnsi"/>
          <w:sz w:val="22"/>
          <w:szCs w:val="22"/>
        </w:rPr>
        <w:t>Objednatel</w:t>
      </w:r>
      <w:r w:rsidRPr="00364D5D">
        <w:rPr>
          <w:rFonts w:asciiTheme="minorHAnsi" w:hAnsiTheme="minorHAnsi"/>
          <w:sz w:val="22"/>
          <w:szCs w:val="22"/>
        </w:rPr>
        <w:t xml:space="preserve"> </w:t>
      </w:r>
      <w:r w:rsidR="00F90033" w:rsidRPr="00364D5D">
        <w:rPr>
          <w:rFonts w:asciiTheme="minorHAnsi" w:hAnsiTheme="minorHAnsi"/>
          <w:sz w:val="22"/>
          <w:szCs w:val="22"/>
        </w:rPr>
        <w:t>je oprávněn od Smlouvy odstoupit i pouze ve vztahu k části plnění (dodávky).</w:t>
      </w:r>
    </w:p>
    <w:p w14:paraId="12A9AA6F" w14:textId="77777777" w:rsidR="00614467" w:rsidRPr="00364D5D" w:rsidRDefault="00614467" w:rsidP="00614467">
      <w:pPr>
        <w:pStyle w:val="Odstavecseseznamem"/>
        <w:ind w:left="360"/>
        <w:jc w:val="both"/>
        <w:rPr>
          <w:rFonts w:asciiTheme="minorHAnsi" w:hAnsiTheme="minorHAnsi"/>
          <w:sz w:val="22"/>
          <w:szCs w:val="22"/>
        </w:rPr>
      </w:pPr>
    </w:p>
    <w:p w14:paraId="333FD940" w14:textId="0442C0DF" w:rsidR="00614467" w:rsidRPr="00364D5D" w:rsidRDefault="00DA4287" w:rsidP="00DA4287">
      <w:pPr>
        <w:pStyle w:val="Odstavecseseznamem"/>
        <w:numPr>
          <w:ilvl w:val="0"/>
          <w:numId w:val="7"/>
        </w:numPr>
        <w:jc w:val="both"/>
        <w:rPr>
          <w:rFonts w:asciiTheme="minorHAnsi" w:hAnsiTheme="minorHAnsi"/>
          <w:sz w:val="22"/>
          <w:szCs w:val="22"/>
        </w:rPr>
      </w:pPr>
      <w:r>
        <w:rPr>
          <w:rFonts w:asciiTheme="minorHAnsi" w:hAnsiTheme="minorHAnsi"/>
          <w:sz w:val="22"/>
          <w:szCs w:val="22"/>
        </w:rPr>
        <w:t>Zhotovitel</w:t>
      </w:r>
      <w:r w:rsidRPr="00364D5D">
        <w:rPr>
          <w:rFonts w:asciiTheme="minorHAnsi" w:hAnsiTheme="minorHAnsi"/>
          <w:sz w:val="22"/>
          <w:szCs w:val="22"/>
        </w:rPr>
        <w:t xml:space="preserve"> </w:t>
      </w:r>
      <w:r w:rsidR="00CD69BC" w:rsidRPr="00364D5D">
        <w:rPr>
          <w:rFonts w:asciiTheme="minorHAnsi" w:hAnsiTheme="minorHAnsi"/>
          <w:sz w:val="22"/>
          <w:szCs w:val="22"/>
        </w:rPr>
        <w:t xml:space="preserve">je oprávněn odstoupit od této </w:t>
      </w:r>
      <w:r w:rsidR="00F90033" w:rsidRPr="00364D5D">
        <w:rPr>
          <w:rFonts w:asciiTheme="minorHAnsi" w:hAnsiTheme="minorHAnsi"/>
          <w:sz w:val="22"/>
          <w:szCs w:val="22"/>
        </w:rPr>
        <w:t>S</w:t>
      </w:r>
      <w:r w:rsidR="00CD69BC" w:rsidRPr="00364D5D">
        <w:rPr>
          <w:rFonts w:asciiTheme="minorHAnsi" w:hAnsiTheme="minorHAnsi"/>
          <w:sz w:val="22"/>
          <w:szCs w:val="22"/>
        </w:rPr>
        <w:t xml:space="preserve">mlouvy v případě, pokud je </w:t>
      </w:r>
      <w:r>
        <w:rPr>
          <w:rFonts w:asciiTheme="minorHAnsi" w:hAnsiTheme="minorHAnsi"/>
          <w:sz w:val="22"/>
          <w:szCs w:val="22"/>
        </w:rPr>
        <w:t>Objednatel</w:t>
      </w:r>
      <w:r w:rsidRPr="00364D5D">
        <w:rPr>
          <w:rFonts w:asciiTheme="minorHAnsi" w:hAnsiTheme="minorHAnsi"/>
          <w:sz w:val="22"/>
          <w:szCs w:val="22"/>
        </w:rPr>
        <w:t xml:space="preserve"> </w:t>
      </w:r>
      <w:r w:rsidR="00CD69BC" w:rsidRPr="00364D5D">
        <w:rPr>
          <w:rFonts w:asciiTheme="minorHAnsi" w:hAnsiTheme="minorHAnsi"/>
          <w:sz w:val="22"/>
          <w:szCs w:val="22"/>
        </w:rPr>
        <w:t>v</w:t>
      </w:r>
      <w:r>
        <w:rPr>
          <w:rFonts w:asciiTheme="minorHAnsi" w:hAnsiTheme="minorHAnsi"/>
          <w:sz w:val="22"/>
          <w:szCs w:val="22"/>
        </w:rPr>
        <w:t> </w:t>
      </w:r>
      <w:r w:rsidR="00CD69BC" w:rsidRPr="00364D5D">
        <w:rPr>
          <w:rFonts w:asciiTheme="minorHAnsi" w:hAnsiTheme="minorHAnsi"/>
          <w:sz w:val="22"/>
          <w:szCs w:val="22"/>
        </w:rPr>
        <w:t>prodlení</w:t>
      </w:r>
      <w:r>
        <w:rPr>
          <w:rFonts w:asciiTheme="minorHAnsi" w:hAnsiTheme="minorHAnsi"/>
          <w:sz w:val="22"/>
          <w:szCs w:val="22"/>
        </w:rPr>
        <w:t xml:space="preserve"> </w:t>
      </w:r>
      <w:r w:rsidR="00CD69BC" w:rsidRPr="00364D5D">
        <w:rPr>
          <w:rFonts w:asciiTheme="minorHAnsi" w:hAnsiTheme="minorHAnsi"/>
          <w:sz w:val="22"/>
          <w:szCs w:val="22"/>
        </w:rPr>
        <w:t>s</w:t>
      </w:r>
      <w:r w:rsidR="0046476F" w:rsidRPr="00364D5D">
        <w:rPr>
          <w:rFonts w:asciiTheme="minorHAnsi" w:hAnsiTheme="minorHAnsi"/>
          <w:sz w:val="22"/>
          <w:szCs w:val="22"/>
        </w:rPr>
        <w:t> </w:t>
      </w:r>
      <w:r w:rsidR="00CD69BC" w:rsidRPr="00364D5D">
        <w:rPr>
          <w:rFonts w:asciiTheme="minorHAnsi" w:hAnsiTheme="minorHAnsi"/>
          <w:sz w:val="22"/>
          <w:szCs w:val="22"/>
        </w:rPr>
        <w:t xml:space="preserve">úhradou </w:t>
      </w:r>
      <w:r>
        <w:rPr>
          <w:rFonts w:asciiTheme="minorHAnsi" w:hAnsiTheme="minorHAnsi"/>
          <w:sz w:val="22"/>
          <w:szCs w:val="22"/>
        </w:rPr>
        <w:t>C</w:t>
      </w:r>
      <w:r w:rsidR="00CD69BC" w:rsidRPr="00364D5D">
        <w:rPr>
          <w:rFonts w:asciiTheme="minorHAnsi" w:hAnsiTheme="minorHAnsi"/>
          <w:sz w:val="22"/>
          <w:szCs w:val="22"/>
        </w:rPr>
        <w:t xml:space="preserve">eny </w:t>
      </w:r>
      <w:r>
        <w:rPr>
          <w:rFonts w:asciiTheme="minorHAnsi" w:hAnsiTheme="minorHAnsi"/>
          <w:sz w:val="22"/>
          <w:szCs w:val="22"/>
        </w:rPr>
        <w:t>díla Zhotoviteli</w:t>
      </w:r>
      <w:r w:rsidR="00CD69BC" w:rsidRPr="00364D5D">
        <w:rPr>
          <w:rFonts w:asciiTheme="minorHAnsi" w:hAnsiTheme="minorHAnsi"/>
          <w:sz w:val="22"/>
          <w:szCs w:val="22"/>
        </w:rPr>
        <w:t xml:space="preserve">, a </w:t>
      </w:r>
      <w:r>
        <w:rPr>
          <w:rFonts w:asciiTheme="minorHAnsi" w:hAnsiTheme="minorHAnsi"/>
          <w:sz w:val="22"/>
          <w:szCs w:val="22"/>
        </w:rPr>
        <w:t>Objednatel</w:t>
      </w:r>
      <w:r w:rsidRPr="00364D5D">
        <w:rPr>
          <w:rFonts w:asciiTheme="minorHAnsi" w:hAnsiTheme="minorHAnsi"/>
          <w:sz w:val="22"/>
          <w:szCs w:val="22"/>
        </w:rPr>
        <w:t xml:space="preserve"> </w:t>
      </w:r>
      <w:r w:rsidR="00CD69BC" w:rsidRPr="00364D5D">
        <w:rPr>
          <w:rFonts w:asciiTheme="minorHAnsi" w:hAnsiTheme="minorHAnsi"/>
          <w:sz w:val="22"/>
          <w:szCs w:val="22"/>
        </w:rPr>
        <w:t xml:space="preserve">neuhradí fakturu ani po </w:t>
      </w:r>
      <w:r w:rsidR="007E5859" w:rsidRPr="00364D5D">
        <w:rPr>
          <w:rFonts w:asciiTheme="minorHAnsi" w:hAnsiTheme="minorHAnsi"/>
          <w:sz w:val="22"/>
          <w:szCs w:val="22"/>
        </w:rPr>
        <w:t xml:space="preserve">předchozím písemném upozornění </w:t>
      </w:r>
      <w:r>
        <w:rPr>
          <w:rFonts w:asciiTheme="minorHAnsi" w:hAnsiTheme="minorHAnsi"/>
          <w:sz w:val="22"/>
          <w:szCs w:val="22"/>
        </w:rPr>
        <w:t>Zhotovitelem</w:t>
      </w:r>
      <w:r w:rsidRPr="00364D5D">
        <w:rPr>
          <w:rFonts w:asciiTheme="minorHAnsi" w:hAnsiTheme="minorHAnsi"/>
          <w:sz w:val="22"/>
          <w:szCs w:val="22"/>
        </w:rPr>
        <w:t xml:space="preserve"> </w:t>
      </w:r>
      <w:r w:rsidR="00CD69BC" w:rsidRPr="00364D5D">
        <w:rPr>
          <w:rFonts w:asciiTheme="minorHAnsi" w:hAnsiTheme="minorHAnsi"/>
          <w:sz w:val="22"/>
          <w:szCs w:val="22"/>
        </w:rPr>
        <w:t>v</w:t>
      </w:r>
      <w:r w:rsidR="00F90033" w:rsidRPr="00364D5D">
        <w:rPr>
          <w:rFonts w:asciiTheme="minorHAnsi" w:hAnsiTheme="minorHAnsi"/>
          <w:sz w:val="22"/>
          <w:szCs w:val="22"/>
        </w:rPr>
        <w:t xml:space="preserve"> jím poskytnuté, dostatečně dlouhé </w:t>
      </w:r>
      <w:r w:rsidR="00CD69BC" w:rsidRPr="00364D5D">
        <w:rPr>
          <w:rFonts w:asciiTheme="minorHAnsi" w:hAnsiTheme="minorHAnsi"/>
          <w:sz w:val="22"/>
          <w:szCs w:val="22"/>
        </w:rPr>
        <w:t xml:space="preserve">dodatečné </w:t>
      </w:r>
      <w:r w:rsidR="00F8178E" w:rsidRPr="00364D5D">
        <w:rPr>
          <w:rFonts w:asciiTheme="minorHAnsi" w:hAnsiTheme="minorHAnsi"/>
          <w:sz w:val="22"/>
          <w:szCs w:val="22"/>
        </w:rPr>
        <w:t>(min. 15</w:t>
      </w:r>
      <w:r w:rsidR="004370BB" w:rsidRPr="00364D5D">
        <w:rPr>
          <w:rFonts w:asciiTheme="minorHAnsi" w:hAnsiTheme="minorHAnsi"/>
          <w:sz w:val="22"/>
          <w:szCs w:val="22"/>
        </w:rPr>
        <w:t xml:space="preserve"> </w:t>
      </w:r>
      <w:r w:rsidR="00CD69BC" w:rsidRPr="00364D5D">
        <w:rPr>
          <w:rFonts w:asciiTheme="minorHAnsi" w:hAnsiTheme="minorHAnsi"/>
          <w:sz w:val="22"/>
          <w:szCs w:val="22"/>
        </w:rPr>
        <w:t>denní</w:t>
      </w:r>
      <w:r w:rsidR="00F8178E" w:rsidRPr="00364D5D">
        <w:rPr>
          <w:rFonts w:asciiTheme="minorHAnsi" w:hAnsiTheme="minorHAnsi"/>
          <w:sz w:val="22"/>
          <w:szCs w:val="22"/>
        </w:rPr>
        <w:t>)</w:t>
      </w:r>
      <w:r w:rsidR="00CD69BC" w:rsidRPr="00364D5D">
        <w:rPr>
          <w:rFonts w:asciiTheme="minorHAnsi" w:hAnsiTheme="minorHAnsi"/>
          <w:sz w:val="22"/>
          <w:szCs w:val="22"/>
        </w:rPr>
        <w:t xml:space="preserve"> lhůtě.</w:t>
      </w:r>
    </w:p>
    <w:p w14:paraId="337E3708" w14:textId="77777777" w:rsidR="00614467" w:rsidRPr="00364D5D" w:rsidRDefault="00614467" w:rsidP="00614467">
      <w:pPr>
        <w:pStyle w:val="Odstavecseseznamem"/>
        <w:ind w:left="360"/>
        <w:jc w:val="both"/>
        <w:rPr>
          <w:rFonts w:asciiTheme="minorHAnsi" w:hAnsiTheme="minorHAnsi"/>
          <w:sz w:val="22"/>
          <w:szCs w:val="22"/>
        </w:rPr>
      </w:pPr>
    </w:p>
    <w:p w14:paraId="0C11EC06" w14:textId="77777777" w:rsidR="00614467" w:rsidRPr="00364D5D" w:rsidRDefault="00CD69BC" w:rsidP="002944BD">
      <w:pPr>
        <w:pStyle w:val="Odstavecseseznamem"/>
        <w:numPr>
          <w:ilvl w:val="0"/>
          <w:numId w:val="7"/>
        </w:numPr>
        <w:jc w:val="both"/>
        <w:rPr>
          <w:rFonts w:asciiTheme="minorHAnsi" w:hAnsiTheme="minorHAnsi"/>
          <w:sz w:val="22"/>
          <w:szCs w:val="22"/>
        </w:rPr>
      </w:pPr>
      <w:r w:rsidRPr="00364D5D">
        <w:rPr>
          <w:rFonts w:asciiTheme="minorHAnsi" w:hAnsiTheme="minorHAnsi"/>
          <w:sz w:val="22"/>
          <w:szCs w:val="22"/>
        </w:rPr>
        <w:t xml:space="preserve">V případě odstoupení od této </w:t>
      </w:r>
      <w:r w:rsidR="00B00A2E" w:rsidRPr="00364D5D">
        <w:rPr>
          <w:rFonts w:asciiTheme="minorHAnsi" w:hAnsiTheme="minorHAnsi"/>
          <w:sz w:val="22"/>
          <w:szCs w:val="22"/>
        </w:rPr>
        <w:t>S</w:t>
      </w:r>
      <w:r w:rsidRPr="00364D5D">
        <w:rPr>
          <w:rFonts w:asciiTheme="minorHAnsi" w:hAnsiTheme="minorHAnsi"/>
          <w:sz w:val="22"/>
          <w:szCs w:val="22"/>
        </w:rPr>
        <w:t xml:space="preserve">mlouvy jsou </w:t>
      </w:r>
      <w:r w:rsidR="00B00A2E" w:rsidRPr="00364D5D">
        <w:rPr>
          <w:rFonts w:asciiTheme="minorHAnsi" w:hAnsiTheme="minorHAnsi"/>
          <w:sz w:val="22"/>
          <w:szCs w:val="22"/>
        </w:rPr>
        <w:t>S</w:t>
      </w:r>
      <w:r w:rsidRPr="00364D5D">
        <w:rPr>
          <w:rFonts w:asciiTheme="minorHAnsi" w:hAnsiTheme="minorHAnsi"/>
          <w:sz w:val="22"/>
          <w:szCs w:val="22"/>
        </w:rPr>
        <w:t xml:space="preserve">mluvní strany povinny vypořádat své vzájemné závazky a pohledávky vyplývající z této </w:t>
      </w:r>
      <w:r w:rsidR="00B00A2E" w:rsidRPr="00364D5D">
        <w:rPr>
          <w:rFonts w:asciiTheme="minorHAnsi" w:hAnsiTheme="minorHAnsi"/>
          <w:sz w:val="22"/>
          <w:szCs w:val="22"/>
        </w:rPr>
        <w:t>S</w:t>
      </w:r>
      <w:r w:rsidRPr="00364D5D">
        <w:rPr>
          <w:rFonts w:asciiTheme="minorHAnsi" w:hAnsiTheme="minorHAnsi"/>
          <w:sz w:val="22"/>
          <w:szCs w:val="22"/>
        </w:rPr>
        <w:t xml:space="preserve">mlouvy do </w:t>
      </w:r>
      <w:r w:rsidR="004370BB" w:rsidRPr="00364D5D">
        <w:rPr>
          <w:rFonts w:asciiTheme="minorHAnsi" w:hAnsiTheme="minorHAnsi"/>
          <w:sz w:val="22"/>
          <w:szCs w:val="22"/>
        </w:rPr>
        <w:t>třiceti (</w:t>
      </w:r>
      <w:r w:rsidRPr="00364D5D">
        <w:rPr>
          <w:rFonts w:asciiTheme="minorHAnsi" w:hAnsiTheme="minorHAnsi"/>
          <w:sz w:val="22"/>
          <w:szCs w:val="22"/>
        </w:rPr>
        <w:t>30</w:t>
      </w:r>
      <w:r w:rsidR="004370BB" w:rsidRPr="00364D5D">
        <w:rPr>
          <w:rFonts w:asciiTheme="minorHAnsi" w:hAnsiTheme="minorHAnsi"/>
          <w:sz w:val="22"/>
          <w:szCs w:val="22"/>
        </w:rPr>
        <w:t>)</w:t>
      </w:r>
      <w:r w:rsidRPr="00364D5D">
        <w:rPr>
          <w:rFonts w:asciiTheme="minorHAnsi" w:hAnsiTheme="minorHAnsi"/>
          <w:sz w:val="22"/>
          <w:szCs w:val="22"/>
        </w:rPr>
        <w:t xml:space="preserve"> dnů od právních účinků odstoupení. </w:t>
      </w:r>
    </w:p>
    <w:p w14:paraId="26986BE9" w14:textId="77777777" w:rsidR="00614467" w:rsidRPr="00364D5D" w:rsidRDefault="00614467" w:rsidP="00614467">
      <w:pPr>
        <w:pStyle w:val="Odstavecseseznamem"/>
        <w:ind w:left="360"/>
        <w:jc w:val="both"/>
        <w:rPr>
          <w:rFonts w:asciiTheme="minorHAnsi" w:hAnsiTheme="minorHAnsi"/>
          <w:sz w:val="22"/>
          <w:szCs w:val="22"/>
        </w:rPr>
      </w:pPr>
    </w:p>
    <w:p w14:paraId="4070994B" w14:textId="77777777" w:rsidR="00CD69BC" w:rsidRPr="00364D5D" w:rsidRDefault="00CD69BC" w:rsidP="002944BD">
      <w:pPr>
        <w:pStyle w:val="Odstavecseseznamem"/>
        <w:numPr>
          <w:ilvl w:val="0"/>
          <w:numId w:val="7"/>
        </w:numPr>
        <w:jc w:val="both"/>
        <w:rPr>
          <w:rFonts w:asciiTheme="minorHAnsi" w:hAnsiTheme="minorHAnsi"/>
          <w:sz w:val="22"/>
          <w:szCs w:val="22"/>
        </w:rPr>
      </w:pPr>
      <w:r w:rsidRPr="00364D5D">
        <w:rPr>
          <w:rFonts w:asciiTheme="minorHAnsi" w:hAnsiTheme="minorHAnsi"/>
          <w:sz w:val="22"/>
          <w:szCs w:val="22"/>
        </w:rPr>
        <w:t xml:space="preserve">Odstoupení je účinné následující den po doručení odstoupení druhé </w:t>
      </w:r>
      <w:r w:rsidR="00B00A2E" w:rsidRPr="00364D5D">
        <w:rPr>
          <w:rFonts w:asciiTheme="minorHAnsi" w:hAnsiTheme="minorHAnsi"/>
          <w:sz w:val="22"/>
          <w:szCs w:val="22"/>
        </w:rPr>
        <w:t>S</w:t>
      </w:r>
      <w:r w:rsidRPr="00364D5D">
        <w:rPr>
          <w:rFonts w:asciiTheme="minorHAnsi" w:hAnsiTheme="minorHAnsi"/>
          <w:sz w:val="22"/>
          <w:szCs w:val="22"/>
        </w:rPr>
        <w:t>mluvní straně.</w:t>
      </w:r>
    </w:p>
    <w:p w14:paraId="3AB5AF4F"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sz w:val="22"/>
          <w:szCs w:val="22"/>
        </w:rPr>
      </w:pPr>
    </w:p>
    <w:p w14:paraId="6713341A" w14:textId="77777777" w:rsidR="00232701" w:rsidRDefault="00232701" w:rsidP="004370BB">
      <w:pPr>
        <w:tabs>
          <w:tab w:val="left" w:pos="1080"/>
        </w:tabs>
        <w:autoSpaceDE w:val="0"/>
        <w:autoSpaceDN w:val="0"/>
        <w:adjustRightInd w:val="0"/>
        <w:spacing w:line="240" w:lineRule="atLeast"/>
        <w:ind w:right="46"/>
        <w:jc w:val="center"/>
        <w:rPr>
          <w:rFonts w:asciiTheme="minorHAnsi" w:hAnsiTheme="minorHAnsi"/>
          <w:b/>
          <w:sz w:val="22"/>
          <w:szCs w:val="22"/>
        </w:rPr>
      </w:pPr>
    </w:p>
    <w:p w14:paraId="66C2B172" w14:textId="77777777" w:rsidR="004370BB" w:rsidRPr="00364D5D" w:rsidRDefault="004370BB" w:rsidP="004370BB">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XIII.</w:t>
      </w:r>
    </w:p>
    <w:p w14:paraId="561E40BF" w14:textId="77777777" w:rsidR="00073C14" w:rsidRPr="00364D5D" w:rsidRDefault="004370BB" w:rsidP="004370BB">
      <w:pPr>
        <w:tabs>
          <w:tab w:val="left" w:pos="1080"/>
        </w:tabs>
        <w:autoSpaceDE w:val="0"/>
        <w:autoSpaceDN w:val="0"/>
        <w:adjustRightInd w:val="0"/>
        <w:spacing w:line="240" w:lineRule="atLeast"/>
        <w:ind w:right="46"/>
        <w:jc w:val="center"/>
        <w:rPr>
          <w:rFonts w:asciiTheme="minorHAnsi" w:hAnsiTheme="minorHAnsi"/>
          <w:b/>
          <w:sz w:val="22"/>
          <w:szCs w:val="22"/>
        </w:rPr>
      </w:pPr>
      <w:r w:rsidRPr="00364D5D">
        <w:rPr>
          <w:rFonts w:asciiTheme="minorHAnsi" w:hAnsiTheme="minorHAnsi"/>
          <w:b/>
          <w:sz w:val="22"/>
          <w:szCs w:val="22"/>
        </w:rPr>
        <w:t>ZÁSTUPCI, OZNAMOVÁNÍ</w:t>
      </w:r>
    </w:p>
    <w:p w14:paraId="61A6D386"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b/>
          <w:sz w:val="22"/>
          <w:szCs w:val="22"/>
          <w:u w:val="single"/>
        </w:rPr>
      </w:pPr>
    </w:p>
    <w:p w14:paraId="580DAA59" w14:textId="32973D6E" w:rsidR="00073C14" w:rsidRPr="00364D5D" w:rsidRDefault="00DA4287" w:rsidP="002944BD">
      <w:pPr>
        <w:pStyle w:val="Odstavecseseznamem"/>
        <w:numPr>
          <w:ilvl w:val="0"/>
          <w:numId w:val="8"/>
        </w:numPr>
        <w:jc w:val="both"/>
        <w:rPr>
          <w:rFonts w:asciiTheme="minorHAnsi" w:hAnsiTheme="minorHAnsi"/>
          <w:bCs/>
          <w:sz w:val="22"/>
          <w:szCs w:val="22"/>
        </w:rPr>
      </w:pPr>
      <w:r>
        <w:rPr>
          <w:rFonts w:asciiTheme="minorHAnsi" w:hAnsiTheme="minorHAnsi"/>
          <w:bCs/>
          <w:sz w:val="22"/>
          <w:szCs w:val="22"/>
        </w:rPr>
        <w:t>Zhotovitel</w:t>
      </w:r>
      <w:r w:rsidRPr="00364D5D">
        <w:rPr>
          <w:rFonts w:asciiTheme="minorHAnsi" w:hAnsiTheme="minorHAnsi"/>
          <w:bCs/>
          <w:sz w:val="22"/>
          <w:szCs w:val="22"/>
        </w:rPr>
        <w:t xml:space="preserve"> </w:t>
      </w:r>
      <w:r w:rsidR="00073C14" w:rsidRPr="00364D5D">
        <w:rPr>
          <w:rFonts w:asciiTheme="minorHAnsi" w:hAnsiTheme="minorHAnsi"/>
          <w:bCs/>
          <w:sz w:val="22"/>
          <w:szCs w:val="22"/>
        </w:rPr>
        <w:t>jmenoval tyto odpovědné zástupce pro komunikaci s </w:t>
      </w:r>
      <w:r>
        <w:rPr>
          <w:rFonts w:asciiTheme="minorHAnsi" w:hAnsiTheme="minorHAnsi"/>
          <w:bCs/>
          <w:sz w:val="22"/>
          <w:szCs w:val="22"/>
        </w:rPr>
        <w:t>Objednatelem</w:t>
      </w:r>
      <w:r w:rsidRPr="00364D5D">
        <w:rPr>
          <w:rFonts w:asciiTheme="minorHAnsi" w:hAnsiTheme="minorHAnsi"/>
          <w:bCs/>
          <w:sz w:val="22"/>
          <w:szCs w:val="22"/>
        </w:rPr>
        <w:t xml:space="preserve"> </w:t>
      </w:r>
      <w:r w:rsidR="00073C14" w:rsidRPr="00364D5D">
        <w:rPr>
          <w:rFonts w:asciiTheme="minorHAnsi" w:hAnsiTheme="minorHAnsi"/>
          <w:bCs/>
          <w:sz w:val="22"/>
          <w:szCs w:val="22"/>
        </w:rPr>
        <w:t>v souvislosti s</w:t>
      </w:r>
      <w:r w:rsidR="0046476F" w:rsidRPr="00364D5D">
        <w:rPr>
          <w:rFonts w:asciiTheme="minorHAnsi" w:hAnsiTheme="minorHAnsi"/>
          <w:bCs/>
          <w:sz w:val="22"/>
          <w:szCs w:val="22"/>
        </w:rPr>
        <w:t> </w:t>
      </w:r>
      <w:r w:rsidR="00EC33C0">
        <w:rPr>
          <w:rFonts w:asciiTheme="minorHAnsi" w:hAnsiTheme="minorHAnsi"/>
          <w:bCs/>
          <w:sz w:val="22"/>
          <w:szCs w:val="22"/>
        </w:rPr>
        <w:t>P</w:t>
      </w:r>
      <w:r w:rsidR="00073C14" w:rsidRPr="00364D5D">
        <w:rPr>
          <w:rFonts w:asciiTheme="minorHAnsi" w:hAnsiTheme="minorHAnsi"/>
          <w:bCs/>
          <w:sz w:val="22"/>
          <w:szCs w:val="22"/>
        </w:rPr>
        <w:t>ředmětem plnění dle této Smlouvy:</w:t>
      </w:r>
    </w:p>
    <w:p w14:paraId="1F4CFD0A" w14:textId="77777777" w:rsidR="00073C14" w:rsidRPr="00364D5D" w:rsidRDefault="00073C14" w:rsidP="00073C14">
      <w:pPr>
        <w:widowControl w:val="0"/>
        <w:suppressAutoHyphens/>
        <w:ind w:left="567"/>
        <w:jc w:val="both"/>
        <w:rPr>
          <w:rFonts w:asciiTheme="minorHAnsi" w:hAnsiTheme="minorHAnsi"/>
          <w:bCs/>
          <w:sz w:val="22"/>
          <w:szCs w:val="22"/>
        </w:rPr>
      </w:pPr>
    </w:p>
    <w:p w14:paraId="10E35364" w14:textId="58282648" w:rsidR="00750DF5" w:rsidRPr="00750DF5" w:rsidRDefault="00750DF5" w:rsidP="00750DF5">
      <w:pPr>
        <w:ind w:left="360"/>
        <w:jc w:val="both"/>
        <w:rPr>
          <w:rFonts w:asciiTheme="minorHAnsi" w:hAnsiTheme="minorHAnsi"/>
          <w:sz w:val="22"/>
          <w:szCs w:val="22"/>
        </w:rPr>
      </w:pPr>
      <w:r>
        <w:rPr>
          <w:rFonts w:asciiTheme="minorHAnsi" w:hAnsiTheme="minorHAnsi"/>
          <w:sz w:val="22"/>
          <w:szCs w:val="22"/>
        </w:rPr>
        <w:t>V</w:t>
      </w:r>
      <w:r w:rsidRPr="00750DF5">
        <w:rPr>
          <w:rFonts w:asciiTheme="minorHAnsi" w:hAnsiTheme="minorHAnsi"/>
          <w:sz w:val="22"/>
          <w:szCs w:val="22"/>
        </w:rPr>
        <w:t xml:space="preserve">e věcech technických: </w:t>
      </w:r>
      <w:r w:rsidR="00BA673B">
        <w:rPr>
          <w:rFonts w:asciiTheme="minorHAnsi" w:hAnsiTheme="minorHAnsi"/>
          <w:sz w:val="22"/>
          <w:szCs w:val="22"/>
        </w:rPr>
        <w:t>xxxxxxxxxxxxxxxxx</w:t>
      </w:r>
    </w:p>
    <w:p w14:paraId="0A999475" w14:textId="05089F2B" w:rsidR="00750DF5" w:rsidRPr="005E0674" w:rsidRDefault="00750DF5" w:rsidP="00750DF5">
      <w:pPr>
        <w:ind w:left="360"/>
        <w:jc w:val="both"/>
        <w:rPr>
          <w:rFonts w:asciiTheme="minorHAnsi" w:hAnsiTheme="minorHAnsi"/>
          <w:strike/>
          <w:sz w:val="22"/>
          <w:szCs w:val="22"/>
        </w:rPr>
      </w:pPr>
      <w:r>
        <w:rPr>
          <w:rFonts w:asciiTheme="minorHAnsi" w:hAnsiTheme="minorHAnsi"/>
          <w:sz w:val="22"/>
          <w:szCs w:val="22"/>
        </w:rPr>
        <w:t>V</w:t>
      </w:r>
      <w:r w:rsidRPr="00750DF5">
        <w:rPr>
          <w:rFonts w:asciiTheme="minorHAnsi" w:hAnsiTheme="minorHAnsi"/>
          <w:sz w:val="22"/>
          <w:szCs w:val="22"/>
        </w:rPr>
        <w:t xml:space="preserve">e věcech smluvních: </w:t>
      </w:r>
      <w:r w:rsidR="00BA673B">
        <w:rPr>
          <w:rFonts w:asciiTheme="minorHAnsi" w:hAnsiTheme="minorHAnsi"/>
          <w:sz w:val="22"/>
          <w:szCs w:val="22"/>
        </w:rPr>
        <w:t>xxxxxxxxxxxxx</w:t>
      </w:r>
    </w:p>
    <w:p w14:paraId="5BAE5AC8" w14:textId="77777777" w:rsidR="00073C14" w:rsidRPr="00364D5D" w:rsidRDefault="00073C14" w:rsidP="00073C14">
      <w:pPr>
        <w:widowControl w:val="0"/>
        <w:suppressAutoHyphens/>
        <w:ind w:left="709"/>
        <w:jc w:val="both"/>
        <w:rPr>
          <w:rFonts w:asciiTheme="minorHAnsi" w:hAnsiTheme="minorHAnsi"/>
          <w:bCs/>
          <w:sz w:val="22"/>
          <w:szCs w:val="22"/>
        </w:rPr>
      </w:pPr>
    </w:p>
    <w:p w14:paraId="4ADD8518" w14:textId="30D22BD2" w:rsidR="00073C14" w:rsidRPr="00364D5D" w:rsidRDefault="00DA4287" w:rsidP="002944BD">
      <w:pPr>
        <w:pStyle w:val="Odstavecseseznamem"/>
        <w:numPr>
          <w:ilvl w:val="0"/>
          <w:numId w:val="8"/>
        </w:numPr>
        <w:jc w:val="both"/>
        <w:rPr>
          <w:rFonts w:asciiTheme="minorHAnsi" w:hAnsiTheme="minorHAnsi"/>
          <w:bCs/>
          <w:sz w:val="22"/>
          <w:szCs w:val="22"/>
        </w:rPr>
      </w:pPr>
      <w:r>
        <w:rPr>
          <w:rFonts w:asciiTheme="minorHAnsi" w:hAnsiTheme="minorHAnsi"/>
          <w:bCs/>
          <w:sz w:val="22"/>
          <w:szCs w:val="22"/>
        </w:rPr>
        <w:t>Objednatel</w:t>
      </w:r>
      <w:r w:rsidRPr="00364D5D">
        <w:rPr>
          <w:rFonts w:asciiTheme="minorHAnsi" w:hAnsiTheme="minorHAnsi"/>
          <w:bCs/>
          <w:sz w:val="22"/>
          <w:szCs w:val="22"/>
        </w:rPr>
        <w:t xml:space="preserve"> </w:t>
      </w:r>
      <w:r w:rsidR="00073C14" w:rsidRPr="00364D5D">
        <w:rPr>
          <w:rFonts w:asciiTheme="minorHAnsi" w:hAnsiTheme="minorHAnsi"/>
          <w:bCs/>
          <w:sz w:val="22"/>
          <w:szCs w:val="22"/>
        </w:rPr>
        <w:t>jmenoval tyto zástupce odpovědné za komunikaci s</w:t>
      </w:r>
      <w:r>
        <w:rPr>
          <w:rFonts w:asciiTheme="minorHAnsi" w:hAnsiTheme="minorHAnsi"/>
          <w:bCs/>
          <w:sz w:val="22"/>
          <w:szCs w:val="22"/>
        </w:rPr>
        <w:t>e</w:t>
      </w:r>
      <w:r w:rsidR="00073C14" w:rsidRPr="00364D5D">
        <w:rPr>
          <w:rFonts w:asciiTheme="minorHAnsi" w:hAnsiTheme="minorHAnsi"/>
          <w:bCs/>
          <w:sz w:val="22"/>
          <w:szCs w:val="22"/>
        </w:rPr>
        <w:t> </w:t>
      </w:r>
      <w:r>
        <w:rPr>
          <w:rFonts w:asciiTheme="minorHAnsi" w:hAnsiTheme="minorHAnsi"/>
          <w:bCs/>
          <w:sz w:val="22"/>
          <w:szCs w:val="22"/>
        </w:rPr>
        <w:t>Zhotovitelem</w:t>
      </w:r>
      <w:r w:rsidRPr="00364D5D">
        <w:rPr>
          <w:rFonts w:asciiTheme="minorHAnsi" w:hAnsiTheme="minorHAnsi"/>
          <w:bCs/>
          <w:sz w:val="22"/>
          <w:szCs w:val="22"/>
        </w:rPr>
        <w:t xml:space="preserve"> </w:t>
      </w:r>
      <w:r w:rsidR="00073C14" w:rsidRPr="00364D5D">
        <w:rPr>
          <w:rFonts w:asciiTheme="minorHAnsi" w:hAnsiTheme="minorHAnsi"/>
          <w:bCs/>
          <w:sz w:val="22"/>
          <w:szCs w:val="22"/>
        </w:rPr>
        <w:t>v souvislosti s</w:t>
      </w:r>
      <w:r w:rsidR="0058228C" w:rsidRPr="00364D5D">
        <w:rPr>
          <w:rFonts w:asciiTheme="minorHAnsi" w:hAnsiTheme="minorHAnsi"/>
          <w:bCs/>
          <w:sz w:val="22"/>
          <w:szCs w:val="22"/>
        </w:rPr>
        <w:t> </w:t>
      </w:r>
      <w:r w:rsidR="00EC33C0">
        <w:rPr>
          <w:rFonts w:asciiTheme="minorHAnsi" w:hAnsiTheme="minorHAnsi"/>
          <w:bCs/>
          <w:sz w:val="22"/>
          <w:szCs w:val="22"/>
        </w:rPr>
        <w:t>P</w:t>
      </w:r>
      <w:r w:rsidR="00073C14" w:rsidRPr="00364D5D">
        <w:rPr>
          <w:rFonts w:asciiTheme="minorHAnsi" w:hAnsiTheme="minorHAnsi"/>
          <w:bCs/>
          <w:sz w:val="22"/>
          <w:szCs w:val="22"/>
        </w:rPr>
        <w:t>ředmětem plnění dle této Smlouvy:</w:t>
      </w:r>
    </w:p>
    <w:p w14:paraId="2F47CCC6" w14:textId="77777777" w:rsidR="00073C14" w:rsidRPr="00364D5D" w:rsidRDefault="00073C14" w:rsidP="00073C14">
      <w:pPr>
        <w:widowControl w:val="0"/>
        <w:suppressAutoHyphens/>
        <w:ind w:left="567"/>
        <w:jc w:val="both"/>
        <w:rPr>
          <w:rFonts w:asciiTheme="minorHAnsi" w:hAnsiTheme="minorHAnsi"/>
          <w:bCs/>
          <w:sz w:val="22"/>
          <w:szCs w:val="22"/>
        </w:rPr>
      </w:pPr>
    </w:p>
    <w:p w14:paraId="7087A6B6" w14:textId="4DD3705E" w:rsidR="00614467" w:rsidRPr="00750DF5" w:rsidRDefault="00614467" w:rsidP="00255962">
      <w:pPr>
        <w:widowControl w:val="0"/>
        <w:suppressAutoHyphens/>
        <w:ind w:firstLine="284"/>
        <w:jc w:val="both"/>
        <w:rPr>
          <w:rFonts w:asciiTheme="minorHAnsi" w:hAnsiTheme="minorHAnsi"/>
          <w:bCs/>
          <w:sz w:val="22"/>
          <w:szCs w:val="22"/>
        </w:rPr>
      </w:pPr>
      <w:r w:rsidRPr="00364D5D">
        <w:rPr>
          <w:rFonts w:asciiTheme="minorHAnsi" w:hAnsiTheme="minorHAnsi"/>
          <w:bCs/>
          <w:sz w:val="22"/>
          <w:szCs w:val="22"/>
        </w:rPr>
        <w:t xml:space="preserve">Ve věcech </w:t>
      </w:r>
      <w:r w:rsidRPr="00750DF5">
        <w:rPr>
          <w:rFonts w:asciiTheme="minorHAnsi" w:hAnsiTheme="minorHAnsi"/>
          <w:bCs/>
          <w:sz w:val="22"/>
          <w:szCs w:val="22"/>
        </w:rPr>
        <w:t>technických:</w:t>
      </w:r>
      <w:r w:rsidR="0046476F" w:rsidRPr="00750DF5">
        <w:rPr>
          <w:rFonts w:asciiTheme="minorHAnsi" w:hAnsiTheme="minorHAnsi"/>
          <w:bCs/>
          <w:sz w:val="22"/>
          <w:szCs w:val="22"/>
        </w:rPr>
        <w:t xml:space="preserve"> </w:t>
      </w:r>
      <w:r w:rsidR="00BA673B">
        <w:rPr>
          <w:rFonts w:asciiTheme="minorHAnsi" w:hAnsiTheme="minorHAnsi"/>
          <w:bCs/>
          <w:i/>
          <w:sz w:val="22"/>
          <w:szCs w:val="22"/>
        </w:rPr>
        <w:t>xxxxxxxxxxxx</w:t>
      </w:r>
    </w:p>
    <w:p w14:paraId="1F138BB4" w14:textId="77777777" w:rsidR="0046476F" w:rsidRPr="00750DF5" w:rsidRDefault="0046476F" w:rsidP="00614467">
      <w:pPr>
        <w:widowControl w:val="0"/>
        <w:suppressAutoHyphens/>
        <w:ind w:left="708"/>
        <w:jc w:val="both"/>
        <w:rPr>
          <w:rFonts w:asciiTheme="minorHAnsi" w:hAnsiTheme="minorHAnsi"/>
          <w:sz w:val="22"/>
          <w:szCs w:val="22"/>
        </w:rPr>
      </w:pPr>
    </w:p>
    <w:p w14:paraId="4BE34E55" w14:textId="22FA352D" w:rsidR="0046476F" w:rsidRPr="00750DF5" w:rsidRDefault="00255962" w:rsidP="00255962">
      <w:pPr>
        <w:widowControl w:val="0"/>
        <w:suppressAutoHyphens/>
        <w:ind w:left="1276"/>
        <w:jc w:val="both"/>
        <w:rPr>
          <w:rFonts w:asciiTheme="minorHAnsi" w:hAnsiTheme="minorHAnsi"/>
          <w:bCs/>
          <w:sz w:val="22"/>
          <w:szCs w:val="22"/>
        </w:rPr>
      </w:pPr>
      <w:r w:rsidRPr="00750DF5">
        <w:rPr>
          <w:rFonts w:asciiTheme="minorHAnsi" w:hAnsiTheme="minorHAnsi"/>
          <w:bCs/>
          <w:sz w:val="22"/>
          <w:szCs w:val="22"/>
        </w:rPr>
        <w:t>e</w:t>
      </w:r>
      <w:r w:rsidR="0046476F" w:rsidRPr="00750DF5">
        <w:rPr>
          <w:rFonts w:asciiTheme="minorHAnsi" w:hAnsiTheme="minorHAnsi"/>
          <w:bCs/>
          <w:sz w:val="22"/>
          <w:szCs w:val="22"/>
        </w:rPr>
        <w:t>-</w:t>
      </w:r>
      <w:r w:rsidR="00614467" w:rsidRPr="00750DF5">
        <w:rPr>
          <w:rFonts w:asciiTheme="minorHAnsi" w:hAnsiTheme="minorHAnsi"/>
          <w:bCs/>
          <w:sz w:val="22"/>
          <w:szCs w:val="22"/>
        </w:rPr>
        <w:t>mail:</w:t>
      </w:r>
      <w:r w:rsidRPr="00750DF5">
        <w:rPr>
          <w:rFonts w:asciiTheme="minorHAnsi" w:hAnsiTheme="minorHAnsi"/>
          <w:bCs/>
          <w:sz w:val="22"/>
          <w:szCs w:val="22"/>
        </w:rPr>
        <w:t xml:space="preserve"> </w:t>
      </w:r>
      <w:r w:rsidR="00BA673B">
        <w:rPr>
          <w:rFonts w:asciiTheme="minorHAnsi" w:hAnsiTheme="minorHAnsi"/>
          <w:snapToGrid w:val="0"/>
          <w:sz w:val="22"/>
          <w:szCs w:val="22"/>
        </w:rPr>
        <w:t>xxxxxxxxxx</w:t>
      </w:r>
    </w:p>
    <w:p w14:paraId="6A40F9D4" w14:textId="14CB808C" w:rsidR="00614467" w:rsidRPr="00364D5D" w:rsidRDefault="00614467" w:rsidP="00255962">
      <w:pPr>
        <w:widowControl w:val="0"/>
        <w:suppressAutoHyphens/>
        <w:ind w:left="1276"/>
        <w:jc w:val="both"/>
        <w:rPr>
          <w:rFonts w:asciiTheme="minorHAnsi" w:hAnsiTheme="minorHAnsi"/>
          <w:bCs/>
          <w:sz w:val="22"/>
          <w:szCs w:val="22"/>
        </w:rPr>
      </w:pPr>
      <w:r w:rsidRPr="00750DF5">
        <w:rPr>
          <w:rFonts w:asciiTheme="minorHAnsi" w:hAnsiTheme="minorHAnsi"/>
          <w:bCs/>
          <w:sz w:val="22"/>
          <w:szCs w:val="22"/>
        </w:rPr>
        <w:t xml:space="preserve">tel.: </w:t>
      </w:r>
      <w:r w:rsidR="00BA673B">
        <w:rPr>
          <w:rFonts w:asciiTheme="minorHAnsi" w:hAnsiTheme="minorHAnsi"/>
          <w:snapToGrid w:val="0"/>
          <w:sz w:val="22"/>
          <w:szCs w:val="22"/>
        </w:rPr>
        <w:t>xxxxxxxxxxxxx</w:t>
      </w:r>
    </w:p>
    <w:p w14:paraId="59BD29E2" w14:textId="77777777" w:rsidR="00073C14" w:rsidRPr="00364D5D" w:rsidRDefault="00073C14" w:rsidP="00255962">
      <w:pPr>
        <w:widowControl w:val="0"/>
        <w:suppressAutoHyphens/>
        <w:ind w:left="284"/>
        <w:jc w:val="both"/>
        <w:rPr>
          <w:rFonts w:asciiTheme="minorHAnsi" w:hAnsiTheme="minorHAnsi"/>
          <w:bCs/>
          <w:sz w:val="22"/>
          <w:szCs w:val="22"/>
        </w:rPr>
      </w:pPr>
    </w:p>
    <w:p w14:paraId="48FCA435" w14:textId="5912F0E8" w:rsidR="00073C14" w:rsidRPr="00364D5D" w:rsidRDefault="00073C14" w:rsidP="00255962">
      <w:pPr>
        <w:widowControl w:val="0"/>
        <w:suppressAutoHyphens/>
        <w:ind w:left="284"/>
        <w:jc w:val="both"/>
        <w:rPr>
          <w:rFonts w:asciiTheme="minorHAnsi" w:hAnsiTheme="minorHAnsi"/>
          <w:bCs/>
          <w:i/>
          <w:sz w:val="22"/>
          <w:szCs w:val="22"/>
        </w:rPr>
      </w:pPr>
      <w:r w:rsidRPr="00364D5D">
        <w:rPr>
          <w:rFonts w:asciiTheme="minorHAnsi" w:hAnsiTheme="minorHAnsi"/>
          <w:bCs/>
          <w:sz w:val="22"/>
          <w:szCs w:val="22"/>
        </w:rPr>
        <w:t>Ve věcech smluvních:</w:t>
      </w:r>
      <w:r w:rsidR="0046476F" w:rsidRPr="00364D5D">
        <w:rPr>
          <w:rFonts w:asciiTheme="minorHAnsi" w:hAnsiTheme="minorHAnsi"/>
          <w:bCs/>
          <w:sz w:val="22"/>
          <w:szCs w:val="22"/>
        </w:rPr>
        <w:t xml:space="preserve"> </w:t>
      </w:r>
      <w:r w:rsidR="00750DF5" w:rsidRPr="00750DF5">
        <w:rPr>
          <w:rFonts w:asciiTheme="minorHAnsi" w:hAnsiTheme="minorHAnsi"/>
          <w:bCs/>
          <w:i/>
          <w:sz w:val="22"/>
          <w:szCs w:val="22"/>
        </w:rPr>
        <w:t>prof. Dr. RNDr. Pavel Matějka, rektor</w:t>
      </w:r>
    </w:p>
    <w:p w14:paraId="1F346EAE" w14:textId="77777777" w:rsidR="0046476F" w:rsidRPr="00364D5D" w:rsidRDefault="0046476F" w:rsidP="00F90033">
      <w:pPr>
        <w:widowControl w:val="0"/>
        <w:suppressAutoHyphens/>
        <w:ind w:left="708"/>
        <w:jc w:val="both"/>
        <w:rPr>
          <w:rFonts w:asciiTheme="minorHAnsi" w:hAnsiTheme="minorHAnsi"/>
          <w:sz w:val="22"/>
          <w:szCs w:val="22"/>
        </w:rPr>
      </w:pPr>
    </w:p>
    <w:p w14:paraId="2B827023" w14:textId="4DA933A9" w:rsidR="00750DF5" w:rsidRDefault="00255962" w:rsidP="00750DF5">
      <w:pPr>
        <w:ind w:left="568" w:firstLine="708"/>
        <w:rPr>
          <w:rFonts w:asciiTheme="minorHAnsi" w:hAnsiTheme="minorHAnsi" w:cstheme="minorHAnsi"/>
          <w:sz w:val="22"/>
          <w:szCs w:val="20"/>
        </w:rPr>
      </w:pPr>
      <w:r w:rsidRPr="00364D5D">
        <w:rPr>
          <w:rFonts w:asciiTheme="minorHAnsi" w:hAnsiTheme="minorHAnsi"/>
          <w:bCs/>
          <w:sz w:val="22"/>
          <w:szCs w:val="22"/>
        </w:rPr>
        <w:t>e</w:t>
      </w:r>
      <w:r w:rsidR="0046476F" w:rsidRPr="00364D5D">
        <w:rPr>
          <w:rFonts w:asciiTheme="minorHAnsi" w:hAnsiTheme="minorHAnsi"/>
          <w:bCs/>
          <w:sz w:val="22"/>
          <w:szCs w:val="22"/>
        </w:rPr>
        <w:t>-mail:</w:t>
      </w:r>
      <w:r w:rsidRPr="00364D5D">
        <w:rPr>
          <w:rFonts w:asciiTheme="minorHAnsi" w:hAnsiTheme="minorHAnsi"/>
          <w:bCs/>
          <w:sz w:val="22"/>
          <w:szCs w:val="22"/>
        </w:rPr>
        <w:t xml:space="preserve"> </w:t>
      </w:r>
      <w:r w:rsidR="00750DF5" w:rsidRPr="004C1DD7">
        <w:rPr>
          <w:rFonts w:asciiTheme="minorHAnsi" w:hAnsiTheme="minorHAnsi" w:cstheme="minorHAnsi"/>
          <w:sz w:val="22"/>
          <w:szCs w:val="20"/>
        </w:rPr>
        <w:t xml:space="preserve">e-mail: </w:t>
      </w:r>
      <w:r w:rsidR="00BA673B">
        <w:rPr>
          <w:rFonts w:asciiTheme="minorHAnsi" w:hAnsiTheme="minorHAnsi" w:cstheme="minorHAnsi"/>
          <w:sz w:val="22"/>
          <w:szCs w:val="20"/>
        </w:rPr>
        <w:t>xxxxxxxxxxxx</w:t>
      </w:r>
    </w:p>
    <w:p w14:paraId="72192FC5" w14:textId="3877C41D" w:rsidR="00750DF5" w:rsidRPr="004C1DD7" w:rsidRDefault="00BA673B" w:rsidP="00750DF5">
      <w:pPr>
        <w:ind w:left="568" w:firstLine="708"/>
        <w:rPr>
          <w:rFonts w:asciiTheme="minorHAnsi" w:hAnsiTheme="minorHAnsi" w:cstheme="minorHAnsi"/>
          <w:sz w:val="22"/>
          <w:szCs w:val="20"/>
        </w:rPr>
      </w:pPr>
      <w:r>
        <w:rPr>
          <w:rFonts w:asciiTheme="minorHAnsi" w:hAnsiTheme="minorHAnsi" w:cstheme="minorHAnsi"/>
          <w:sz w:val="22"/>
          <w:szCs w:val="20"/>
        </w:rPr>
        <w:t>tel.: xxxxxxxxxx</w:t>
      </w:r>
    </w:p>
    <w:p w14:paraId="3986D27E" w14:textId="5BA83351" w:rsidR="0046476F" w:rsidRPr="00364D5D" w:rsidRDefault="0046476F" w:rsidP="00255962">
      <w:pPr>
        <w:widowControl w:val="0"/>
        <w:suppressAutoHyphens/>
        <w:ind w:left="1276"/>
        <w:jc w:val="both"/>
        <w:rPr>
          <w:rFonts w:asciiTheme="minorHAnsi" w:hAnsiTheme="minorHAnsi"/>
          <w:bCs/>
          <w:sz w:val="22"/>
          <w:szCs w:val="22"/>
        </w:rPr>
      </w:pPr>
    </w:p>
    <w:p w14:paraId="0B47013F" w14:textId="77777777" w:rsidR="00073C14" w:rsidRPr="00364D5D" w:rsidRDefault="00073C14" w:rsidP="00073C14">
      <w:pPr>
        <w:widowControl w:val="0"/>
        <w:suppressAutoHyphens/>
        <w:ind w:left="709"/>
        <w:jc w:val="both"/>
        <w:rPr>
          <w:rFonts w:asciiTheme="minorHAnsi" w:hAnsiTheme="minorHAnsi"/>
          <w:bCs/>
          <w:sz w:val="22"/>
          <w:szCs w:val="22"/>
        </w:rPr>
      </w:pPr>
    </w:p>
    <w:p w14:paraId="3E07960B" w14:textId="77777777" w:rsidR="00C47277" w:rsidRPr="00364D5D" w:rsidRDefault="00073C14" w:rsidP="002944BD">
      <w:pPr>
        <w:pStyle w:val="Odstavecseseznamem"/>
        <w:numPr>
          <w:ilvl w:val="0"/>
          <w:numId w:val="8"/>
        </w:numPr>
        <w:jc w:val="both"/>
        <w:rPr>
          <w:rFonts w:asciiTheme="minorHAnsi" w:hAnsiTheme="minorHAnsi"/>
          <w:bCs/>
          <w:sz w:val="22"/>
          <w:szCs w:val="22"/>
        </w:rPr>
      </w:pPr>
      <w:r w:rsidRPr="00364D5D">
        <w:rPr>
          <w:rFonts w:asciiTheme="minorHAnsi" w:hAnsiTheme="minorHAnsi"/>
          <w:bCs/>
          <w:sz w:val="22"/>
          <w:szCs w:val="22"/>
        </w:rPr>
        <w:t xml:space="preserve">Není-li v této Smlouvě ujednáno jinak, veškerá oznámení, která mají nebo mohou být učiněna mezi </w:t>
      </w:r>
      <w:r w:rsidRPr="00364D5D">
        <w:rPr>
          <w:rFonts w:asciiTheme="minorHAnsi" w:hAnsiTheme="minorHAnsi"/>
          <w:bCs/>
          <w:sz w:val="22"/>
          <w:szCs w:val="22"/>
        </w:rPr>
        <w:lastRenderedPageBreak/>
        <w:t>S</w:t>
      </w:r>
      <w:r w:rsidR="00B00A2E" w:rsidRPr="00364D5D">
        <w:rPr>
          <w:rFonts w:asciiTheme="minorHAnsi" w:hAnsiTheme="minorHAnsi"/>
          <w:bCs/>
          <w:sz w:val="22"/>
          <w:szCs w:val="22"/>
        </w:rPr>
        <w:t>mluvními s</w:t>
      </w:r>
      <w:r w:rsidRPr="00364D5D">
        <w:rPr>
          <w:rFonts w:asciiTheme="minorHAnsi" w:hAnsiTheme="minorHAnsi"/>
          <w:bCs/>
          <w:sz w:val="22"/>
          <w:szCs w:val="22"/>
        </w:rPr>
        <w:t>tranami podle této Smlouvy</w:t>
      </w:r>
      <w:r w:rsidR="00B00A2E" w:rsidRPr="00364D5D">
        <w:rPr>
          <w:rFonts w:asciiTheme="minorHAnsi" w:hAnsiTheme="minorHAnsi"/>
          <w:bCs/>
          <w:sz w:val="22"/>
          <w:szCs w:val="22"/>
        </w:rPr>
        <w:t>,</w:t>
      </w:r>
      <w:r w:rsidRPr="00364D5D">
        <w:rPr>
          <w:rFonts w:asciiTheme="minorHAnsi" w:hAnsiTheme="minorHAnsi"/>
          <w:bCs/>
          <w:sz w:val="22"/>
          <w:szCs w:val="22"/>
        </w:rPr>
        <w:t xml:space="preserve"> musí být vyhotovena písemně a doručena druhé Smluvní straně </w:t>
      </w:r>
      <w:r w:rsidR="002E6E66" w:rsidRPr="00364D5D">
        <w:rPr>
          <w:rFonts w:asciiTheme="minorHAnsi" w:hAnsiTheme="minorHAnsi"/>
          <w:bCs/>
          <w:sz w:val="22"/>
          <w:szCs w:val="22"/>
        </w:rPr>
        <w:t xml:space="preserve">oprávněnou zasilatelskou </w:t>
      </w:r>
      <w:r w:rsidRPr="00364D5D">
        <w:rPr>
          <w:rFonts w:asciiTheme="minorHAnsi" w:hAnsiTheme="minorHAnsi"/>
          <w:bCs/>
          <w:sz w:val="22"/>
          <w:szCs w:val="22"/>
        </w:rPr>
        <w:t>službou, osobně (s písemným potvrzením o převzetí) nebo doporučenou zásilkou</w:t>
      </w:r>
      <w:r w:rsidR="00B00A2E" w:rsidRPr="00364D5D">
        <w:rPr>
          <w:rFonts w:asciiTheme="minorHAnsi" w:hAnsiTheme="minorHAnsi"/>
          <w:bCs/>
          <w:sz w:val="22"/>
          <w:szCs w:val="22"/>
        </w:rPr>
        <w:t xml:space="preserve"> prostřednictvím </w:t>
      </w:r>
      <w:r w:rsidR="002E6E66" w:rsidRPr="00364D5D">
        <w:rPr>
          <w:rFonts w:asciiTheme="minorHAnsi" w:hAnsiTheme="minorHAnsi"/>
          <w:bCs/>
          <w:sz w:val="22"/>
          <w:szCs w:val="22"/>
        </w:rPr>
        <w:t>provozovatele poštovních služeb</w:t>
      </w:r>
      <w:r w:rsidRPr="00364D5D">
        <w:rPr>
          <w:rFonts w:asciiTheme="minorHAnsi" w:hAnsiTheme="minorHAnsi"/>
          <w:bCs/>
          <w:sz w:val="22"/>
          <w:szCs w:val="22"/>
        </w:rPr>
        <w:t xml:space="preserve">. </w:t>
      </w:r>
      <w:r w:rsidR="00680852" w:rsidRPr="00364D5D">
        <w:rPr>
          <w:rFonts w:asciiTheme="minorHAnsi" w:hAnsiTheme="minorHAnsi"/>
          <w:bCs/>
          <w:sz w:val="22"/>
          <w:szCs w:val="22"/>
        </w:rPr>
        <w:t>M</w:t>
      </w:r>
      <w:r w:rsidR="002E6E66" w:rsidRPr="00364D5D">
        <w:rPr>
          <w:rFonts w:asciiTheme="minorHAnsi" w:hAnsiTheme="minorHAnsi"/>
          <w:bCs/>
          <w:sz w:val="22"/>
          <w:szCs w:val="22"/>
        </w:rPr>
        <w:t>á se za to, že takové oznámení došlo třetí</w:t>
      </w:r>
      <w:r w:rsidR="00255962" w:rsidRPr="00364D5D">
        <w:rPr>
          <w:rFonts w:asciiTheme="minorHAnsi" w:hAnsiTheme="minorHAnsi"/>
          <w:bCs/>
          <w:sz w:val="22"/>
          <w:szCs w:val="22"/>
        </w:rPr>
        <w:t xml:space="preserve"> (3.)</w:t>
      </w:r>
      <w:r w:rsidR="002E6E66" w:rsidRPr="00364D5D">
        <w:rPr>
          <w:rFonts w:asciiTheme="minorHAnsi" w:hAnsiTheme="minorHAnsi"/>
          <w:bCs/>
          <w:sz w:val="22"/>
          <w:szCs w:val="22"/>
        </w:rPr>
        <w:t xml:space="preserve"> pracovní den po odeslání, bylo-li však odesláno na adresu v jiném státu, pak patnáctý </w:t>
      </w:r>
      <w:r w:rsidR="00255962" w:rsidRPr="00364D5D">
        <w:rPr>
          <w:rFonts w:asciiTheme="minorHAnsi" w:hAnsiTheme="minorHAnsi"/>
          <w:bCs/>
          <w:sz w:val="22"/>
          <w:szCs w:val="22"/>
        </w:rPr>
        <w:t xml:space="preserve">(15.) </w:t>
      </w:r>
      <w:r w:rsidR="002E6E66" w:rsidRPr="00364D5D">
        <w:rPr>
          <w:rFonts w:asciiTheme="minorHAnsi" w:hAnsiTheme="minorHAnsi"/>
          <w:bCs/>
          <w:sz w:val="22"/>
          <w:szCs w:val="22"/>
        </w:rPr>
        <w:t>pracovní den po odeslání. V případě reklamace lze písemné oznámení zaslat také prostřednictvím e-mailu.</w:t>
      </w:r>
    </w:p>
    <w:p w14:paraId="4413FAC3" w14:textId="77777777" w:rsidR="00073C14" w:rsidRPr="00364D5D" w:rsidRDefault="00073C14" w:rsidP="00073C14">
      <w:pPr>
        <w:tabs>
          <w:tab w:val="left" w:pos="1080"/>
        </w:tabs>
        <w:autoSpaceDE w:val="0"/>
        <w:autoSpaceDN w:val="0"/>
        <w:adjustRightInd w:val="0"/>
        <w:spacing w:line="240" w:lineRule="atLeast"/>
        <w:ind w:right="46"/>
        <w:jc w:val="both"/>
        <w:rPr>
          <w:rFonts w:asciiTheme="minorHAnsi" w:hAnsiTheme="minorHAnsi"/>
          <w:sz w:val="22"/>
          <w:szCs w:val="22"/>
        </w:rPr>
      </w:pPr>
    </w:p>
    <w:p w14:paraId="4D87F1B7" w14:textId="77777777" w:rsidR="00255962" w:rsidRPr="00364D5D" w:rsidRDefault="00D249DD" w:rsidP="00255962">
      <w:pPr>
        <w:pStyle w:val="Nadpis7"/>
        <w:snapToGrid w:val="0"/>
        <w:spacing w:before="0" w:after="0"/>
        <w:jc w:val="center"/>
        <w:rPr>
          <w:rFonts w:asciiTheme="minorHAnsi" w:hAnsiTheme="minorHAnsi"/>
          <w:b/>
          <w:sz w:val="22"/>
          <w:szCs w:val="22"/>
        </w:rPr>
      </w:pPr>
      <w:r w:rsidRPr="00364D5D">
        <w:rPr>
          <w:rFonts w:asciiTheme="minorHAnsi" w:hAnsiTheme="minorHAnsi"/>
          <w:b/>
          <w:sz w:val="22"/>
          <w:szCs w:val="22"/>
        </w:rPr>
        <w:t>XIII.</w:t>
      </w:r>
    </w:p>
    <w:p w14:paraId="7350E261" w14:textId="77777777" w:rsidR="00D249DD" w:rsidRPr="00364D5D" w:rsidRDefault="00255962" w:rsidP="00255962">
      <w:pPr>
        <w:pStyle w:val="Nadpis7"/>
        <w:snapToGrid w:val="0"/>
        <w:spacing w:before="0" w:after="0"/>
        <w:jc w:val="center"/>
        <w:rPr>
          <w:rFonts w:asciiTheme="minorHAnsi" w:hAnsiTheme="minorHAnsi"/>
          <w:b/>
          <w:sz w:val="22"/>
          <w:szCs w:val="22"/>
        </w:rPr>
      </w:pPr>
      <w:r w:rsidRPr="00364D5D">
        <w:rPr>
          <w:rFonts w:asciiTheme="minorHAnsi" w:hAnsiTheme="minorHAnsi"/>
          <w:b/>
          <w:sz w:val="22"/>
          <w:szCs w:val="22"/>
        </w:rPr>
        <w:t>DOLOŽKA O ROZHODNÉM PRÁVU</w:t>
      </w:r>
    </w:p>
    <w:p w14:paraId="01098878" w14:textId="77777777" w:rsidR="00D249DD" w:rsidRPr="00364D5D" w:rsidRDefault="00D249DD" w:rsidP="00D249DD">
      <w:pPr>
        <w:jc w:val="both"/>
        <w:rPr>
          <w:rFonts w:asciiTheme="minorHAnsi" w:hAnsiTheme="minorHAnsi"/>
          <w:sz w:val="22"/>
          <w:szCs w:val="22"/>
        </w:rPr>
      </w:pPr>
    </w:p>
    <w:p w14:paraId="65C5265A" w14:textId="77777777" w:rsidR="00D249DD" w:rsidRDefault="00D249DD" w:rsidP="002944BD">
      <w:pPr>
        <w:pStyle w:val="Odstavecseseznamem"/>
        <w:numPr>
          <w:ilvl w:val="0"/>
          <w:numId w:val="16"/>
        </w:numPr>
        <w:jc w:val="both"/>
        <w:rPr>
          <w:rFonts w:asciiTheme="minorHAnsi" w:hAnsiTheme="minorHAnsi"/>
          <w:sz w:val="22"/>
          <w:szCs w:val="22"/>
        </w:rPr>
      </w:pPr>
      <w:r w:rsidRPr="00364D5D">
        <w:rPr>
          <w:rFonts w:asciiTheme="minorHAnsi" w:hAnsiTheme="minorHAnsi"/>
          <w:sz w:val="22"/>
          <w:szCs w:val="22"/>
        </w:rPr>
        <w:t>Tato Smlouva a veškeré právní vztahy z ní vzniklé se řídí právním řádem České republiky.</w:t>
      </w:r>
    </w:p>
    <w:p w14:paraId="575D44D4" w14:textId="77777777" w:rsidR="00EA5980" w:rsidRPr="00364D5D" w:rsidRDefault="00EA5980" w:rsidP="00EA5980">
      <w:pPr>
        <w:pStyle w:val="Odstavecseseznamem"/>
        <w:ind w:left="360"/>
        <w:jc w:val="both"/>
        <w:rPr>
          <w:rFonts w:asciiTheme="minorHAnsi" w:hAnsiTheme="minorHAnsi"/>
          <w:sz w:val="22"/>
          <w:szCs w:val="22"/>
        </w:rPr>
      </w:pPr>
    </w:p>
    <w:p w14:paraId="3026612B" w14:textId="77777777" w:rsidR="00D249DD" w:rsidRPr="00364D5D" w:rsidRDefault="00D249DD" w:rsidP="00D249DD">
      <w:pPr>
        <w:pStyle w:val="Odstavecseseznamem"/>
        <w:ind w:left="360"/>
        <w:jc w:val="both"/>
        <w:rPr>
          <w:rFonts w:asciiTheme="minorHAnsi" w:hAnsiTheme="minorHAnsi"/>
          <w:sz w:val="22"/>
          <w:szCs w:val="22"/>
        </w:rPr>
      </w:pPr>
    </w:p>
    <w:p w14:paraId="15B87ECF" w14:textId="77777777" w:rsidR="00753C90" w:rsidRDefault="00753C90" w:rsidP="00753C90">
      <w:pPr>
        <w:pStyle w:val="Odstavecseseznamem"/>
        <w:ind w:left="360"/>
        <w:jc w:val="both"/>
        <w:rPr>
          <w:rFonts w:asciiTheme="minorHAnsi" w:hAnsiTheme="minorHAnsi"/>
          <w:sz w:val="22"/>
          <w:szCs w:val="22"/>
        </w:rPr>
      </w:pPr>
    </w:p>
    <w:p w14:paraId="4B6A7487" w14:textId="0398BDDD" w:rsidR="00D249DD" w:rsidRPr="00364D5D" w:rsidRDefault="00D249DD" w:rsidP="002944BD">
      <w:pPr>
        <w:pStyle w:val="Odstavecseseznamem"/>
        <w:numPr>
          <w:ilvl w:val="0"/>
          <w:numId w:val="16"/>
        </w:numPr>
        <w:jc w:val="both"/>
        <w:rPr>
          <w:rFonts w:asciiTheme="minorHAnsi" w:hAnsiTheme="minorHAnsi"/>
          <w:sz w:val="22"/>
          <w:szCs w:val="22"/>
        </w:rPr>
      </w:pPr>
      <w:r w:rsidRPr="00364D5D">
        <w:rPr>
          <w:rFonts w:asciiTheme="minorHAnsi" w:hAnsiTheme="minorHAnsi"/>
          <w:sz w:val="22"/>
          <w:szCs w:val="22"/>
        </w:rPr>
        <w:t>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příslušný soud v České republice.</w:t>
      </w:r>
    </w:p>
    <w:p w14:paraId="4E054AF0" w14:textId="77777777" w:rsidR="00D249DD" w:rsidRPr="00364D5D" w:rsidRDefault="00D249DD" w:rsidP="00D249DD">
      <w:pPr>
        <w:pStyle w:val="Odstavecseseznamem"/>
        <w:rPr>
          <w:rFonts w:asciiTheme="minorHAnsi" w:hAnsiTheme="minorHAnsi"/>
          <w:sz w:val="22"/>
          <w:szCs w:val="22"/>
        </w:rPr>
      </w:pPr>
    </w:p>
    <w:p w14:paraId="3C18C89B" w14:textId="77777777" w:rsidR="00073C14" w:rsidRPr="00364D5D" w:rsidRDefault="00073C14" w:rsidP="00D249DD">
      <w:pPr>
        <w:rPr>
          <w:rFonts w:asciiTheme="minorHAnsi" w:hAnsiTheme="minorHAnsi"/>
          <w:sz w:val="22"/>
          <w:szCs w:val="22"/>
        </w:rPr>
      </w:pPr>
    </w:p>
    <w:tbl>
      <w:tblPr>
        <w:tblW w:w="0" w:type="auto"/>
        <w:tblLayout w:type="fixed"/>
        <w:tblLook w:val="0000" w:firstRow="0" w:lastRow="0" w:firstColumn="0" w:lastColumn="0" w:noHBand="0" w:noVBand="0"/>
      </w:tblPr>
      <w:tblGrid>
        <w:gridCol w:w="8994"/>
      </w:tblGrid>
      <w:tr w:rsidR="00073C14" w:rsidRPr="00364D5D" w14:paraId="42AFBFAC" w14:textId="77777777" w:rsidTr="009F0150">
        <w:trPr>
          <w:trHeight w:val="5270"/>
        </w:trPr>
        <w:tc>
          <w:tcPr>
            <w:tcW w:w="8994" w:type="dxa"/>
          </w:tcPr>
          <w:p w14:paraId="1DD4BFF9" w14:textId="77777777" w:rsidR="00255962" w:rsidRPr="00364D5D" w:rsidRDefault="00073C14" w:rsidP="00255962">
            <w:pPr>
              <w:pStyle w:val="Nadpis7"/>
              <w:snapToGrid w:val="0"/>
              <w:spacing w:before="0" w:after="0"/>
              <w:jc w:val="center"/>
              <w:rPr>
                <w:rFonts w:asciiTheme="minorHAnsi" w:eastAsia="Lucida Sans Unicode" w:hAnsiTheme="minorHAnsi"/>
                <w:b/>
                <w:kern w:val="2"/>
              </w:rPr>
            </w:pPr>
            <w:r w:rsidRPr="00364D5D">
              <w:rPr>
                <w:rFonts w:asciiTheme="minorHAnsi" w:eastAsia="Lucida Sans Unicode" w:hAnsiTheme="minorHAnsi"/>
                <w:b/>
                <w:kern w:val="2"/>
                <w:sz w:val="22"/>
                <w:szCs w:val="22"/>
              </w:rPr>
              <w:t>X</w:t>
            </w:r>
            <w:r w:rsidR="00C95C06" w:rsidRPr="00364D5D">
              <w:rPr>
                <w:rFonts w:asciiTheme="minorHAnsi" w:eastAsia="Lucida Sans Unicode" w:hAnsiTheme="minorHAnsi"/>
                <w:b/>
                <w:kern w:val="2"/>
                <w:sz w:val="22"/>
                <w:szCs w:val="22"/>
              </w:rPr>
              <w:t>I</w:t>
            </w:r>
            <w:r w:rsidR="00D249DD" w:rsidRPr="00364D5D">
              <w:rPr>
                <w:rFonts w:asciiTheme="minorHAnsi" w:eastAsia="Lucida Sans Unicode" w:hAnsiTheme="minorHAnsi"/>
                <w:b/>
                <w:kern w:val="2"/>
                <w:sz w:val="22"/>
                <w:szCs w:val="22"/>
              </w:rPr>
              <w:t>V</w:t>
            </w:r>
            <w:r w:rsidRPr="00364D5D">
              <w:rPr>
                <w:rFonts w:asciiTheme="minorHAnsi" w:eastAsia="Lucida Sans Unicode" w:hAnsiTheme="minorHAnsi"/>
                <w:b/>
                <w:kern w:val="2"/>
                <w:sz w:val="22"/>
                <w:szCs w:val="22"/>
              </w:rPr>
              <w:t>.</w:t>
            </w:r>
          </w:p>
          <w:p w14:paraId="05D568E3" w14:textId="77777777" w:rsidR="00073C14" w:rsidRPr="00364D5D" w:rsidRDefault="00255962" w:rsidP="00255962">
            <w:pPr>
              <w:pStyle w:val="Nadpis7"/>
              <w:snapToGrid w:val="0"/>
              <w:spacing w:before="0" w:after="0"/>
              <w:jc w:val="center"/>
              <w:rPr>
                <w:rFonts w:asciiTheme="minorHAnsi" w:eastAsia="Lucida Sans Unicode" w:hAnsiTheme="minorHAnsi"/>
                <w:b/>
                <w:kern w:val="2"/>
              </w:rPr>
            </w:pPr>
            <w:r w:rsidRPr="00364D5D">
              <w:rPr>
                <w:rFonts w:asciiTheme="minorHAnsi" w:eastAsia="Lucida Sans Unicode" w:hAnsiTheme="minorHAnsi"/>
                <w:b/>
                <w:kern w:val="2"/>
                <w:sz w:val="22"/>
                <w:szCs w:val="22"/>
              </w:rPr>
              <w:t>ZÁVĚREČNÁ A JINÁ UJEDNÁNÍ</w:t>
            </w:r>
          </w:p>
          <w:p w14:paraId="67256D22" w14:textId="77777777" w:rsidR="00073C14" w:rsidRPr="00364D5D" w:rsidRDefault="00073C14" w:rsidP="00516D15">
            <w:pPr>
              <w:jc w:val="both"/>
              <w:rPr>
                <w:rFonts w:asciiTheme="minorHAnsi" w:eastAsia="Lucida Sans Unicode" w:hAnsiTheme="minorHAnsi"/>
                <w:kern w:val="2"/>
              </w:rPr>
            </w:pPr>
          </w:p>
          <w:p w14:paraId="21D892B0" w14:textId="5EB5F6CF" w:rsidR="00073C14" w:rsidRPr="00364D5D" w:rsidRDefault="00073C14" w:rsidP="002944BD">
            <w:pPr>
              <w:pStyle w:val="Odstavecseseznamem"/>
              <w:numPr>
                <w:ilvl w:val="0"/>
                <w:numId w:val="20"/>
              </w:numPr>
              <w:jc w:val="both"/>
              <w:rPr>
                <w:rFonts w:asciiTheme="minorHAnsi" w:hAnsiTheme="minorHAnsi"/>
              </w:rPr>
            </w:pPr>
            <w:r w:rsidRPr="00364D5D">
              <w:rPr>
                <w:rFonts w:asciiTheme="minorHAnsi" w:hAnsiTheme="minorHAnsi"/>
                <w:sz w:val="22"/>
                <w:szCs w:val="22"/>
              </w:rPr>
              <w:t>Smlouva</w:t>
            </w:r>
            <w:r w:rsidR="002E6E66" w:rsidRPr="00364D5D">
              <w:rPr>
                <w:rFonts w:asciiTheme="minorHAnsi" w:hAnsiTheme="minorHAnsi"/>
                <w:sz w:val="22"/>
                <w:szCs w:val="22"/>
              </w:rPr>
              <w:t>, včetně příloh,</w:t>
            </w:r>
            <w:r w:rsidRPr="00364D5D">
              <w:rPr>
                <w:rFonts w:asciiTheme="minorHAnsi" w:hAnsiTheme="minorHAnsi"/>
                <w:sz w:val="22"/>
                <w:szCs w:val="22"/>
              </w:rPr>
              <w:t xml:space="preserve"> představuje úplnou a ucelenou </w:t>
            </w:r>
            <w:r w:rsidR="00B00A2E" w:rsidRPr="00364D5D">
              <w:rPr>
                <w:rFonts w:asciiTheme="minorHAnsi" w:hAnsiTheme="minorHAnsi"/>
                <w:sz w:val="22"/>
                <w:szCs w:val="22"/>
              </w:rPr>
              <w:t xml:space="preserve">dohodu </w:t>
            </w:r>
            <w:r w:rsidRPr="00364D5D">
              <w:rPr>
                <w:rFonts w:asciiTheme="minorHAnsi" w:hAnsiTheme="minorHAnsi"/>
                <w:sz w:val="22"/>
                <w:szCs w:val="22"/>
              </w:rPr>
              <w:t xml:space="preserve">mezi </w:t>
            </w:r>
            <w:r w:rsidR="00DA4287">
              <w:rPr>
                <w:rFonts w:asciiTheme="minorHAnsi" w:hAnsiTheme="minorHAnsi"/>
                <w:sz w:val="22"/>
                <w:szCs w:val="22"/>
              </w:rPr>
              <w:t>Objednatelem</w:t>
            </w:r>
            <w:r w:rsidR="00DA4287" w:rsidRPr="00364D5D">
              <w:rPr>
                <w:rFonts w:asciiTheme="minorHAnsi" w:hAnsiTheme="minorHAnsi"/>
                <w:sz w:val="22"/>
                <w:szCs w:val="22"/>
              </w:rPr>
              <w:t xml:space="preserve"> </w:t>
            </w:r>
            <w:r w:rsidRPr="00364D5D">
              <w:rPr>
                <w:rFonts w:asciiTheme="minorHAnsi" w:hAnsiTheme="minorHAnsi"/>
                <w:sz w:val="22"/>
                <w:szCs w:val="22"/>
              </w:rPr>
              <w:t xml:space="preserve">a </w:t>
            </w:r>
            <w:r w:rsidR="00DA4287">
              <w:rPr>
                <w:rFonts w:asciiTheme="minorHAnsi" w:hAnsiTheme="minorHAnsi"/>
                <w:sz w:val="22"/>
                <w:szCs w:val="22"/>
              </w:rPr>
              <w:t>Zhotovitelem</w:t>
            </w:r>
            <w:r w:rsidRPr="00364D5D">
              <w:rPr>
                <w:rFonts w:asciiTheme="minorHAnsi" w:hAnsiTheme="minorHAnsi"/>
                <w:sz w:val="22"/>
                <w:szCs w:val="22"/>
              </w:rPr>
              <w:t>.</w:t>
            </w:r>
          </w:p>
          <w:p w14:paraId="0C801B8B" w14:textId="77777777" w:rsidR="00D249DD" w:rsidRPr="00364D5D" w:rsidRDefault="00D249DD" w:rsidP="00D249DD">
            <w:pPr>
              <w:pStyle w:val="Odstavecseseznamem"/>
              <w:ind w:left="360"/>
              <w:jc w:val="both"/>
              <w:rPr>
                <w:rFonts w:asciiTheme="minorHAnsi" w:hAnsiTheme="minorHAnsi"/>
              </w:rPr>
            </w:pPr>
          </w:p>
          <w:p w14:paraId="29AD606A" w14:textId="1224090A" w:rsidR="00D249DD" w:rsidRPr="00364D5D" w:rsidRDefault="00D249DD" w:rsidP="002944BD">
            <w:pPr>
              <w:pStyle w:val="Odstavecseseznamem"/>
              <w:numPr>
                <w:ilvl w:val="0"/>
                <w:numId w:val="20"/>
              </w:numPr>
              <w:jc w:val="both"/>
              <w:rPr>
                <w:rFonts w:asciiTheme="minorHAnsi" w:hAnsiTheme="minorHAnsi"/>
              </w:rPr>
            </w:pPr>
            <w:r w:rsidRPr="00364D5D">
              <w:rPr>
                <w:rFonts w:asciiTheme="minorHAnsi" w:hAnsiTheme="minorHAnsi"/>
                <w:sz w:val="22"/>
                <w:szCs w:val="22"/>
              </w:rPr>
              <w:t xml:space="preserve">Smluvní strany se dohodly, že </w:t>
            </w:r>
            <w:r w:rsidR="00DA4287">
              <w:rPr>
                <w:rFonts w:asciiTheme="minorHAnsi" w:hAnsiTheme="minorHAnsi"/>
                <w:sz w:val="22"/>
                <w:szCs w:val="22"/>
              </w:rPr>
              <w:t>Zhotovitel</w:t>
            </w:r>
            <w:r w:rsidR="00DA4287" w:rsidRPr="00364D5D">
              <w:rPr>
                <w:rFonts w:asciiTheme="minorHAnsi" w:hAnsiTheme="minorHAnsi"/>
                <w:sz w:val="22"/>
                <w:szCs w:val="22"/>
              </w:rPr>
              <w:t xml:space="preserve"> </w:t>
            </w:r>
            <w:r w:rsidRPr="00364D5D">
              <w:rPr>
                <w:rFonts w:asciiTheme="minorHAnsi" w:hAnsiTheme="minorHAnsi"/>
                <w:sz w:val="22"/>
                <w:szCs w:val="22"/>
              </w:rPr>
              <w:t xml:space="preserve">není oprávněn započíst svou pohledávku, ani pohledávku svého poddlužníka, za </w:t>
            </w:r>
            <w:r w:rsidR="00DA4287">
              <w:rPr>
                <w:rFonts w:asciiTheme="minorHAnsi" w:hAnsiTheme="minorHAnsi"/>
                <w:sz w:val="22"/>
                <w:szCs w:val="22"/>
              </w:rPr>
              <w:t>Objednatelem</w:t>
            </w:r>
            <w:r w:rsidR="00DA4287" w:rsidRPr="00364D5D">
              <w:rPr>
                <w:rFonts w:asciiTheme="minorHAnsi" w:hAnsiTheme="minorHAnsi"/>
                <w:sz w:val="22"/>
                <w:szCs w:val="22"/>
              </w:rPr>
              <w:t xml:space="preserve"> </w:t>
            </w:r>
            <w:r w:rsidRPr="00364D5D">
              <w:rPr>
                <w:rFonts w:asciiTheme="minorHAnsi" w:hAnsiTheme="minorHAnsi"/>
                <w:sz w:val="22"/>
                <w:szCs w:val="22"/>
              </w:rPr>
              <w:t xml:space="preserve">proti pohledávce </w:t>
            </w:r>
            <w:r w:rsidR="00DA4287">
              <w:rPr>
                <w:rFonts w:asciiTheme="minorHAnsi" w:hAnsiTheme="minorHAnsi"/>
                <w:sz w:val="22"/>
                <w:szCs w:val="22"/>
              </w:rPr>
              <w:t>Objednatele</w:t>
            </w:r>
            <w:r w:rsidR="00DA4287" w:rsidRPr="00364D5D">
              <w:rPr>
                <w:rFonts w:asciiTheme="minorHAnsi" w:hAnsiTheme="minorHAnsi"/>
                <w:sz w:val="22"/>
                <w:szCs w:val="22"/>
              </w:rPr>
              <w:t xml:space="preserve"> </w:t>
            </w:r>
            <w:r w:rsidRPr="00364D5D">
              <w:rPr>
                <w:rFonts w:asciiTheme="minorHAnsi" w:hAnsiTheme="minorHAnsi"/>
                <w:sz w:val="22"/>
                <w:szCs w:val="22"/>
              </w:rPr>
              <w:t xml:space="preserve">za </w:t>
            </w:r>
            <w:r w:rsidR="00DA4287">
              <w:rPr>
                <w:rFonts w:asciiTheme="minorHAnsi" w:hAnsiTheme="minorHAnsi"/>
                <w:sz w:val="22"/>
                <w:szCs w:val="22"/>
              </w:rPr>
              <w:t>Zhotovitelem</w:t>
            </w:r>
            <w:r w:rsidRPr="00364D5D">
              <w:rPr>
                <w:rFonts w:asciiTheme="minorHAnsi" w:hAnsiTheme="minorHAnsi"/>
                <w:sz w:val="22"/>
                <w:szCs w:val="22"/>
              </w:rPr>
              <w:t>.</w:t>
            </w:r>
          </w:p>
          <w:p w14:paraId="7B588FD5" w14:textId="77777777" w:rsidR="00D249DD" w:rsidRPr="00364D5D" w:rsidRDefault="00D249DD" w:rsidP="00D249DD">
            <w:pPr>
              <w:pStyle w:val="Odstavecseseznamem"/>
              <w:rPr>
                <w:rFonts w:asciiTheme="minorHAnsi" w:hAnsiTheme="minorHAnsi"/>
              </w:rPr>
            </w:pPr>
          </w:p>
          <w:p w14:paraId="0F92C99B" w14:textId="1B681416" w:rsidR="00D249DD" w:rsidRPr="00364D5D" w:rsidRDefault="00DA4287" w:rsidP="002944BD">
            <w:pPr>
              <w:pStyle w:val="Odstavecseseznamem"/>
              <w:numPr>
                <w:ilvl w:val="0"/>
                <w:numId w:val="20"/>
              </w:numPr>
              <w:jc w:val="both"/>
              <w:rPr>
                <w:rFonts w:asciiTheme="minorHAnsi" w:hAnsiTheme="minorHAnsi"/>
              </w:rPr>
            </w:pPr>
            <w:r>
              <w:rPr>
                <w:rFonts w:asciiTheme="minorHAnsi" w:hAnsiTheme="minorHAnsi"/>
                <w:sz w:val="22"/>
                <w:szCs w:val="22"/>
              </w:rPr>
              <w:t>Zhotovitel</w:t>
            </w:r>
            <w:r w:rsidRPr="00364D5D">
              <w:rPr>
                <w:rFonts w:asciiTheme="minorHAnsi" w:hAnsiTheme="minorHAnsi"/>
                <w:sz w:val="22"/>
                <w:szCs w:val="22"/>
              </w:rPr>
              <w:t xml:space="preserve"> </w:t>
            </w:r>
            <w:r w:rsidR="00D249DD" w:rsidRPr="00364D5D">
              <w:rPr>
                <w:rFonts w:asciiTheme="minorHAnsi" w:hAnsiTheme="minorHAnsi"/>
                <w:sz w:val="22"/>
                <w:szCs w:val="22"/>
              </w:rPr>
              <w:t xml:space="preserve">není oprávněn postoupit pohledávku, která mu vznikne na základě této Smlouvy nebo v souvislosti s ní na třetí osobu. </w:t>
            </w:r>
            <w:r>
              <w:rPr>
                <w:rFonts w:asciiTheme="minorHAnsi" w:hAnsiTheme="minorHAnsi"/>
                <w:sz w:val="22"/>
                <w:szCs w:val="22"/>
              </w:rPr>
              <w:t>Zhotovitel</w:t>
            </w:r>
            <w:r w:rsidRPr="00364D5D">
              <w:rPr>
                <w:rFonts w:asciiTheme="minorHAnsi" w:hAnsiTheme="minorHAnsi"/>
                <w:sz w:val="22"/>
                <w:szCs w:val="22"/>
              </w:rPr>
              <w:t xml:space="preserve"> </w:t>
            </w:r>
            <w:r w:rsidR="00D249DD" w:rsidRPr="00364D5D">
              <w:rPr>
                <w:rFonts w:asciiTheme="minorHAnsi" w:hAnsiTheme="minorHAnsi"/>
                <w:sz w:val="22"/>
                <w:szCs w:val="22"/>
              </w:rPr>
              <w:t>není oprávněn postoupit práva a povinnosti z této Smlouvy ani z její části třetí osobě.</w:t>
            </w:r>
          </w:p>
          <w:p w14:paraId="0D4CF017" w14:textId="77777777" w:rsidR="00D249DD" w:rsidRPr="00364D5D" w:rsidRDefault="00D249DD" w:rsidP="00D249DD">
            <w:pPr>
              <w:pStyle w:val="Odstavecseseznamem"/>
              <w:rPr>
                <w:rFonts w:asciiTheme="minorHAnsi" w:hAnsiTheme="minorHAnsi"/>
              </w:rPr>
            </w:pPr>
          </w:p>
          <w:p w14:paraId="5BA35F59" w14:textId="2CC61758" w:rsidR="00D249DD" w:rsidRPr="006E2251" w:rsidRDefault="00DA4287" w:rsidP="002944BD">
            <w:pPr>
              <w:pStyle w:val="Odstavecseseznamem"/>
              <w:numPr>
                <w:ilvl w:val="0"/>
                <w:numId w:val="20"/>
              </w:numPr>
              <w:jc w:val="both"/>
              <w:rPr>
                <w:rFonts w:asciiTheme="minorHAnsi" w:hAnsiTheme="minorHAnsi"/>
              </w:rPr>
            </w:pPr>
            <w:r w:rsidRPr="006E2251">
              <w:rPr>
                <w:rFonts w:asciiTheme="minorHAnsi" w:hAnsiTheme="minorHAnsi"/>
                <w:sz w:val="22"/>
                <w:szCs w:val="22"/>
              </w:rPr>
              <w:t xml:space="preserve">Zhotovitel </w:t>
            </w:r>
            <w:r w:rsidR="00D249DD" w:rsidRPr="006E2251">
              <w:rPr>
                <w:rFonts w:asciiTheme="minorHAnsi" w:hAnsiTheme="minorHAnsi"/>
                <w:sz w:val="22"/>
                <w:szCs w:val="22"/>
              </w:rPr>
              <w:t xml:space="preserve">se zavazuje mít po celou dobu platnosti této Smlouvy sjednáno pojištění odpovědnosti za škodu způsobenou v souvislosti s výkonem podnikatelské činnosti, a to s limitem pojistného plnění minimálně ve výši </w:t>
            </w:r>
            <w:r w:rsidRPr="006E2251">
              <w:rPr>
                <w:rFonts w:asciiTheme="minorHAnsi" w:hAnsiTheme="minorHAnsi"/>
                <w:sz w:val="22"/>
                <w:szCs w:val="22"/>
              </w:rPr>
              <w:t>C</w:t>
            </w:r>
            <w:r w:rsidR="00D249DD" w:rsidRPr="006E2251">
              <w:rPr>
                <w:rFonts w:asciiTheme="minorHAnsi" w:hAnsiTheme="minorHAnsi"/>
                <w:sz w:val="22"/>
                <w:szCs w:val="22"/>
              </w:rPr>
              <w:t>eny</w:t>
            </w:r>
            <w:r w:rsidRPr="006E2251">
              <w:rPr>
                <w:rFonts w:asciiTheme="minorHAnsi" w:hAnsiTheme="minorHAnsi"/>
                <w:sz w:val="22"/>
                <w:szCs w:val="22"/>
              </w:rPr>
              <w:t xml:space="preserve"> díla</w:t>
            </w:r>
            <w:r w:rsidR="00D249DD" w:rsidRPr="006E2251">
              <w:rPr>
                <w:rFonts w:asciiTheme="minorHAnsi" w:hAnsiTheme="minorHAnsi"/>
                <w:sz w:val="22"/>
                <w:szCs w:val="22"/>
              </w:rPr>
              <w:t xml:space="preserve"> za </w:t>
            </w:r>
            <w:r w:rsidRPr="006E2251">
              <w:rPr>
                <w:rFonts w:asciiTheme="minorHAnsi" w:hAnsiTheme="minorHAnsi"/>
                <w:sz w:val="22"/>
                <w:szCs w:val="22"/>
              </w:rPr>
              <w:t xml:space="preserve">Předmět plnění dle </w:t>
            </w:r>
            <w:r w:rsidR="00D249DD" w:rsidRPr="006E2251">
              <w:rPr>
                <w:rFonts w:asciiTheme="minorHAnsi" w:hAnsiTheme="minorHAnsi"/>
                <w:sz w:val="22"/>
                <w:szCs w:val="22"/>
              </w:rPr>
              <w:t>této Smlouvy.</w:t>
            </w:r>
            <w:r w:rsidR="00CD2FD5">
              <w:rPr>
                <w:rFonts w:asciiTheme="minorHAnsi" w:hAnsiTheme="minorHAnsi"/>
                <w:sz w:val="22"/>
                <w:szCs w:val="22"/>
              </w:rPr>
              <w:t xml:space="preserve"> Zhotovitel je povi</w:t>
            </w:r>
            <w:r w:rsidR="00671521">
              <w:rPr>
                <w:rFonts w:asciiTheme="minorHAnsi" w:hAnsiTheme="minorHAnsi"/>
                <w:sz w:val="22"/>
                <w:szCs w:val="22"/>
              </w:rPr>
              <w:t>nen existenci doložit na vyžádání.</w:t>
            </w:r>
          </w:p>
          <w:p w14:paraId="258DADA1" w14:textId="77777777" w:rsidR="00D249DD" w:rsidRPr="00364D5D" w:rsidRDefault="00D249DD" w:rsidP="00D249DD">
            <w:pPr>
              <w:pStyle w:val="Odstavecseseznamem"/>
              <w:rPr>
                <w:rFonts w:asciiTheme="minorHAnsi" w:hAnsiTheme="minorHAnsi"/>
              </w:rPr>
            </w:pPr>
          </w:p>
          <w:p w14:paraId="474ABA3A" w14:textId="4ADD6082" w:rsidR="00D249DD" w:rsidRPr="00364D5D" w:rsidRDefault="00D249DD" w:rsidP="002944BD">
            <w:pPr>
              <w:pStyle w:val="Odstavecseseznamem"/>
              <w:numPr>
                <w:ilvl w:val="0"/>
                <w:numId w:val="20"/>
              </w:numPr>
              <w:jc w:val="both"/>
              <w:rPr>
                <w:rFonts w:asciiTheme="minorHAnsi" w:hAnsiTheme="minorHAnsi"/>
              </w:rPr>
            </w:pPr>
            <w:r w:rsidRPr="00364D5D">
              <w:rPr>
                <w:rFonts w:asciiTheme="minorHAnsi" w:hAnsiTheme="minorHAnsi"/>
                <w:sz w:val="22"/>
                <w:szCs w:val="22"/>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w:t>
            </w:r>
            <w:r w:rsidR="00DA4287">
              <w:rPr>
                <w:rFonts w:asciiTheme="minorHAnsi" w:hAnsiTheme="minorHAnsi"/>
                <w:sz w:val="22"/>
                <w:szCs w:val="22"/>
              </w:rPr>
              <w:t>mluvní s</w:t>
            </w:r>
            <w:r w:rsidRPr="00364D5D">
              <w:rPr>
                <w:rFonts w:asciiTheme="minorHAnsi" w:hAnsiTheme="minorHAnsi"/>
                <w:sz w:val="22"/>
                <w:szCs w:val="22"/>
              </w:rPr>
              <w:t>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18D71A84" w14:textId="77777777" w:rsidR="00D249DD" w:rsidRPr="00364D5D" w:rsidRDefault="00D249DD" w:rsidP="00D249DD">
            <w:pPr>
              <w:pStyle w:val="Odstavecseseznamem"/>
              <w:rPr>
                <w:rFonts w:asciiTheme="minorHAnsi" w:hAnsiTheme="minorHAnsi"/>
              </w:rPr>
            </w:pPr>
          </w:p>
          <w:p w14:paraId="0F20EC75" w14:textId="77777777" w:rsidR="00947B24" w:rsidRDefault="00947B24" w:rsidP="00947B24">
            <w:pPr>
              <w:pStyle w:val="Odstavecseseznamem"/>
              <w:numPr>
                <w:ilvl w:val="0"/>
                <w:numId w:val="20"/>
              </w:numPr>
              <w:jc w:val="both"/>
              <w:rPr>
                <w:rFonts w:asciiTheme="minorHAnsi" w:hAnsiTheme="minorHAnsi"/>
                <w:sz w:val="22"/>
                <w:szCs w:val="22"/>
              </w:rPr>
            </w:pPr>
            <w:r w:rsidRPr="00947B24">
              <w:rPr>
                <w:rFonts w:asciiTheme="minorHAnsi" w:hAnsiTheme="minorHAnsi"/>
                <w:sz w:val="22"/>
                <w:szCs w:val="22"/>
              </w:rPr>
              <w:t xml:space="preserve">Objednatel je povinným subjektem dle zákona č. 340/2015 Sb., o zvláštních podmínkách účinnosti některých smluv, uveřejňování těchto smluv a registru smluv, v platném znění (dále jen „zákon o registru smluv“). Zhotovitel bere na vědomí a výslovně souhlasí s tím, aby Smlouva byla uveřejněna v souladu se zákonem o registru smluv. Smluvní strany se dohodly, že uveřejnění Smlouvy prostřednictvím registru smluv v souladu se zákonem o registru smluv zajistí </w:t>
            </w:r>
            <w:r w:rsidRPr="00947B24">
              <w:rPr>
                <w:rFonts w:asciiTheme="minorHAnsi" w:hAnsiTheme="minorHAnsi"/>
                <w:sz w:val="22"/>
                <w:szCs w:val="22"/>
              </w:rPr>
              <w:lastRenderedPageBreak/>
              <w:t>Objednatel.</w:t>
            </w:r>
          </w:p>
          <w:p w14:paraId="7D1C0850" w14:textId="77777777" w:rsidR="00947B24" w:rsidRPr="00947B24" w:rsidRDefault="00947B24" w:rsidP="00947B24">
            <w:pPr>
              <w:pStyle w:val="Odstavecseseznamem"/>
              <w:rPr>
                <w:rFonts w:asciiTheme="minorHAnsi" w:hAnsiTheme="minorHAnsi"/>
                <w:sz w:val="22"/>
                <w:szCs w:val="22"/>
              </w:rPr>
            </w:pPr>
          </w:p>
          <w:p w14:paraId="3777CDAA" w14:textId="75ACA929" w:rsidR="00947B24" w:rsidRPr="005B7BFB" w:rsidRDefault="00947B24" w:rsidP="00947B24">
            <w:pPr>
              <w:pStyle w:val="Odstavecseseznamem"/>
              <w:numPr>
                <w:ilvl w:val="0"/>
                <w:numId w:val="20"/>
              </w:numPr>
              <w:jc w:val="both"/>
              <w:rPr>
                <w:rFonts w:asciiTheme="minorHAnsi" w:hAnsiTheme="minorHAnsi"/>
                <w:sz w:val="20"/>
                <w:szCs w:val="22"/>
              </w:rPr>
            </w:pPr>
            <w:r w:rsidRPr="005B7BFB">
              <w:rPr>
                <w:rFonts w:asciiTheme="minorHAnsi" w:hAnsiTheme="minorHAnsi"/>
                <w:sz w:val="22"/>
              </w:rPr>
              <w:t xml:space="preserve">Tato </w:t>
            </w:r>
            <w:r w:rsidR="0098008F">
              <w:rPr>
                <w:rFonts w:asciiTheme="minorHAnsi" w:hAnsiTheme="minorHAnsi"/>
                <w:sz w:val="22"/>
              </w:rPr>
              <w:t>S</w:t>
            </w:r>
            <w:r w:rsidR="0098008F" w:rsidRPr="005B7BFB">
              <w:rPr>
                <w:rFonts w:asciiTheme="minorHAnsi" w:hAnsiTheme="minorHAnsi"/>
                <w:sz w:val="22"/>
              </w:rPr>
              <w:t xml:space="preserve">mlouva </w:t>
            </w:r>
            <w:r w:rsidRPr="005B7BFB">
              <w:rPr>
                <w:rFonts w:asciiTheme="minorHAnsi" w:hAnsiTheme="minorHAnsi"/>
                <w:sz w:val="22"/>
              </w:rPr>
              <w:t xml:space="preserve">nabývá platnosti dnem </w:t>
            </w:r>
            <w:r w:rsidR="005E47AA">
              <w:rPr>
                <w:rFonts w:asciiTheme="minorHAnsi" w:hAnsiTheme="minorHAnsi"/>
                <w:sz w:val="22"/>
              </w:rPr>
              <w:t>připojení</w:t>
            </w:r>
            <w:r w:rsidR="005E47AA" w:rsidRPr="005B7BFB">
              <w:rPr>
                <w:rFonts w:asciiTheme="minorHAnsi" w:hAnsiTheme="minorHAnsi"/>
                <w:sz w:val="22"/>
              </w:rPr>
              <w:t xml:space="preserve"> </w:t>
            </w:r>
            <w:r w:rsidRPr="005B7BFB">
              <w:rPr>
                <w:rFonts w:asciiTheme="minorHAnsi" w:hAnsiTheme="minorHAnsi"/>
                <w:sz w:val="22"/>
              </w:rPr>
              <w:t xml:space="preserve">podpisu </w:t>
            </w:r>
            <w:r w:rsidR="005E47AA">
              <w:rPr>
                <w:rFonts w:asciiTheme="minorHAnsi" w:hAnsiTheme="minorHAnsi"/>
                <w:sz w:val="22"/>
              </w:rPr>
              <w:t>poslední</w:t>
            </w:r>
            <w:r w:rsidR="005E47AA" w:rsidRPr="005B7BFB">
              <w:rPr>
                <w:rFonts w:asciiTheme="minorHAnsi" w:hAnsiTheme="minorHAnsi"/>
                <w:sz w:val="22"/>
              </w:rPr>
              <w:t xml:space="preserve"> </w:t>
            </w:r>
            <w:r w:rsidR="00CF1D40">
              <w:rPr>
                <w:rFonts w:asciiTheme="minorHAnsi" w:hAnsiTheme="minorHAnsi"/>
                <w:sz w:val="22"/>
              </w:rPr>
              <w:t>S</w:t>
            </w:r>
            <w:r w:rsidR="00CF1D40" w:rsidRPr="005B7BFB">
              <w:rPr>
                <w:rFonts w:asciiTheme="minorHAnsi" w:hAnsiTheme="minorHAnsi"/>
                <w:sz w:val="22"/>
              </w:rPr>
              <w:t xml:space="preserve">mluvní </w:t>
            </w:r>
            <w:r w:rsidR="005E47AA" w:rsidRPr="005B7BFB">
              <w:rPr>
                <w:rFonts w:asciiTheme="minorHAnsi" w:hAnsiTheme="minorHAnsi"/>
                <w:sz w:val="22"/>
              </w:rPr>
              <w:t>stran</w:t>
            </w:r>
            <w:r w:rsidR="005E47AA">
              <w:rPr>
                <w:rFonts w:asciiTheme="minorHAnsi" w:hAnsiTheme="minorHAnsi"/>
                <w:sz w:val="22"/>
              </w:rPr>
              <w:t>ou</w:t>
            </w:r>
            <w:r w:rsidR="005E47AA" w:rsidRPr="005B7BFB">
              <w:rPr>
                <w:rFonts w:asciiTheme="minorHAnsi" w:hAnsiTheme="minorHAnsi"/>
                <w:sz w:val="22"/>
              </w:rPr>
              <w:t xml:space="preserve"> </w:t>
            </w:r>
            <w:r w:rsidRPr="005B7BFB">
              <w:rPr>
                <w:rFonts w:asciiTheme="minorHAnsi" w:hAnsiTheme="minorHAnsi"/>
                <w:sz w:val="22"/>
              </w:rPr>
              <w:t>a účinnosti dnem jejího uveřejnění v Registru smluv podle zákona č. 340/2015 Sb., o zvláštních podmínkách účinnosti některých smluv, uveřejňování těchto smluv a registru smluv, v platném zněn</w:t>
            </w:r>
            <w:r w:rsidR="007F039C" w:rsidRPr="005B7BFB">
              <w:rPr>
                <w:rFonts w:asciiTheme="minorHAnsi" w:hAnsiTheme="minorHAnsi"/>
                <w:sz w:val="22"/>
              </w:rPr>
              <w:t>í.</w:t>
            </w:r>
          </w:p>
          <w:p w14:paraId="0A19BC1E" w14:textId="77777777" w:rsidR="00D249DD" w:rsidRPr="00364D5D" w:rsidRDefault="00D249DD" w:rsidP="00D249DD">
            <w:pPr>
              <w:pStyle w:val="Odstavecseseznamem"/>
              <w:rPr>
                <w:rFonts w:asciiTheme="minorHAnsi" w:hAnsiTheme="minorHAnsi"/>
              </w:rPr>
            </w:pPr>
          </w:p>
          <w:p w14:paraId="185277B5" w14:textId="77777777" w:rsidR="00D249DD" w:rsidRPr="00364D5D" w:rsidRDefault="00D249DD" w:rsidP="002944BD">
            <w:pPr>
              <w:pStyle w:val="Odstavecseseznamem"/>
              <w:numPr>
                <w:ilvl w:val="0"/>
                <w:numId w:val="20"/>
              </w:numPr>
              <w:jc w:val="both"/>
              <w:rPr>
                <w:rFonts w:asciiTheme="minorHAnsi" w:hAnsiTheme="minorHAnsi"/>
              </w:rPr>
            </w:pPr>
            <w:r w:rsidRPr="00364D5D">
              <w:rPr>
                <w:rFonts w:asciiTheme="minorHAnsi" w:hAnsiTheme="minorHAnsi"/>
                <w:sz w:val="22"/>
                <w:szCs w:val="22"/>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EC7260F" w14:textId="77777777" w:rsidR="00D249DD" w:rsidRPr="00364D5D" w:rsidRDefault="00D249DD" w:rsidP="00D249DD">
            <w:pPr>
              <w:pStyle w:val="Odstavecseseznamem"/>
              <w:rPr>
                <w:rFonts w:asciiTheme="minorHAnsi" w:hAnsiTheme="minorHAnsi"/>
              </w:rPr>
            </w:pPr>
          </w:p>
          <w:p w14:paraId="290BD5FB" w14:textId="77777777" w:rsidR="00D249DD" w:rsidRPr="009162D3" w:rsidRDefault="00D249DD" w:rsidP="002944BD">
            <w:pPr>
              <w:pStyle w:val="Odstavecseseznamem"/>
              <w:numPr>
                <w:ilvl w:val="0"/>
                <w:numId w:val="20"/>
              </w:numPr>
              <w:jc w:val="both"/>
              <w:rPr>
                <w:rFonts w:asciiTheme="minorHAnsi" w:hAnsiTheme="minorHAnsi"/>
              </w:rPr>
            </w:pPr>
            <w:r w:rsidRPr="00364D5D">
              <w:rPr>
                <w:rFonts w:asciiTheme="minorHAnsi" w:hAnsiTheme="minorHAnsi"/>
                <w:sz w:val="22"/>
                <w:szCs w:val="22"/>
              </w:rPr>
              <w:t>Poruší-li Smluvní strana povinnost z této Smlouvy či může-li a má-li o takovém porušení vědět, oznámí to bez zbytečného odkladu druhé Smluvní straně, které z toho může vzniknout újma, a</w:t>
            </w:r>
            <w:r w:rsidR="0058228C" w:rsidRPr="00364D5D">
              <w:rPr>
                <w:rFonts w:asciiTheme="minorHAnsi" w:hAnsiTheme="minorHAnsi"/>
                <w:sz w:val="22"/>
                <w:szCs w:val="22"/>
              </w:rPr>
              <w:t> </w:t>
            </w:r>
            <w:r w:rsidRPr="00364D5D">
              <w:rPr>
                <w:rFonts w:asciiTheme="minorHAnsi" w:hAnsiTheme="minorHAnsi"/>
                <w:sz w:val="22"/>
                <w:szCs w:val="22"/>
              </w:rPr>
              <w:t>upozorní ji na možné následky; v takovém případě nemá poškozená Smluvní strana právo na náhradu té újmy, které mohla po oznámení zabránit.</w:t>
            </w:r>
          </w:p>
          <w:p w14:paraId="461CD16E" w14:textId="77777777" w:rsidR="009162D3" w:rsidRPr="009162D3" w:rsidRDefault="009162D3" w:rsidP="009162D3">
            <w:pPr>
              <w:pStyle w:val="Odstavecseseznamem"/>
              <w:rPr>
                <w:rFonts w:asciiTheme="minorHAnsi" w:hAnsiTheme="minorHAnsi"/>
              </w:rPr>
            </w:pPr>
          </w:p>
          <w:p w14:paraId="5A9B3B3B" w14:textId="1255620C" w:rsidR="00D249DD" w:rsidRPr="00947B24" w:rsidRDefault="0098008F" w:rsidP="009162D3">
            <w:pPr>
              <w:pStyle w:val="Odstavecseseznamem"/>
              <w:numPr>
                <w:ilvl w:val="0"/>
                <w:numId w:val="20"/>
              </w:numPr>
              <w:jc w:val="both"/>
              <w:rPr>
                <w:rFonts w:asciiTheme="minorHAnsi" w:hAnsiTheme="minorHAnsi"/>
                <w:sz w:val="22"/>
                <w:szCs w:val="22"/>
              </w:rPr>
            </w:pPr>
            <w:r>
              <w:rPr>
                <w:rFonts w:asciiTheme="minorHAnsi" w:hAnsiTheme="minorHAnsi"/>
                <w:sz w:val="22"/>
                <w:szCs w:val="22"/>
              </w:rPr>
              <w:t>Zhotovitel</w:t>
            </w:r>
            <w:r w:rsidRPr="00947B24">
              <w:rPr>
                <w:rFonts w:asciiTheme="minorHAnsi" w:hAnsiTheme="minorHAnsi"/>
                <w:sz w:val="22"/>
                <w:szCs w:val="22"/>
              </w:rPr>
              <w:t xml:space="preserve"> </w:t>
            </w:r>
            <w:r w:rsidR="009162D3" w:rsidRPr="00947B24">
              <w:rPr>
                <w:rFonts w:asciiTheme="minorHAnsi" w:hAnsiTheme="minorHAnsi"/>
                <w:sz w:val="22"/>
                <w:szCs w:val="22"/>
              </w:rPr>
              <w:t xml:space="preserve">prohlašuje, že si je vědom povinnosti, že ve smyslu § 2 písm. e) a § 13 zákona č. 320/2001 Sb., o finanční kontrole ve veřejné správě a o změně některých zákonů (zákon o finanční kontrole), ve znění pozdějších předpisů, spolupůsobit při výkonu finanční kontroly tj. poskytnout kontrolnímu orgánu doklady o dodávkách zboží a služeb hrazených z veřejných výdajů nebo z veřejné finanční podpory v rozsahu nezbytném pro ověření příslušné operace. </w:t>
            </w:r>
            <w:r w:rsidR="00E21E08">
              <w:rPr>
                <w:rFonts w:asciiTheme="minorHAnsi" w:hAnsiTheme="minorHAnsi"/>
                <w:sz w:val="22"/>
                <w:szCs w:val="22"/>
              </w:rPr>
              <w:t>Zhotovitel</w:t>
            </w:r>
            <w:r w:rsidR="00E21E08" w:rsidRPr="00947B24">
              <w:rPr>
                <w:rFonts w:asciiTheme="minorHAnsi" w:hAnsiTheme="minorHAnsi"/>
                <w:sz w:val="22"/>
                <w:szCs w:val="22"/>
              </w:rPr>
              <w:t xml:space="preserve"> </w:t>
            </w:r>
            <w:r w:rsidR="009162D3" w:rsidRPr="00947B24">
              <w:rPr>
                <w:rFonts w:asciiTheme="minorHAnsi" w:hAnsiTheme="minorHAnsi"/>
                <w:sz w:val="22"/>
                <w:szCs w:val="22"/>
              </w:rPr>
              <w:t>prohlašuje, že tuto povinnost bude smluvně požadovat i po svých poddodavatelích</w:t>
            </w:r>
            <w:r w:rsidR="00D249DD" w:rsidRPr="009162D3">
              <w:rPr>
                <w:rFonts w:asciiTheme="minorHAnsi" w:hAnsiTheme="minorHAnsi"/>
                <w:sz w:val="22"/>
                <w:szCs w:val="22"/>
              </w:rPr>
              <w:t>);</w:t>
            </w:r>
          </w:p>
          <w:p w14:paraId="103C3136" w14:textId="77777777" w:rsidR="00D249DD" w:rsidRPr="00364D5D" w:rsidRDefault="00D249DD" w:rsidP="00D249DD">
            <w:pPr>
              <w:pStyle w:val="Odstavecseseznamem"/>
              <w:ind w:left="720"/>
              <w:jc w:val="both"/>
              <w:rPr>
                <w:rFonts w:asciiTheme="minorHAnsi" w:hAnsiTheme="minorHAnsi"/>
              </w:rPr>
            </w:pPr>
          </w:p>
          <w:p w14:paraId="703891DF" w14:textId="2DF46B03" w:rsidR="00D249DD" w:rsidRPr="00364D5D" w:rsidRDefault="00D249DD" w:rsidP="002944BD">
            <w:pPr>
              <w:pStyle w:val="Odstavecseseznamem"/>
              <w:numPr>
                <w:ilvl w:val="0"/>
                <w:numId w:val="20"/>
              </w:numPr>
              <w:jc w:val="both"/>
              <w:rPr>
                <w:rFonts w:asciiTheme="minorHAnsi" w:hAnsiTheme="minorHAnsi"/>
              </w:rPr>
            </w:pPr>
            <w:r w:rsidRPr="00364D5D">
              <w:rPr>
                <w:rFonts w:asciiTheme="minorHAnsi" w:hAnsiTheme="minorHAnsi"/>
                <w:sz w:val="22"/>
                <w:szCs w:val="22"/>
              </w:rPr>
              <w:t>Tato Smlouva je sepsána v českém jazyce. Nedílnou součástí Smlouvy jsou tyto přílohy:</w:t>
            </w:r>
          </w:p>
          <w:p w14:paraId="45410D20" w14:textId="77777777" w:rsidR="002E6E66" w:rsidRPr="00364D5D" w:rsidRDefault="002E6E66" w:rsidP="00614467">
            <w:pPr>
              <w:jc w:val="both"/>
              <w:rPr>
                <w:rFonts w:asciiTheme="minorHAnsi" w:eastAsia="Lucida Sans Unicode" w:hAnsiTheme="minorHAnsi"/>
                <w:kern w:val="2"/>
              </w:rPr>
            </w:pPr>
          </w:p>
          <w:p w14:paraId="6BA15ADD" w14:textId="35F18C84" w:rsidR="00073C14" w:rsidRPr="00364D5D" w:rsidRDefault="00073C14" w:rsidP="00516D15">
            <w:pPr>
              <w:widowControl w:val="0"/>
              <w:suppressAutoHyphens/>
              <w:ind w:left="709"/>
              <w:jc w:val="both"/>
              <w:rPr>
                <w:rFonts w:asciiTheme="minorHAnsi" w:eastAsia="Lucida Sans Unicode" w:hAnsiTheme="minorHAnsi"/>
                <w:kern w:val="2"/>
              </w:rPr>
            </w:pPr>
            <w:r w:rsidRPr="00364D5D">
              <w:rPr>
                <w:rFonts w:asciiTheme="minorHAnsi" w:eastAsia="Lucida Sans Unicode" w:hAnsiTheme="minorHAnsi"/>
                <w:kern w:val="2"/>
                <w:sz w:val="22"/>
                <w:szCs w:val="22"/>
              </w:rPr>
              <w:t xml:space="preserve">Příloha č. 1: </w:t>
            </w:r>
            <w:r w:rsidR="006B3552">
              <w:rPr>
                <w:rFonts w:asciiTheme="minorHAnsi" w:eastAsia="Lucida Sans Unicode" w:hAnsiTheme="minorHAnsi"/>
                <w:kern w:val="2"/>
                <w:sz w:val="22"/>
                <w:szCs w:val="22"/>
              </w:rPr>
              <w:t>Technická specifikace a položkový rozpočet</w:t>
            </w:r>
            <w:r w:rsidR="00E21E08" w:rsidRPr="00364D5D">
              <w:rPr>
                <w:rFonts w:asciiTheme="minorHAnsi" w:eastAsia="Lucida Sans Unicode" w:hAnsiTheme="minorHAnsi"/>
                <w:kern w:val="2"/>
                <w:sz w:val="22"/>
                <w:szCs w:val="22"/>
              </w:rPr>
              <w:t xml:space="preserve"> </w:t>
            </w:r>
          </w:p>
          <w:p w14:paraId="53ECC1EF" w14:textId="20D074FB" w:rsidR="00C06BD6" w:rsidRPr="00364D5D" w:rsidRDefault="00C06BD6" w:rsidP="00516D15">
            <w:pPr>
              <w:widowControl w:val="0"/>
              <w:suppressAutoHyphens/>
              <w:ind w:left="709"/>
              <w:jc w:val="both"/>
              <w:rPr>
                <w:rFonts w:asciiTheme="minorHAnsi" w:eastAsia="Lucida Sans Unicode" w:hAnsiTheme="minorHAnsi"/>
                <w:kern w:val="2"/>
              </w:rPr>
            </w:pPr>
            <w:r>
              <w:rPr>
                <w:rFonts w:asciiTheme="minorHAnsi" w:eastAsia="Lucida Sans Unicode" w:hAnsiTheme="minorHAnsi"/>
                <w:kern w:val="2"/>
                <w:sz w:val="22"/>
                <w:szCs w:val="22"/>
              </w:rPr>
              <w:t xml:space="preserve">Příloha č. </w:t>
            </w:r>
            <w:r w:rsidR="002B175F">
              <w:rPr>
                <w:rFonts w:asciiTheme="minorHAnsi" w:eastAsia="Lucida Sans Unicode" w:hAnsiTheme="minorHAnsi"/>
                <w:kern w:val="2"/>
                <w:sz w:val="22"/>
                <w:szCs w:val="22"/>
              </w:rPr>
              <w:t>2</w:t>
            </w:r>
            <w:r w:rsidR="005B7BFB">
              <w:rPr>
                <w:rFonts w:asciiTheme="minorHAnsi" w:eastAsia="Lucida Sans Unicode" w:hAnsiTheme="minorHAnsi"/>
                <w:kern w:val="2"/>
                <w:sz w:val="22"/>
                <w:szCs w:val="22"/>
              </w:rPr>
              <w:t>:</w:t>
            </w:r>
            <w:r>
              <w:rPr>
                <w:rFonts w:asciiTheme="minorHAnsi" w:eastAsia="Lucida Sans Unicode" w:hAnsiTheme="minorHAnsi"/>
                <w:kern w:val="2"/>
                <w:sz w:val="22"/>
                <w:szCs w:val="22"/>
              </w:rPr>
              <w:t xml:space="preserve"> Seznam poddodavatelů</w:t>
            </w:r>
            <w:r w:rsidR="005B7BFB">
              <w:rPr>
                <w:rFonts w:asciiTheme="minorHAnsi" w:eastAsia="Lucida Sans Unicode" w:hAnsiTheme="minorHAnsi"/>
                <w:kern w:val="2"/>
                <w:sz w:val="22"/>
                <w:szCs w:val="22"/>
              </w:rPr>
              <w:t xml:space="preserve"> </w:t>
            </w:r>
          </w:p>
          <w:p w14:paraId="3CD8C0EC" w14:textId="77777777" w:rsidR="00CC6831" w:rsidRPr="00364D5D" w:rsidRDefault="00CC6831" w:rsidP="00516D15">
            <w:pPr>
              <w:widowControl w:val="0"/>
              <w:suppressAutoHyphens/>
              <w:ind w:left="709"/>
              <w:jc w:val="both"/>
              <w:rPr>
                <w:rFonts w:asciiTheme="minorHAnsi" w:eastAsia="Lucida Sans Unicode" w:hAnsiTheme="minorHAnsi"/>
                <w:kern w:val="2"/>
              </w:rPr>
            </w:pPr>
          </w:p>
          <w:p w14:paraId="2C869931" w14:textId="0036686E" w:rsidR="005E47AA" w:rsidRPr="005E47AA" w:rsidRDefault="002F2930" w:rsidP="005E47AA">
            <w:pPr>
              <w:pStyle w:val="Odstavecseseznamem"/>
              <w:numPr>
                <w:ilvl w:val="0"/>
                <w:numId w:val="20"/>
              </w:numPr>
              <w:jc w:val="both"/>
              <w:rPr>
                <w:rFonts w:asciiTheme="minorHAnsi" w:hAnsiTheme="minorHAnsi"/>
              </w:rPr>
            </w:pPr>
            <w:r w:rsidRPr="00364D5D">
              <w:rPr>
                <w:rFonts w:asciiTheme="minorHAnsi" w:hAnsiTheme="minorHAnsi"/>
                <w:sz w:val="22"/>
                <w:szCs w:val="22"/>
              </w:rPr>
              <w:t>Na důkaz pravé vůle převzít povinnosti stanovené výše v této Smlouvě, připojují Smluvní strany či jejich oprávnění zástupci níže své podpisy. Smluvní strany tímto potvrzují, že obdržely příslušná vyhotovení této Smlouvy.</w:t>
            </w:r>
          </w:p>
        </w:tc>
      </w:tr>
    </w:tbl>
    <w:p w14:paraId="74AE94F5" w14:textId="77777777" w:rsidR="005E47AA" w:rsidRDefault="005E47AA" w:rsidP="003945FE">
      <w:pPr>
        <w:pStyle w:val="Nadpis7"/>
        <w:spacing w:before="0" w:after="0"/>
        <w:jc w:val="both"/>
        <w:rPr>
          <w:rFonts w:asciiTheme="minorHAnsi" w:hAnsiTheme="minorHAnsi"/>
          <w:sz w:val="22"/>
          <w:szCs w:val="22"/>
        </w:rPr>
      </w:pPr>
    </w:p>
    <w:p w14:paraId="68D33945" w14:textId="488A102D" w:rsidR="003945FE" w:rsidRPr="00364D5D" w:rsidRDefault="003945FE" w:rsidP="003945FE">
      <w:pPr>
        <w:pStyle w:val="Nadpis7"/>
        <w:spacing w:before="0" w:after="0"/>
        <w:jc w:val="both"/>
        <w:rPr>
          <w:rFonts w:asciiTheme="minorHAnsi" w:hAnsiTheme="minorHAnsi"/>
          <w:sz w:val="22"/>
          <w:szCs w:val="22"/>
        </w:rPr>
      </w:pPr>
      <w:r w:rsidRPr="00364D5D">
        <w:rPr>
          <w:rFonts w:asciiTheme="minorHAnsi" w:hAnsiTheme="minorHAnsi"/>
          <w:sz w:val="22"/>
          <w:szCs w:val="22"/>
        </w:rPr>
        <w:t>V Praze dne ____________</w:t>
      </w:r>
      <w:r w:rsidR="00763462">
        <w:rPr>
          <w:rFonts w:asciiTheme="minorHAnsi" w:hAnsiTheme="minorHAnsi"/>
          <w:sz w:val="22"/>
          <w:szCs w:val="22"/>
        </w:rPr>
        <w:t>2020</w:t>
      </w:r>
      <w:r w:rsidR="002E6E66" w:rsidRPr="00364D5D">
        <w:rPr>
          <w:rFonts w:asciiTheme="minorHAnsi" w:hAnsiTheme="minorHAnsi"/>
          <w:sz w:val="22"/>
          <w:szCs w:val="22"/>
        </w:rPr>
        <w:t xml:space="preserve">                                         V</w:t>
      </w:r>
      <w:r w:rsidR="006D6DF9">
        <w:rPr>
          <w:rFonts w:asciiTheme="minorHAnsi" w:hAnsiTheme="minorHAnsi"/>
          <w:sz w:val="22"/>
          <w:szCs w:val="22"/>
        </w:rPr>
        <w:t xml:space="preserve"> Praze </w:t>
      </w:r>
      <w:r w:rsidR="002E6E66" w:rsidRPr="00364D5D">
        <w:rPr>
          <w:rFonts w:asciiTheme="minorHAnsi" w:hAnsiTheme="minorHAnsi"/>
          <w:sz w:val="22"/>
          <w:szCs w:val="22"/>
        </w:rPr>
        <w:t xml:space="preserve">dne </w:t>
      </w:r>
      <w:bookmarkStart w:id="0" w:name="_GoBack"/>
      <w:bookmarkEnd w:id="0"/>
    </w:p>
    <w:p w14:paraId="0A48FC8A" w14:textId="77777777" w:rsidR="003945FE" w:rsidRPr="00364D5D" w:rsidRDefault="003945FE" w:rsidP="003945FE">
      <w:pPr>
        <w:widowControl w:val="0"/>
        <w:suppressAutoHyphens/>
        <w:jc w:val="both"/>
        <w:rPr>
          <w:rFonts w:asciiTheme="minorHAnsi" w:hAnsiTheme="minorHAnsi"/>
          <w:sz w:val="22"/>
          <w:szCs w:val="22"/>
        </w:rPr>
      </w:pPr>
    </w:p>
    <w:p w14:paraId="2D0CDFE6" w14:textId="7715C963" w:rsidR="003945FE" w:rsidRPr="00364D5D" w:rsidRDefault="003945FE" w:rsidP="003945FE">
      <w:pPr>
        <w:rPr>
          <w:rFonts w:asciiTheme="minorHAnsi" w:hAnsiTheme="minorHAnsi"/>
          <w:sz w:val="22"/>
          <w:szCs w:val="22"/>
        </w:rPr>
      </w:pPr>
      <w:r w:rsidRPr="00364D5D">
        <w:rPr>
          <w:rFonts w:asciiTheme="minorHAnsi" w:hAnsiTheme="minorHAnsi"/>
          <w:sz w:val="22"/>
          <w:szCs w:val="22"/>
        </w:rPr>
        <w:t xml:space="preserve">Za </w:t>
      </w:r>
      <w:r w:rsidR="005E47AA">
        <w:rPr>
          <w:rFonts w:asciiTheme="minorHAnsi" w:hAnsiTheme="minorHAnsi"/>
          <w:sz w:val="22"/>
          <w:szCs w:val="22"/>
        </w:rPr>
        <w:t>Objednatele</w:t>
      </w:r>
      <w:r w:rsidRPr="00364D5D">
        <w:rPr>
          <w:rFonts w:asciiTheme="minorHAnsi" w:hAnsiTheme="minorHAnsi"/>
          <w:sz w:val="22"/>
          <w:szCs w:val="22"/>
        </w:rPr>
        <w:tab/>
      </w:r>
      <w:r w:rsidRPr="00364D5D">
        <w:rPr>
          <w:rFonts w:asciiTheme="minorHAnsi" w:hAnsiTheme="minorHAnsi"/>
          <w:sz w:val="22"/>
          <w:szCs w:val="22"/>
        </w:rPr>
        <w:tab/>
      </w:r>
      <w:r w:rsidRPr="00364D5D">
        <w:rPr>
          <w:rFonts w:asciiTheme="minorHAnsi" w:hAnsiTheme="minorHAnsi"/>
          <w:sz w:val="22"/>
          <w:szCs w:val="22"/>
        </w:rPr>
        <w:tab/>
      </w:r>
      <w:r w:rsidRPr="00364D5D">
        <w:rPr>
          <w:rFonts w:asciiTheme="minorHAnsi" w:hAnsiTheme="minorHAnsi"/>
          <w:sz w:val="22"/>
          <w:szCs w:val="22"/>
        </w:rPr>
        <w:tab/>
      </w:r>
      <w:r w:rsidR="006D6DF9">
        <w:rPr>
          <w:rFonts w:asciiTheme="minorHAnsi" w:hAnsiTheme="minorHAnsi"/>
          <w:sz w:val="22"/>
          <w:szCs w:val="22"/>
        </w:rPr>
        <w:tab/>
      </w:r>
      <w:r w:rsidR="006D6DF9">
        <w:rPr>
          <w:rFonts w:asciiTheme="minorHAnsi" w:hAnsiTheme="minorHAnsi"/>
          <w:sz w:val="22"/>
          <w:szCs w:val="22"/>
        </w:rPr>
        <w:tab/>
      </w:r>
      <w:r w:rsidRPr="00364D5D">
        <w:rPr>
          <w:rFonts w:asciiTheme="minorHAnsi" w:hAnsiTheme="minorHAnsi"/>
          <w:sz w:val="22"/>
          <w:szCs w:val="22"/>
        </w:rPr>
        <w:t>Za:</w:t>
      </w:r>
      <w:r w:rsidR="004D2F23" w:rsidRPr="00364D5D">
        <w:rPr>
          <w:rFonts w:asciiTheme="minorHAnsi" w:hAnsiTheme="minorHAnsi"/>
          <w:sz w:val="22"/>
          <w:szCs w:val="22"/>
        </w:rPr>
        <w:t xml:space="preserve"> </w:t>
      </w:r>
      <w:r w:rsidR="005E47AA">
        <w:rPr>
          <w:rFonts w:asciiTheme="minorHAnsi" w:hAnsiTheme="minorHAnsi"/>
          <w:snapToGrid w:val="0"/>
          <w:sz w:val="22"/>
          <w:szCs w:val="22"/>
        </w:rPr>
        <w:t>Zhotovitele</w:t>
      </w:r>
    </w:p>
    <w:p w14:paraId="61F64302" w14:textId="77777777" w:rsidR="003945FE" w:rsidRPr="00364D5D" w:rsidRDefault="003945FE" w:rsidP="003945FE">
      <w:pPr>
        <w:jc w:val="both"/>
        <w:rPr>
          <w:rFonts w:asciiTheme="minorHAnsi" w:hAnsiTheme="minorHAnsi"/>
          <w:sz w:val="22"/>
          <w:szCs w:val="22"/>
        </w:rPr>
      </w:pPr>
    </w:p>
    <w:p w14:paraId="3F75965E" w14:textId="77777777" w:rsidR="003945FE" w:rsidRPr="00364D5D" w:rsidRDefault="003945FE" w:rsidP="003945FE">
      <w:pPr>
        <w:jc w:val="both"/>
        <w:rPr>
          <w:rFonts w:asciiTheme="minorHAnsi" w:hAnsiTheme="minorHAnsi"/>
          <w:sz w:val="22"/>
          <w:szCs w:val="22"/>
        </w:rPr>
      </w:pPr>
    </w:p>
    <w:p w14:paraId="1D166A8B" w14:textId="77777777" w:rsidR="003945FE" w:rsidRPr="00364D5D" w:rsidRDefault="003945FE" w:rsidP="003945FE">
      <w:pPr>
        <w:jc w:val="both"/>
        <w:rPr>
          <w:rFonts w:asciiTheme="minorHAnsi" w:hAnsiTheme="minorHAnsi"/>
          <w:sz w:val="22"/>
          <w:szCs w:val="22"/>
        </w:rPr>
      </w:pPr>
      <w:r w:rsidRPr="00364D5D">
        <w:rPr>
          <w:rFonts w:asciiTheme="minorHAnsi" w:hAnsiTheme="minorHAnsi"/>
          <w:sz w:val="22"/>
          <w:szCs w:val="22"/>
        </w:rPr>
        <w:t>__________________________</w:t>
      </w:r>
      <w:r w:rsidRPr="00364D5D">
        <w:rPr>
          <w:rFonts w:asciiTheme="minorHAnsi" w:hAnsiTheme="minorHAnsi"/>
          <w:sz w:val="22"/>
          <w:szCs w:val="22"/>
        </w:rPr>
        <w:tab/>
      </w:r>
      <w:r w:rsidRPr="00364D5D">
        <w:rPr>
          <w:rFonts w:asciiTheme="minorHAnsi" w:hAnsiTheme="minorHAnsi"/>
          <w:sz w:val="22"/>
          <w:szCs w:val="22"/>
        </w:rPr>
        <w:tab/>
      </w:r>
      <w:r w:rsidRPr="00364D5D">
        <w:rPr>
          <w:rFonts w:asciiTheme="minorHAnsi" w:hAnsiTheme="minorHAnsi"/>
          <w:sz w:val="22"/>
          <w:szCs w:val="22"/>
        </w:rPr>
        <w:tab/>
        <w:t>________________________</w:t>
      </w:r>
    </w:p>
    <w:p w14:paraId="00021A89" w14:textId="5910C684" w:rsidR="003945FE" w:rsidRPr="00364D5D" w:rsidRDefault="003945FE" w:rsidP="003945FE">
      <w:pPr>
        <w:tabs>
          <w:tab w:val="left" w:pos="993"/>
        </w:tabs>
        <w:jc w:val="both"/>
        <w:rPr>
          <w:rFonts w:asciiTheme="minorHAnsi" w:hAnsiTheme="minorHAnsi"/>
          <w:sz w:val="22"/>
          <w:szCs w:val="22"/>
        </w:rPr>
      </w:pPr>
      <w:r w:rsidRPr="00364D5D">
        <w:rPr>
          <w:rFonts w:asciiTheme="minorHAnsi" w:hAnsiTheme="minorHAnsi"/>
          <w:sz w:val="22"/>
          <w:szCs w:val="22"/>
        </w:rPr>
        <w:t>Jméno:</w:t>
      </w:r>
      <w:r w:rsidRPr="00364D5D">
        <w:rPr>
          <w:rFonts w:asciiTheme="minorHAnsi" w:hAnsiTheme="minorHAnsi"/>
          <w:sz w:val="22"/>
          <w:szCs w:val="22"/>
        </w:rPr>
        <w:tab/>
      </w:r>
      <w:r w:rsidR="00BA673B">
        <w:rPr>
          <w:rFonts w:asciiTheme="minorHAnsi" w:hAnsiTheme="minorHAnsi"/>
          <w:sz w:val="22"/>
          <w:szCs w:val="22"/>
        </w:rPr>
        <w:t>xxxxxxxxxxxxxxx</w:t>
      </w:r>
      <w:r w:rsidR="00BA673B">
        <w:rPr>
          <w:rFonts w:asciiTheme="minorHAnsi" w:hAnsiTheme="minorHAnsi"/>
          <w:sz w:val="22"/>
          <w:szCs w:val="22"/>
        </w:rPr>
        <w:tab/>
      </w:r>
      <w:r w:rsidR="00BA673B">
        <w:rPr>
          <w:rFonts w:asciiTheme="minorHAnsi" w:hAnsiTheme="minorHAnsi"/>
          <w:sz w:val="22"/>
          <w:szCs w:val="22"/>
        </w:rPr>
        <w:tab/>
      </w:r>
      <w:r w:rsidRPr="00364D5D">
        <w:rPr>
          <w:rFonts w:asciiTheme="minorHAnsi" w:hAnsiTheme="minorHAnsi"/>
          <w:sz w:val="22"/>
          <w:szCs w:val="22"/>
        </w:rPr>
        <w:tab/>
      </w:r>
      <w:r w:rsidRPr="00364D5D">
        <w:rPr>
          <w:rFonts w:asciiTheme="minorHAnsi" w:hAnsiTheme="minorHAnsi"/>
          <w:sz w:val="22"/>
          <w:szCs w:val="22"/>
        </w:rPr>
        <w:tab/>
        <w:t>Jméno:</w:t>
      </w:r>
      <w:r w:rsidR="005A1858" w:rsidRPr="00364D5D">
        <w:rPr>
          <w:rFonts w:asciiTheme="minorHAnsi" w:hAnsiTheme="minorHAnsi"/>
          <w:sz w:val="22"/>
          <w:szCs w:val="22"/>
        </w:rPr>
        <w:tab/>
      </w:r>
      <w:r w:rsidRPr="00364D5D">
        <w:rPr>
          <w:rFonts w:asciiTheme="minorHAnsi" w:hAnsiTheme="minorHAnsi"/>
          <w:sz w:val="22"/>
          <w:szCs w:val="22"/>
        </w:rPr>
        <w:t xml:space="preserve"> </w:t>
      </w:r>
      <w:r w:rsidR="00BA673B">
        <w:rPr>
          <w:rFonts w:asciiTheme="minorHAnsi" w:hAnsiTheme="minorHAnsi"/>
          <w:snapToGrid w:val="0"/>
          <w:sz w:val="22"/>
          <w:szCs w:val="22"/>
        </w:rPr>
        <w:t>xxxxxxxxxx</w:t>
      </w:r>
    </w:p>
    <w:p w14:paraId="6BC0AA8C" w14:textId="1BE6388F" w:rsidR="003945FE" w:rsidRPr="00364D5D" w:rsidRDefault="003945FE" w:rsidP="003945FE">
      <w:pPr>
        <w:tabs>
          <w:tab w:val="left" w:pos="993"/>
        </w:tabs>
        <w:jc w:val="both"/>
        <w:rPr>
          <w:rFonts w:asciiTheme="minorHAnsi" w:hAnsiTheme="minorHAnsi"/>
          <w:sz w:val="22"/>
          <w:szCs w:val="22"/>
        </w:rPr>
      </w:pPr>
      <w:r w:rsidRPr="006D6DF9">
        <w:rPr>
          <w:rFonts w:asciiTheme="minorHAnsi" w:hAnsiTheme="minorHAnsi"/>
          <w:sz w:val="22"/>
          <w:szCs w:val="22"/>
        </w:rPr>
        <w:t>Funkce:</w:t>
      </w:r>
      <w:r w:rsidRPr="006D6DF9">
        <w:rPr>
          <w:rFonts w:asciiTheme="minorHAnsi" w:hAnsiTheme="minorHAnsi"/>
          <w:sz w:val="22"/>
          <w:szCs w:val="22"/>
        </w:rPr>
        <w:tab/>
      </w:r>
      <w:r w:rsidR="002E6E66" w:rsidRPr="006D6DF9">
        <w:rPr>
          <w:rFonts w:asciiTheme="minorHAnsi" w:hAnsiTheme="minorHAnsi"/>
          <w:sz w:val="22"/>
          <w:szCs w:val="22"/>
        </w:rPr>
        <w:t>rektor</w:t>
      </w:r>
      <w:r w:rsidRPr="006D6DF9">
        <w:rPr>
          <w:rFonts w:asciiTheme="minorHAnsi" w:hAnsiTheme="minorHAnsi"/>
          <w:sz w:val="22"/>
          <w:szCs w:val="22"/>
        </w:rPr>
        <w:tab/>
      </w:r>
      <w:r w:rsidRPr="006D6DF9">
        <w:rPr>
          <w:rFonts w:asciiTheme="minorHAnsi" w:hAnsiTheme="minorHAnsi"/>
          <w:sz w:val="22"/>
          <w:szCs w:val="22"/>
        </w:rPr>
        <w:tab/>
      </w:r>
      <w:r w:rsidRPr="006D6DF9">
        <w:rPr>
          <w:rFonts w:asciiTheme="minorHAnsi" w:hAnsiTheme="minorHAnsi"/>
          <w:sz w:val="22"/>
          <w:szCs w:val="22"/>
        </w:rPr>
        <w:tab/>
      </w:r>
      <w:r w:rsidRPr="006D6DF9">
        <w:rPr>
          <w:rFonts w:asciiTheme="minorHAnsi" w:hAnsiTheme="minorHAnsi"/>
          <w:sz w:val="22"/>
          <w:szCs w:val="22"/>
        </w:rPr>
        <w:tab/>
      </w:r>
      <w:r w:rsidRPr="006D6DF9">
        <w:rPr>
          <w:rFonts w:asciiTheme="minorHAnsi" w:hAnsiTheme="minorHAnsi"/>
          <w:sz w:val="22"/>
          <w:szCs w:val="22"/>
        </w:rPr>
        <w:tab/>
        <w:t xml:space="preserve">Funkce: </w:t>
      </w:r>
      <w:r w:rsidR="006D6DF9" w:rsidRPr="006D6DF9">
        <w:rPr>
          <w:rFonts w:asciiTheme="minorHAnsi" w:hAnsiTheme="minorHAnsi"/>
          <w:snapToGrid w:val="0"/>
          <w:sz w:val="22"/>
          <w:szCs w:val="22"/>
        </w:rPr>
        <w:t>jednatel společnosti</w:t>
      </w:r>
    </w:p>
    <w:p w14:paraId="595BA037" w14:textId="77777777" w:rsidR="00C05C9B" w:rsidRPr="00364D5D" w:rsidRDefault="00C05C9B" w:rsidP="00E3644C">
      <w:pPr>
        <w:ind w:firstLine="708"/>
        <w:rPr>
          <w:rFonts w:asciiTheme="minorHAnsi" w:hAnsiTheme="minorHAnsi"/>
          <w:sz w:val="22"/>
          <w:szCs w:val="22"/>
        </w:rPr>
      </w:pPr>
    </w:p>
    <w:p w14:paraId="2B1E4037" w14:textId="77777777" w:rsidR="00C05C9B" w:rsidRPr="00364D5D" w:rsidRDefault="00C05C9B" w:rsidP="00E3644C">
      <w:pPr>
        <w:ind w:firstLine="708"/>
        <w:rPr>
          <w:rFonts w:asciiTheme="minorHAnsi" w:hAnsiTheme="minorHAnsi"/>
          <w:sz w:val="22"/>
          <w:szCs w:val="22"/>
        </w:rPr>
      </w:pPr>
    </w:p>
    <w:p w14:paraId="4292367A" w14:textId="77777777" w:rsidR="003945FE" w:rsidRPr="00364D5D" w:rsidRDefault="003945FE">
      <w:pPr>
        <w:spacing w:after="200" w:line="276" w:lineRule="auto"/>
        <w:rPr>
          <w:rFonts w:asciiTheme="minorHAnsi" w:hAnsiTheme="minorHAnsi"/>
          <w:sz w:val="22"/>
          <w:szCs w:val="22"/>
        </w:rPr>
      </w:pPr>
    </w:p>
    <w:sectPr w:rsidR="003945FE" w:rsidRPr="00364D5D" w:rsidSect="00AD1177">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83A2" w14:textId="77777777" w:rsidR="00B94845" w:rsidRDefault="00B94845">
      <w:r>
        <w:separator/>
      </w:r>
    </w:p>
  </w:endnote>
  <w:endnote w:type="continuationSeparator" w:id="0">
    <w:p w14:paraId="189B9AE1" w14:textId="77777777" w:rsidR="00B94845" w:rsidRDefault="00B9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87F7" w14:textId="77777777" w:rsidR="00DA4287" w:rsidRDefault="00DA4287" w:rsidP="00516D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59E5DF" w14:textId="77777777" w:rsidR="00DA4287" w:rsidRDefault="00DA4287" w:rsidP="00516D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0D72" w14:textId="52F476DA" w:rsidR="00DA4287" w:rsidRDefault="00DA4287" w:rsidP="00516D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673B">
      <w:rPr>
        <w:rStyle w:val="slostrnky"/>
        <w:noProof/>
      </w:rPr>
      <w:t>12</w:t>
    </w:r>
    <w:r>
      <w:rPr>
        <w:rStyle w:val="slostrnky"/>
      </w:rPr>
      <w:fldChar w:fldCharType="end"/>
    </w:r>
  </w:p>
  <w:p w14:paraId="2D3B8F27" w14:textId="77777777" w:rsidR="00DA4287" w:rsidRDefault="00DA4287" w:rsidP="00516D15">
    <w:pPr>
      <w:pStyle w:val="Zpat"/>
      <w:ind w:right="360"/>
      <w:jc w:val="center"/>
    </w:pPr>
  </w:p>
  <w:p w14:paraId="60EFA29C" w14:textId="77777777" w:rsidR="00DA4287" w:rsidRDefault="00DA42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57C1" w14:textId="77777777" w:rsidR="00B94845" w:rsidRDefault="00B94845">
      <w:r>
        <w:separator/>
      </w:r>
    </w:p>
  </w:footnote>
  <w:footnote w:type="continuationSeparator" w:id="0">
    <w:p w14:paraId="167A5608" w14:textId="77777777" w:rsidR="00B94845" w:rsidRDefault="00B9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E0E6" w14:textId="2D120823" w:rsidR="00DA4287" w:rsidRDefault="00DA4287">
    <w:pPr>
      <w:pStyle w:val="Zhlav"/>
    </w:pPr>
  </w:p>
  <w:p w14:paraId="69A8A3D4" w14:textId="77777777" w:rsidR="00DA4287" w:rsidRDefault="00DA42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1"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132232EE"/>
    <w:multiLevelType w:val="multilevel"/>
    <w:tmpl w:val="8F5AFF66"/>
    <w:lvl w:ilvl="0">
      <w:start w:val="6"/>
      <w:numFmt w:val="decimal"/>
      <w:lvlText w:val="%1."/>
      <w:lvlJc w:val="left"/>
      <w:pPr>
        <w:tabs>
          <w:tab w:val="num" w:pos="0"/>
        </w:tabs>
        <w:ind w:left="360" w:hanging="360"/>
      </w:pPr>
      <w:rPr>
        <w:rFonts w:cs="Times New Roman"/>
      </w:rPr>
    </w:lvl>
    <w:lvl w:ilvl="1">
      <w:start w:val="1"/>
      <w:numFmt w:val="lowerLetter"/>
      <w:pStyle w:val="Styl1"/>
      <w:lvlText w:val="%2)"/>
      <w:lvlJc w:val="left"/>
      <w:pPr>
        <w:tabs>
          <w:tab w:val="num" w:pos="0"/>
        </w:tabs>
        <w:ind w:left="1440" w:hanging="360"/>
      </w:pPr>
      <w:rPr>
        <w:rFonts w:asciiTheme="minorHAnsi" w:eastAsia="Times New Roman" w:hAnsiTheme="minorHAnsi" w:cs="Times New Roman"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19B85E62"/>
    <w:multiLevelType w:val="hybridMultilevel"/>
    <w:tmpl w:val="39BE8A62"/>
    <w:lvl w:ilvl="0" w:tplc="3B6A9AD2">
      <w:start w:val="1"/>
      <w:numFmt w:val="decimal"/>
      <w:lvlText w:val="%1."/>
      <w:lvlJc w:val="left"/>
      <w:pPr>
        <w:ind w:left="360" w:hanging="360"/>
      </w:pPr>
      <w:rPr>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71F02DA"/>
    <w:multiLevelType w:val="hybridMultilevel"/>
    <w:tmpl w:val="36DACF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9460FC"/>
    <w:multiLevelType w:val="hybridMultilevel"/>
    <w:tmpl w:val="C6682840"/>
    <w:lvl w:ilvl="0" w:tplc="9CB67D7C">
      <w:start w:val="1"/>
      <w:numFmt w:val="lowerRom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CF23AD"/>
    <w:multiLevelType w:val="hybridMultilevel"/>
    <w:tmpl w:val="63F636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828152B"/>
    <w:multiLevelType w:val="hybridMultilevel"/>
    <w:tmpl w:val="B3C87E6C"/>
    <w:lvl w:ilvl="0" w:tplc="765C1BEC">
      <w:start w:val="1"/>
      <w:numFmt w:val="decimal"/>
      <w:lvlText w:val="%1."/>
      <w:lvlJc w:val="left"/>
      <w:pPr>
        <w:ind w:left="502" w:hanging="360"/>
      </w:pPr>
      <w:rPr>
        <w:rFonts w:hint="default"/>
        <w:i w:val="0"/>
      </w:rPr>
    </w:lvl>
    <w:lvl w:ilvl="1" w:tplc="ACF85C5A">
      <w:start w:val="1"/>
      <w:numFmt w:val="lowerLetter"/>
      <w:lvlText w:val="%2."/>
      <w:lvlJc w:val="left"/>
      <w:pPr>
        <w:ind w:left="1080" w:hanging="360"/>
      </w:pPr>
    </w:lvl>
    <w:lvl w:ilvl="2" w:tplc="4F88AD6A">
      <w:start w:val="1"/>
      <w:numFmt w:val="lowerRoman"/>
      <w:lvlText w:val="%3."/>
      <w:lvlJc w:val="right"/>
      <w:pPr>
        <w:ind w:left="1800" w:hanging="180"/>
      </w:pPr>
    </w:lvl>
    <w:lvl w:ilvl="3" w:tplc="51D022E6">
      <w:start w:val="1"/>
      <w:numFmt w:val="decimal"/>
      <w:lvlText w:val="%4."/>
      <w:lvlJc w:val="left"/>
      <w:pPr>
        <w:ind w:left="2520" w:hanging="360"/>
      </w:pPr>
    </w:lvl>
    <w:lvl w:ilvl="4" w:tplc="15FA564C">
      <w:start w:val="1"/>
      <w:numFmt w:val="lowerLetter"/>
      <w:lvlText w:val="%5."/>
      <w:lvlJc w:val="left"/>
      <w:pPr>
        <w:ind w:left="3240" w:hanging="360"/>
      </w:pPr>
    </w:lvl>
    <w:lvl w:ilvl="5" w:tplc="1516339A">
      <w:start w:val="1"/>
      <w:numFmt w:val="lowerRoman"/>
      <w:lvlText w:val="%6."/>
      <w:lvlJc w:val="right"/>
      <w:pPr>
        <w:ind w:left="3960" w:hanging="180"/>
      </w:pPr>
    </w:lvl>
    <w:lvl w:ilvl="6" w:tplc="068A2F7E">
      <w:start w:val="1"/>
      <w:numFmt w:val="decimal"/>
      <w:lvlText w:val="%7."/>
      <w:lvlJc w:val="left"/>
      <w:pPr>
        <w:ind w:left="4680" w:hanging="360"/>
      </w:pPr>
    </w:lvl>
    <w:lvl w:ilvl="7" w:tplc="5FC8170A">
      <w:start w:val="1"/>
      <w:numFmt w:val="lowerLetter"/>
      <w:lvlText w:val="%8."/>
      <w:lvlJc w:val="left"/>
      <w:pPr>
        <w:ind w:left="5400" w:hanging="360"/>
      </w:pPr>
    </w:lvl>
    <w:lvl w:ilvl="8" w:tplc="2C48146A">
      <w:start w:val="1"/>
      <w:numFmt w:val="lowerRoman"/>
      <w:lvlText w:val="%9."/>
      <w:lvlJc w:val="right"/>
      <w:pPr>
        <w:ind w:left="6120" w:hanging="180"/>
      </w:pPr>
    </w:lvl>
  </w:abstractNum>
  <w:abstractNum w:abstractNumId="8" w15:restartNumberingAfterBreak="0">
    <w:nsid w:val="3C25067C"/>
    <w:multiLevelType w:val="hybridMultilevel"/>
    <w:tmpl w:val="0F1040D6"/>
    <w:lvl w:ilvl="0" w:tplc="765C1BEC">
      <w:start w:val="1"/>
      <w:numFmt w:val="lowerLetter"/>
      <w:lvlText w:val="%1)"/>
      <w:lvlJc w:val="left"/>
      <w:pPr>
        <w:ind w:left="720" w:hanging="360"/>
      </w:pPr>
      <w:rPr>
        <w:rFonts w:hint="default"/>
        <w:sz w:val="22"/>
      </w:rPr>
    </w:lvl>
    <w:lvl w:ilvl="1" w:tplc="ACF85C5A" w:tentative="1">
      <w:start w:val="1"/>
      <w:numFmt w:val="lowerLetter"/>
      <w:lvlText w:val="%2."/>
      <w:lvlJc w:val="left"/>
      <w:pPr>
        <w:ind w:left="1440" w:hanging="360"/>
      </w:pPr>
    </w:lvl>
    <w:lvl w:ilvl="2" w:tplc="4F88AD6A" w:tentative="1">
      <w:start w:val="1"/>
      <w:numFmt w:val="lowerRoman"/>
      <w:lvlText w:val="%3."/>
      <w:lvlJc w:val="right"/>
      <w:pPr>
        <w:ind w:left="2160" w:hanging="180"/>
      </w:pPr>
    </w:lvl>
    <w:lvl w:ilvl="3" w:tplc="51D022E6" w:tentative="1">
      <w:start w:val="1"/>
      <w:numFmt w:val="decimal"/>
      <w:lvlText w:val="%4."/>
      <w:lvlJc w:val="left"/>
      <w:pPr>
        <w:ind w:left="2880" w:hanging="360"/>
      </w:pPr>
    </w:lvl>
    <w:lvl w:ilvl="4" w:tplc="15FA564C" w:tentative="1">
      <w:start w:val="1"/>
      <w:numFmt w:val="lowerLetter"/>
      <w:lvlText w:val="%5."/>
      <w:lvlJc w:val="left"/>
      <w:pPr>
        <w:ind w:left="3600" w:hanging="360"/>
      </w:pPr>
    </w:lvl>
    <w:lvl w:ilvl="5" w:tplc="1516339A" w:tentative="1">
      <w:start w:val="1"/>
      <w:numFmt w:val="lowerRoman"/>
      <w:lvlText w:val="%6."/>
      <w:lvlJc w:val="right"/>
      <w:pPr>
        <w:ind w:left="4320" w:hanging="180"/>
      </w:pPr>
    </w:lvl>
    <w:lvl w:ilvl="6" w:tplc="068A2F7E" w:tentative="1">
      <w:start w:val="1"/>
      <w:numFmt w:val="decimal"/>
      <w:lvlText w:val="%7."/>
      <w:lvlJc w:val="left"/>
      <w:pPr>
        <w:ind w:left="5040" w:hanging="360"/>
      </w:pPr>
    </w:lvl>
    <w:lvl w:ilvl="7" w:tplc="5FC8170A" w:tentative="1">
      <w:start w:val="1"/>
      <w:numFmt w:val="lowerLetter"/>
      <w:lvlText w:val="%8."/>
      <w:lvlJc w:val="left"/>
      <w:pPr>
        <w:ind w:left="5760" w:hanging="360"/>
      </w:pPr>
    </w:lvl>
    <w:lvl w:ilvl="8" w:tplc="2C48146A" w:tentative="1">
      <w:start w:val="1"/>
      <w:numFmt w:val="lowerRoman"/>
      <w:lvlText w:val="%9."/>
      <w:lvlJc w:val="right"/>
      <w:pPr>
        <w:ind w:left="6480" w:hanging="180"/>
      </w:pPr>
    </w:lvl>
  </w:abstractNum>
  <w:abstractNum w:abstractNumId="9" w15:restartNumberingAfterBreak="0">
    <w:nsid w:val="3FB71AE9"/>
    <w:multiLevelType w:val="hybridMultilevel"/>
    <w:tmpl w:val="2A36A99E"/>
    <w:name w:val="WW8Num82"/>
    <w:lvl w:ilvl="0" w:tplc="A7B0A3B8">
      <w:start w:val="1"/>
      <w:numFmt w:val="decimal"/>
      <w:lvlText w:val="%1."/>
      <w:lvlJc w:val="left"/>
      <w:pPr>
        <w:tabs>
          <w:tab w:val="num" w:pos="360"/>
        </w:tabs>
        <w:ind w:left="340" w:hanging="340"/>
      </w:pPr>
      <w:rPr>
        <w:b w:val="0"/>
        <w:i w:val="0"/>
      </w:rPr>
    </w:lvl>
    <w:lvl w:ilvl="1" w:tplc="ACF85C5A">
      <w:start w:val="1"/>
      <w:numFmt w:val="lowerLetter"/>
      <w:lvlText w:val="%2."/>
      <w:lvlJc w:val="left"/>
      <w:pPr>
        <w:tabs>
          <w:tab w:val="num" w:pos="1440"/>
        </w:tabs>
        <w:ind w:left="1440" w:hanging="360"/>
      </w:pPr>
    </w:lvl>
    <w:lvl w:ilvl="2" w:tplc="4F88AD6A">
      <w:start w:val="1"/>
      <w:numFmt w:val="lowerRoman"/>
      <w:lvlText w:val="%3."/>
      <w:lvlJc w:val="right"/>
      <w:pPr>
        <w:tabs>
          <w:tab w:val="num" w:pos="2160"/>
        </w:tabs>
        <w:ind w:left="2160" w:hanging="180"/>
      </w:pPr>
    </w:lvl>
    <w:lvl w:ilvl="3" w:tplc="51D022E6">
      <w:start w:val="1"/>
      <w:numFmt w:val="decimal"/>
      <w:lvlText w:val="%4."/>
      <w:lvlJc w:val="left"/>
      <w:pPr>
        <w:tabs>
          <w:tab w:val="num" w:pos="2880"/>
        </w:tabs>
        <w:ind w:left="2880" w:hanging="360"/>
      </w:pPr>
    </w:lvl>
    <w:lvl w:ilvl="4" w:tplc="15FA564C">
      <w:start w:val="1"/>
      <w:numFmt w:val="lowerLetter"/>
      <w:lvlText w:val="%5."/>
      <w:lvlJc w:val="left"/>
      <w:pPr>
        <w:tabs>
          <w:tab w:val="num" w:pos="3600"/>
        </w:tabs>
        <w:ind w:left="3600" w:hanging="360"/>
      </w:pPr>
    </w:lvl>
    <w:lvl w:ilvl="5" w:tplc="1516339A">
      <w:start w:val="1"/>
      <w:numFmt w:val="lowerRoman"/>
      <w:lvlText w:val="%6."/>
      <w:lvlJc w:val="right"/>
      <w:pPr>
        <w:tabs>
          <w:tab w:val="num" w:pos="4320"/>
        </w:tabs>
        <w:ind w:left="4320" w:hanging="180"/>
      </w:pPr>
    </w:lvl>
    <w:lvl w:ilvl="6" w:tplc="068A2F7E">
      <w:start w:val="1"/>
      <w:numFmt w:val="decimal"/>
      <w:lvlText w:val="%7."/>
      <w:lvlJc w:val="left"/>
      <w:pPr>
        <w:tabs>
          <w:tab w:val="num" w:pos="5040"/>
        </w:tabs>
        <w:ind w:left="5040" w:hanging="360"/>
      </w:pPr>
    </w:lvl>
    <w:lvl w:ilvl="7" w:tplc="5FC8170A">
      <w:start w:val="1"/>
      <w:numFmt w:val="lowerLetter"/>
      <w:lvlText w:val="%8."/>
      <w:lvlJc w:val="left"/>
      <w:pPr>
        <w:tabs>
          <w:tab w:val="num" w:pos="5760"/>
        </w:tabs>
        <w:ind w:left="5760" w:hanging="360"/>
      </w:pPr>
    </w:lvl>
    <w:lvl w:ilvl="8" w:tplc="2C48146A">
      <w:start w:val="1"/>
      <w:numFmt w:val="lowerRoman"/>
      <w:lvlText w:val="%9."/>
      <w:lvlJc w:val="right"/>
      <w:pPr>
        <w:tabs>
          <w:tab w:val="num" w:pos="6480"/>
        </w:tabs>
        <w:ind w:left="6480" w:hanging="180"/>
      </w:pPr>
    </w:lvl>
  </w:abstractNum>
  <w:abstractNum w:abstractNumId="10" w15:restartNumberingAfterBreak="0">
    <w:nsid w:val="3FF5658B"/>
    <w:multiLevelType w:val="hybridMultilevel"/>
    <w:tmpl w:val="209C475C"/>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1224E1"/>
    <w:multiLevelType w:val="hybridMultilevel"/>
    <w:tmpl w:val="21F649D4"/>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5464F8C"/>
    <w:multiLevelType w:val="hybridMultilevel"/>
    <w:tmpl w:val="1DA49714"/>
    <w:lvl w:ilvl="0" w:tplc="FDC27E3C">
      <w:start w:val="1"/>
      <w:numFmt w:val="decimal"/>
      <w:lvlText w:val="%1."/>
      <w:lvlJc w:val="left"/>
      <w:pPr>
        <w:ind w:left="360" w:hanging="360"/>
      </w:pPr>
      <w:rPr>
        <w:sz w:val="22"/>
        <w:szCs w:val="22"/>
      </w:rPr>
    </w:lvl>
    <w:lvl w:ilvl="1" w:tplc="3BC8E3F2" w:tentative="1">
      <w:start w:val="1"/>
      <w:numFmt w:val="lowerLetter"/>
      <w:lvlText w:val="%2."/>
      <w:lvlJc w:val="left"/>
      <w:pPr>
        <w:ind w:left="1080" w:hanging="360"/>
      </w:pPr>
    </w:lvl>
    <w:lvl w:ilvl="2" w:tplc="616E44C2" w:tentative="1">
      <w:start w:val="1"/>
      <w:numFmt w:val="lowerRoman"/>
      <w:lvlText w:val="%3."/>
      <w:lvlJc w:val="right"/>
      <w:pPr>
        <w:ind w:left="1800" w:hanging="180"/>
      </w:pPr>
    </w:lvl>
    <w:lvl w:ilvl="3" w:tplc="3CEC9748" w:tentative="1">
      <w:start w:val="1"/>
      <w:numFmt w:val="decimal"/>
      <w:lvlText w:val="%4."/>
      <w:lvlJc w:val="left"/>
      <w:pPr>
        <w:ind w:left="2520" w:hanging="360"/>
      </w:pPr>
    </w:lvl>
    <w:lvl w:ilvl="4" w:tplc="106EBDBC" w:tentative="1">
      <w:start w:val="1"/>
      <w:numFmt w:val="lowerLetter"/>
      <w:lvlText w:val="%5."/>
      <w:lvlJc w:val="left"/>
      <w:pPr>
        <w:ind w:left="3240" w:hanging="360"/>
      </w:pPr>
    </w:lvl>
    <w:lvl w:ilvl="5" w:tplc="801A01FC" w:tentative="1">
      <w:start w:val="1"/>
      <w:numFmt w:val="lowerRoman"/>
      <w:lvlText w:val="%6."/>
      <w:lvlJc w:val="right"/>
      <w:pPr>
        <w:ind w:left="3960" w:hanging="180"/>
      </w:pPr>
    </w:lvl>
    <w:lvl w:ilvl="6" w:tplc="7E3064FC" w:tentative="1">
      <w:start w:val="1"/>
      <w:numFmt w:val="decimal"/>
      <w:lvlText w:val="%7."/>
      <w:lvlJc w:val="left"/>
      <w:pPr>
        <w:ind w:left="4680" w:hanging="360"/>
      </w:pPr>
    </w:lvl>
    <w:lvl w:ilvl="7" w:tplc="98B0474E" w:tentative="1">
      <w:start w:val="1"/>
      <w:numFmt w:val="lowerLetter"/>
      <w:lvlText w:val="%8."/>
      <w:lvlJc w:val="left"/>
      <w:pPr>
        <w:ind w:left="5400" w:hanging="360"/>
      </w:pPr>
    </w:lvl>
    <w:lvl w:ilvl="8" w:tplc="0D7CBF0E" w:tentative="1">
      <w:start w:val="1"/>
      <w:numFmt w:val="lowerRoman"/>
      <w:lvlText w:val="%9."/>
      <w:lvlJc w:val="right"/>
      <w:pPr>
        <w:ind w:left="6120" w:hanging="180"/>
      </w:pPr>
    </w:lvl>
  </w:abstractNum>
  <w:abstractNum w:abstractNumId="13" w15:restartNumberingAfterBreak="0">
    <w:nsid w:val="47FA1207"/>
    <w:multiLevelType w:val="hybridMultilevel"/>
    <w:tmpl w:val="CAEC3F4E"/>
    <w:lvl w:ilvl="0" w:tplc="42E819DC">
      <w:start w:val="1"/>
      <w:numFmt w:val="decimal"/>
      <w:lvlText w:val="%1."/>
      <w:lvlJc w:val="left"/>
      <w:pPr>
        <w:tabs>
          <w:tab w:val="num" w:pos="360"/>
        </w:tabs>
        <w:ind w:left="340" w:hanging="340"/>
      </w:pPr>
      <w:rPr>
        <w:b w:val="0"/>
        <w:i w:val="0"/>
      </w:rPr>
    </w:lvl>
    <w:lvl w:ilvl="1" w:tplc="81762A34">
      <w:start w:val="1"/>
      <w:numFmt w:val="lowerLetter"/>
      <w:lvlText w:val="%2."/>
      <w:lvlJc w:val="left"/>
      <w:pPr>
        <w:tabs>
          <w:tab w:val="num" w:pos="1440"/>
        </w:tabs>
        <w:ind w:left="1440" w:hanging="360"/>
      </w:pPr>
    </w:lvl>
    <w:lvl w:ilvl="2" w:tplc="6876FCC8">
      <w:start w:val="1"/>
      <w:numFmt w:val="lowerRoman"/>
      <w:lvlText w:val="%3."/>
      <w:lvlJc w:val="right"/>
      <w:pPr>
        <w:tabs>
          <w:tab w:val="num" w:pos="2160"/>
        </w:tabs>
        <w:ind w:left="2160" w:hanging="180"/>
      </w:pPr>
    </w:lvl>
    <w:lvl w:ilvl="3" w:tplc="0CC2B7C2">
      <w:start w:val="1"/>
      <w:numFmt w:val="decimal"/>
      <w:lvlText w:val="%4."/>
      <w:lvlJc w:val="left"/>
      <w:pPr>
        <w:tabs>
          <w:tab w:val="num" w:pos="2880"/>
        </w:tabs>
        <w:ind w:left="2880" w:hanging="360"/>
      </w:pPr>
    </w:lvl>
    <w:lvl w:ilvl="4" w:tplc="110673A4">
      <w:start w:val="1"/>
      <w:numFmt w:val="lowerLetter"/>
      <w:lvlText w:val="%5."/>
      <w:lvlJc w:val="left"/>
      <w:pPr>
        <w:tabs>
          <w:tab w:val="num" w:pos="3600"/>
        </w:tabs>
        <w:ind w:left="3600" w:hanging="360"/>
      </w:pPr>
    </w:lvl>
    <w:lvl w:ilvl="5" w:tplc="B686C224">
      <w:start w:val="1"/>
      <w:numFmt w:val="lowerRoman"/>
      <w:lvlText w:val="%6."/>
      <w:lvlJc w:val="right"/>
      <w:pPr>
        <w:tabs>
          <w:tab w:val="num" w:pos="4320"/>
        </w:tabs>
        <w:ind w:left="4320" w:hanging="180"/>
      </w:pPr>
    </w:lvl>
    <w:lvl w:ilvl="6" w:tplc="758E4C32">
      <w:start w:val="1"/>
      <w:numFmt w:val="decimal"/>
      <w:lvlText w:val="%7."/>
      <w:lvlJc w:val="left"/>
      <w:pPr>
        <w:tabs>
          <w:tab w:val="num" w:pos="5040"/>
        </w:tabs>
        <w:ind w:left="5040" w:hanging="360"/>
      </w:pPr>
    </w:lvl>
    <w:lvl w:ilvl="7" w:tplc="A5E01F14">
      <w:start w:val="1"/>
      <w:numFmt w:val="lowerLetter"/>
      <w:lvlText w:val="%8."/>
      <w:lvlJc w:val="left"/>
      <w:pPr>
        <w:tabs>
          <w:tab w:val="num" w:pos="5760"/>
        </w:tabs>
        <w:ind w:left="5760" w:hanging="360"/>
      </w:pPr>
    </w:lvl>
    <w:lvl w:ilvl="8" w:tplc="AFD61D7A">
      <w:start w:val="1"/>
      <w:numFmt w:val="lowerRoman"/>
      <w:lvlText w:val="%9."/>
      <w:lvlJc w:val="right"/>
      <w:pPr>
        <w:tabs>
          <w:tab w:val="num" w:pos="6480"/>
        </w:tabs>
        <w:ind w:left="6480" w:hanging="180"/>
      </w:pPr>
    </w:lvl>
  </w:abstractNum>
  <w:abstractNum w:abstractNumId="14" w15:restartNumberingAfterBreak="0">
    <w:nsid w:val="48371D6D"/>
    <w:multiLevelType w:val="hybridMultilevel"/>
    <w:tmpl w:val="8D021C6A"/>
    <w:lvl w:ilvl="0" w:tplc="476A3CA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8CD1378"/>
    <w:multiLevelType w:val="hybridMultilevel"/>
    <w:tmpl w:val="4168C888"/>
    <w:lvl w:ilvl="0" w:tplc="438EF0BA">
      <w:start w:val="1"/>
      <w:numFmt w:val="lowerLetter"/>
      <w:lvlText w:val="%1)"/>
      <w:lvlJc w:val="left"/>
      <w:pPr>
        <w:ind w:left="1060" w:hanging="360"/>
      </w:pPr>
      <w:rPr>
        <w:rFonts w:hint="default"/>
      </w:rPr>
    </w:lvl>
    <w:lvl w:ilvl="1" w:tplc="AEA0D1FA" w:tentative="1">
      <w:start w:val="1"/>
      <w:numFmt w:val="lowerLetter"/>
      <w:lvlText w:val="%2."/>
      <w:lvlJc w:val="left"/>
      <w:pPr>
        <w:ind w:left="1780" w:hanging="360"/>
      </w:pPr>
    </w:lvl>
    <w:lvl w:ilvl="2" w:tplc="1048F85E" w:tentative="1">
      <w:start w:val="1"/>
      <w:numFmt w:val="lowerRoman"/>
      <w:lvlText w:val="%3."/>
      <w:lvlJc w:val="right"/>
      <w:pPr>
        <w:ind w:left="2500" w:hanging="180"/>
      </w:pPr>
    </w:lvl>
    <w:lvl w:ilvl="3" w:tplc="B1767466" w:tentative="1">
      <w:start w:val="1"/>
      <w:numFmt w:val="decimal"/>
      <w:lvlText w:val="%4."/>
      <w:lvlJc w:val="left"/>
      <w:pPr>
        <w:ind w:left="3220" w:hanging="360"/>
      </w:pPr>
    </w:lvl>
    <w:lvl w:ilvl="4" w:tplc="EE76E390" w:tentative="1">
      <w:start w:val="1"/>
      <w:numFmt w:val="lowerLetter"/>
      <w:lvlText w:val="%5."/>
      <w:lvlJc w:val="left"/>
      <w:pPr>
        <w:ind w:left="3940" w:hanging="360"/>
      </w:pPr>
    </w:lvl>
    <w:lvl w:ilvl="5" w:tplc="A4DAB484" w:tentative="1">
      <w:start w:val="1"/>
      <w:numFmt w:val="lowerRoman"/>
      <w:lvlText w:val="%6."/>
      <w:lvlJc w:val="right"/>
      <w:pPr>
        <w:ind w:left="4660" w:hanging="180"/>
      </w:pPr>
    </w:lvl>
    <w:lvl w:ilvl="6" w:tplc="ACAA733A" w:tentative="1">
      <w:start w:val="1"/>
      <w:numFmt w:val="decimal"/>
      <w:lvlText w:val="%7."/>
      <w:lvlJc w:val="left"/>
      <w:pPr>
        <w:ind w:left="5380" w:hanging="360"/>
      </w:pPr>
    </w:lvl>
    <w:lvl w:ilvl="7" w:tplc="04A44D0E" w:tentative="1">
      <w:start w:val="1"/>
      <w:numFmt w:val="lowerLetter"/>
      <w:lvlText w:val="%8."/>
      <w:lvlJc w:val="left"/>
      <w:pPr>
        <w:ind w:left="6100" w:hanging="360"/>
      </w:pPr>
    </w:lvl>
    <w:lvl w:ilvl="8" w:tplc="9AB6CDEC" w:tentative="1">
      <w:start w:val="1"/>
      <w:numFmt w:val="lowerRoman"/>
      <w:lvlText w:val="%9."/>
      <w:lvlJc w:val="right"/>
      <w:pPr>
        <w:ind w:left="6820" w:hanging="180"/>
      </w:pPr>
    </w:lvl>
  </w:abstractNum>
  <w:abstractNum w:abstractNumId="16" w15:restartNumberingAfterBreak="0">
    <w:nsid w:val="492B4102"/>
    <w:multiLevelType w:val="hybridMultilevel"/>
    <w:tmpl w:val="21F649D4"/>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C3C5DBA"/>
    <w:multiLevelType w:val="hybridMultilevel"/>
    <w:tmpl w:val="8D021C6A"/>
    <w:lvl w:ilvl="0" w:tplc="E0D85864">
      <w:start w:val="1"/>
      <w:numFmt w:val="decimal"/>
      <w:lvlText w:val="%1."/>
      <w:lvlJc w:val="left"/>
      <w:pPr>
        <w:ind w:left="360" w:hanging="360"/>
      </w:pPr>
    </w:lvl>
    <w:lvl w:ilvl="1" w:tplc="57967FCA" w:tentative="1">
      <w:start w:val="1"/>
      <w:numFmt w:val="lowerLetter"/>
      <w:lvlText w:val="%2."/>
      <w:lvlJc w:val="left"/>
      <w:pPr>
        <w:ind w:left="1080" w:hanging="360"/>
      </w:pPr>
    </w:lvl>
    <w:lvl w:ilvl="2" w:tplc="F970FF2E" w:tentative="1">
      <w:start w:val="1"/>
      <w:numFmt w:val="lowerRoman"/>
      <w:lvlText w:val="%3."/>
      <w:lvlJc w:val="right"/>
      <w:pPr>
        <w:ind w:left="1800" w:hanging="180"/>
      </w:pPr>
    </w:lvl>
    <w:lvl w:ilvl="3" w:tplc="19148216" w:tentative="1">
      <w:start w:val="1"/>
      <w:numFmt w:val="decimal"/>
      <w:lvlText w:val="%4."/>
      <w:lvlJc w:val="left"/>
      <w:pPr>
        <w:ind w:left="2520" w:hanging="360"/>
      </w:pPr>
    </w:lvl>
    <w:lvl w:ilvl="4" w:tplc="F81CF096" w:tentative="1">
      <w:start w:val="1"/>
      <w:numFmt w:val="lowerLetter"/>
      <w:lvlText w:val="%5."/>
      <w:lvlJc w:val="left"/>
      <w:pPr>
        <w:ind w:left="3240" w:hanging="360"/>
      </w:pPr>
    </w:lvl>
    <w:lvl w:ilvl="5" w:tplc="5C82507E" w:tentative="1">
      <w:start w:val="1"/>
      <w:numFmt w:val="lowerRoman"/>
      <w:lvlText w:val="%6."/>
      <w:lvlJc w:val="right"/>
      <w:pPr>
        <w:ind w:left="3960" w:hanging="180"/>
      </w:pPr>
    </w:lvl>
    <w:lvl w:ilvl="6" w:tplc="5D9C8E9E" w:tentative="1">
      <w:start w:val="1"/>
      <w:numFmt w:val="decimal"/>
      <w:lvlText w:val="%7."/>
      <w:lvlJc w:val="left"/>
      <w:pPr>
        <w:ind w:left="4680" w:hanging="360"/>
      </w:pPr>
    </w:lvl>
    <w:lvl w:ilvl="7" w:tplc="EF80A244" w:tentative="1">
      <w:start w:val="1"/>
      <w:numFmt w:val="lowerLetter"/>
      <w:lvlText w:val="%8."/>
      <w:lvlJc w:val="left"/>
      <w:pPr>
        <w:ind w:left="5400" w:hanging="360"/>
      </w:pPr>
    </w:lvl>
    <w:lvl w:ilvl="8" w:tplc="863C44A4" w:tentative="1">
      <w:start w:val="1"/>
      <w:numFmt w:val="lowerRoman"/>
      <w:lvlText w:val="%9."/>
      <w:lvlJc w:val="right"/>
      <w:pPr>
        <w:ind w:left="6120" w:hanging="180"/>
      </w:pPr>
    </w:lvl>
  </w:abstractNum>
  <w:abstractNum w:abstractNumId="18" w15:restartNumberingAfterBreak="0">
    <w:nsid w:val="4FAD6F3B"/>
    <w:multiLevelType w:val="hybridMultilevel"/>
    <w:tmpl w:val="CAEC3F4E"/>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66F1609"/>
    <w:multiLevelType w:val="hybridMultilevel"/>
    <w:tmpl w:val="474A45E8"/>
    <w:lvl w:ilvl="0" w:tplc="71566BBE">
      <w:start w:val="1"/>
      <w:numFmt w:val="decimal"/>
      <w:lvlText w:val="%1."/>
      <w:lvlJc w:val="left"/>
      <w:pPr>
        <w:ind w:left="786" w:hanging="360"/>
      </w:pPr>
      <w:rPr>
        <w:rFonts w:hint="default"/>
        <w:b/>
      </w:rPr>
    </w:lvl>
    <w:lvl w:ilvl="1" w:tplc="E4EE0C4E" w:tentative="1">
      <w:start w:val="1"/>
      <w:numFmt w:val="lowerLetter"/>
      <w:lvlText w:val="%2."/>
      <w:lvlJc w:val="left"/>
      <w:pPr>
        <w:ind w:left="1506" w:hanging="360"/>
      </w:pPr>
    </w:lvl>
    <w:lvl w:ilvl="2" w:tplc="54164470" w:tentative="1">
      <w:start w:val="1"/>
      <w:numFmt w:val="lowerRoman"/>
      <w:lvlText w:val="%3."/>
      <w:lvlJc w:val="right"/>
      <w:pPr>
        <w:ind w:left="2226" w:hanging="180"/>
      </w:pPr>
    </w:lvl>
    <w:lvl w:ilvl="3" w:tplc="FAA8C912" w:tentative="1">
      <w:start w:val="1"/>
      <w:numFmt w:val="decimal"/>
      <w:lvlText w:val="%4."/>
      <w:lvlJc w:val="left"/>
      <w:pPr>
        <w:ind w:left="2946" w:hanging="360"/>
      </w:pPr>
    </w:lvl>
    <w:lvl w:ilvl="4" w:tplc="5582DB8E" w:tentative="1">
      <w:start w:val="1"/>
      <w:numFmt w:val="lowerLetter"/>
      <w:lvlText w:val="%5."/>
      <w:lvlJc w:val="left"/>
      <w:pPr>
        <w:ind w:left="3666" w:hanging="360"/>
      </w:pPr>
    </w:lvl>
    <w:lvl w:ilvl="5" w:tplc="4E7EBAD8" w:tentative="1">
      <w:start w:val="1"/>
      <w:numFmt w:val="lowerRoman"/>
      <w:lvlText w:val="%6."/>
      <w:lvlJc w:val="right"/>
      <w:pPr>
        <w:ind w:left="4386" w:hanging="180"/>
      </w:pPr>
    </w:lvl>
    <w:lvl w:ilvl="6" w:tplc="9F40C19E" w:tentative="1">
      <w:start w:val="1"/>
      <w:numFmt w:val="decimal"/>
      <w:lvlText w:val="%7."/>
      <w:lvlJc w:val="left"/>
      <w:pPr>
        <w:ind w:left="5106" w:hanging="360"/>
      </w:pPr>
    </w:lvl>
    <w:lvl w:ilvl="7" w:tplc="47D6567A" w:tentative="1">
      <w:start w:val="1"/>
      <w:numFmt w:val="lowerLetter"/>
      <w:lvlText w:val="%8."/>
      <w:lvlJc w:val="left"/>
      <w:pPr>
        <w:ind w:left="5826" w:hanging="360"/>
      </w:pPr>
    </w:lvl>
    <w:lvl w:ilvl="8" w:tplc="EE862412" w:tentative="1">
      <w:start w:val="1"/>
      <w:numFmt w:val="lowerRoman"/>
      <w:lvlText w:val="%9."/>
      <w:lvlJc w:val="right"/>
      <w:pPr>
        <w:ind w:left="6546" w:hanging="180"/>
      </w:pPr>
    </w:lvl>
  </w:abstractNum>
  <w:abstractNum w:abstractNumId="20" w15:restartNumberingAfterBreak="0">
    <w:nsid w:val="567B0486"/>
    <w:multiLevelType w:val="hybridMultilevel"/>
    <w:tmpl w:val="74EE53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EDB5487"/>
    <w:multiLevelType w:val="hybridMultilevel"/>
    <w:tmpl w:val="15F0D754"/>
    <w:lvl w:ilvl="0" w:tplc="9F7E2C2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2D67D48"/>
    <w:multiLevelType w:val="hybridMultilevel"/>
    <w:tmpl w:val="EDF4526C"/>
    <w:lvl w:ilvl="0" w:tplc="0EECC81E">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B1729E2"/>
    <w:multiLevelType w:val="hybridMultilevel"/>
    <w:tmpl w:val="0DC8265A"/>
    <w:lvl w:ilvl="0" w:tplc="0405000F">
      <w:start w:val="1"/>
      <w:numFmt w:val="bullet"/>
      <w:lvlText w:val=""/>
      <w:lvlJc w:val="left"/>
      <w:pPr>
        <w:ind w:left="1222" w:hanging="360"/>
      </w:pPr>
      <w:rPr>
        <w:rFonts w:ascii="Wingdings" w:hAnsi="Wingdings" w:hint="default"/>
      </w:rPr>
    </w:lvl>
    <w:lvl w:ilvl="1" w:tplc="04050019">
      <w:start w:val="1"/>
      <w:numFmt w:val="bullet"/>
      <w:lvlText w:val="o"/>
      <w:lvlJc w:val="left"/>
      <w:pPr>
        <w:ind w:left="1942" w:hanging="360"/>
      </w:pPr>
      <w:rPr>
        <w:rFonts w:ascii="Courier New" w:hAnsi="Courier New" w:cs="Courier New" w:hint="default"/>
      </w:rPr>
    </w:lvl>
    <w:lvl w:ilvl="2" w:tplc="0405001B" w:tentative="1">
      <w:start w:val="1"/>
      <w:numFmt w:val="bullet"/>
      <w:lvlText w:val=""/>
      <w:lvlJc w:val="left"/>
      <w:pPr>
        <w:ind w:left="2662" w:hanging="360"/>
      </w:pPr>
      <w:rPr>
        <w:rFonts w:ascii="Wingdings" w:hAnsi="Wingdings" w:hint="default"/>
      </w:rPr>
    </w:lvl>
    <w:lvl w:ilvl="3" w:tplc="0405000F" w:tentative="1">
      <w:start w:val="1"/>
      <w:numFmt w:val="bullet"/>
      <w:lvlText w:val=""/>
      <w:lvlJc w:val="left"/>
      <w:pPr>
        <w:ind w:left="3382" w:hanging="360"/>
      </w:pPr>
      <w:rPr>
        <w:rFonts w:ascii="Symbol" w:hAnsi="Symbol" w:hint="default"/>
      </w:rPr>
    </w:lvl>
    <w:lvl w:ilvl="4" w:tplc="04050019" w:tentative="1">
      <w:start w:val="1"/>
      <w:numFmt w:val="bullet"/>
      <w:lvlText w:val="o"/>
      <w:lvlJc w:val="left"/>
      <w:pPr>
        <w:ind w:left="4102" w:hanging="360"/>
      </w:pPr>
      <w:rPr>
        <w:rFonts w:ascii="Courier New" w:hAnsi="Courier New" w:cs="Courier New" w:hint="default"/>
      </w:rPr>
    </w:lvl>
    <w:lvl w:ilvl="5" w:tplc="0405001B" w:tentative="1">
      <w:start w:val="1"/>
      <w:numFmt w:val="bullet"/>
      <w:lvlText w:val=""/>
      <w:lvlJc w:val="left"/>
      <w:pPr>
        <w:ind w:left="4822" w:hanging="360"/>
      </w:pPr>
      <w:rPr>
        <w:rFonts w:ascii="Wingdings" w:hAnsi="Wingdings" w:hint="default"/>
      </w:rPr>
    </w:lvl>
    <w:lvl w:ilvl="6" w:tplc="0405000F" w:tentative="1">
      <w:start w:val="1"/>
      <w:numFmt w:val="bullet"/>
      <w:lvlText w:val=""/>
      <w:lvlJc w:val="left"/>
      <w:pPr>
        <w:ind w:left="5542" w:hanging="360"/>
      </w:pPr>
      <w:rPr>
        <w:rFonts w:ascii="Symbol" w:hAnsi="Symbol" w:hint="default"/>
      </w:rPr>
    </w:lvl>
    <w:lvl w:ilvl="7" w:tplc="04050019" w:tentative="1">
      <w:start w:val="1"/>
      <w:numFmt w:val="bullet"/>
      <w:lvlText w:val="o"/>
      <w:lvlJc w:val="left"/>
      <w:pPr>
        <w:ind w:left="6262" w:hanging="360"/>
      </w:pPr>
      <w:rPr>
        <w:rFonts w:ascii="Courier New" w:hAnsi="Courier New" w:cs="Courier New" w:hint="default"/>
      </w:rPr>
    </w:lvl>
    <w:lvl w:ilvl="8" w:tplc="0405001B" w:tentative="1">
      <w:start w:val="1"/>
      <w:numFmt w:val="bullet"/>
      <w:lvlText w:val=""/>
      <w:lvlJc w:val="left"/>
      <w:pPr>
        <w:ind w:left="6982" w:hanging="360"/>
      </w:pPr>
      <w:rPr>
        <w:rFonts w:ascii="Wingdings" w:hAnsi="Wingdings" w:hint="default"/>
      </w:rPr>
    </w:lvl>
  </w:abstractNum>
  <w:abstractNum w:abstractNumId="24" w15:restartNumberingAfterBreak="0">
    <w:nsid w:val="6BBB40F9"/>
    <w:multiLevelType w:val="hybridMultilevel"/>
    <w:tmpl w:val="13027F82"/>
    <w:lvl w:ilvl="0" w:tplc="46FA7286">
      <w:numFmt w:val="bullet"/>
      <w:lvlText w:val="-"/>
      <w:lvlJc w:val="left"/>
      <w:pPr>
        <w:ind w:left="1440" w:hanging="360"/>
      </w:pPr>
      <w:rPr>
        <w:rFonts w:ascii="Calibri" w:eastAsiaTheme="minorHAnsi" w:hAnsi="Calibri" w:cs="Calibri"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8330668"/>
    <w:multiLevelType w:val="hybridMultilevel"/>
    <w:tmpl w:val="CAEC3F4E"/>
    <w:lvl w:ilvl="0" w:tplc="4E94FFEE">
      <w:start w:val="1"/>
      <w:numFmt w:val="decimal"/>
      <w:lvlText w:val="%1."/>
      <w:lvlJc w:val="left"/>
      <w:pPr>
        <w:tabs>
          <w:tab w:val="num" w:pos="360"/>
        </w:tabs>
        <w:ind w:left="340" w:hanging="340"/>
      </w:pPr>
      <w:rPr>
        <w:b w:val="0"/>
        <w:i w:val="0"/>
      </w:rPr>
    </w:lvl>
    <w:lvl w:ilvl="1" w:tplc="D2AA4ED0">
      <w:start w:val="1"/>
      <w:numFmt w:val="lowerLetter"/>
      <w:lvlText w:val="%2."/>
      <w:lvlJc w:val="left"/>
      <w:pPr>
        <w:tabs>
          <w:tab w:val="num" w:pos="1440"/>
        </w:tabs>
        <w:ind w:left="1440" w:hanging="360"/>
      </w:pPr>
    </w:lvl>
    <w:lvl w:ilvl="2" w:tplc="E7961366">
      <w:start w:val="1"/>
      <w:numFmt w:val="lowerRoman"/>
      <w:lvlText w:val="%3."/>
      <w:lvlJc w:val="right"/>
      <w:pPr>
        <w:tabs>
          <w:tab w:val="num" w:pos="2160"/>
        </w:tabs>
        <w:ind w:left="2160" w:hanging="180"/>
      </w:pPr>
    </w:lvl>
    <w:lvl w:ilvl="3" w:tplc="A2900D36">
      <w:start w:val="1"/>
      <w:numFmt w:val="decimal"/>
      <w:lvlText w:val="%4."/>
      <w:lvlJc w:val="left"/>
      <w:pPr>
        <w:tabs>
          <w:tab w:val="num" w:pos="2880"/>
        </w:tabs>
        <w:ind w:left="2880" w:hanging="360"/>
      </w:pPr>
    </w:lvl>
    <w:lvl w:ilvl="4" w:tplc="357C2D7E">
      <w:start w:val="1"/>
      <w:numFmt w:val="lowerLetter"/>
      <w:lvlText w:val="%5."/>
      <w:lvlJc w:val="left"/>
      <w:pPr>
        <w:tabs>
          <w:tab w:val="num" w:pos="3600"/>
        </w:tabs>
        <w:ind w:left="3600" w:hanging="360"/>
      </w:pPr>
    </w:lvl>
    <w:lvl w:ilvl="5" w:tplc="9B6E5F9C">
      <w:start w:val="1"/>
      <w:numFmt w:val="lowerRoman"/>
      <w:lvlText w:val="%6."/>
      <w:lvlJc w:val="right"/>
      <w:pPr>
        <w:tabs>
          <w:tab w:val="num" w:pos="4320"/>
        </w:tabs>
        <w:ind w:left="4320" w:hanging="180"/>
      </w:pPr>
    </w:lvl>
    <w:lvl w:ilvl="6" w:tplc="78DAE124">
      <w:start w:val="1"/>
      <w:numFmt w:val="decimal"/>
      <w:lvlText w:val="%7."/>
      <w:lvlJc w:val="left"/>
      <w:pPr>
        <w:tabs>
          <w:tab w:val="num" w:pos="5040"/>
        </w:tabs>
        <w:ind w:left="5040" w:hanging="360"/>
      </w:pPr>
    </w:lvl>
    <w:lvl w:ilvl="7" w:tplc="9E489E58">
      <w:start w:val="1"/>
      <w:numFmt w:val="lowerLetter"/>
      <w:lvlText w:val="%8."/>
      <w:lvlJc w:val="left"/>
      <w:pPr>
        <w:tabs>
          <w:tab w:val="num" w:pos="5760"/>
        </w:tabs>
        <w:ind w:left="5760" w:hanging="360"/>
      </w:pPr>
    </w:lvl>
    <w:lvl w:ilvl="8" w:tplc="05421D66">
      <w:start w:val="1"/>
      <w:numFmt w:val="lowerRoman"/>
      <w:lvlText w:val="%9."/>
      <w:lvlJc w:val="right"/>
      <w:pPr>
        <w:tabs>
          <w:tab w:val="num" w:pos="6480"/>
        </w:tabs>
        <w:ind w:left="6480" w:hanging="180"/>
      </w:pPr>
    </w:lvl>
  </w:abstractNum>
  <w:abstractNum w:abstractNumId="26" w15:restartNumberingAfterBreak="0">
    <w:nsid w:val="7D267565"/>
    <w:multiLevelType w:val="hybridMultilevel"/>
    <w:tmpl w:val="178218FE"/>
    <w:lvl w:ilvl="0" w:tplc="04050001">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12"/>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20"/>
  </w:num>
  <w:num w:numId="8">
    <w:abstractNumId w:val="14"/>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8"/>
  </w:num>
  <w:num w:numId="19">
    <w:abstractNumId w:val="13"/>
  </w:num>
  <w:num w:numId="20">
    <w:abstractNumId w:val="3"/>
  </w:num>
  <w:num w:numId="21">
    <w:abstractNumId w:val="19"/>
  </w:num>
  <w:num w:numId="22">
    <w:abstractNumId w:val="5"/>
  </w:num>
  <w:num w:numId="23">
    <w:abstractNumId w:val="23"/>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2"/>
  </w:num>
  <w:num w:numId="33">
    <w:abstractNumId w:val="2"/>
  </w:num>
  <w:num w:numId="34">
    <w:abstractNumId w:val="2"/>
  </w:num>
  <w:num w:numId="3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14"/>
    <w:rsid w:val="000067D5"/>
    <w:rsid w:val="0001153C"/>
    <w:rsid w:val="00014476"/>
    <w:rsid w:val="00022918"/>
    <w:rsid w:val="00025EDE"/>
    <w:rsid w:val="00030AC4"/>
    <w:rsid w:val="00034C99"/>
    <w:rsid w:val="00042134"/>
    <w:rsid w:val="00046E39"/>
    <w:rsid w:val="00073C14"/>
    <w:rsid w:val="000772B1"/>
    <w:rsid w:val="000805FF"/>
    <w:rsid w:val="000813A3"/>
    <w:rsid w:val="00085E13"/>
    <w:rsid w:val="000875D5"/>
    <w:rsid w:val="000A2760"/>
    <w:rsid w:val="000A2C69"/>
    <w:rsid w:val="000A7D08"/>
    <w:rsid w:val="000B0C1B"/>
    <w:rsid w:val="000B0C85"/>
    <w:rsid w:val="000B4555"/>
    <w:rsid w:val="000D1372"/>
    <w:rsid w:val="000D2082"/>
    <w:rsid w:val="000D2CEC"/>
    <w:rsid w:val="000D59F4"/>
    <w:rsid w:val="000E47D7"/>
    <w:rsid w:val="00103EC6"/>
    <w:rsid w:val="00121B3C"/>
    <w:rsid w:val="00140619"/>
    <w:rsid w:val="0014079F"/>
    <w:rsid w:val="00142C7E"/>
    <w:rsid w:val="0014549E"/>
    <w:rsid w:val="0014768A"/>
    <w:rsid w:val="0016204E"/>
    <w:rsid w:val="0016753A"/>
    <w:rsid w:val="00172584"/>
    <w:rsid w:val="00173E3A"/>
    <w:rsid w:val="001749A0"/>
    <w:rsid w:val="00180DCA"/>
    <w:rsid w:val="00186FA9"/>
    <w:rsid w:val="001916D6"/>
    <w:rsid w:val="00194A4F"/>
    <w:rsid w:val="001A0C98"/>
    <w:rsid w:val="001B2859"/>
    <w:rsid w:val="001B70EA"/>
    <w:rsid w:val="001B7177"/>
    <w:rsid w:val="001C2244"/>
    <w:rsid w:val="001C26C0"/>
    <w:rsid w:val="001D1BCD"/>
    <w:rsid w:val="001D27DE"/>
    <w:rsid w:val="001D51EC"/>
    <w:rsid w:val="001D6E6F"/>
    <w:rsid w:val="001E49B3"/>
    <w:rsid w:val="001F5BF1"/>
    <w:rsid w:val="001F5D72"/>
    <w:rsid w:val="0020417A"/>
    <w:rsid w:val="00210BC4"/>
    <w:rsid w:val="00211ADA"/>
    <w:rsid w:val="00214294"/>
    <w:rsid w:val="00221B9D"/>
    <w:rsid w:val="00232701"/>
    <w:rsid w:val="0023672D"/>
    <w:rsid w:val="0025529B"/>
    <w:rsid w:val="00255962"/>
    <w:rsid w:val="00272D23"/>
    <w:rsid w:val="00273261"/>
    <w:rsid w:val="00277ECB"/>
    <w:rsid w:val="0028417F"/>
    <w:rsid w:val="00284BE0"/>
    <w:rsid w:val="002944BD"/>
    <w:rsid w:val="002A2A1B"/>
    <w:rsid w:val="002A3E5F"/>
    <w:rsid w:val="002A7DFC"/>
    <w:rsid w:val="002B175F"/>
    <w:rsid w:val="002B1DAD"/>
    <w:rsid w:val="002B31FC"/>
    <w:rsid w:val="002B4295"/>
    <w:rsid w:val="002C0587"/>
    <w:rsid w:val="002C16D6"/>
    <w:rsid w:val="002C3351"/>
    <w:rsid w:val="002D197F"/>
    <w:rsid w:val="002D1F03"/>
    <w:rsid w:val="002D1F1E"/>
    <w:rsid w:val="002D5ADE"/>
    <w:rsid w:val="002E48B0"/>
    <w:rsid w:val="002E5BC6"/>
    <w:rsid w:val="002E6E66"/>
    <w:rsid w:val="002E7CE3"/>
    <w:rsid w:val="002F2930"/>
    <w:rsid w:val="002F66E8"/>
    <w:rsid w:val="00306325"/>
    <w:rsid w:val="00311149"/>
    <w:rsid w:val="00311D94"/>
    <w:rsid w:val="00311EC2"/>
    <w:rsid w:val="00321E5B"/>
    <w:rsid w:val="0032312C"/>
    <w:rsid w:val="003331F3"/>
    <w:rsid w:val="00342547"/>
    <w:rsid w:val="00353BC2"/>
    <w:rsid w:val="00354AB1"/>
    <w:rsid w:val="0035506A"/>
    <w:rsid w:val="00356E2F"/>
    <w:rsid w:val="00361129"/>
    <w:rsid w:val="00364D5D"/>
    <w:rsid w:val="00364F62"/>
    <w:rsid w:val="00370CDA"/>
    <w:rsid w:val="003945FE"/>
    <w:rsid w:val="00395C72"/>
    <w:rsid w:val="00397AD9"/>
    <w:rsid w:val="003A07B3"/>
    <w:rsid w:val="003A1D5E"/>
    <w:rsid w:val="003A59DC"/>
    <w:rsid w:val="003B043A"/>
    <w:rsid w:val="003B4EF5"/>
    <w:rsid w:val="003B6DB3"/>
    <w:rsid w:val="003C3EA7"/>
    <w:rsid w:val="003C5CB7"/>
    <w:rsid w:val="003D09A3"/>
    <w:rsid w:val="003D219B"/>
    <w:rsid w:val="003D3986"/>
    <w:rsid w:val="003E04D6"/>
    <w:rsid w:val="003E52F2"/>
    <w:rsid w:val="003E7E2E"/>
    <w:rsid w:val="003F20A4"/>
    <w:rsid w:val="003F3FD0"/>
    <w:rsid w:val="00407B89"/>
    <w:rsid w:val="004100AB"/>
    <w:rsid w:val="00416EAA"/>
    <w:rsid w:val="00417D96"/>
    <w:rsid w:val="00417FBA"/>
    <w:rsid w:val="00423B09"/>
    <w:rsid w:val="004276C5"/>
    <w:rsid w:val="0043058F"/>
    <w:rsid w:val="00430E2D"/>
    <w:rsid w:val="004370BB"/>
    <w:rsid w:val="00442731"/>
    <w:rsid w:val="00442F43"/>
    <w:rsid w:val="00447715"/>
    <w:rsid w:val="00447CAC"/>
    <w:rsid w:val="00450E1E"/>
    <w:rsid w:val="0045119C"/>
    <w:rsid w:val="00462F58"/>
    <w:rsid w:val="0046476F"/>
    <w:rsid w:val="0047039D"/>
    <w:rsid w:val="00472745"/>
    <w:rsid w:val="00484044"/>
    <w:rsid w:val="00484B08"/>
    <w:rsid w:val="00485B56"/>
    <w:rsid w:val="004956C7"/>
    <w:rsid w:val="004A056D"/>
    <w:rsid w:val="004A2E27"/>
    <w:rsid w:val="004A4E05"/>
    <w:rsid w:val="004B044B"/>
    <w:rsid w:val="004B1F75"/>
    <w:rsid w:val="004B2B9D"/>
    <w:rsid w:val="004C0045"/>
    <w:rsid w:val="004C17ED"/>
    <w:rsid w:val="004D2BDD"/>
    <w:rsid w:val="004D2F23"/>
    <w:rsid w:val="004D7643"/>
    <w:rsid w:val="004E7D41"/>
    <w:rsid w:val="00504A60"/>
    <w:rsid w:val="00505A2D"/>
    <w:rsid w:val="00516D15"/>
    <w:rsid w:val="005261F0"/>
    <w:rsid w:val="00531D83"/>
    <w:rsid w:val="005511C6"/>
    <w:rsid w:val="00554815"/>
    <w:rsid w:val="005665AA"/>
    <w:rsid w:val="00572D0A"/>
    <w:rsid w:val="00577658"/>
    <w:rsid w:val="00580F91"/>
    <w:rsid w:val="0058228C"/>
    <w:rsid w:val="005837C4"/>
    <w:rsid w:val="00587938"/>
    <w:rsid w:val="00590AF2"/>
    <w:rsid w:val="005A09AB"/>
    <w:rsid w:val="005A0B97"/>
    <w:rsid w:val="005A1858"/>
    <w:rsid w:val="005A4ABA"/>
    <w:rsid w:val="005B2EB4"/>
    <w:rsid w:val="005B4C31"/>
    <w:rsid w:val="005B67E4"/>
    <w:rsid w:val="005B7BFB"/>
    <w:rsid w:val="005C0A32"/>
    <w:rsid w:val="005C5EF3"/>
    <w:rsid w:val="005D3F8F"/>
    <w:rsid w:val="005D604D"/>
    <w:rsid w:val="005E0674"/>
    <w:rsid w:val="005E43D7"/>
    <w:rsid w:val="005E43DA"/>
    <w:rsid w:val="005E47AA"/>
    <w:rsid w:val="005E5B14"/>
    <w:rsid w:val="005F327A"/>
    <w:rsid w:val="005F6412"/>
    <w:rsid w:val="0061352F"/>
    <w:rsid w:val="00614467"/>
    <w:rsid w:val="00616385"/>
    <w:rsid w:val="006220BA"/>
    <w:rsid w:val="00626287"/>
    <w:rsid w:val="006264D4"/>
    <w:rsid w:val="006303DB"/>
    <w:rsid w:val="006312F2"/>
    <w:rsid w:val="00635D3A"/>
    <w:rsid w:val="00640E5E"/>
    <w:rsid w:val="0064419B"/>
    <w:rsid w:val="0064495F"/>
    <w:rsid w:val="00652D43"/>
    <w:rsid w:val="00661A06"/>
    <w:rsid w:val="006664C5"/>
    <w:rsid w:val="006705C6"/>
    <w:rsid w:val="00671521"/>
    <w:rsid w:val="00673CBC"/>
    <w:rsid w:val="00680852"/>
    <w:rsid w:val="00681825"/>
    <w:rsid w:val="006A0A76"/>
    <w:rsid w:val="006A0D4B"/>
    <w:rsid w:val="006A46EC"/>
    <w:rsid w:val="006B3552"/>
    <w:rsid w:val="006C1D84"/>
    <w:rsid w:val="006C7FA8"/>
    <w:rsid w:val="006D3682"/>
    <w:rsid w:val="006D456E"/>
    <w:rsid w:val="006D6DF9"/>
    <w:rsid w:val="006E2251"/>
    <w:rsid w:val="006E534C"/>
    <w:rsid w:val="006E77EA"/>
    <w:rsid w:val="006E781A"/>
    <w:rsid w:val="00702175"/>
    <w:rsid w:val="0070463C"/>
    <w:rsid w:val="0071006D"/>
    <w:rsid w:val="00724C32"/>
    <w:rsid w:val="007272EF"/>
    <w:rsid w:val="00732EB5"/>
    <w:rsid w:val="00733420"/>
    <w:rsid w:val="00741F52"/>
    <w:rsid w:val="00747224"/>
    <w:rsid w:val="00750DF5"/>
    <w:rsid w:val="007517E0"/>
    <w:rsid w:val="00753C90"/>
    <w:rsid w:val="00761764"/>
    <w:rsid w:val="00763462"/>
    <w:rsid w:val="00773D78"/>
    <w:rsid w:val="007760D0"/>
    <w:rsid w:val="00776348"/>
    <w:rsid w:val="00784080"/>
    <w:rsid w:val="007912CD"/>
    <w:rsid w:val="0079213B"/>
    <w:rsid w:val="007952AA"/>
    <w:rsid w:val="007A3EEB"/>
    <w:rsid w:val="007A4772"/>
    <w:rsid w:val="007A7A7E"/>
    <w:rsid w:val="007B07CD"/>
    <w:rsid w:val="007B0DEB"/>
    <w:rsid w:val="007C0BCF"/>
    <w:rsid w:val="007C689C"/>
    <w:rsid w:val="007D0AC0"/>
    <w:rsid w:val="007D3126"/>
    <w:rsid w:val="007D35E1"/>
    <w:rsid w:val="007D7209"/>
    <w:rsid w:val="007E0D3E"/>
    <w:rsid w:val="007E11FE"/>
    <w:rsid w:val="007E5859"/>
    <w:rsid w:val="007E5D1A"/>
    <w:rsid w:val="007F039C"/>
    <w:rsid w:val="008013E2"/>
    <w:rsid w:val="00801F08"/>
    <w:rsid w:val="0081092B"/>
    <w:rsid w:val="00817C9F"/>
    <w:rsid w:val="0082076B"/>
    <w:rsid w:val="00824FF4"/>
    <w:rsid w:val="00830265"/>
    <w:rsid w:val="008323BB"/>
    <w:rsid w:val="00834DA4"/>
    <w:rsid w:val="00836D69"/>
    <w:rsid w:val="008431D4"/>
    <w:rsid w:val="00850C2D"/>
    <w:rsid w:val="0085285C"/>
    <w:rsid w:val="00853C2C"/>
    <w:rsid w:val="00854C24"/>
    <w:rsid w:val="00855353"/>
    <w:rsid w:val="0085667A"/>
    <w:rsid w:val="00857F79"/>
    <w:rsid w:val="00863A1A"/>
    <w:rsid w:val="008712E1"/>
    <w:rsid w:val="0087678E"/>
    <w:rsid w:val="008870DD"/>
    <w:rsid w:val="0088783E"/>
    <w:rsid w:val="00893AF8"/>
    <w:rsid w:val="0089458E"/>
    <w:rsid w:val="008A0025"/>
    <w:rsid w:val="008A2E11"/>
    <w:rsid w:val="008A3F85"/>
    <w:rsid w:val="008A5301"/>
    <w:rsid w:val="008B024A"/>
    <w:rsid w:val="008B357D"/>
    <w:rsid w:val="008B7DEB"/>
    <w:rsid w:val="008C312F"/>
    <w:rsid w:val="008C703C"/>
    <w:rsid w:val="008D3603"/>
    <w:rsid w:val="008D4E0C"/>
    <w:rsid w:val="008E6E9F"/>
    <w:rsid w:val="008F1493"/>
    <w:rsid w:val="008F5785"/>
    <w:rsid w:val="008F5888"/>
    <w:rsid w:val="008F79C5"/>
    <w:rsid w:val="00900BF0"/>
    <w:rsid w:val="00901BB7"/>
    <w:rsid w:val="00902D0E"/>
    <w:rsid w:val="00906940"/>
    <w:rsid w:val="009114C1"/>
    <w:rsid w:val="009162D3"/>
    <w:rsid w:val="00917DF2"/>
    <w:rsid w:val="009346FE"/>
    <w:rsid w:val="00940D17"/>
    <w:rsid w:val="009435A2"/>
    <w:rsid w:val="00947B24"/>
    <w:rsid w:val="009531DE"/>
    <w:rsid w:val="0095492E"/>
    <w:rsid w:val="009671BF"/>
    <w:rsid w:val="0098008F"/>
    <w:rsid w:val="00993C6B"/>
    <w:rsid w:val="00995F15"/>
    <w:rsid w:val="0099746C"/>
    <w:rsid w:val="009A06DE"/>
    <w:rsid w:val="009A584D"/>
    <w:rsid w:val="009B2076"/>
    <w:rsid w:val="009B7807"/>
    <w:rsid w:val="009D0726"/>
    <w:rsid w:val="009D593D"/>
    <w:rsid w:val="009F0150"/>
    <w:rsid w:val="009F0882"/>
    <w:rsid w:val="009F5690"/>
    <w:rsid w:val="00A02C87"/>
    <w:rsid w:val="00A05CF7"/>
    <w:rsid w:val="00A06653"/>
    <w:rsid w:val="00A1059B"/>
    <w:rsid w:val="00A20DEA"/>
    <w:rsid w:val="00A21A9F"/>
    <w:rsid w:val="00A22C29"/>
    <w:rsid w:val="00A26C9D"/>
    <w:rsid w:val="00A347D7"/>
    <w:rsid w:val="00A34967"/>
    <w:rsid w:val="00A360AE"/>
    <w:rsid w:val="00A41F30"/>
    <w:rsid w:val="00A50919"/>
    <w:rsid w:val="00A53026"/>
    <w:rsid w:val="00A5352C"/>
    <w:rsid w:val="00A56853"/>
    <w:rsid w:val="00A56B1A"/>
    <w:rsid w:val="00A65F06"/>
    <w:rsid w:val="00A77AE8"/>
    <w:rsid w:val="00A848C5"/>
    <w:rsid w:val="00A85410"/>
    <w:rsid w:val="00A97119"/>
    <w:rsid w:val="00AA5DC5"/>
    <w:rsid w:val="00AA7201"/>
    <w:rsid w:val="00AB029D"/>
    <w:rsid w:val="00AC15C7"/>
    <w:rsid w:val="00AC28C8"/>
    <w:rsid w:val="00AC46A6"/>
    <w:rsid w:val="00AD0089"/>
    <w:rsid w:val="00AD1177"/>
    <w:rsid w:val="00AD53C3"/>
    <w:rsid w:val="00AE4311"/>
    <w:rsid w:val="00AF4ECE"/>
    <w:rsid w:val="00AF5439"/>
    <w:rsid w:val="00AF5AA1"/>
    <w:rsid w:val="00AF6E59"/>
    <w:rsid w:val="00AF7685"/>
    <w:rsid w:val="00B00A2E"/>
    <w:rsid w:val="00B332B6"/>
    <w:rsid w:val="00B41685"/>
    <w:rsid w:val="00B441F3"/>
    <w:rsid w:val="00B51555"/>
    <w:rsid w:val="00B57E00"/>
    <w:rsid w:val="00B65053"/>
    <w:rsid w:val="00B80FE3"/>
    <w:rsid w:val="00B86DFD"/>
    <w:rsid w:val="00B87772"/>
    <w:rsid w:val="00B94845"/>
    <w:rsid w:val="00B964C7"/>
    <w:rsid w:val="00B965D3"/>
    <w:rsid w:val="00BA673B"/>
    <w:rsid w:val="00BB5381"/>
    <w:rsid w:val="00BC4603"/>
    <w:rsid w:val="00BD0D95"/>
    <w:rsid w:val="00BD209A"/>
    <w:rsid w:val="00BE3300"/>
    <w:rsid w:val="00BE3C3B"/>
    <w:rsid w:val="00BE7486"/>
    <w:rsid w:val="00BF1C96"/>
    <w:rsid w:val="00BF5EC3"/>
    <w:rsid w:val="00C028AA"/>
    <w:rsid w:val="00C05C9B"/>
    <w:rsid w:val="00C06BD6"/>
    <w:rsid w:val="00C06BEA"/>
    <w:rsid w:val="00C106FE"/>
    <w:rsid w:val="00C10C9A"/>
    <w:rsid w:val="00C110C0"/>
    <w:rsid w:val="00C2084E"/>
    <w:rsid w:val="00C230B0"/>
    <w:rsid w:val="00C253A4"/>
    <w:rsid w:val="00C261D7"/>
    <w:rsid w:val="00C26D09"/>
    <w:rsid w:val="00C34EF6"/>
    <w:rsid w:val="00C36725"/>
    <w:rsid w:val="00C42CF7"/>
    <w:rsid w:val="00C47277"/>
    <w:rsid w:val="00C47F1F"/>
    <w:rsid w:val="00C55929"/>
    <w:rsid w:val="00C62993"/>
    <w:rsid w:val="00C666E2"/>
    <w:rsid w:val="00C74325"/>
    <w:rsid w:val="00C75E2C"/>
    <w:rsid w:val="00C87F70"/>
    <w:rsid w:val="00C95146"/>
    <w:rsid w:val="00C95C06"/>
    <w:rsid w:val="00C974F1"/>
    <w:rsid w:val="00C977E3"/>
    <w:rsid w:val="00CA3512"/>
    <w:rsid w:val="00CA69F4"/>
    <w:rsid w:val="00CB02D1"/>
    <w:rsid w:val="00CB2508"/>
    <w:rsid w:val="00CB2647"/>
    <w:rsid w:val="00CC05EC"/>
    <w:rsid w:val="00CC0672"/>
    <w:rsid w:val="00CC6831"/>
    <w:rsid w:val="00CC7D42"/>
    <w:rsid w:val="00CD2FD5"/>
    <w:rsid w:val="00CD69BC"/>
    <w:rsid w:val="00CD7537"/>
    <w:rsid w:val="00CE0701"/>
    <w:rsid w:val="00CE164D"/>
    <w:rsid w:val="00CE2DC0"/>
    <w:rsid w:val="00CF1372"/>
    <w:rsid w:val="00CF1D40"/>
    <w:rsid w:val="00D03103"/>
    <w:rsid w:val="00D04ECD"/>
    <w:rsid w:val="00D10493"/>
    <w:rsid w:val="00D10D71"/>
    <w:rsid w:val="00D11D8A"/>
    <w:rsid w:val="00D12E72"/>
    <w:rsid w:val="00D21E3B"/>
    <w:rsid w:val="00D249DD"/>
    <w:rsid w:val="00D2699C"/>
    <w:rsid w:val="00D30EAB"/>
    <w:rsid w:val="00D36687"/>
    <w:rsid w:val="00D40DDD"/>
    <w:rsid w:val="00D43483"/>
    <w:rsid w:val="00D51B62"/>
    <w:rsid w:val="00D53773"/>
    <w:rsid w:val="00D5575B"/>
    <w:rsid w:val="00D61689"/>
    <w:rsid w:val="00D65264"/>
    <w:rsid w:val="00D74023"/>
    <w:rsid w:val="00D80407"/>
    <w:rsid w:val="00D81079"/>
    <w:rsid w:val="00D85BE8"/>
    <w:rsid w:val="00D86D5A"/>
    <w:rsid w:val="00D878BE"/>
    <w:rsid w:val="00D94444"/>
    <w:rsid w:val="00D945CA"/>
    <w:rsid w:val="00DA4287"/>
    <w:rsid w:val="00DA5750"/>
    <w:rsid w:val="00DB319F"/>
    <w:rsid w:val="00DC50D6"/>
    <w:rsid w:val="00DC5AE9"/>
    <w:rsid w:val="00DD162E"/>
    <w:rsid w:val="00DD1CCF"/>
    <w:rsid w:val="00DD5263"/>
    <w:rsid w:val="00DE5A09"/>
    <w:rsid w:val="00DF3C82"/>
    <w:rsid w:val="00DF5366"/>
    <w:rsid w:val="00E0398E"/>
    <w:rsid w:val="00E06319"/>
    <w:rsid w:val="00E10DF0"/>
    <w:rsid w:val="00E113B4"/>
    <w:rsid w:val="00E119F0"/>
    <w:rsid w:val="00E21E08"/>
    <w:rsid w:val="00E231A1"/>
    <w:rsid w:val="00E23E3F"/>
    <w:rsid w:val="00E24E92"/>
    <w:rsid w:val="00E2745E"/>
    <w:rsid w:val="00E34632"/>
    <w:rsid w:val="00E3644C"/>
    <w:rsid w:val="00E43CD3"/>
    <w:rsid w:val="00E5380B"/>
    <w:rsid w:val="00E55894"/>
    <w:rsid w:val="00E57ED5"/>
    <w:rsid w:val="00E769C6"/>
    <w:rsid w:val="00E858BF"/>
    <w:rsid w:val="00E9050D"/>
    <w:rsid w:val="00E93101"/>
    <w:rsid w:val="00EA09F6"/>
    <w:rsid w:val="00EA5980"/>
    <w:rsid w:val="00EB16EF"/>
    <w:rsid w:val="00EB44B9"/>
    <w:rsid w:val="00EB4C0E"/>
    <w:rsid w:val="00EB7A6D"/>
    <w:rsid w:val="00EC1367"/>
    <w:rsid w:val="00EC33C0"/>
    <w:rsid w:val="00EC4627"/>
    <w:rsid w:val="00EC6A3D"/>
    <w:rsid w:val="00ED65B4"/>
    <w:rsid w:val="00EE066C"/>
    <w:rsid w:val="00EE6656"/>
    <w:rsid w:val="00EE7284"/>
    <w:rsid w:val="00EF09F3"/>
    <w:rsid w:val="00EF4D08"/>
    <w:rsid w:val="00EF4E60"/>
    <w:rsid w:val="00F029D2"/>
    <w:rsid w:val="00F051CD"/>
    <w:rsid w:val="00F07FD6"/>
    <w:rsid w:val="00F17157"/>
    <w:rsid w:val="00F20EA2"/>
    <w:rsid w:val="00F22C54"/>
    <w:rsid w:val="00F247BB"/>
    <w:rsid w:val="00F24A20"/>
    <w:rsid w:val="00F25E6D"/>
    <w:rsid w:val="00F27FE9"/>
    <w:rsid w:val="00F3085C"/>
    <w:rsid w:val="00F407F9"/>
    <w:rsid w:val="00F51738"/>
    <w:rsid w:val="00F65E0B"/>
    <w:rsid w:val="00F667B2"/>
    <w:rsid w:val="00F6766E"/>
    <w:rsid w:val="00F70762"/>
    <w:rsid w:val="00F71008"/>
    <w:rsid w:val="00F71B55"/>
    <w:rsid w:val="00F8178E"/>
    <w:rsid w:val="00F852F4"/>
    <w:rsid w:val="00F87F6F"/>
    <w:rsid w:val="00F90033"/>
    <w:rsid w:val="00F94847"/>
    <w:rsid w:val="00F9505A"/>
    <w:rsid w:val="00FA2006"/>
    <w:rsid w:val="00FB1F09"/>
    <w:rsid w:val="00FB45BB"/>
    <w:rsid w:val="00FB4ACD"/>
    <w:rsid w:val="00FC6FF1"/>
    <w:rsid w:val="00FD1AF3"/>
    <w:rsid w:val="00FD5D8E"/>
    <w:rsid w:val="00FE0386"/>
    <w:rsid w:val="00FE1598"/>
    <w:rsid w:val="00FE59B1"/>
    <w:rsid w:val="00FF11B4"/>
    <w:rsid w:val="00FF1ACA"/>
    <w:rsid w:val="00FF1DF5"/>
    <w:rsid w:val="00FF3513"/>
    <w:rsid w:val="00FF78D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C1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0229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7">
    <w:name w:val="heading 7"/>
    <w:basedOn w:val="Normln"/>
    <w:next w:val="Normln"/>
    <w:link w:val="Nadpis7Char"/>
    <w:qFormat/>
    <w:rsid w:val="00073C14"/>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073C14"/>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073C14"/>
    <w:pPr>
      <w:widowControl w:val="0"/>
      <w:suppressAutoHyphens/>
      <w:ind w:left="708"/>
    </w:pPr>
    <w:rPr>
      <w:rFonts w:eastAsia="Lucida Sans Unicode"/>
      <w:kern w:val="2"/>
    </w:rPr>
  </w:style>
  <w:style w:type="paragraph" w:styleId="Zpat">
    <w:name w:val="footer"/>
    <w:basedOn w:val="Normln"/>
    <w:link w:val="ZpatChar"/>
    <w:uiPriority w:val="99"/>
    <w:unhideWhenUsed/>
    <w:rsid w:val="00073C14"/>
    <w:pPr>
      <w:tabs>
        <w:tab w:val="center" w:pos="4536"/>
        <w:tab w:val="right" w:pos="9072"/>
      </w:tabs>
    </w:pPr>
    <w:rPr>
      <w:lang w:val="x-none" w:eastAsia="x-none"/>
    </w:rPr>
  </w:style>
  <w:style w:type="character" w:customStyle="1" w:styleId="ZpatChar">
    <w:name w:val="Zápatí Char"/>
    <w:basedOn w:val="Standardnpsmoodstavce"/>
    <w:link w:val="Zpat"/>
    <w:uiPriority w:val="99"/>
    <w:rsid w:val="00073C14"/>
    <w:rPr>
      <w:rFonts w:ascii="Times New Roman" w:eastAsia="Times New Roman" w:hAnsi="Times New Roman" w:cs="Times New Roman"/>
      <w:sz w:val="24"/>
      <w:szCs w:val="24"/>
      <w:lang w:val="x-none" w:eastAsia="x-none"/>
    </w:rPr>
  </w:style>
  <w:style w:type="character" w:styleId="slostrnky">
    <w:name w:val="page number"/>
    <w:basedOn w:val="Standardnpsmoodstavce"/>
    <w:rsid w:val="00073C14"/>
  </w:style>
  <w:style w:type="character" w:styleId="Hypertextovodkaz">
    <w:name w:val="Hyperlink"/>
    <w:unhideWhenUsed/>
    <w:rsid w:val="00073C14"/>
    <w:rPr>
      <w:color w:val="0000FF"/>
      <w:u w:val="single"/>
    </w:rPr>
  </w:style>
  <w:style w:type="character" w:customStyle="1" w:styleId="Styl1Char">
    <w:name w:val="Styl1 Char"/>
    <w:link w:val="Styl1"/>
    <w:locked/>
    <w:rsid w:val="00073C14"/>
    <w:rPr>
      <w:rFonts w:ascii="Calibri" w:hAnsi="Calibri" w:cs="Calibri"/>
      <w:kern w:val="2"/>
      <w:lang w:val="x-none" w:eastAsia="x-none"/>
    </w:rPr>
  </w:style>
  <w:style w:type="paragraph" w:customStyle="1" w:styleId="Styl1">
    <w:name w:val="Styl1"/>
    <w:basedOn w:val="Normln"/>
    <w:link w:val="Styl1Char"/>
    <w:qFormat/>
    <w:rsid w:val="00073C14"/>
    <w:pPr>
      <w:widowControl w:val="0"/>
      <w:numPr>
        <w:ilvl w:val="1"/>
        <w:numId w:val="1"/>
      </w:numPr>
      <w:tabs>
        <w:tab w:val="left" w:pos="1134"/>
      </w:tabs>
      <w:suppressAutoHyphens/>
      <w:jc w:val="both"/>
    </w:pPr>
    <w:rPr>
      <w:rFonts w:ascii="Calibri" w:eastAsiaTheme="minorHAnsi" w:hAnsi="Calibri" w:cs="Calibri"/>
      <w:kern w:val="2"/>
      <w:sz w:val="22"/>
      <w:szCs w:val="22"/>
      <w:lang w:val="x-none" w:eastAsia="x-none"/>
    </w:rPr>
  </w:style>
  <w:style w:type="paragraph" w:styleId="Zkladntext">
    <w:name w:val="Body Text"/>
    <w:basedOn w:val="Normln"/>
    <w:link w:val="ZkladntextChar"/>
    <w:semiHidden/>
    <w:unhideWhenUsed/>
    <w:rsid w:val="00504A60"/>
    <w:pPr>
      <w:jc w:val="both"/>
    </w:pPr>
  </w:style>
  <w:style w:type="character" w:customStyle="1" w:styleId="ZkladntextChar">
    <w:name w:val="Základní text Char"/>
    <w:basedOn w:val="Standardnpsmoodstavce"/>
    <w:link w:val="Zkladntext"/>
    <w:semiHidden/>
    <w:rsid w:val="00504A6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2134"/>
    <w:rPr>
      <w:sz w:val="16"/>
      <w:szCs w:val="16"/>
    </w:rPr>
  </w:style>
  <w:style w:type="paragraph" w:styleId="Textkomente">
    <w:name w:val="annotation text"/>
    <w:basedOn w:val="Normln"/>
    <w:link w:val="TextkomenteChar"/>
    <w:uiPriority w:val="99"/>
    <w:semiHidden/>
    <w:unhideWhenUsed/>
    <w:rsid w:val="00042134"/>
    <w:rPr>
      <w:sz w:val="20"/>
      <w:szCs w:val="20"/>
    </w:rPr>
  </w:style>
  <w:style w:type="character" w:customStyle="1" w:styleId="TextkomenteChar">
    <w:name w:val="Text komentáře Char"/>
    <w:basedOn w:val="Standardnpsmoodstavce"/>
    <w:link w:val="Textkomente"/>
    <w:uiPriority w:val="99"/>
    <w:semiHidden/>
    <w:rsid w:val="0004213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2134"/>
    <w:rPr>
      <w:b/>
      <w:bCs/>
    </w:rPr>
  </w:style>
  <w:style w:type="character" w:customStyle="1" w:styleId="PedmtkomenteChar">
    <w:name w:val="Předmět komentáře Char"/>
    <w:basedOn w:val="TextkomenteChar"/>
    <w:link w:val="Pedmtkomente"/>
    <w:uiPriority w:val="99"/>
    <w:semiHidden/>
    <w:rsid w:val="0004213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42134"/>
    <w:rPr>
      <w:rFonts w:ascii="Tahoma" w:hAnsi="Tahoma" w:cs="Tahoma"/>
      <w:sz w:val="16"/>
      <w:szCs w:val="16"/>
    </w:rPr>
  </w:style>
  <w:style w:type="character" w:customStyle="1" w:styleId="TextbublinyChar">
    <w:name w:val="Text bubliny Char"/>
    <w:basedOn w:val="Standardnpsmoodstavce"/>
    <w:link w:val="Textbubliny"/>
    <w:uiPriority w:val="99"/>
    <w:semiHidden/>
    <w:rsid w:val="00042134"/>
    <w:rPr>
      <w:rFonts w:ascii="Tahoma" w:eastAsia="Times New Roman" w:hAnsi="Tahoma" w:cs="Tahoma"/>
      <w:sz w:val="16"/>
      <w:szCs w:val="16"/>
      <w:lang w:eastAsia="cs-CZ"/>
    </w:rPr>
  </w:style>
  <w:style w:type="paragraph" w:styleId="Revize">
    <w:name w:val="Revision"/>
    <w:hidden/>
    <w:uiPriority w:val="99"/>
    <w:semiHidden/>
    <w:rsid w:val="00AC46A6"/>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D1F03"/>
    <w:rPr>
      <w:sz w:val="20"/>
      <w:szCs w:val="20"/>
    </w:rPr>
  </w:style>
  <w:style w:type="character" w:customStyle="1" w:styleId="TextpoznpodarouChar">
    <w:name w:val="Text pozn. pod čarou Char"/>
    <w:basedOn w:val="Standardnpsmoodstavce"/>
    <w:link w:val="Textpoznpodarou"/>
    <w:uiPriority w:val="99"/>
    <w:semiHidden/>
    <w:rsid w:val="002D1F0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D1F03"/>
    <w:rPr>
      <w:vertAlign w:val="superscript"/>
    </w:rPr>
  </w:style>
  <w:style w:type="paragraph" w:styleId="Zhlav">
    <w:name w:val="header"/>
    <w:basedOn w:val="Normln"/>
    <w:link w:val="ZhlavChar"/>
    <w:unhideWhenUsed/>
    <w:rsid w:val="00E769C6"/>
    <w:pPr>
      <w:tabs>
        <w:tab w:val="center" w:pos="4536"/>
        <w:tab w:val="right" w:pos="9072"/>
      </w:tabs>
    </w:pPr>
  </w:style>
  <w:style w:type="character" w:customStyle="1" w:styleId="ZhlavChar">
    <w:name w:val="Záhlaví Char"/>
    <w:basedOn w:val="Standardnpsmoodstavce"/>
    <w:link w:val="Zhlav"/>
    <w:rsid w:val="00E769C6"/>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022918"/>
    <w:rPr>
      <w:rFonts w:asciiTheme="majorHAnsi" w:eastAsiaTheme="majorEastAsia" w:hAnsiTheme="majorHAnsi" w:cstheme="majorBidi"/>
      <w:b/>
      <w:bCs/>
      <w:color w:val="4F81BD" w:themeColor="accent1"/>
      <w:sz w:val="26"/>
      <w:szCs w:val="26"/>
      <w:lang w:eastAsia="cs-CZ"/>
    </w:rPr>
  </w:style>
  <w:style w:type="paragraph" w:customStyle="1" w:styleId="Level2">
    <w:name w:val="Level 2"/>
    <w:basedOn w:val="Normln"/>
    <w:rsid w:val="002F2930"/>
    <w:rPr>
      <w:rFonts w:ascii="Arial" w:hAnsi="Arial"/>
      <w:sz w:val="20"/>
    </w:rPr>
  </w:style>
  <w:style w:type="character" w:customStyle="1" w:styleId="datalabel">
    <w:name w:val="datalabel"/>
    <w:rsid w:val="0045119C"/>
  </w:style>
  <w:style w:type="character" w:customStyle="1" w:styleId="OdstavecseseznamemChar">
    <w:name w:val="Odstavec se seznamem Char"/>
    <w:link w:val="Odstavecseseznamem"/>
    <w:uiPriority w:val="34"/>
    <w:locked/>
    <w:rsid w:val="0095492E"/>
    <w:rPr>
      <w:rFonts w:ascii="Times New Roman" w:eastAsia="Lucida Sans Unicode" w:hAnsi="Times New Roman" w:cs="Times New Roman"/>
      <w:kern w:val="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7505">
      <w:bodyDiv w:val="1"/>
      <w:marLeft w:val="0"/>
      <w:marRight w:val="0"/>
      <w:marTop w:val="0"/>
      <w:marBottom w:val="0"/>
      <w:divBdr>
        <w:top w:val="none" w:sz="0" w:space="0" w:color="auto"/>
        <w:left w:val="none" w:sz="0" w:space="0" w:color="auto"/>
        <w:bottom w:val="none" w:sz="0" w:space="0" w:color="auto"/>
        <w:right w:val="none" w:sz="0" w:space="0" w:color="auto"/>
      </w:divBdr>
    </w:div>
    <w:div w:id="1353678130">
      <w:bodyDiv w:val="1"/>
      <w:marLeft w:val="0"/>
      <w:marRight w:val="0"/>
      <w:marTop w:val="75"/>
      <w:marBottom w:val="75"/>
      <w:divBdr>
        <w:top w:val="none" w:sz="0" w:space="0" w:color="auto"/>
        <w:left w:val="none" w:sz="0" w:space="0" w:color="auto"/>
        <w:bottom w:val="none" w:sz="0" w:space="0" w:color="auto"/>
        <w:right w:val="none" w:sz="0" w:space="0" w:color="auto"/>
      </w:divBdr>
      <w:divsChild>
        <w:div w:id="314261961">
          <w:marLeft w:val="-225"/>
          <w:marRight w:val="-225"/>
          <w:marTop w:val="0"/>
          <w:marBottom w:val="0"/>
          <w:divBdr>
            <w:top w:val="none" w:sz="0" w:space="0" w:color="auto"/>
            <w:left w:val="none" w:sz="0" w:space="0" w:color="auto"/>
            <w:bottom w:val="none" w:sz="0" w:space="0" w:color="auto"/>
            <w:right w:val="none" w:sz="0" w:space="0" w:color="auto"/>
          </w:divBdr>
        </w:div>
      </w:divsChild>
    </w:div>
    <w:div w:id="21205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21D5F163EC14997A6B732DD581FD9" ma:contentTypeVersion="0" ma:contentTypeDescription="Create a new document." ma:contentTypeScope="" ma:versionID="d287d2c65060967f4ae08ba1c4c538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1414-4A12-47D8-8CA3-9556DA39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1C7769-A6B2-46F7-B2A1-B42B8150D0A6}">
  <ds:schemaRefs>
    <ds:schemaRef ds:uri="http://schemas.microsoft.com/sharepoint/v3/contenttype/forms"/>
  </ds:schemaRefs>
</ds:datastoreItem>
</file>

<file path=customXml/itemProps3.xml><?xml version="1.0" encoding="utf-8"?>
<ds:datastoreItem xmlns:ds="http://schemas.openxmlformats.org/officeDocument/2006/customXml" ds:itemID="{8993CD0C-7C6A-485F-A716-FEE528751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39CB8-52A9-4888-B279-98C08A93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4590</Words>
  <Characters>27081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2020-10-25T10:18:00Z</dcterms:created>
  <dcterms:modified xsi:type="dcterms:W3CDTF">2020-10-25T10:26:00Z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0x01010072B21D5F163EC14997A6B732DD581FD9</vt:lpwstr>
  </property>
</Properties>
</file>