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54" w:rsidRPr="00C57154" w:rsidRDefault="00C57154" w:rsidP="002A7DE9">
      <w:pPr>
        <w:pStyle w:val="Nadpis1"/>
        <w:spacing w:line="283" w:lineRule="auto"/>
        <w:jc w:val="center"/>
        <w:rPr>
          <w:rFonts w:asciiTheme="minorHAnsi" w:hAnsiTheme="minorHAnsi"/>
          <w:b/>
        </w:rPr>
      </w:pPr>
      <w:r w:rsidRPr="00C57154">
        <w:rPr>
          <w:rFonts w:asciiTheme="minorHAnsi" w:hAnsiTheme="minorHAnsi"/>
          <w:b/>
        </w:rPr>
        <w:t xml:space="preserve">Dodatek č. 1 </w:t>
      </w:r>
      <w:r w:rsidR="00D36547" w:rsidRPr="00D36547">
        <w:rPr>
          <w:rFonts w:asciiTheme="minorHAnsi" w:hAnsiTheme="minorHAnsi"/>
          <w:b/>
        </w:rPr>
        <w:t>NPU</w:t>
      </w:r>
      <w:r w:rsidR="00AA4189">
        <w:rPr>
          <w:rFonts w:asciiTheme="minorHAnsi" w:hAnsiTheme="minorHAnsi"/>
          <w:b/>
        </w:rPr>
        <w:t>-</w:t>
      </w:r>
      <w:r w:rsidRPr="00D36547">
        <w:rPr>
          <w:rFonts w:asciiTheme="minorHAnsi" w:hAnsiTheme="minorHAnsi"/>
          <w:b/>
        </w:rPr>
        <w:t>450</w:t>
      </w:r>
      <w:bookmarkStart w:id="0" w:name="_GoBack"/>
      <w:r w:rsidRPr="00D36547">
        <w:rPr>
          <w:rFonts w:asciiTheme="minorHAnsi" w:hAnsiTheme="minorHAnsi"/>
          <w:b/>
        </w:rPr>
        <w:t>/</w:t>
      </w:r>
      <w:r w:rsidR="00D36547" w:rsidRPr="00D36547">
        <w:rPr>
          <w:rFonts w:asciiTheme="minorHAnsi" w:hAnsiTheme="minorHAnsi"/>
          <w:b/>
        </w:rPr>
        <w:t>79155</w:t>
      </w:r>
      <w:r w:rsidRPr="00D36547">
        <w:rPr>
          <w:rFonts w:asciiTheme="minorHAnsi" w:hAnsiTheme="minorHAnsi"/>
          <w:b/>
        </w:rPr>
        <w:t>/20</w:t>
      </w:r>
      <w:r w:rsidR="00405AD4" w:rsidRPr="00D36547">
        <w:rPr>
          <w:rFonts w:asciiTheme="minorHAnsi" w:hAnsiTheme="minorHAnsi"/>
          <w:b/>
        </w:rPr>
        <w:t>20</w:t>
      </w:r>
      <w:bookmarkEnd w:id="0"/>
    </w:p>
    <w:p w:rsidR="00AD2789" w:rsidRPr="00C57154" w:rsidRDefault="00C57154" w:rsidP="002A7DE9">
      <w:pPr>
        <w:pStyle w:val="Nadpis1"/>
        <w:jc w:val="center"/>
        <w:rPr>
          <w:rFonts w:asciiTheme="minorHAnsi" w:hAnsiTheme="minorHAnsi"/>
          <w:b/>
          <w:bCs/>
          <w:sz w:val="20"/>
          <w:szCs w:val="20"/>
        </w:rPr>
      </w:pPr>
      <w:r w:rsidRPr="00C57154">
        <w:rPr>
          <w:rFonts w:asciiTheme="minorHAnsi" w:hAnsiTheme="minorHAnsi"/>
          <w:b/>
          <w:sz w:val="20"/>
          <w:szCs w:val="20"/>
        </w:rPr>
        <w:t>ke smlouvě o dílo</w:t>
      </w:r>
      <w:r w:rsidR="00405AD4">
        <w:rPr>
          <w:rFonts w:asciiTheme="minorHAnsi" w:hAnsiTheme="minorHAnsi"/>
          <w:b/>
          <w:bCs/>
          <w:sz w:val="20"/>
          <w:szCs w:val="20"/>
        </w:rPr>
        <w:t xml:space="preserve"> NP</w:t>
      </w:r>
      <w:r w:rsidR="00D36547">
        <w:rPr>
          <w:rFonts w:asciiTheme="minorHAnsi" w:hAnsiTheme="minorHAnsi"/>
          <w:b/>
          <w:bCs/>
          <w:sz w:val="20"/>
          <w:szCs w:val="20"/>
        </w:rPr>
        <w:t>U</w:t>
      </w:r>
      <w:r w:rsidR="00AA4189">
        <w:rPr>
          <w:rFonts w:asciiTheme="minorHAnsi" w:hAnsiTheme="minorHAnsi"/>
          <w:b/>
          <w:bCs/>
          <w:sz w:val="20"/>
          <w:szCs w:val="20"/>
        </w:rPr>
        <w:t>-</w:t>
      </w:r>
      <w:r w:rsidR="00911E0B" w:rsidRPr="00C57154">
        <w:rPr>
          <w:rFonts w:asciiTheme="minorHAnsi" w:hAnsiTheme="minorHAnsi"/>
          <w:b/>
          <w:bCs/>
          <w:sz w:val="20"/>
          <w:szCs w:val="20"/>
        </w:rPr>
        <w:t>450/</w:t>
      </w:r>
      <w:r w:rsidR="00405AD4">
        <w:rPr>
          <w:rFonts w:asciiTheme="minorHAnsi" w:hAnsiTheme="minorHAnsi"/>
          <w:b/>
          <w:bCs/>
          <w:sz w:val="20"/>
          <w:szCs w:val="20"/>
        </w:rPr>
        <w:t>3384</w:t>
      </w:r>
      <w:r w:rsidR="00911E0B" w:rsidRPr="00C57154">
        <w:rPr>
          <w:rFonts w:asciiTheme="minorHAnsi" w:hAnsiTheme="minorHAnsi"/>
          <w:b/>
          <w:bCs/>
          <w:sz w:val="20"/>
          <w:szCs w:val="20"/>
        </w:rPr>
        <w:t>/201</w:t>
      </w:r>
      <w:r w:rsidR="00033CEF" w:rsidRPr="00C57154">
        <w:rPr>
          <w:rFonts w:asciiTheme="minorHAnsi" w:hAnsiTheme="minorHAnsi"/>
          <w:b/>
          <w:bCs/>
          <w:sz w:val="20"/>
          <w:szCs w:val="20"/>
        </w:rPr>
        <w:t>8</w:t>
      </w:r>
    </w:p>
    <w:p w:rsidR="00091FD8" w:rsidRPr="006E775F" w:rsidRDefault="00AD2789" w:rsidP="008C2E2D">
      <w:pPr>
        <w:rPr>
          <w:rFonts w:asciiTheme="minorHAnsi" w:hAnsiTheme="minorHAnsi" w:cs="Calibri"/>
          <w:sz w:val="20"/>
          <w:szCs w:val="20"/>
        </w:rPr>
      </w:pPr>
      <w:r w:rsidRPr="006E775F">
        <w:rPr>
          <w:rFonts w:asciiTheme="minorHAnsi" w:hAnsiTheme="minorHAnsi"/>
          <w:b/>
          <w:bCs/>
          <w:sz w:val="20"/>
          <w:szCs w:val="20"/>
        </w:rPr>
        <w:t xml:space="preserve">                  </w:t>
      </w:r>
      <w:r w:rsidRPr="006E775F">
        <w:rPr>
          <w:rFonts w:asciiTheme="minorHAnsi" w:hAnsiTheme="minorHAnsi" w:cs="Calibri"/>
          <w:sz w:val="20"/>
          <w:szCs w:val="20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6E775F">
        <w:rPr>
          <w:rFonts w:asciiTheme="minorHAnsi" w:hAnsiTheme="minorHAnsi" w:cs="Calibri"/>
          <w:sz w:val="20"/>
          <w:szCs w:val="20"/>
        </w:rPr>
        <w:t>2586 a násl. zákona č. 89/2012 Sb., Občanský zákoník</w:t>
      </w:r>
    </w:p>
    <w:p w:rsidR="00AD2789" w:rsidRPr="006E775F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Theme="minorHAnsi" w:hAnsiTheme="minorHAnsi" w:cs="Calibri"/>
          <w:sz w:val="20"/>
          <w:szCs w:val="20"/>
        </w:rPr>
      </w:pPr>
      <w:r w:rsidRPr="006E775F">
        <w:rPr>
          <w:rFonts w:asciiTheme="minorHAnsi" w:hAnsiTheme="minorHAnsi" w:cs="Calibri"/>
          <w:sz w:val="20"/>
          <w:szCs w:val="20"/>
        </w:rPr>
        <w:t>(dále jen „Smlouva“)</w:t>
      </w:r>
    </w:p>
    <w:p w:rsidR="00AD2789" w:rsidRPr="006E775F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6E775F">
        <w:rPr>
          <w:rFonts w:asciiTheme="minorHAnsi" w:hAnsiTheme="minorHAnsi"/>
          <w:b/>
          <w:bCs/>
          <w:sz w:val="20"/>
          <w:szCs w:val="20"/>
          <w:u w:val="none"/>
        </w:rPr>
        <w:t>I.</w:t>
      </w:r>
    </w:p>
    <w:p w:rsidR="00AD2789" w:rsidRPr="006E775F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6E775F">
        <w:rPr>
          <w:rFonts w:asciiTheme="minorHAnsi" w:hAnsiTheme="minorHAnsi"/>
          <w:b/>
          <w:bCs/>
          <w:sz w:val="20"/>
          <w:szCs w:val="20"/>
          <w:u w:val="none"/>
        </w:rPr>
        <w:t xml:space="preserve">Smluvní </w:t>
      </w:r>
      <w:r w:rsidRPr="006E775F">
        <w:rPr>
          <w:rFonts w:asciiTheme="minorHAnsi" w:hAnsiTheme="minorHAnsi"/>
          <w:b/>
          <w:bCs/>
          <w:i/>
          <w:iCs/>
          <w:sz w:val="20"/>
          <w:szCs w:val="20"/>
          <w:u w:val="none"/>
        </w:rPr>
        <w:t>s</w:t>
      </w:r>
      <w:r w:rsidRPr="006E775F">
        <w:rPr>
          <w:rFonts w:asciiTheme="minorHAnsi" w:hAnsiTheme="minorHAnsi"/>
          <w:b/>
          <w:bCs/>
          <w:sz w:val="20"/>
          <w:szCs w:val="20"/>
          <w:u w:val="none"/>
        </w:rPr>
        <w:t>trany</w:t>
      </w:r>
    </w:p>
    <w:p w:rsidR="00405AD4" w:rsidRPr="003F20CF" w:rsidRDefault="00AD2789" w:rsidP="00405AD4">
      <w:pPr>
        <w:pStyle w:val="Zkladntext21"/>
        <w:rPr>
          <w:rFonts w:asciiTheme="minorHAnsi" w:hAnsiTheme="minorHAnsi"/>
          <w:b/>
          <w:bCs/>
          <w:sz w:val="18"/>
          <w:szCs w:val="20"/>
        </w:rPr>
      </w:pPr>
      <w:r w:rsidRPr="003F20CF">
        <w:rPr>
          <w:rFonts w:asciiTheme="minorHAnsi" w:hAnsiTheme="minorHAnsi" w:cs="Calibri"/>
          <w:b/>
          <w:bCs/>
          <w:sz w:val="18"/>
          <w:szCs w:val="20"/>
        </w:rPr>
        <w:t>Objednatel:</w:t>
      </w:r>
      <w:r w:rsidRPr="003F20CF">
        <w:rPr>
          <w:rFonts w:asciiTheme="minorHAnsi" w:hAnsiTheme="minorHAnsi" w:cs="Calibri"/>
          <w:sz w:val="18"/>
          <w:szCs w:val="20"/>
        </w:rPr>
        <w:t xml:space="preserve"> </w:t>
      </w:r>
      <w:r w:rsidR="001B3CCB" w:rsidRPr="003F20CF">
        <w:rPr>
          <w:rFonts w:asciiTheme="minorHAnsi" w:hAnsiTheme="minorHAnsi" w:cs="Calibri"/>
          <w:sz w:val="18"/>
          <w:szCs w:val="20"/>
        </w:rPr>
        <w:tab/>
      </w:r>
      <w:r w:rsidR="00405AD4" w:rsidRPr="003F20CF">
        <w:rPr>
          <w:rFonts w:asciiTheme="minorHAnsi" w:hAnsiTheme="minorHAnsi"/>
          <w:b/>
          <w:bCs/>
          <w:sz w:val="18"/>
          <w:szCs w:val="20"/>
        </w:rPr>
        <w:t>Národní památkový ústav, státní příspěvková organizace</w:t>
      </w:r>
    </w:p>
    <w:p w:rsidR="00405AD4" w:rsidRPr="003F20CF" w:rsidRDefault="00405AD4" w:rsidP="00405AD4">
      <w:pPr>
        <w:pStyle w:val="Zkladntext21"/>
        <w:ind w:firstLine="1418"/>
        <w:rPr>
          <w:rFonts w:asciiTheme="minorHAnsi" w:hAnsiTheme="minorHAnsi"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>IČ: 75032333, DIČ: CZ75032333</w:t>
      </w:r>
    </w:p>
    <w:p w:rsidR="00405AD4" w:rsidRPr="003F20CF" w:rsidRDefault="00405AD4" w:rsidP="00405AD4">
      <w:pPr>
        <w:pStyle w:val="Zkladntext21"/>
        <w:ind w:firstLine="1418"/>
        <w:rPr>
          <w:rFonts w:asciiTheme="minorHAnsi" w:hAnsiTheme="minorHAnsi"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>se sídlem Valdštejnské náměstí  162/3, 118 01 Praha 1 - Malá Strana</w:t>
      </w:r>
    </w:p>
    <w:p w:rsidR="00405AD4" w:rsidRPr="003F20CF" w:rsidRDefault="00405AD4" w:rsidP="00405AD4">
      <w:pPr>
        <w:pStyle w:val="Zkladntext21"/>
        <w:ind w:left="2127" w:hanging="709"/>
        <w:rPr>
          <w:rFonts w:asciiTheme="minorHAnsi" w:hAnsiTheme="minorHAnsi"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 xml:space="preserve">jednající: Ing. arch Naděždou </w:t>
      </w:r>
      <w:proofErr w:type="spellStart"/>
      <w:r w:rsidRPr="003F20CF">
        <w:rPr>
          <w:rFonts w:asciiTheme="minorHAnsi" w:hAnsiTheme="minorHAnsi"/>
          <w:bCs/>
          <w:sz w:val="18"/>
          <w:szCs w:val="20"/>
        </w:rPr>
        <w:t>Goryczkovou</w:t>
      </w:r>
      <w:proofErr w:type="spellEnd"/>
      <w:r w:rsidRPr="003F20CF">
        <w:rPr>
          <w:rFonts w:asciiTheme="minorHAnsi" w:hAnsiTheme="minorHAnsi"/>
          <w:bCs/>
          <w:sz w:val="18"/>
          <w:szCs w:val="20"/>
        </w:rPr>
        <w:t xml:space="preserve">, generální ředitelkou, </w:t>
      </w:r>
    </w:p>
    <w:p w:rsidR="00405AD4" w:rsidRPr="003F20CF" w:rsidRDefault="00405AD4" w:rsidP="00405AD4">
      <w:pPr>
        <w:pStyle w:val="Zkladntext21"/>
        <w:ind w:left="2127" w:hanging="709"/>
        <w:rPr>
          <w:rFonts w:asciiTheme="minorHAnsi" w:hAnsiTheme="minorHAnsi"/>
          <w:b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 xml:space="preserve">kterou zastupuje </w:t>
      </w:r>
      <w:r w:rsidRPr="003F20CF">
        <w:rPr>
          <w:rFonts w:asciiTheme="minorHAnsi" w:hAnsiTheme="minorHAnsi"/>
          <w:b/>
          <w:bCs/>
          <w:sz w:val="18"/>
          <w:szCs w:val="20"/>
        </w:rPr>
        <w:t>Územní památková správa v Kroměříži</w:t>
      </w:r>
    </w:p>
    <w:p w:rsidR="00405AD4" w:rsidRPr="003F20CF" w:rsidRDefault="00405AD4" w:rsidP="00405AD4">
      <w:pPr>
        <w:pStyle w:val="Zkladntext21"/>
        <w:ind w:left="2127" w:hanging="709"/>
        <w:rPr>
          <w:rFonts w:asciiTheme="minorHAnsi" w:hAnsiTheme="minorHAnsi"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 xml:space="preserve">se sídlem Kroměříž, Sněmovní nám. 1, PSČ 767 01 </w:t>
      </w:r>
    </w:p>
    <w:p w:rsidR="00405AD4" w:rsidRPr="003F20CF" w:rsidRDefault="00405AD4" w:rsidP="00405AD4">
      <w:pPr>
        <w:pStyle w:val="Zkladntext21"/>
        <w:ind w:left="2127" w:hanging="709"/>
        <w:rPr>
          <w:rFonts w:asciiTheme="minorHAnsi" w:hAnsiTheme="minorHAnsi"/>
          <w:bCs/>
          <w:sz w:val="18"/>
          <w:szCs w:val="20"/>
        </w:rPr>
      </w:pPr>
      <w:r w:rsidRPr="003F20CF">
        <w:rPr>
          <w:rFonts w:asciiTheme="minorHAnsi" w:hAnsiTheme="minorHAnsi"/>
          <w:bCs/>
          <w:sz w:val="18"/>
          <w:szCs w:val="20"/>
        </w:rPr>
        <w:t xml:space="preserve">jednající: Ing. Petrem </w:t>
      </w:r>
      <w:proofErr w:type="spellStart"/>
      <w:r w:rsidRPr="003F20CF">
        <w:rPr>
          <w:rFonts w:asciiTheme="minorHAnsi" w:hAnsiTheme="minorHAnsi"/>
          <w:bCs/>
          <w:sz w:val="18"/>
          <w:szCs w:val="20"/>
        </w:rPr>
        <w:t>Šubíkem</w:t>
      </w:r>
      <w:proofErr w:type="spellEnd"/>
      <w:r w:rsidRPr="003F20CF">
        <w:rPr>
          <w:rFonts w:asciiTheme="minorHAnsi" w:hAnsiTheme="minorHAnsi"/>
          <w:bCs/>
          <w:sz w:val="18"/>
          <w:szCs w:val="20"/>
        </w:rPr>
        <w:t xml:space="preserve">, ředitelem </w:t>
      </w:r>
    </w:p>
    <w:p w:rsidR="00405AD4" w:rsidRPr="003F20CF" w:rsidRDefault="00405AD4" w:rsidP="00405AD4">
      <w:pPr>
        <w:pStyle w:val="Zkladntext21"/>
        <w:ind w:firstLine="1418"/>
        <w:rPr>
          <w:rFonts w:asciiTheme="minorHAnsi" w:hAnsiTheme="minorHAnsi"/>
          <w:sz w:val="18"/>
          <w:szCs w:val="20"/>
        </w:rPr>
      </w:pPr>
      <w:r w:rsidRPr="003F20CF">
        <w:rPr>
          <w:rFonts w:asciiTheme="minorHAnsi" w:hAnsiTheme="minorHAnsi"/>
          <w:sz w:val="18"/>
          <w:szCs w:val="20"/>
        </w:rPr>
        <w:t xml:space="preserve">zástupce pro věcná jednání: </w:t>
      </w:r>
      <w:proofErr w:type="spellStart"/>
      <w:r w:rsidR="00AA4189">
        <w:rPr>
          <w:rFonts w:asciiTheme="minorHAnsi" w:hAnsiTheme="minorHAnsi"/>
          <w:sz w:val="18"/>
          <w:szCs w:val="20"/>
        </w:rPr>
        <w:t>xxxxxxxxxxxxxxxxxxx</w:t>
      </w:r>
      <w:proofErr w:type="spellEnd"/>
    </w:p>
    <w:p w:rsidR="00405AD4" w:rsidRPr="003F20CF" w:rsidRDefault="00405AD4" w:rsidP="00405AD4">
      <w:pPr>
        <w:pStyle w:val="Zkladntext21"/>
        <w:ind w:firstLine="1418"/>
        <w:rPr>
          <w:rFonts w:asciiTheme="minorHAnsi" w:hAnsiTheme="minorHAnsi"/>
          <w:sz w:val="18"/>
          <w:szCs w:val="20"/>
        </w:rPr>
      </w:pPr>
      <w:r w:rsidRPr="003F20CF">
        <w:rPr>
          <w:rFonts w:asciiTheme="minorHAnsi" w:hAnsiTheme="minorHAnsi"/>
          <w:sz w:val="18"/>
          <w:szCs w:val="20"/>
        </w:rPr>
        <w:t xml:space="preserve">zástupce pro věci technické:  </w:t>
      </w:r>
      <w:proofErr w:type="spellStart"/>
      <w:r w:rsidR="00AA4189">
        <w:rPr>
          <w:rFonts w:asciiTheme="minorHAnsi" w:hAnsiTheme="minorHAnsi"/>
          <w:sz w:val="18"/>
          <w:szCs w:val="20"/>
        </w:rPr>
        <w:t>xxxxxxxxxxxxxxx</w:t>
      </w:r>
      <w:proofErr w:type="spellEnd"/>
    </w:p>
    <w:p w:rsidR="00405AD4" w:rsidRPr="003F20CF" w:rsidRDefault="00405AD4" w:rsidP="00405AD4">
      <w:pPr>
        <w:ind w:left="1418"/>
        <w:jc w:val="both"/>
        <w:rPr>
          <w:rFonts w:asciiTheme="minorHAnsi" w:hAnsiTheme="minorHAnsi"/>
          <w:sz w:val="18"/>
          <w:szCs w:val="20"/>
        </w:rPr>
      </w:pPr>
      <w:r w:rsidRPr="003F20CF">
        <w:rPr>
          <w:rFonts w:asciiTheme="minorHAnsi" w:hAnsiTheme="minorHAnsi"/>
          <w:sz w:val="18"/>
          <w:szCs w:val="20"/>
        </w:rPr>
        <w:t>Bankovní spojení: Česká národní banka, č. účtu: 500005 – 60039011/0710</w:t>
      </w:r>
    </w:p>
    <w:p w:rsidR="00C57677" w:rsidRPr="003F20CF" w:rsidRDefault="003B662E" w:rsidP="00405AD4">
      <w:pPr>
        <w:pStyle w:val="Zkladntext21"/>
        <w:ind w:left="1418" w:hanging="1560"/>
        <w:jc w:val="left"/>
        <w:rPr>
          <w:rFonts w:asciiTheme="minorHAnsi" w:eastAsia="MS Mincho" w:hAnsiTheme="minorHAnsi"/>
          <w:bCs/>
          <w:sz w:val="18"/>
          <w:szCs w:val="20"/>
        </w:rPr>
      </w:pPr>
      <w:r w:rsidRPr="003F20CF">
        <w:rPr>
          <w:rFonts w:asciiTheme="minorHAnsi" w:eastAsia="MS Mincho" w:hAnsiTheme="minorHAnsi"/>
          <w:b/>
          <w:sz w:val="18"/>
          <w:szCs w:val="20"/>
        </w:rPr>
        <w:t xml:space="preserve">                              </w:t>
      </w:r>
      <w:r w:rsidR="00405AD4" w:rsidRPr="003F20CF">
        <w:rPr>
          <w:rFonts w:asciiTheme="minorHAnsi" w:eastAsia="MS Mincho" w:hAnsiTheme="minorHAnsi"/>
          <w:b/>
          <w:sz w:val="18"/>
          <w:szCs w:val="20"/>
        </w:rPr>
        <w:t xml:space="preserve">     </w:t>
      </w:r>
      <w:r w:rsidR="00C57677" w:rsidRPr="003F20CF">
        <w:rPr>
          <w:rFonts w:asciiTheme="minorHAnsi" w:eastAsia="MS Mincho" w:hAnsiTheme="minorHAnsi"/>
          <w:sz w:val="18"/>
          <w:szCs w:val="20"/>
        </w:rPr>
        <w:t>(dále jen „objedna</w:t>
      </w:r>
      <w:r w:rsidR="00C57677" w:rsidRPr="003F20CF">
        <w:rPr>
          <w:rFonts w:asciiTheme="minorHAnsi" w:eastAsia="MS Mincho" w:hAnsiTheme="minorHAnsi"/>
          <w:bCs/>
          <w:sz w:val="18"/>
          <w:szCs w:val="20"/>
        </w:rPr>
        <w:t>tel“)</w:t>
      </w:r>
    </w:p>
    <w:p w:rsidR="00F14F58" w:rsidRPr="003F20CF" w:rsidRDefault="00F14F58" w:rsidP="00F14F58">
      <w:pPr>
        <w:pStyle w:val="Zkladntext21"/>
        <w:ind w:left="142"/>
        <w:jc w:val="left"/>
        <w:rPr>
          <w:rFonts w:asciiTheme="minorHAnsi" w:eastAsia="MS Mincho" w:hAnsiTheme="minorHAnsi"/>
          <w:b/>
          <w:bCs/>
          <w:sz w:val="18"/>
          <w:szCs w:val="20"/>
        </w:rPr>
      </w:pPr>
    </w:p>
    <w:p w:rsidR="00F24883" w:rsidRPr="003F20CF" w:rsidRDefault="00AD2789" w:rsidP="00C57154">
      <w:pPr>
        <w:rPr>
          <w:rFonts w:asciiTheme="minorHAnsi" w:hAnsiTheme="minorHAnsi"/>
          <w:sz w:val="18"/>
          <w:szCs w:val="20"/>
        </w:rPr>
      </w:pPr>
      <w:r w:rsidRPr="003F20CF">
        <w:rPr>
          <w:rFonts w:asciiTheme="minorHAnsi" w:hAnsiTheme="minorHAnsi"/>
          <w:b/>
          <w:bCs/>
          <w:sz w:val="18"/>
          <w:szCs w:val="20"/>
        </w:rPr>
        <w:t>Zhotovitel</w:t>
      </w:r>
      <w:r w:rsidRPr="003F20CF">
        <w:rPr>
          <w:rFonts w:asciiTheme="minorHAnsi" w:hAnsiTheme="minorHAnsi"/>
          <w:bCs/>
          <w:sz w:val="18"/>
          <w:szCs w:val="20"/>
        </w:rPr>
        <w:t>:</w:t>
      </w:r>
      <w:r w:rsidR="00315BD4" w:rsidRPr="003F20CF">
        <w:rPr>
          <w:rFonts w:asciiTheme="minorHAnsi" w:hAnsiTheme="minorHAnsi"/>
          <w:bCs/>
          <w:sz w:val="18"/>
          <w:szCs w:val="20"/>
        </w:rPr>
        <w:tab/>
      </w:r>
      <w:r w:rsidR="00405AD4" w:rsidRPr="003F20CF">
        <w:rPr>
          <w:rStyle w:val="Siln"/>
          <w:rFonts w:asciiTheme="minorHAnsi" w:hAnsiTheme="minorHAnsi"/>
          <w:bCs w:val="0"/>
          <w:color w:val="000000" w:themeColor="text1"/>
          <w:sz w:val="18"/>
          <w:szCs w:val="20"/>
        </w:rPr>
        <w:t>Ing. Petr Všetečka</w:t>
      </w:r>
      <w:r w:rsidR="00F86F29" w:rsidRPr="003F20CF">
        <w:rPr>
          <w:rStyle w:val="Siln"/>
          <w:rFonts w:asciiTheme="minorHAnsi" w:hAnsiTheme="minorHAnsi"/>
          <w:bCs w:val="0"/>
          <w:color w:val="000000" w:themeColor="text1"/>
          <w:sz w:val="18"/>
          <w:szCs w:val="20"/>
        </w:rPr>
        <w:t>, autorizovaný architekt</w:t>
      </w:r>
    </w:p>
    <w:p w:rsidR="00F24883" w:rsidRPr="003F20CF" w:rsidRDefault="00405AD4" w:rsidP="00405AD4">
      <w:pPr>
        <w:ind w:left="1418"/>
        <w:rPr>
          <w:rFonts w:asciiTheme="minorHAnsi" w:hAnsiTheme="minorHAnsi"/>
          <w:color w:val="000000" w:themeColor="text1"/>
          <w:sz w:val="18"/>
          <w:szCs w:val="20"/>
        </w:rPr>
      </w:pPr>
      <w:r w:rsidRPr="003F20CF">
        <w:rPr>
          <w:rFonts w:asciiTheme="minorHAnsi" w:hAnsiTheme="minorHAnsi"/>
          <w:color w:val="000000" w:themeColor="text1"/>
          <w:sz w:val="18"/>
          <w:szCs w:val="20"/>
        </w:rPr>
        <w:t>s</w:t>
      </w:r>
      <w:r w:rsidR="00F24883" w:rsidRPr="003F20CF">
        <w:rPr>
          <w:rFonts w:asciiTheme="minorHAnsi" w:hAnsiTheme="minorHAnsi"/>
          <w:color w:val="000000" w:themeColor="text1"/>
          <w:sz w:val="18"/>
          <w:szCs w:val="20"/>
        </w:rPr>
        <w:t>e sídlem</w:t>
      </w:r>
      <w:r w:rsidR="00DE0642" w:rsidRPr="003F20CF">
        <w:rPr>
          <w:rFonts w:asciiTheme="minorHAnsi" w:hAnsiTheme="minorHAnsi"/>
          <w:color w:val="000000" w:themeColor="text1"/>
          <w:sz w:val="18"/>
          <w:szCs w:val="20"/>
        </w:rPr>
        <w:t>:</w:t>
      </w:r>
      <w:r w:rsidR="00F24883" w:rsidRPr="003F20CF">
        <w:rPr>
          <w:rFonts w:asciiTheme="minorHAnsi" w:hAnsiTheme="minorHAnsi"/>
          <w:color w:val="000000" w:themeColor="text1"/>
          <w:sz w:val="18"/>
          <w:szCs w:val="20"/>
        </w:rPr>
        <w:t xml:space="preserve">  </w:t>
      </w:r>
      <w:r w:rsidR="00F07C46">
        <w:rPr>
          <w:rFonts w:asciiTheme="minorHAnsi" w:hAnsiTheme="minorHAnsi"/>
          <w:sz w:val="18"/>
          <w:szCs w:val="20"/>
        </w:rPr>
        <w:t>Vac</w:t>
      </w:r>
      <w:r w:rsidRPr="003F20CF">
        <w:rPr>
          <w:rFonts w:asciiTheme="minorHAnsi" w:hAnsiTheme="minorHAnsi"/>
          <w:sz w:val="18"/>
          <w:szCs w:val="20"/>
        </w:rPr>
        <w:t xml:space="preserve">kova </w:t>
      </w:r>
      <w:r w:rsidR="00F07C46">
        <w:rPr>
          <w:rFonts w:asciiTheme="minorHAnsi" w:hAnsiTheme="minorHAnsi"/>
          <w:sz w:val="18"/>
          <w:szCs w:val="20"/>
        </w:rPr>
        <w:t>1</w:t>
      </w:r>
      <w:r w:rsidRPr="003F20CF">
        <w:rPr>
          <w:rFonts w:asciiTheme="minorHAnsi" w:hAnsiTheme="minorHAnsi"/>
          <w:sz w:val="18"/>
          <w:szCs w:val="20"/>
        </w:rPr>
        <w:t>3</w:t>
      </w:r>
      <w:r w:rsidR="00F07C46">
        <w:rPr>
          <w:rFonts w:asciiTheme="minorHAnsi" w:hAnsiTheme="minorHAnsi"/>
          <w:sz w:val="18"/>
          <w:szCs w:val="20"/>
        </w:rPr>
        <w:t>, 61</w:t>
      </w:r>
      <w:r w:rsidR="00DE0642" w:rsidRPr="003F20CF">
        <w:rPr>
          <w:rFonts w:asciiTheme="minorHAnsi" w:hAnsiTheme="minorHAnsi"/>
          <w:sz w:val="18"/>
          <w:szCs w:val="20"/>
        </w:rPr>
        <w:t>2 00 Brno</w:t>
      </w:r>
    </w:p>
    <w:p w:rsidR="00405AD4" w:rsidRPr="003F20CF" w:rsidRDefault="00405AD4" w:rsidP="00405AD4">
      <w:pPr>
        <w:ind w:left="1418"/>
        <w:rPr>
          <w:rFonts w:asciiTheme="minorHAnsi" w:eastAsia="MS Mincho" w:hAnsiTheme="minorHAnsi"/>
          <w:color w:val="000000" w:themeColor="text1"/>
          <w:sz w:val="18"/>
          <w:szCs w:val="20"/>
        </w:rPr>
      </w:pPr>
      <w:r w:rsidRPr="003F20CF">
        <w:rPr>
          <w:rFonts w:asciiTheme="minorHAnsi" w:eastAsia="MS Mincho" w:hAnsiTheme="minorHAnsi"/>
          <w:color w:val="000000" w:themeColor="text1"/>
          <w:sz w:val="18"/>
          <w:szCs w:val="20"/>
        </w:rPr>
        <w:t>IČ: 49933027, DIČ: CZ68032</w:t>
      </w:r>
      <w:r w:rsidR="00F86F29" w:rsidRPr="003F20CF">
        <w:rPr>
          <w:rFonts w:asciiTheme="minorHAnsi" w:eastAsia="MS Mincho" w:hAnsiTheme="minorHAnsi"/>
          <w:color w:val="000000" w:themeColor="text1"/>
          <w:sz w:val="18"/>
          <w:szCs w:val="20"/>
        </w:rPr>
        <w:t>90</w:t>
      </w:r>
      <w:r w:rsidRPr="003F20CF">
        <w:rPr>
          <w:rFonts w:asciiTheme="minorHAnsi" w:eastAsia="MS Mincho" w:hAnsiTheme="minorHAnsi"/>
          <w:color w:val="000000" w:themeColor="text1"/>
          <w:sz w:val="18"/>
          <w:szCs w:val="20"/>
        </w:rPr>
        <w:t>0</w:t>
      </w:r>
      <w:r w:rsidR="00F86F29" w:rsidRPr="003F20CF">
        <w:rPr>
          <w:rFonts w:asciiTheme="minorHAnsi" w:eastAsia="MS Mincho" w:hAnsiTheme="minorHAnsi"/>
          <w:color w:val="000000" w:themeColor="text1"/>
          <w:sz w:val="18"/>
          <w:szCs w:val="20"/>
        </w:rPr>
        <w:t>4</w:t>
      </w:r>
      <w:r w:rsidRPr="003F20CF">
        <w:rPr>
          <w:rFonts w:asciiTheme="minorHAnsi" w:eastAsia="MS Mincho" w:hAnsiTheme="minorHAnsi"/>
          <w:color w:val="000000" w:themeColor="text1"/>
          <w:sz w:val="18"/>
          <w:szCs w:val="20"/>
        </w:rPr>
        <w:t>3</w:t>
      </w:r>
    </w:p>
    <w:p w:rsidR="00F24883" w:rsidRPr="003F20CF" w:rsidRDefault="00405AD4" w:rsidP="00405AD4">
      <w:pPr>
        <w:ind w:left="1418"/>
        <w:rPr>
          <w:rFonts w:asciiTheme="minorHAnsi" w:hAnsiTheme="minorHAnsi"/>
          <w:color w:val="000000" w:themeColor="text1"/>
          <w:sz w:val="18"/>
          <w:szCs w:val="20"/>
        </w:rPr>
      </w:pPr>
      <w:r w:rsidRPr="003F20CF">
        <w:rPr>
          <w:rFonts w:asciiTheme="minorHAnsi" w:hAnsiTheme="minorHAnsi"/>
          <w:color w:val="000000" w:themeColor="text1"/>
          <w:sz w:val="18"/>
          <w:szCs w:val="20"/>
        </w:rPr>
        <w:t>zapsána v živnostenském rejstříku vedeném Magistrátu města</w:t>
      </w:r>
      <w:r w:rsidR="00F24883" w:rsidRPr="003F20CF">
        <w:rPr>
          <w:rFonts w:asciiTheme="minorHAnsi" w:hAnsiTheme="minorHAnsi"/>
          <w:color w:val="000000" w:themeColor="text1"/>
          <w:sz w:val="18"/>
          <w:szCs w:val="20"/>
        </w:rPr>
        <w:t xml:space="preserve"> </w:t>
      </w:r>
      <w:r w:rsidR="006F3A83" w:rsidRPr="003F20CF">
        <w:rPr>
          <w:rFonts w:asciiTheme="minorHAnsi" w:hAnsiTheme="minorHAnsi"/>
          <w:color w:val="000000" w:themeColor="text1"/>
          <w:sz w:val="18"/>
          <w:szCs w:val="20"/>
        </w:rPr>
        <w:t>Brn</w:t>
      </w:r>
      <w:r w:rsidRPr="003F20CF">
        <w:rPr>
          <w:rFonts w:asciiTheme="minorHAnsi" w:hAnsiTheme="minorHAnsi"/>
          <w:color w:val="000000" w:themeColor="text1"/>
          <w:sz w:val="18"/>
          <w:szCs w:val="20"/>
        </w:rPr>
        <w:t>a</w:t>
      </w:r>
    </w:p>
    <w:p w:rsidR="00DE0642" w:rsidRPr="003F20CF" w:rsidRDefault="00405AD4" w:rsidP="00405AD4">
      <w:pPr>
        <w:pStyle w:val="Prosttext"/>
        <w:tabs>
          <w:tab w:val="left" w:pos="1985"/>
        </w:tabs>
        <w:ind w:left="1418"/>
        <w:jc w:val="both"/>
        <w:rPr>
          <w:rFonts w:asciiTheme="minorHAnsi" w:hAnsiTheme="minorHAnsi"/>
          <w:sz w:val="18"/>
        </w:rPr>
      </w:pPr>
      <w:r w:rsidRPr="003F20CF">
        <w:rPr>
          <w:rFonts w:asciiTheme="minorHAnsi" w:eastAsia="MS Mincho" w:hAnsiTheme="minorHAnsi" w:cs="Times New Roman"/>
          <w:color w:val="000000" w:themeColor="text1"/>
          <w:sz w:val="18"/>
        </w:rPr>
        <w:t>b</w:t>
      </w:r>
      <w:r w:rsidR="00F24883" w:rsidRPr="003F20CF">
        <w:rPr>
          <w:rFonts w:asciiTheme="minorHAnsi" w:eastAsia="MS Mincho" w:hAnsiTheme="minorHAnsi" w:cs="Times New Roman"/>
          <w:color w:val="000000" w:themeColor="text1"/>
          <w:sz w:val="18"/>
        </w:rPr>
        <w:t xml:space="preserve">ankovní spojení: </w:t>
      </w:r>
      <w:proofErr w:type="spellStart"/>
      <w:r w:rsidR="00AA4189">
        <w:rPr>
          <w:rFonts w:asciiTheme="minorHAnsi" w:eastAsia="MS Mincho" w:hAnsiTheme="minorHAnsi" w:cs="Times New Roman"/>
          <w:color w:val="000000" w:themeColor="text1"/>
          <w:sz w:val="18"/>
        </w:rPr>
        <w:t>xxxxxxxxxxx</w:t>
      </w:r>
      <w:proofErr w:type="spellEnd"/>
      <w:r w:rsidR="00C57154" w:rsidRPr="003F20CF">
        <w:rPr>
          <w:rFonts w:asciiTheme="minorHAnsi" w:eastAsia="MS Mincho" w:hAnsiTheme="minorHAnsi" w:cs="Times New Roman"/>
          <w:color w:val="000000" w:themeColor="text1"/>
          <w:sz w:val="18"/>
        </w:rPr>
        <w:t>,</w:t>
      </w:r>
      <w:r w:rsidR="00F24883" w:rsidRPr="003F20CF">
        <w:rPr>
          <w:rFonts w:asciiTheme="minorHAnsi" w:eastAsia="MS Mincho" w:hAnsiTheme="minorHAnsi" w:cs="Times New Roman"/>
          <w:color w:val="000000" w:themeColor="text1"/>
          <w:sz w:val="18"/>
        </w:rPr>
        <w:t xml:space="preserve"> č. účtu: </w:t>
      </w:r>
      <w:proofErr w:type="spellStart"/>
      <w:r w:rsidR="00AA4189">
        <w:rPr>
          <w:rFonts w:asciiTheme="minorHAnsi" w:eastAsia="MS Mincho" w:hAnsiTheme="minorHAnsi" w:cs="Times New Roman"/>
          <w:color w:val="000000" w:themeColor="text1"/>
          <w:sz w:val="18"/>
        </w:rPr>
        <w:t>xxxxxxxxxxxxxxx</w:t>
      </w:r>
      <w:proofErr w:type="spellEnd"/>
    </w:p>
    <w:p w:rsidR="00F24883" w:rsidRPr="003F20CF" w:rsidRDefault="00F24883" w:rsidP="00405AD4">
      <w:pPr>
        <w:pStyle w:val="Prosttext"/>
        <w:tabs>
          <w:tab w:val="left" w:pos="1985"/>
        </w:tabs>
        <w:ind w:left="1418"/>
        <w:jc w:val="both"/>
        <w:rPr>
          <w:rFonts w:asciiTheme="minorHAnsi" w:hAnsiTheme="minorHAnsi"/>
          <w:b/>
          <w:bCs/>
          <w:color w:val="000000" w:themeColor="text1"/>
          <w:sz w:val="18"/>
        </w:rPr>
      </w:pPr>
      <w:r w:rsidRPr="003F20CF">
        <w:rPr>
          <w:rFonts w:asciiTheme="minorHAnsi" w:hAnsiTheme="minorHAnsi"/>
          <w:color w:val="000000" w:themeColor="text1"/>
          <w:sz w:val="18"/>
        </w:rPr>
        <w:t>(dále jen „</w:t>
      </w:r>
      <w:r w:rsidRPr="003F20CF">
        <w:rPr>
          <w:rFonts w:asciiTheme="minorHAnsi" w:hAnsiTheme="minorHAnsi"/>
          <w:b/>
          <w:bCs/>
          <w:color w:val="000000" w:themeColor="text1"/>
          <w:sz w:val="18"/>
        </w:rPr>
        <w:t>zhotovitel“)</w:t>
      </w:r>
    </w:p>
    <w:p w:rsidR="00715414" w:rsidRPr="006E775F" w:rsidRDefault="00715414" w:rsidP="00715414">
      <w:pPr>
        <w:pStyle w:val="Nzev"/>
        <w:numPr>
          <w:ilvl w:val="0"/>
          <w:numId w:val="0"/>
        </w:numPr>
        <w:ind w:left="4680" w:hanging="4680"/>
        <w:jc w:val="left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715414" w:rsidRPr="00712E14" w:rsidRDefault="00715414" w:rsidP="002A7DE9">
      <w:pPr>
        <w:tabs>
          <w:tab w:val="left" w:pos="538"/>
        </w:tabs>
        <w:ind w:left="4248" w:right="-286" w:hanging="4248"/>
        <w:jc w:val="center"/>
        <w:rPr>
          <w:rFonts w:asciiTheme="minorHAnsi" w:hAnsiTheme="minorHAnsi"/>
          <w:b/>
          <w:sz w:val="18"/>
          <w:szCs w:val="20"/>
        </w:rPr>
      </w:pPr>
      <w:r w:rsidRPr="00712E14">
        <w:rPr>
          <w:rFonts w:asciiTheme="minorHAnsi" w:hAnsiTheme="minorHAnsi"/>
          <w:b/>
          <w:sz w:val="18"/>
          <w:szCs w:val="20"/>
        </w:rPr>
        <w:t>II.</w:t>
      </w:r>
    </w:p>
    <w:p w:rsidR="00715414" w:rsidRPr="00712E14" w:rsidRDefault="00715414" w:rsidP="002A7DE9">
      <w:pPr>
        <w:tabs>
          <w:tab w:val="left" w:pos="538"/>
        </w:tabs>
        <w:ind w:left="519" w:right="-286" w:hanging="538"/>
        <w:jc w:val="center"/>
        <w:rPr>
          <w:rFonts w:asciiTheme="minorHAnsi" w:hAnsiTheme="minorHAnsi"/>
          <w:b/>
          <w:sz w:val="18"/>
          <w:szCs w:val="20"/>
        </w:rPr>
      </w:pPr>
      <w:r w:rsidRPr="00712E14">
        <w:rPr>
          <w:rFonts w:asciiTheme="minorHAnsi" w:hAnsiTheme="minorHAnsi"/>
          <w:b/>
          <w:sz w:val="18"/>
          <w:szCs w:val="20"/>
        </w:rPr>
        <w:t>Předmět dodatku ke smlouvě</w:t>
      </w:r>
    </w:p>
    <w:p w:rsidR="006D733E" w:rsidRPr="00712E14" w:rsidRDefault="006D733E" w:rsidP="00712E14">
      <w:pPr>
        <w:pStyle w:val="Odstavecseseznamem"/>
        <w:numPr>
          <w:ilvl w:val="1"/>
          <w:numId w:val="35"/>
        </w:numPr>
        <w:ind w:right="-286"/>
        <w:jc w:val="both"/>
        <w:rPr>
          <w:rFonts w:asciiTheme="minorHAnsi" w:hAnsiTheme="minorHAnsi" w:cs="Calibri"/>
          <w:sz w:val="18"/>
          <w:szCs w:val="20"/>
        </w:rPr>
      </w:pPr>
      <w:r w:rsidRPr="00712E14">
        <w:rPr>
          <w:rFonts w:asciiTheme="minorHAnsi" w:hAnsiTheme="minorHAnsi" w:cstheme="minorHAnsi"/>
          <w:sz w:val="18"/>
          <w:szCs w:val="20"/>
        </w:rPr>
        <w:t>Smluvní strany konstatují, že uzavřely dne 29.</w:t>
      </w:r>
      <w:r w:rsidR="00AA4189">
        <w:rPr>
          <w:rFonts w:asciiTheme="minorHAnsi" w:hAnsiTheme="minorHAnsi" w:cstheme="minorHAnsi"/>
          <w:sz w:val="18"/>
          <w:szCs w:val="20"/>
        </w:rPr>
        <w:t xml:space="preserve"> </w:t>
      </w:r>
      <w:r w:rsidRPr="00712E14">
        <w:rPr>
          <w:rFonts w:asciiTheme="minorHAnsi" w:hAnsiTheme="minorHAnsi" w:cstheme="minorHAnsi"/>
          <w:sz w:val="18"/>
          <w:szCs w:val="20"/>
        </w:rPr>
        <w:t>1. 2018 Smlouvu o dílo NPU</w:t>
      </w:r>
      <w:r w:rsidR="00E37A09">
        <w:rPr>
          <w:rFonts w:asciiTheme="minorHAnsi" w:hAnsiTheme="minorHAnsi" w:cstheme="minorHAnsi"/>
          <w:sz w:val="18"/>
          <w:szCs w:val="20"/>
        </w:rPr>
        <w:t>-</w:t>
      </w:r>
      <w:r w:rsidRPr="00712E14">
        <w:rPr>
          <w:rFonts w:asciiTheme="minorHAnsi" w:hAnsiTheme="minorHAnsi" w:cstheme="minorHAnsi"/>
          <w:sz w:val="18"/>
          <w:szCs w:val="20"/>
        </w:rPr>
        <w:t>450/3384/201</w:t>
      </w:r>
      <w:r w:rsidR="0093593C">
        <w:rPr>
          <w:rFonts w:asciiTheme="minorHAnsi" w:hAnsiTheme="minorHAnsi" w:cstheme="minorHAnsi"/>
          <w:sz w:val="18"/>
          <w:szCs w:val="20"/>
        </w:rPr>
        <w:t>8</w:t>
      </w:r>
      <w:r w:rsidRPr="00712E14">
        <w:rPr>
          <w:rFonts w:asciiTheme="minorHAnsi" w:hAnsiTheme="minorHAnsi" w:cstheme="minorHAnsi"/>
          <w:sz w:val="18"/>
          <w:szCs w:val="20"/>
        </w:rPr>
        <w:t xml:space="preserve"> SZ </w:t>
      </w:r>
      <w:r w:rsidRPr="00712E14">
        <w:rPr>
          <w:rFonts w:asciiTheme="minorHAnsi" w:hAnsiTheme="minorHAnsi" w:cstheme="minorHAnsi"/>
          <w:i/>
          <w:sz w:val="18"/>
          <w:szCs w:val="20"/>
        </w:rPr>
        <w:t>Lednice, Minaret</w:t>
      </w:r>
      <w:r w:rsidRPr="00712E14">
        <w:rPr>
          <w:rFonts w:asciiTheme="minorHAnsi" w:hAnsiTheme="minorHAnsi" w:cstheme="minorHAnsi"/>
          <w:b/>
          <w:i/>
          <w:sz w:val="18"/>
          <w:szCs w:val="20"/>
        </w:rPr>
        <w:t xml:space="preserve"> - </w:t>
      </w:r>
      <w:r w:rsidRPr="00712E14">
        <w:rPr>
          <w:rFonts w:asciiTheme="minorHAnsi" w:hAnsiTheme="minorHAnsi" w:cstheme="minorHAnsi"/>
          <w:i/>
          <w:sz w:val="18"/>
          <w:szCs w:val="20"/>
        </w:rPr>
        <w:t>odstranění havarijního stavu III. etapa</w:t>
      </w:r>
      <w:r w:rsidRPr="00712E14">
        <w:rPr>
          <w:rFonts w:asciiTheme="minorHAnsi" w:hAnsiTheme="minorHAnsi" w:cstheme="minorHAnsi"/>
          <w:sz w:val="18"/>
          <w:szCs w:val="20"/>
        </w:rPr>
        <w:t xml:space="preserve"> – projektová dokumentace stupeň DPS </w:t>
      </w:r>
      <w:proofErr w:type="gramStart"/>
      <w:r w:rsidRPr="00712E14">
        <w:rPr>
          <w:rFonts w:asciiTheme="minorHAnsi" w:hAnsiTheme="minorHAnsi" w:cstheme="minorHAnsi"/>
          <w:sz w:val="18"/>
          <w:szCs w:val="20"/>
        </w:rPr>
        <w:t>jejíž</w:t>
      </w:r>
      <w:proofErr w:type="gramEnd"/>
      <w:r w:rsidRPr="00712E14">
        <w:rPr>
          <w:rFonts w:asciiTheme="minorHAnsi" w:hAnsiTheme="minorHAnsi" w:cstheme="minorHAnsi"/>
          <w:sz w:val="18"/>
          <w:szCs w:val="20"/>
        </w:rPr>
        <w:t xml:space="preserve"> předmětem byl</w:t>
      </w:r>
      <w:r w:rsidR="00161F7B">
        <w:rPr>
          <w:rFonts w:asciiTheme="minorHAnsi" w:hAnsiTheme="minorHAnsi" w:cstheme="minorHAnsi"/>
          <w:sz w:val="18"/>
          <w:szCs w:val="20"/>
        </w:rPr>
        <w:t xml:space="preserve"> i</w:t>
      </w:r>
      <w:r w:rsidRPr="00712E14">
        <w:rPr>
          <w:rFonts w:asciiTheme="minorHAnsi" w:hAnsiTheme="minorHAnsi" w:cstheme="minorHAnsi"/>
          <w:sz w:val="18"/>
          <w:szCs w:val="20"/>
        </w:rPr>
        <w:t xml:space="preserve"> výkon Autorského dozoru při realizaci stavební obnovy</w:t>
      </w:r>
      <w:r w:rsidRPr="00712E14">
        <w:rPr>
          <w:rFonts w:asciiTheme="minorHAnsi" w:hAnsiTheme="minorHAnsi" w:cs="Arial"/>
          <w:sz w:val="18"/>
          <w:szCs w:val="20"/>
        </w:rPr>
        <w:t>.</w:t>
      </w:r>
    </w:p>
    <w:p w:rsidR="006D733E" w:rsidRPr="00712E14" w:rsidRDefault="006D733E" w:rsidP="00712E14">
      <w:pPr>
        <w:pStyle w:val="Odstavecseseznamem"/>
        <w:numPr>
          <w:ilvl w:val="1"/>
          <w:numId w:val="35"/>
        </w:numPr>
        <w:ind w:right="-286"/>
        <w:jc w:val="both"/>
        <w:rPr>
          <w:rFonts w:asciiTheme="minorHAnsi" w:hAnsiTheme="minorHAnsi" w:cs="Calibri"/>
          <w:sz w:val="18"/>
          <w:szCs w:val="20"/>
        </w:rPr>
      </w:pPr>
      <w:r w:rsidRPr="00712E14">
        <w:rPr>
          <w:rFonts w:asciiTheme="minorHAnsi" w:hAnsiTheme="minorHAnsi" w:cs="Calibri"/>
          <w:sz w:val="18"/>
          <w:szCs w:val="20"/>
        </w:rPr>
        <w:t>Předmětem dodatku je rozšíření výkonu Autorského dozoru v rozsahu účasti při 5 kontrolních dnů á 6 hodin. Jedná se o maximální rozsah, úhrada faktury za výkon AD bude provedena na základě skutečnosti uvedené v soupisu prací.</w:t>
      </w:r>
    </w:p>
    <w:p w:rsidR="00D75DA6" w:rsidRPr="00712E14" w:rsidRDefault="00D63A54" w:rsidP="00712E14">
      <w:pPr>
        <w:pStyle w:val="Odstavecseseznamem"/>
        <w:numPr>
          <w:ilvl w:val="1"/>
          <w:numId w:val="35"/>
        </w:numPr>
        <w:ind w:right="-286"/>
        <w:jc w:val="both"/>
        <w:rPr>
          <w:rFonts w:asciiTheme="minorHAnsi" w:hAnsiTheme="minorHAnsi" w:cs="Calibri"/>
          <w:sz w:val="18"/>
          <w:szCs w:val="20"/>
        </w:rPr>
      </w:pPr>
      <w:r w:rsidRPr="00712E14">
        <w:rPr>
          <w:rFonts w:asciiTheme="minorHAnsi" w:hAnsiTheme="minorHAnsi" w:cs="Calibri"/>
          <w:sz w:val="18"/>
          <w:szCs w:val="20"/>
        </w:rPr>
        <w:t xml:space="preserve">Cena </w:t>
      </w:r>
      <w:r w:rsidR="00004220" w:rsidRPr="00712E14">
        <w:rPr>
          <w:rFonts w:asciiTheme="minorHAnsi" w:hAnsiTheme="minorHAnsi" w:cs="Calibri"/>
          <w:sz w:val="18"/>
          <w:szCs w:val="20"/>
        </w:rPr>
        <w:t xml:space="preserve">je stanovena ve </w:t>
      </w:r>
      <w:r w:rsidR="00004220" w:rsidRPr="00712E14">
        <w:rPr>
          <w:rFonts w:asciiTheme="minorHAnsi" w:hAnsiTheme="minorHAnsi" w:cstheme="minorHAnsi"/>
          <w:sz w:val="18"/>
          <w:szCs w:val="20"/>
        </w:rPr>
        <w:t>Smlouvě o dílo NPU</w:t>
      </w:r>
      <w:r w:rsidR="00E37A09">
        <w:rPr>
          <w:rFonts w:asciiTheme="minorHAnsi" w:hAnsiTheme="minorHAnsi" w:cstheme="minorHAnsi"/>
          <w:sz w:val="18"/>
          <w:szCs w:val="20"/>
        </w:rPr>
        <w:t>-</w:t>
      </w:r>
      <w:r w:rsidR="00004220" w:rsidRPr="00712E14">
        <w:rPr>
          <w:rFonts w:asciiTheme="minorHAnsi" w:hAnsiTheme="minorHAnsi" w:cstheme="minorHAnsi"/>
          <w:sz w:val="18"/>
          <w:szCs w:val="20"/>
        </w:rPr>
        <w:t>450/3384/201</w:t>
      </w:r>
      <w:r w:rsidR="00AA4189">
        <w:rPr>
          <w:rFonts w:asciiTheme="minorHAnsi" w:hAnsiTheme="minorHAnsi" w:cstheme="minorHAnsi"/>
          <w:sz w:val="18"/>
          <w:szCs w:val="20"/>
        </w:rPr>
        <w:t>8</w:t>
      </w:r>
      <w:r w:rsidR="00004220" w:rsidRPr="00712E14">
        <w:rPr>
          <w:rFonts w:asciiTheme="minorHAnsi" w:hAnsiTheme="minorHAnsi" w:cstheme="minorHAnsi"/>
          <w:sz w:val="18"/>
          <w:szCs w:val="20"/>
        </w:rPr>
        <w:t xml:space="preserve"> v sazbě 600 Kč/hodinu bez DPH, navýšení rozsahu výkonu je</w:t>
      </w:r>
      <w:r w:rsidR="008C2E2D">
        <w:rPr>
          <w:rFonts w:asciiTheme="minorHAnsi" w:hAnsiTheme="minorHAnsi" w:cstheme="minorHAnsi"/>
          <w:sz w:val="18"/>
          <w:szCs w:val="20"/>
        </w:rPr>
        <w:t xml:space="preserve"> v rozsahu</w:t>
      </w:r>
      <w:r w:rsidR="00004220" w:rsidRPr="00712E14">
        <w:rPr>
          <w:rFonts w:asciiTheme="minorHAnsi" w:hAnsiTheme="minorHAnsi" w:cstheme="minorHAnsi"/>
          <w:sz w:val="18"/>
          <w:szCs w:val="20"/>
        </w:rPr>
        <w:t xml:space="preserve"> 30 hodin v celkové částce 18.000,- Kč bez DPH, tedy 21.780,- Kč s DPH. Uvedená částka je konečná a nepřekročitelná.</w:t>
      </w:r>
    </w:p>
    <w:p w:rsidR="006D733E" w:rsidRPr="00712E14" w:rsidRDefault="00004220" w:rsidP="00712E14">
      <w:pPr>
        <w:numPr>
          <w:ilvl w:val="1"/>
          <w:numId w:val="35"/>
        </w:numPr>
        <w:ind w:right="-286"/>
        <w:jc w:val="both"/>
        <w:rPr>
          <w:rFonts w:asciiTheme="minorHAnsi" w:hAnsiTheme="minorHAnsi" w:cs="Calibri"/>
          <w:sz w:val="18"/>
          <w:szCs w:val="20"/>
        </w:rPr>
      </w:pPr>
      <w:r w:rsidRPr="00712E14">
        <w:rPr>
          <w:rFonts w:asciiTheme="minorHAnsi" w:hAnsiTheme="minorHAnsi" w:cs="Calibri"/>
          <w:sz w:val="18"/>
          <w:szCs w:val="20"/>
        </w:rPr>
        <w:t>Faktura bude vystavena na základě soupisu provedených prací s náležitostmi daňového dokladu. Vzhledem k</w:t>
      </w:r>
      <w:r w:rsidR="006D733E" w:rsidRPr="00712E14">
        <w:rPr>
          <w:rFonts w:asciiTheme="minorHAnsi" w:hAnsiTheme="minorHAnsi" w:cs="Calibri"/>
          <w:sz w:val="18"/>
          <w:szCs w:val="20"/>
        </w:rPr>
        <w:t xml:space="preserve"> způsobu </w:t>
      </w:r>
      <w:r w:rsidRPr="00712E14">
        <w:rPr>
          <w:rFonts w:asciiTheme="minorHAnsi" w:hAnsiTheme="minorHAnsi" w:cs="Calibri"/>
          <w:sz w:val="18"/>
          <w:szCs w:val="20"/>
        </w:rPr>
        <w:t>finan</w:t>
      </w:r>
      <w:r w:rsidR="006D733E" w:rsidRPr="00712E14">
        <w:rPr>
          <w:rFonts w:asciiTheme="minorHAnsi" w:hAnsiTheme="minorHAnsi" w:cs="Calibri"/>
          <w:sz w:val="18"/>
          <w:szCs w:val="20"/>
        </w:rPr>
        <w:t>cování</w:t>
      </w:r>
      <w:r w:rsidRPr="00712E14">
        <w:rPr>
          <w:rFonts w:asciiTheme="minorHAnsi" w:hAnsiTheme="minorHAnsi" w:cs="Calibri"/>
          <w:sz w:val="18"/>
          <w:szCs w:val="20"/>
        </w:rPr>
        <w:t> realizac</w:t>
      </w:r>
      <w:r w:rsidR="006D733E" w:rsidRPr="00712E14">
        <w:rPr>
          <w:rFonts w:asciiTheme="minorHAnsi" w:hAnsiTheme="minorHAnsi" w:cs="Calibri"/>
          <w:sz w:val="18"/>
          <w:szCs w:val="20"/>
        </w:rPr>
        <w:t>e</w:t>
      </w:r>
      <w:r w:rsidRPr="00712E14">
        <w:rPr>
          <w:rFonts w:asciiTheme="minorHAnsi" w:hAnsiTheme="minorHAnsi" w:cs="Calibri"/>
          <w:sz w:val="18"/>
          <w:szCs w:val="20"/>
        </w:rPr>
        <w:t xml:space="preserve"> akce</w:t>
      </w:r>
      <w:r w:rsidR="00351CE1">
        <w:rPr>
          <w:rFonts w:asciiTheme="minorHAnsi" w:hAnsiTheme="minorHAnsi" w:cs="Calibri"/>
          <w:sz w:val="18"/>
          <w:szCs w:val="20"/>
        </w:rPr>
        <w:t xml:space="preserve"> a</w:t>
      </w:r>
      <w:r w:rsidRPr="00712E14">
        <w:rPr>
          <w:rFonts w:asciiTheme="minorHAnsi" w:hAnsiTheme="minorHAnsi" w:cs="Calibri"/>
          <w:sz w:val="18"/>
          <w:szCs w:val="20"/>
        </w:rPr>
        <w:t xml:space="preserve"> podmínk</w:t>
      </w:r>
      <w:r w:rsidR="00351CE1">
        <w:rPr>
          <w:rFonts w:asciiTheme="minorHAnsi" w:hAnsiTheme="minorHAnsi" w:cs="Calibri"/>
          <w:sz w:val="18"/>
          <w:szCs w:val="20"/>
        </w:rPr>
        <w:t>ami</w:t>
      </w:r>
      <w:r w:rsidRPr="00712E14">
        <w:rPr>
          <w:rFonts w:asciiTheme="minorHAnsi" w:hAnsiTheme="minorHAnsi" w:cs="Calibri"/>
          <w:sz w:val="18"/>
          <w:szCs w:val="20"/>
        </w:rPr>
        <w:t xml:space="preserve"> dotačního titulu, bude faktura vystavena se splatností 60 dnů.</w:t>
      </w:r>
      <w:r w:rsidR="006D733E" w:rsidRPr="00712E14">
        <w:rPr>
          <w:rFonts w:asciiTheme="minorHAnsi" w:hAnsiTheme="minorHAnsi" w:cs="Calibri"/>
          <w:sz w:val="18"/>
          <w:szCs w:val="20"/>
        </w:rPr>
        <w:t xml:space="preserve"> </w:t>
      </w:r>
    </w:p>
    <w:p w:rsidR="00D75DA6" w:rsidRPr="00712E14" w:rsidRDefault="00712E14" w:rsidP="00712E14">
      <w:pPr>
        <w:tabs>
          <w:tab w:val="left" w:pos="6375"/>
        </w:tabs>
        <w:ind w:left="360" w:right="-286"/>
        <w:jc w:val="both"/>
        <w:rPr>
          <w:rFonts w:asciiTheme="minorHAnsi" w:hAnsiTheme="minorHAnsi" w:cs="Calibri"/>
          <w:sz w:val="18"/>
          <w:szCs w:val="20"/>
        </w:rPr>
      </w:pPr>
      <w:r w:rsidRPr="00712E14">
        <w:rPr>
          <w:rFonts w:asciiTheme="minorHAnsi" w:hAnsiTheme="minorHAnsi" w:cs="Calibri"/>
          <w:sz w:val="18"/>
          <w:szCs w:val="20"/>
        </w:rPr>
        <w:tab/>
      </w:r>
    </w:p>
    <w:p w:rsidR="00D75DA6" w:rsidRPr="00712E14" w:rsidRDefault="00D75DA6" w:rsidP="00712E14">
      <w:pPr>
        <w:ind w:left="426" w:right="-286" w:hanging="426"/>
        <w:jc w:val="both"/>
        <w:rPr>
          <w:rFonts w:asciiTheme="minorHAnsi" w:hAnsiTheme="minorHAnsi"/>
          <w:sz w:val="18"/>
          <w:szCs w:val="20"/>
        </w:rPr>
      </w:pPr>
    </w:p>
    <w:p w:rsidR="002E0CB7" w:rsidRPr="00712E14" w:rsidRDefault="002E0CB7" w:rsidP="00712E14">
      <w:pPr>
        <w:ind w:right="-286"/>
        <w:jc w:val="center"/>
        <w:rPr>
          <w:rFonts w:asciiTheme="minorHAnsi" w:hAnsiTheme="minorHAnsi" w:cstheme="minorHAnsi"/>
          <w:b/>
          <w:sz w:val="18"/>
          <w:szCs w:val="20"/>
        </w:rPr>
      </w:pPr>
      <w:r w:rsidRPr="00712E14">
        <w:rPr>
          <w:rFonts w:asciiTheme="minorHAnsi" w:hAnsiTheme="minorHAnsi" w:cstheme="minorHAnsi"/>
          <w:b/>
          <w:sz w:val="18"/>
          <w:szCs w:val="20"/>
        </w:rPr>
        <w:t>III.</w:t>
      </w:r>
    </w:p>
    <w:p w:rsidR="002E0CB7" w:rsidRPr="00712E14" w:rsidRDefault="002E0CB7" w:rsidP="00712E14">
      <w:pPr>
        <w:ind w:right="-286"/>
        <w:jc w:val="center"/>
        <w:rPr>
          <w:rFonts w:asciiTheme="minorHAnsi" w:hAnsiTheme="minorHAnsi" w:cstheme="minorHAnsi"/>
          <w:b/>
          <w:sz w:val="18"/>
          <w:szCs w:val="20"/>
        </w:rPr>
      </w:pPr>
      <w:r w:rsidRPr="00712E14">
        <w:rPr>
          <w:rFonts w:asciiTheme="minorHAnsi" w:hAnsiTheme="minorHAnsi" w:cstheme="minorHAnsi"/>
          <w:b/>
          <w:sz w:val="18"/>
          <w:szCs w:val="20"/>
        </w:rPr>
        <w:t>Závěrečná ustanovení</w:t>
      </w:r>
    </w:p>
    <w:p w:rsidR="003F20CF" w:rsidRPr="00712E14" w:rsidRDefault="003F20CF" w:rsidP="00712E14">
      <w:pPr>
        <w:ind w:left="284" w:hanging="284"/>
        <w:jc w:val="both"/>
        <w:rPr>
          <w:rFonts w:ascii="Calibri" w:hAnsi="Calibri"/>
          <w:sz w:val="18"/>
          <w:szCs w:val="22"/>
        </w:rPr>
      </w:pPr>
      <w:r w:rsidRPr="00712E14">
        <w:rPr>
          <w:rFonts w:ascii="Calibri" w:hAnsi="Calibri"/>
          <w:bCs/>
          <w:sz w:val="18"/>
          <w:szCs w:val="22"/>
        </w:rPr>
        <w:t>3.1</w:t>
      </w:r>
      <w:r w:rsidRPr="00712E14">
        <w:rPr>
          <w:rFonts w:ascii="Calibri" w:hAnsi="Calibri"/>
          <w:bCs/>
          <w:sz w:val="18"/>
          <w:szCs w:val="22"/>
        </w:rPr>
        <w:tab/>
      </w:r>
      <w:r w:rsidRPr="00712E14">
        <w:rPr>
          <w:rFonts w:ascii="Calibri" w:hAnsi="Calibri"/>
          <w:sz w:val="18"/>
          <w:szCs w:val="22"/>
        </w:rPr>
        <w:t>Tento dodatek je vyhotoven ve třech (3) stejnopisech, z nichž každý má platnost originálu a objednatel obdrží dvě a zhotovitel jedno (1) vyhotovení.</w:t>
      </w:r>
    </w:p>
    <w:p w:rsidR="003F20CF" w:rsidRPr="00712E14" w:rsidRDefault="003F20CF" w:rsidP="00712E14">
      <w:pPr>
        <w:ind w:left="284" w:hanging="284"/>
        <w:jc w:val="both"/>
        <w:rPr>
          <w:rFonts w:ascii="Calibri" w:hAnsi="Calibri"/>
          <w:sz w:val="18"/>
          <w:szCs w:val="22"/>
        </w:rPr>
      </w:pPr>
      <w:r w:rsidRPr="00712E14">
        <w:rPr>
          <w:rFonts w:ascii="Calibri" w:hAnsi="Calibri"/>
          <w:sz w:val="18"/>
          <w:szCs w:val="22"/>
        </w:rPr>
        <w:t>3.2</w:t>
      </w:r>
      <w:r w:rsidRPr="00712E14">
        <w:rPr>
          <w:rFonts w:ascii="Calibri" w:hAnsi="Calibri"/>
          <w:sz w:val="18"/>
          <w:szCs w:val="22"/>
        </w:rPr>
        <w:tab/>
      </w:r>
      <w:r w:rsidRPr="00712E14">
        <w:rPr>
          <w:rFonts w:asciiTheme="minorHAnsi" w:hAnsiTheme="minorHAnsi" w:cs="Arial"/>
          <w:sz w:val="18"/>
          <w:szCs w:val="22"/>
        </w:rPr>
        <w:t xml:space="preserve">Tento dodatek nabývá platnosti dnem jeho podpisu oběma smluvními stranami a </w:t>
      </w:r>
      <w:r w:rsidRPr="00712E14">
        <w:rPr>
          <w:rFonts w:ascii="Calibri" w:hAnsi="Calibri" w:cs="Calibri"/>
          <w:sz w:val="18"/>
          <w:szCs w:val="22"/>
        </w:rPr>
        <w:t>účinnosti dnem zveřejnění v registru smluv ve smyslu zákona č. 340/2015 Sb., o zvláštních podmínkách účinnosti některých smluv, uveřejňování těchto smluv a o registru smluv (zákon o registru smluv). Dle tohoto zákona je Objednatel osobou povinnou k uveřejňování a zavazuje se jej zveřejnit v registru smluv.</w:t>
      </w:r>
    </w:p>
    <w:p w:rsidR="003F20CF" w:rsidRPr="00712E14" w:rsidRDefault="003F20CF" w:rsidP="00712E14">
      <w:pPr>
        <w:ind w:left="284" w:hanging="284"/>
        <w:jc w:val="both"/>
        <w:rPr>
          <w:rFonts w:ascii="Calibri" w:hAnsi="Calibri"/>
          <w:sz w:val="18"/>
          <w:szCs w:val="22"/>
        </w:rPr>
      </w:pPr>
      <w:r w:rsidRPr="00712E14">
        <w:rPr>
          <w:rFonts w:ascii="Calibri" w:hAnsi="Calibri"/>
          <w:sz w:val="18"/>
          <w:szCs w:val="22"/>
        </w:rPr>
        <w:t>3.3</w:t>
      </w:r>
      <w:r w:rsidRPr="00712E14">
        <w:rPr>
          <w:rFonts w:ascii="Calibri" w:hAnsi="Calibri"/>
          <w:sz w:val="18"/>
          <w:szCs w:val="22"/>
        </w:rPr>
        <w:tab/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:rsidR="003F20CF" w:rsidRPr="00712E14" w:rsidRDefault="003F20CF" w:rsidP="00712E14">
      <w:pPr>
        <w:ind w:left="284" w:hanging="284"/>
        <w:jc w:val="both"/>
        <w:rPr>
          <w:rFonts w:ascii="Calibri" w:hAnsi="Calibri"/>
          <w:sz w:val="18"/>
          <w:szCs w:val="22"/>
        </w:rPr>
      </w:pPr>
      <w:r w:rsidRPr="00712E14">
        <w:rPr>
          <w:rFonts w:ascii="Calibri" w:hAnsi="Calibri"/>
          <w:sz w:val="18"/>
          <w:szCs w:val="22"/>
        </w:rPr>
        <w:t>3.4</w:t>
      </w:r>
      <w:r w:rsidRPr="00712E14">
        <w:rPr>
          <w:rFonts w:ascii="Calibri" w:hAnsi="Calibri"/>
          <w:sz w:val="18"/>
          <w:szCs w:val="22"/>
        </w:rPr>
        <w:tab/>
        <w:t>Ostatní ujednání původní Smlouvy a tímto dodatkem č. 1 nedotčené zůstávají v platnosti beze změn.</w:t>
      </w:r>
    </w:p>
    <w:p w:rsidR="002A7DE9" w:rsidRDefault="003F20CF" w:rsidP="00712E14">
      <w:pPr>
        <w:ind w:left="284" w:hanging="284"/>
        <w:jc w:val="both"/>
        <w:rPr>
          <w:rFonts w:ascii="Calibri" w:hAnsi="Calibri" w:cs="Calibri"/>
          <w:sz w:val="18"/>
          <w:szCs w:val="22"/>
        </w:rPr>
      </w:pPr>
      <w:r w:rsidRPr="00712E14">
        <w:rPr>
          <w:rFonts w:ascii="Calibri" w:hAnsi="Calibri"/>
          <w:sz w:val="18"/>
          <w:szCs w:val="22"/>
        </w:rPr>
        <w:t>3.5</w:t>
      </w:r>
      <w:r w:rsidRPr="00712E14">
        <w:rPr>
          <w:rFonts w:ascii="Calibri" w:hAnsi="Calibri"/>
          <w:sz w:val="18"/>
          <w:szCs w:val="22"/>
        </w:rPr>
        <w:tab/>
      </w:r>
      <w:r w:rsidRPr="00712E14">
        <w:rPr>
          <w:rFonts w:ascii="Calibri" w:hAnsi="Calibri" w:cs="Calibri"/>
          <w:sz w:val="18"/>
          <w:szCs w:val="22"/>
        </w:rPr>
        <w:t xml:space="preserve">Informace k ochraně osobních údajů jsou ze strany NPÚ uveřejněny na webových stránkách </w:t>
      </w:r>
      <w:hyperlink r:id="rId7" w:tgtFrame="_blank" w:history="1">
        <w:r w:rsidRPr="00712E14">
          <w:rPr>
            <w:rStyle w:val="Hypertextovodkaz"/>
            <w:rFonts w:ascii="Calibri" w:hAnsi="Calibri" w:cs="Calibri"/>
            <w:sz w:val="18"/>
            <w:szCs w:val="22"/>
          </w:rPr>
          <w:t>www.npu.cz</w:t>
        </w:r>
      </w:hyperlink>
      <w:r w:rsidRPr="00712E14">
        <w:rPr>
          <w:rFonts w:ascii="Calibri" w:hAnsi="Calibri" w:cs="Calibri"/>
          <w:sz w:val="18"/>
          <w:szCs w:val="22"/>
        </w:rPr>
        <w:t xml:space="preserve"> v sekci „Ochrana osobních údajů“.</w:t>
      </w:r>
    </w:p>
    <w:p w:rsidR="00712E14" w:rsidRPr="00712E14" w:rsidRDefault="00712E14" w:rsidP="00712E14">
      <w:pPr>
        <w:ind w:left="284" w:hanging="284"/>
        <w:jc w:val="both"/>
        <w:rPr>
          <w:rFonts w:ascii="Calibri" w:hAnsi="Calibri"/>
          <w:sz w:val="18"/>
          <w:szCs w:val="22"/>
        </w:rPr>
      </w:pPr>
    </w:p>
    <w:tbl>
      <w:tblPr>
        <w:tblpPr w:leftFromText="141" w:rightFromText="141" w:vertAnchor="text" w:horzAnchor="margin" w:tblpY="29"/>
        <w:tblW w:w="0" w:type="auto"/>
        <w:tblLook w:val="00A0" w:firstRow="1" w:lastRow="0" w:firstColumn="1" w:lastColumn="0" w:noHBand="0" w:noVBand="0"/>
      </w:tblPr>
      <w:tblGrid>
        <w:gridCol w:w="4531"/>
        <w:gridCol w:w="4537"/>
      </w:tblGrid>
      <w:tr w:rsidR="002A7DE9" w:rsidRPr="002A7DE9" w:rsidTr="002A7DE9">
        <w:trPr>
          <w:trHeight w:val="650"/>
        </w:trPr>
        <w:tc>
          <w:tcPr>
            <w:tcW w:w="4531" w:type="dxa"/>
          </w:tcPr>
          <w:p w:rsidR="002A7DE9" w:rsidRPr="002A7DE9" w:rsidRDefault="00712E14" w:rsidP="00712E14">
            <w:pPr>
              <w:ind w:right="-28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Za zhotovitele:</w:t>
            </w:r>
            <w:r w:rsidR="002A7DE9" w:rsidRPr="002A7DE9">
              <w:rPr>
                <w:rFonts w:asciiTheme="minorHAnsi" w:hAnsiTheme="minorHAnsi"/>
                <w:sz w:val="18"/>
                <w:szCs w:val="18"/>
              </w:rPr>
              <w:t xml:space="preserve">  V</w:t>
            </w:r>
            <w:r w:rsidR="003F20CF">
              <w:rPr>
                <w:rFonts w:asciiTheme="minorHAnsi" w:hAnsiTheme="minorHAnsi"/>
                <w:sz w:val="18"/>
                <w:szCs w:val="18"/>
              </w:rPr>
              <w:t> </w:t>
            </w:r>
            <w:r w:rsidR="002A7DE9" w:rsidRPr="002A7DE9">
              <w:rPr>
                <w:rFonts w:asciiTheme="minorHAnsi" w:hAnsiTheme="minorHAnsi"/>
                <w:sz w:val="18"/>
                <w:szCs w:val="18"/>
              </w:rPr>
              <w:t>Brně</w:t>
            </w:r>
            <w:r w:rsidR="003F20CF">
              <w:rPr>
                <w:rFonts w:asciiTheme="minorHAnsi" w:hAnsiTheme="minorHAnsi"/>
                <w:sz w:val="18"/>
                <w:szCs w:val="18"/>
              </w:rPr>
              <w:t xml:space="preserve"> dne</w:t>
            </w:r>
            <w:r w:rsidR="00AA4189">
              <w:rPr>
                <w:rFonts w:asciiTheme="minorHAnsi" w:hAnsiTheme="minorHAnsi"/>
                <w:sz w:val="18"/>
                <w:szCs w:val="18"/>
              </w:rPr>
              <w:t xml:space="preserve"> 19. 10. 2020</w:t>
            </w:r>
          </w:p>
        </w:tc>
        <w:tc>
          <w:tcPr>
            <w:tcW w:w="4537" w:type="dxa"/>
          </w:tcPr>
          <w:p w:rsidR="002A7DE9" w:rsidRPr="002A7DE9" w:rsidRDefault="00712E14" w:rsidP="006D733E">
            <w:pPr>
              <w:ind w:right="-28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Za </w:t>
            </w:r>
            <w:r w:rsidRPr="002A7DE9">
              <w:rPr>
                <w:rFonts w:asciiTheme="minorHAnsi" w:hAnsiTheme="minorHAnsi"/>
                <w:sz w:val="18"/>
                <w:szCs w:val="18"/>
              </w:rPr>
              <w:t>objednatele:</w:t>
            </w:r>
            <w:r w:rsidR="002A7DE9" w:rsidRPr="002A7DE9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6D733E">
              <w:rPr>
                <w:rFonts w:asciiTheme="minorHAnsi" w:hAnsiTheme="minorHAnsi"/>
                <w:sz w:val="18"/>
                <w:szCs w:val="18"/>
              </w:rPr>
              <w:t>V Kroměříži</w:t>
            </w:r>
            <w:r w:rsidR="002A7DE9" w:rsidRPr="002A7DE9">
              <w:rPr>
                <w:rFonts w:asciiTheme="minorHAnsi" w:hAnsiTheme="minorHAnsi"/>
                <w:sz w:val="18"/>
                <w:szCs w:val="18"/>
              </w:rPr>
              <w:t xml:space="preserve"> dne </w:t>
            </w:r>
            <w:r w:rsidR="00AA4189">
              <w:rPr>
                <w:rFonts w:asciiTheme="minorHAnsi" w:hAnsiTheme="minorHAnsi"/>
                <w:sz w:val="18"/>
                <w:szCs w:val="18"/>
              </w:rPr>
              <w:t>22. 10. 2020</w:t>
            </w:r>
          </w:p>
        </w:tc>
      </w:tr>
    </w:tbl>
    <w:p w:rsidR="00EF0818" w:rsidRDefault="00EF0818" w:rsidP="002A7DE9">
      <w:pPr>
        <w:ind w:right="-286"/>
        <w:jc w:val="both"/>
        <w:rPr>
          <w:rFonts w:asciiTheme="minorHAnsi" w:hAnsiTheme="minorHAnsi"/>
          <w:sz w:val="18"/>
          <w:szCs w:val="18"/>
        </w:rPr>
      </w:pPr>
      <w:r w:rsidRPr="002A7DE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</w:t>
      </w:r>
    </w:p>
    <w:p w:rsidR="006D733E" w:rsidRPr="002A7DE9" w:rsidRDefault="006D733E" w:rsidP="002A7DE9">
      <w:pPr>
        <w:ind w:right="-286"/>
        <w:jc w:val="both"/>
        <w:rPr>
          <w:rFonts w:asciiTheme="minorHAnsi" w:hAnsiTheme="minorHAnsi"/>
          <w:sz w:val="18"/>
          <w:szCs w:val="18"/>
        </w:rPr>
      </w:pPr>
    </w:p>
    <w:p w:rsidR="00EF0818" w:rsidRPr="002A7DE9" w:rsidRDefault="00EF0818" w:rsidP="002A7DE9">
      <w:pPr>
        <w:ind w:right="-286"/>
        <w:jc w:val="both"/>
        <w:rPr>
          <w:rFonts w:asciiTheme="minorHAnsi" w:hAnsiTheme="minorHAnsi"/>
          <w:sz w:val="18"/>
          <w:szCs w:val="18"/>
        </w:rPr>
      </w:pPr>
    </w:p>
    <w:p w:rsidR="00EF0818" w:rsidRPr="002A7DE9" w:rsidRDefault="00EF0818" w:rsidP="002A7DE9">
      <w:pPr>
        <w:ind w:right="-286"/>
        <w:jc w:val="both"/>
        <w:rPr>
          <w:rFonts w:asciiTheme="minorHAnsi" w:hAnsiTheme="minorHAnsi"/>
          <w:sz w:val="18"/>
          <w:szCs w:val="18"/>
        </w:rPr>
      </w:pPr>
      <w:r w:rsidRPr="002A7DE9">
        <w:rPr>
          <w:rFonts w:asciiTheme="minorHAnsi" w:hAnsiTheme="minorHAnsi"/>
          <w:sz w:val="18"/>
          <w:szCs w:val="18"/>
        </w:rPr>
        <w:t xml:space="preserve">     …………………………………………………..                    </w:t>
      </w:r>
      <w:r w:rsidR="002A7DE9">
        <w:rPr>
          <w:rFonts w:asciiTheme="minorHAnsi" w:hAnsiTheme="minorHAnsi"/>
          <w:sz w:val="18"/>
          <w:szCs w:val="18"/>
        </w:rPr>
        <w:t xml:space="preserve">             </w:t>
      </w:r>
      <w:r w:rsidRPr="002A7DE9">
        <w:rPr>
          <w:rFonts w:asciiTheme="minorHAnsi" w:hAnsiTheme="minorHAnsi"/>
          <w:sz w:val="18"/>
          <w:szCs w:val="18"/>
        </w:rPr>
        <w:tab/>
        <w:t xml:space="preserve">           </w:t>
      </w:r>
      <w:r w:rsidR="006D733E">
        <w:rPr>
          <w:rFonts w:asciiTheme="minorHAnsi" w:hAnsiTheme="minorHAnsi"/>
          <w:sz w:val="18"/>
          <w:szCs w:val="18"/>
        </w:rPr>
        <w:t xml:space="preserve">        </w:t>
      </w:r>
      <w:r w:rsidR="003F20CF">
        <w:rPr>
          <w:rFonts w:asciiTheme="minorHAnsi" w:hAnsiTheme="minorHAnsi"/>
          <w:sz w:val="18"/>
          <w:szCs w:val="18"/>
        </w:rPr>
        <w:t xml:space="preserve">             </w:t>
      </w:r>
      <w:r w:rsidR="006D733E">
        <w:rPr>
          <w:rFonts w:asciiTheme="minorHAnsi" w:hAnsiTheme="minorHAnsi"/>
          <w:sz w:val="18"/>
          <w:szCs w:val="18"/>
        </w:rPr>
        <w:t xml:space="preserve">     </w:t>
      </w:r>
      <w:r w:rsidRPr="002A7DE9">
        <w:rPr>
          <w:rFonts w:asciiTheme="minorHAnsi" w:hAnsiTheme="minorHAnsi"/>
          <w:sz w:val="18"/>
          <w:szCs w:val="18"/>
        </w:rPr>
        <w:t xml:space="preserve">      </w:t>
      </w:r>
      <w:r w:rsidR="00FF5ED0" w:rsidRPr="002A7DE9">
        <w:rPr>
          <w:rFonts w:asciiTheme="minorHAnsi" w:hAnsiTheme="minorHAnsi"/>
          <w:sz w:val="18"/>
          <w:szCs w:val="18"/>
        </w:rPr>
        <w:t>……………………………………………</w:t>
      </w:r>
      <w:r w:rsidRPr="002A7DE9">
        <w:rPr>
          <w:rFonts w:asciiTheme="minorHAnsi" w:hAnsiTheme="minorHAnsi"/>
          <w:sz w:val="18"/>
          <w:szCs w:val="18"/>
        </w:rPr>
        <w:t xml:space="preserve">                                </w:t>
      </w:r>
    </w:p>
    <w:p w:rsidR="00AD2789" w:rsidRPr="003F20CF" w:rsidRDefault="006D733E" w:rsidP="002A7DE9">
      <w:pPr>
        <w:ind w:right="-286"/>
        <w:rPr>
          <w:rFonts w:asciiTheme="minorHAnsi" w:hAnsiTheme="minorHAnsi"/>
          <w:sz w:val="18"/>
          <w:szCs w:val="20"/>
        </w:rPr>
      </w:pPr>
      <w:r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         </w:t>
      </w:r>
      <w:r w:rsidR="00715414"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</w:t>
      </w:r>
      <w:proofErr w:type="spellStart"/>
      <w:r w:rsidR="00AA4189">
        <w:rPr>
          <w:rStyle w:val="Siln"/>
          <w:rFonts w:asciiTheme="minorHAnsi" w:hAnsiTheme="minorHAnsi"/>
          <w:b w:val="0"/>
          <w:bCs w:val="0"/>
          <w:color w:val="000000" w:themeColor="text1"/>
          <w:sz w:val="20"/>
          <w:szCs w:val="20"/>
        </w:rPr>
        <w:t>xxxxxxxxxxxxxxxx</w:t>
      </w:r>
      <w:proofErr w:type="spellEnd"/>
      <w:r w:rsidR="00715414"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                    </w:t>
      </w:r>
      <w:r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    </w:t>
      </w:r>
      <w:r w:rsidR="00715414"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                        </w:t>
      </w:r>
      <w:r w:rsidR="003F20CF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                  </w:t>
      </w:r>
      <w:r w:rsidR="00715414" w:rsidRPr="006D733E">
        <w:rPr>
          <w:rFonts w:asciiTheme="minorHAnsi" w:eastAsia="MS Mincho" w:hAnsiTheme="minorHAnsi"/>
          <w:color w:val="000000" w:themeColor="text1"/>
          <w:sz w:val="20"/>
          <w:szCs w:val="20"/>
        </w:rPr>
        <w:t xml:space="preserve">  </w:t>
      </w:r>
      <w:r w:rsidR="00715414" w:rsidRPr="006D733E">
        <w:rPr>
          <w:rFonts w:asciiTheme="minorHAnsi" w:hAnsiTheme="minorHAnsi"/>
          <w:sz w:val="20"/>
          <w:szCs w:val="20"/>
        </w:rPr>
        <w:t xml:space="preserve"> </w:t>
      </w:r>
      <w:r w:rsidRPr="006D733E">
        <w:rPr>
          <w:rFonts w:asciiTheme="minorHAnsi" w:hAnsiTheme="minorHAnsi"/>
          <w:sz w:val="20"/>
          <w:szCs w:val="20"/>
        </w:rPr>
        <w:t xml:space="preserve">                </w:t>
      </w:r>
      <w:proofErr w:type="spellStart"/>
      <w:r w:rsidR="00AA4189">
        <w:rPr>
          <w:rFonts w:asciiTheme="minorHAnsi" w:hAnsiTheme="minorHAnsi"/>
          <w:bCs/>
          <w:sz w:val="20"/>
          <w:szCs w:val="20"/>
        </w:rPr>
        <w:t>xxxxxxxxxxxxxx</w:t>
      </w:r>
      <w:proofErr w:type="spellEnd"/>
    </w:p>
    <w:sectPr w:rsidR="00AD2789" w:rsidRPr="003F20CF" w:rsidSect="00A06DE4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11" w:rsidRDefault="002B6711">
      <w:r>
        <w:separator/>
      </w:r>
    </w:p>
  </w:endnote>
  <w:endnote w:type="continuationSeparator" w:id="0">
    <w:p w:rsidR="002B6711" w:rsidRDefault="002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BA" w:rsidRPr="006E0C35" w:rsidRDefault="00E27123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="00F055BA"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E37A09">
      <w:rPr>
        <w:rStyle w:val="slostrnky"/>
        <w:rFonts w:ascii="Calibri" w:hAnsi="Calibri"/>
        <w:noProof/>
        <w:sz w:val="20"/>
        <w:szCs w:val="20"/>
      </w:rPr>
      <w:t>1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:rsidR="00F055BA" w:rsidRPr="006E0C35" w:rsidRDefault="00F055BA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11" w:rsidRDefault="002B6711">
      <w:r>
        <w:separator/>
      </w:r>
    </w:p>
  </w:footnote>
  <w:footnote w:type="continuationSeparator" w:id="0">
    <w:p w:rsidR="002B6711" w:rsidRDefault="002B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63E2C6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E2B3C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6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CA46538"/>
    <w:multiLevelType w:val="multilevel"/>
    <w:tmpl w:val="73C25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1"/>
  </w:num>
  <w:num w:numId="2">
    <w:abstractNumId w:val="23"/>
  </w:num>
  <w:num w:numId="3">
    <w:abstractNumId w:val="8"/>
  </w:num>
  <w:num w:numId="4">
    <w:abstractNumId w:val="19"/>
  </w:num>
  <w:num w:numId="5">
    <w:abstractNumId w:val="5"/>
  </w:num>
  <w:num w:numId="6">
    <w:abstractNumId w:val="27"/>
  </w:num>
  <w:num w:numId="7">
    <w:abstractNumId w:val="32"/>
  </w:num>
  <w:num w:numId="8">
    <w:abstractNumId w:val="13"/>
  </w:num>
  <w:num w:numId="9">
    <w:abstractNumId w:val="26"/>
  </w:num>
  <w:num w:numId="10">
    <w:abstractNumId w:val="16"/>
  </w:num>
  <w:num w:numId="11">
    <w:abstractNumId w:val="18"/>
  </w:num>
  <w:num w:numId="12">
    <w:abstractNumId w:val="14"/>
  </w:num>
  <w:num w:numId="13">
    <w:abstractNumId w:val="3"/>
  </w:num>
  <w:num w:numId="14">
    <w:abstractNumId w:val="20"/>
  </w:num>
  <w:num w:numId="15">
    <w:abstractNumId w:val="34"/>
  </w:num>
  <w:num w:numId="16">
    <w:abstractNumId w:val="15"/>
  </w:num>
  <w:num w:numId="17">
    <w:abstractNumId w:val="4"/>
  </w:num>
  <w:num w:numId="18">
    <w:abstractNumId w:val="29"/>
  </w:num>
  <w:num w:numId="19">
    <w:abstractNumId w:val="25"/>
  </w:num>
  <w:num w:numId="20">
    <w:abstractNumId w:val="10"/>
  </w:num>
  <w:num w:numId="21">
    <w:abstractNumId w:val="6"/>
  </w:num>
  <w:num w:numId="22">
    <w:abstractNumId w:val="31"/>
  </w:num>
  <w:num w:numId="23">
    <w:abstractNumId w:val="11"/>
  </w:num>
  <w:num w:numId="24">
    <w:abstractNumId w:val="12"/>
  </w:num>
  <w:num w:numId="25">
    <w:abstractNumId w:val="9"/>
  </w:num>
  <w:num w:numId="26">
    <w:abstractNumId w:val="30"/>
  </w:num>
  <w:num w:numId="27">
    <w:abstractNumId w:val="17"/>
  </w:num>
  <w:num w:numId="28">
    <w:abstractNumId w:val="2"/>
  </w:num>
  <w:num w:numId="29">
    <w:abstractNumId w:val="7"/>
  </w:num>
  <w:num w:numId="30">
    <w:abstractNumId w:val="22"/>
  </w:num>
  <w:num w:numId="31">
    <w:abstractNumId w:val="24"/>
  </w:num>
  <w:num w:numId="32">
    <w:abstractNumId w:val="28"/>
  </w:num>
  <w:num w:numId="33">
    <w:abstractNumId w:val="1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4220"/>
    <w:rsid w:val="000053B7"/>
    <w:rsid w:val="00006842"/>
    <w:rsid w:val="00007C43"/>
    <w:rsid w:val="000118F3"/>
    <w:rsid w:val="000144BB"/>
    <w:rsid w:val="00015FC0"/>
    <w:rsid w:val="00020C43"/>
    <w:rsid w:val="00022DC8"/>
    <w:rsid w:val="00023D48"/>
    <w:rsid w:val="00024FE1"/>
    <w:rsid w:val="000252F4"/>
    <w:rsid w:val="000262EB"/>
    <w:rsid w:val="00027EDF"/>
    <w:rsid w:val="00030F9A"/>
    <w:rsid w:val="000313CE"/>
    <w:rsid w:val="00032E6C"/>
    <w:rsid w:val="00033CEF"/>
    <w:rsid w:val="00036E8A"/>
    <w:rsid w:val="000406DB"/>
    <w:rsid w:val="00040AA8"/>
    <w:rsid w:val="00041343"/>
    <w:rsid w:val="000448A3"/>
    <w:rsid w:val="00045D2D"/>
    <w:rsid w:val="0004628A"/>
    <w:rsid w:val="00052FAD"/>
    <w:rsid w:val="00053A57"/>
    <w:rsid w:val="00055AC0"/>
    <w:rsid w:val="00060538"/>
    <w:rsid w:val="000633AA"/>
    <w:rsid w:val="00063964"/>
    <w:rsid w:val="00063E36"/>
    <w:rsid w:val="000670E9"/>
    <w:rsid w:val="0006744C"/>
    <w:rsid w:val="00072E86"/>
    <w:rsid w:val="00074046"/>
    <w:rsid w:val="00075640"/>
    <w:rsid w:val="000774AF"/>
    <w:rsid w:val="0008113F"/>
    <w:rsid w:val="00082797"/>
    <w:rsid w:val="00084A60"/>
    <w:rsid w:val="0009120D"/>
    <w:rsid w:val="00091B3A"/>
    <w:rsid w:val="00091D48"/>
    <w:rsid w:val="00091FD8"/>
    <w:rsid w:val="000929D3"/>
    <w:rsid w:val="000933C0"/>
    <w:rsid w:val="0009600F"/>
    <w:rsid w:val="0009730F"/>
    <w:rsid w:val="00097EC1"/>
    <w:rsid w:val="000A01DF"/>
    <w:rsid w:val="000A2103"/>
    <w:rsid w:val="000B7FBD"/>
    <w:rsid w:val="000C4375"/>
    <w:rsid w:val="000C630C"/>
    <w:rsid w:val="000C643F"/>
    <w:rsid w:val="000C7129"/>
    <w:rsid w:val="000D1A9D"/>
    <w:rsid w:val="000D4D2A"/>
    <w:rsid w:val="000E0CA1"/>
    <w:rsid w:val="000E390F"/>
    <w:rsid w:val="000E4CD0"/>
    <w:rsid w:val="000E6C96"/>
    <w:rsid w:val="000E7214"/>
    <w:rsid w:val="000E7655"/>
    <w:rsid w:val="000F0D7D"/>
    <w:rsid w:val="000F25BE"/>
    <w:rsid w:val="000F311C"/>
    <w:rsid w:val="000F5C83"/>
    <w:rsid w:val="000F67BE"/>
    <w:rsid w:val="000F68A1"/>
    <w:rsid w:val="000F7241"/>
    <w:rsid w:val="00101F85"/>
    <w:rsid w:val="0010393A"/>
    <w:rsid w:val="0010453E"/>
    <w:rsid w:val="00104562"/>
    <w:rsid w:val="00110685"/>
    <w:rsid w:val="001121A1"/>
    <w:rsid w:val="00114947"/>
    <w:rsid w:val="00117C9E"/>
    <w:rsid w:val="00120D15"/>
    <w:rsid w:val="00123BE2"/>
    <w:rsid w:val="00124736"/>
    <w:rsid w:val="0013043F"/>
    <w:rsid w:val="00131981"/>
    <w:rsid w:val="001320AC"/>
    <w:rsid w:val="001358B7"/>
    <w:rsid w:val="00140163"/>
    <w:rsid w:val="00140C33"/>
    <w:rsid w:val="00142041"/>
    <w:rsid w:val="00145195"/>
    <w:rsid w:val="00146E9B"/>
    <w:rsid w:val="00151600"/>
    <w:rsid w:val="00153E38"/>
    <w:rsid w:val="00153E9E"/>
    <w:rsid w:val="0015636B"/>
    <w:rsid w:val="00156EEA"/>
    <w:rsid w:val="00157200"/>
    <w:rsid w:val="00157FEC"/>
    <w:rsid w:val="00161654"/>
    <w:rsid w:val="001618D2"/>
    <w:rsid w:val="00161F7B"/>
    <w:rsid w:val="0016453A"/>
    <w:rsid w:val="00165DAB"/>
    <w:rsid w:val="0017211E"/>
    <w:rsid w:val="001722D7"/>
    <w:rsid w:val="0017239F"/>
    <w:rsid w:val="001802BB"/>
    <w:rsid w:val="00182ADE"/>
    <w:rsid w:val="001831A6"/>
    <w:rsid w:val="00185769"/>
    <w:rsid w:val="001859EE"/>
    <w:rsid w:val="0019396E"/>
    <w:rsid w:val="001945DC"/>
    <w:rsid w:val="001A4C87"/>
    <w:rsid w:val="001A5B61"/>
    <w:rsid w:val="001A5DE4"/>
    <w:rsid w:val="001A6E58"/>
    <w:rsid w:val="001A797A"/>
    <w:rsid w:val="001B3CCB"/>
    <w:rsid w:val="001B58A5"/>
    <w:rsid w:val="001B7C3E"/>
    <w:rsid w:val="001B7C87"/>
    <w:rsid w:val="001B7FBC"/>
    <w:rsid w:val="001C379C"/>
    <w:rsid w:val="001C3A98"/>
    <w:rsid w:val="001C50FC"/>
    <w:rsid w:val="001D0380"/>
    <w:rsid w:val="001D2AEA"/>
    <w:rsid w:val="001D5CE9"/>
    <w:rsid w:val="001D5E0D"/>
    <w:rsid w:val="001D6CA4"/>
    <w:rsid w:val="001E268E"/>
    <w:rsid w:val="001E5B48"/>
    <w:rsid w:val="001E6E6A"/>
    <w:rsid w:val="001E70CA"/>
    <w:rsid w:val="001F0913"/>
    <w:rsid w:val="001F0ADC"/>
    <w:rsid w:val="001F0C08"/>
    <w:rsid w:val="001F1CB1"/>
    <w:rsid w:val="001F7387"/>
    <w:rsid w:val="001F7F17"/>
    <w:rsid w:val="001F7FAB"/>
    <w:rsid w:val="00202A75"/>
    <w:rsid w:val="00203B21"/>
    <w:rsid w:val="00205813"/>
    <w:rsid w:val="002070B9"/>
    <w:rsid w:val="002120C1"/>
    <w:rsid w:val="002127C5"/>
    <w:rsid w:val="0021405F"/>
    <w:rsid w:val="00216DE5"/>
    <w:rsid w:val="002202F3"/>
    <w:rsid w:val="002219F2"/>
    <w:rsid w:val="0022259A"/>
    <w:rsid w:val="0022355C"/>
    <w:rsid w:val="00230524"/>
    <w:rsid w:val="00230B17"/>
    <w:rsid w:val="00231A8A"/>
    <w:rsid w:val="00232E8D"/>
    <w:rsid w:val="00234A45"/>
    <w:rsid w:val="002350BB"/>
    <w:rsid w:val="002363E0"/>
    <w:rsid w:val="002376C3"/>
    <w:rsid w:val="002401C1"/>
    <w:rsid w:val="002402BE"/>
    <w:rsid w:val="00241151"/>
    <w:rsid w:val="002418D1"/>
    <w:rsid w:val="002420C3"/>
    <w:rsid w:val="002421F4"/>
    <w:rsid w:val="002422F2"/>
    <w:rsid w:val="002432AD"/>
    <w:rsid w:val="002517BF"/>
    <w:rsid w:val="00254B73"/>
    <w:rsid w:val="002568EE"/>
    <w:rsid w:val="00260C2A"/>
    <w:rsid w:val="002619FA"/>
    <w:rsid w:val="00262384"/>
    <w:rsid w:val="00264568"/>
    <w:rsid w:val="00270707"/>
    <w:rsid w:val="00271E72"/>
    <w:rsid w:val="002729C3"/>
    <w:rsid w:val="002764CC"/>
    <w:rsid w:val="00281ECB"/>
    <w:rsid w:val="00282A75"/>
    <w:rsid w:val="00282BF3"/>
    <w:rsid w:val="00283DA6"/>
    <w:rsid w:val="00285E94"/>
    <w:rsid w:val="00286C08"/>
    <w:rsid w:val="002963FE"/>
    <w:rsid w:val="002A1EE6"/>
    <w:rsid w:val="002A513D"/>
    <w:rsid w:val="002A649C"/>
    <w:rsid w:val="002A7DE9"/>
    <w:rsid w:val="002B6711"/>
    <w:rsid w:val="002C0E5E"/>
    <w:rsid w:val="002C326F"/>
    <w:rsid w:val="002C3A22"/>
    <w:rsid w:val="002C4039"/>
    <w:rsid w:val="002C5FB5"/>
    <w:rsid w:val="002C743C"/>
    <w:rsid w:val="002D04EB"/>
    <w:rsid w:val="002D3131"/>
    <w:rsid w:val="002D7C67"/>
    <w:rsid w:val="002E0CB7"/>
    <w:rsid w:val="002E249D"/>
    <w:rsid w:val="002E4C8D"/>
    <w:rsid w:val="002F0EC3"/>
    <w:rsid w:val="002F1EF2"/>
    <w:rsid w:val="002F2662"/>
    <w:rsid w:val="002F3D86"/>
    <w:rsid w:val="002F7D87"/>
    <w:rsid w:val="00311F94"/>
    <w:rsid w:val="00315BD4"/>
    <w:rsid w:val="00317EE5"/>
    <w:rsid w:val="00320DB2"/>
    <w:rsid w:val="003213E4"/>
    <w:rsid w:val="00321501"/>
    <w:rsid w:val="00323743"/>
    <w:rsid w:val="00324C9E"/>
    <w:rsid w:val="00325BD6"/>
    <w:rsid w:val="003269CA"/>
    <w:rsid w:val="00326F49"/>
    <w:rsid w:val="00330D78"/>
    <w:rsid w:val="00332E33"/>
    <w:rsid w:val="00333B9D"/>
    <w:rsid w:val="00335A44"/>
    <w:rsid w:val="00336172"/>
    <w:rsid w:val="00342A61"/>
    <w:rsid w:val="003433A6"/>
    <w:rsid w:val="00343D03"/>
    <w:rsid w:val="00346A19"/>
    <w:rsid w:val="00351CE1"/>
    <w:rsid w:val="00352610"/>
    <w:rsid w:val="0035352D"/>
    <w:rsid w:val="003571ED"/>
    <w:rsid w:val="00357F87"/>
    <w:rsid w:val="00360608"/>
    <w:rsid w:val="003622C5"/>
    <w:rsid w:val="00367161"/>
    <w:rsid w:val="00374C0C"/>
    <w:rsid w:val="003759D6"/>
    <w:rsid w:val="00375B25"/>
    <w:rsid w:val="00376391"/>
    <w:rsid w:val="003800EF"/>
    <w:rsid w:val="0039012C"/>
    <w:rsid w:val="003903C0"/>
    <w:rsid w:val="00390FFE"/>
    <w:rsid w:val="0039121D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4C1E"/>
    <w:rsid w:val="003A7CF1"/>
    <w:rsid w:val="003B34BE"/>
    <w:rsid w:val="003B662E"/>
    <w:rsid w:val="003B6CFE"/>
    <w:rsid w:val="003B6D9E"/>
    <w:rsid w:val="003B7531"/>
    <w:rsid w:val="003C0563"/>
    <w:rsid w:val="003C745B"/>
    <w:rsid w:val="003D47E2"/>
    <w:rsid w:val="003D4C31"/>
    <w:rsid w:val="003D56D2"/>
    <w:rsid w:val="003E2BC7"/>
    <w:rsid w:val="003E3C8B"/>
    <w:rsid w:val="003E478E"/>
    <w:rsid w:val="003E47D6"/>
    <w:rsid w:val="003E57DC"/>
    <w:rsid w:val="003F20CF"/>
    <w:rsid w:val="003F340D"/>
    <w:rsid w:val="003F3B6D"/>
    <w:rsid w:val="003F40A8"/>
    <w:rsid w:val="003F4510"/>
    <w:rsid w:val="003F47FF"/>
    <w:rsid w:val="003F54F3"/>
    <w:rsid w:val="00400D54"/>
    <w:rsid w:val="00405AD4"/>
    <w:rsid w:val="0040658C"/>
    <w:rsid w:val="00410F02"/>
    <w:rsid w:val="00411C7C"/>
    <w:rsid w:val="00412562"/>
    <w:rsid w:val="004135CF"/>
    <w:rsid w:val="00413AD0"/>
    <w:rsid w:val="00421689"/>
    <w:rsid w:val="004225A9"/>
    <w:rsid w:val="00431842"/>
    <w:rsid w:val="004331EA"/>
    <w:rsid w:val="0043493D"/>
    <w:rsid w:val="00434F54"/>
    <w:rsid w:val="00437843"/>
    <w:rsid w:val="004425F1"/>
    <w:rsid w:val="00447285"/>
    <w:rsid w:val="00447AAD"/>
    <w:rsid w:val="00451B92"/>
    <w:rsid w:val="00452E14"/>
    <w:rsid w:val="00455E2F"/>
    <w:rsid w:val="00455FC3"/>
    <w:rsid w:val="004579B5"/>
    <w:rsid w:val="0046359D"/>
    <w:rsid w:val="00472663"/>
    <w:rsid w:val="0047419E"/>
    <w:rsid w:val="00475928"/>
    <w:rsid w:val="00475BCA"/>
    <w:rsid w:val="00476036"/>
    <w:rsid w:val="00477456"/>
    <w:rsid w:val="00480351"/>
    <w:rsid w:val="00480D62"/>
    <w:rsid w:val="0048152D"/>
    <w:rsid w:val="00482A9D"/>
    <w:rsid w:val="00482B50"/>
    <w:rsid w:val="004922FA"/>
    <w:rsid w:val="00492328"/>
    <w:rsid w:val="004930C7"/>
    <w:rsid w:val="004A1391"/>
    <w:rsid w:val="004A215B"/>
    <w:rsid w:val="004A3A76"/>
    <w:rsid w:val="004A3D15"/>
    <w:rsid w:val="004A414F"/>
    <w:rsid w:val="004B195C"/>
    <w:rsid w:val="004B3470"/>
    <w:rsid w:val="004B3854"/>
    <w:rsid w:val="004B4423"/>
    <w:rsid w:val="004B5057"/>
    <w:rsid w:val="004B5862"/>
    <w:rsid w:val="004B5C90"/>
    <w:rsid w:val="004B737A"/>
    <w:rsid w:val="004C039D"/>
    <w:rsid w:val="004C0EE1"/>
    <w:rsid w:val="004C163B"/>
    <w:rsid w:val="004C2883"/>
    <w:rsid w:val="004C3292"/>
    <w:rsid w:val="004C3D9A"/>
    <w:rsid w:val="004C4F1D"/>
    <w:rsid w:val="004C55E0"/>
    <w:rsid w:val="004C5A2B"/>
    <w:rsid w:val="004C6EFD"/>
    <w:rsid w:val="004C7735"/>
    <w:rsid w:val="004D4656"/>
    <w:rsid w:val="004D7278"/>
    <w:rsid w:val="004D77FF"/>
    <w:rsid w:val="004E0C30"/>
    <w:rsid w:val="004E1327"/>
    <w:rsid w:val="004E5F4E"/>
    <w:rsid w:val="004F1287"/>
    <w:rsid w:val="004F6A98"/>
    <w:rsid w:val="0050093F"/>
    <w:rsid w:val="00500A78"/>
    <w:rsid w:val="0050415E"/>
    <w:rsid w:val="00505197"/>
    <w:rsid w:val="005100B1"/>
    <w:rsid w:val="00512E79"/>
    <w:rsid w:val="00517079"/>
    <w:rsid w:val="00520B75"/>
    <w:rsid w:val="005222F2"/>
    <w:rsid w:val="0052383B"/>
    <w:rsid w:val="005322E2"/>
    <w:rsid w:val="00532CD9"/>
    <w:rsid w:val="00534B4D"/>
    <w:rsid w:val="0053799C"/>
    <w:rsid w:val="00540A17"/>
    <w:rsid w:val="00540DE2"/>
    <w:rsid w:val="005463FD"/>
    <w:rsid w:val="005470C3"/>
    <w:rsid w:val="005531E9"/>
    <w:rsid w:val="005536D5"/>
    <w:rsid w:val="005555F7"/>
    <w:rsid w:val="00561159"/>
    <w:rsid w:val="00562978"/>
    <w:rsid w:val="00563B61"/>
    <w:rsid w:val="00564BB2"/>
    <w:rsid w:val="00566BDB"/>
    <w:rsid w:val="0057526A"/>
    <w:rsid w:val="005834B2"/>
    <w:rsid w:val="005901E0"/>
    <w:rsid w:val="0059112C"/>
    <w:rsid w:val="00593E3D"/>
    <w:rsid w:val="00594D9F"/>
    <w:rsid w:val="005A211B"/>
    <w:rsid w:val="005A5AB2"/>
    <w:rsid w:val="005A7BA8"/>
    <w:rsid w:val="005B11A8"/>
    <w:rsid w:val="005B3875"/>
    <w:rsid w:val="005B52C0"/>
    <w:rsid w:val="005B6504"/>
    <w:rsid w:val="005B6FA8"/>
    <w:rsid w:val="005C03D3"/>
    <w:rsid w:val="005C2644"/>
    <w:rsid w:val="005C4E0F"/>
    <w:rsid w:val="005C4F51"/>
    <w:rsid w:val="005C7EAC"/>
    <w:rsid w:val="005D3399"/>
    <w:rsid w:val="005D6206"/>
    <w:rsid w:val="005E151E"/>
    <w:rsid w:val="005E1FA4"/>
    <w:rsid w:val="005E2C55"/>
    <w:rsid w:val="005E30A5"/>
    <w:rsid w:val="005E4CFA"/>
    <w:rsid w:val="005E50BD"/>
    <w:rsid w:val="005E58FB"/>
    <w:rsid w:val="005F19A8"/>
    <w:rsid w:val="005F6F61"/>
    <w:rsid w:val="006006A0"/>
    <w:rsid w:val="00601637"/>
    <w:rsid w:val="0060169F"/>
    <w:rsid w:val="00604053"/>
    <w:rsid w:val="0060406F"/>
    <w:rsid w:val="00605A78"/>
    <w:rsid w:val="0061002C"/>
    <w:rsid w:val="00610185"/>
    <w:rsid w:val="0061116F"/>
    <w:rsid w:val="00613A7C"/>
    <w:rsid w:val="006143EB"/>
    <w:rsid w:val="006148CE"/>
    <w:rsid w:val="00614E1A"/>
    <w:rsid w:val="00617087"/>
    <w:rsid w:val="006209F7"/>
    <w:rsid w:val="00621AA2"/>
    <w:rsid w:val="006241D6"/>
    <w:rsid w:val="00630847"/>
    <w:rsid w:val="00632541"/>
    <w:rsid w:val="006372E4"/>
    <w:rsid w:val="006415A8"/>
    <w:rsid w:val="00642A87"/>
    <w:rsid w:val="00644969"/>
    <w:rsid w:val="00645493"/>
    <w:rsid w:val="00646C5C"/>
    <w:rsid w:val="0065088F"/>
    <w:rsid w:val="00650CE9"/>
    <w:rsid w:val="00654ABA"/>
    <w:rsid w:val="00665F94"/>
    <w:rsid w:val="006674B6"/>
    <w:rsid w:val="006721CF"/>
    <w:rsid w:val="0067771F"/>
    <w:rsid w:val="006807F8"/>
    <w:rsid w:val="0068276B"/>
    <w:rsid w:val="00683181"/>
    <w:rsid w:val="0068419F"/>
    <w:rsid w:val="006848C3"/>
    <w:rsid w:val="006862B5"/>
    <w:rsid w:val="00686447"/>
    <w:rsid w:val="00686E26"/>
    <w:rsid w:val="006900A5"/>
    <w:rsid w:val="0069161F"/>
    <w:rsid w:val="0069239B"/>
    <w:rsid w:val="00693699"/>
    <w:rsid w:val="00695032"/>
    <w:rsid w:val="00695936"/>
    <w:rsid w:val="006977AE"/>
    <w:rsid w:val="00697B49"/>
    <w:rsid w:val="006A0437"/>
    <w:rsid w:val="006A2A7E"/>
    <w:rsid w:val="006A552A"/>
    <w:rsid w:val="006A69C9"/>
    <w:rsid w:val="006B6C98"/>
    <w:rsid w:val="006B77A8"/>
    <w:rsid w:val="006B77E1"/>
    <w:rsid w:val="006C14C1"/>
    <w:rsid w:val="006C62B0"/>
    <w:rsid w:val="006D399A"/>
    <w:rsid w:val="006D6887"/>
    <w:rsid w:val="006D733E"/>
    <w:rsid w:val="006D7CC2"/>
    <w:rsid w:val="006E0C35"/>
    <w:rsid w:val="006E3CAF"/>
    <w:rsid w:val="006E404F"/>
    <w:rsid w:val="006E775F"/>
    <w:rsid w:val="006F2B59"/>
    <w:rsid w:val="006F3A83"/>
    <w:rsid w:val="006F3CFE"/>
    <w:rsid w:val="006F3EB9"/>
    <w:rsid w:val="006F4AD1"/>
    <w:rsid w:val="00701242"/>
    <w:rsid w:val="00701522"/>
    <w:rsid w:val="007018F2"/>
    <w:rsid w:val="0070448E"/>
    <w:rsid w:val="00705E05"/>
    <w:rsid w:val="0070768D"/>
    <w:rsid w:val="00707F45"/>
    <w:rsid w:val="007110CA"/>
    <w:rsid w:val="00711340"/>
    <w:rsid w:val="00711DF5"/>
    <w:rsid w:val="00712E14"/>
    <w:rsid w:val="00714D2F"/>
    <w:rsid w:val="00715414"/>
    <w:rsid w:val="00717B61"/>
    <w:rsid w:val="00717C8D"/>
    <w:rsid w:val="00720039"/>
    <w:rsid w:val="00721578"/>
    <w:rsid w:val="00723005"/>
    <w:rsid w:val="00723679"/>
    <w:rsid w:val="00727EA1"/>
    <w:rsid w:val="00732A16"/>
    <w:rsid w:val="007344EA"/>
    <w:rsid w:val="0073454B"/>
    <w:rsid w:val="007346F0"/>
    <w:rsid w:val="007356D7"/>
    <w:rsid w:val="00735B59"/>
    <w:rsid w:val="00741DEF"/>
    <w:rsid w:val="00747945"/>
    <w:rsid w:val="00747F1D"/>
    <w:rsid w:val="00750D17"/>
    <w:rsid w:val="00757148"/>
    <w:rsid w:val="007572EE"/>
    <w:rsid w:val="007607CE"/>
    <w:rsid w:val="00762E09"/>
    <w:rsid w:val="0076320C"/>
    <w:rsid w:val="00763F53"/>
    <w:rsid w:val="0076452E"/>
    <w:rsid w:val="00764B9A"/>
    <w:rsid w:val="00770B77"/>
    <w:rsid w:val="00773384"/>
    <w:rsid w:val="007774F3"/>
    <w:rsid w:val="00782E8C"/>
    <w:rsid w:val="00783253"/>
    <w:rsid w:val="00784AF1"/>
    <w:rsid w:val="007861FA"/>
    <w:rsid w:val="00791D08"/>
    <w:rsid w:val="00792912"/>
    <w:rsid w:val="00793769"/>
    <w:rsid w:val="0079423D"/>
    <w:rsid w:val="007945AF"/>
    <w:rsid w:val="0079520D"/>
    <w:rsid w:val="00796FBD"/>
    <w:rsid w:val="007971B6"/>
    <w:rsid w:val="00797E13"/>
    <w:rsid w:val="007A07B6"/>
    <w:rsid w:val="007A213C"/>
    <w:rsid w:val="007A2369"/>
    <w:rsid w:val="007A7997"/>
    <w:rsid w:val="007A7B4B"/>
    <w:rsid w:val="007B2521"/>
    <w:rsid w:val="007B7D2B"/>
    <w:rsid w:val="007C087C"/>
    <w:rsid w:val="007C31F7"/>
    <w:rsid w:val="007C5686"/>
    <w:rsid w:val="007D3949"/>
    <w:rsid w:val="007D6C69"/>
    <w:rsid w:val="007E0411"/>
    <w:rsid w:val="007E113E"/>
    <w:rsid w:val="007E16C0"/>
    <w:rsid w:val="007E41C6"/>
    <w:rsid w:val="007E5324"/>
    <w:rsid w:val="007E660E"/>
    <w:rsid w:val="007E6757"/>
    <w:rsid w:val="007E6C8F"/>
    <w:rsid w:val="007E76ED"/>
    <w:rsid w:val="007E7B36"/>
    <w:rsid w:val="007F2047"/>
    <w:rsid w:val="007F2815"/>
    <w:rsid w:val="007F3108"/>
    <w:rsid w:val="007F58C5"/>
    <w:rsid w:val="008035D2"/>
    <w:rsid w:val="00803904"/>
    <w:rsid w:val="008041B0"/>
    <w:rsid w:val="0080600B"/>
    <w:rsid w:val="00806462"/>
    <w:rsid w:val="00811B4B"/>
    <w:rsid w:val="00811ED7"/>
    <w:rsid w:val="00813AC6"/>
    <w:rsid w:val="008172C4"/>
    <w:rsid w:val="0081786D"/>
    <w:rsid w:val="00826279"/>
    <w:rsid w:val="00826451"/>
    <w:rsid w:val="00826751"/>
    <w:rsid w:val="00830631"/>
    <w:rsid w:val="0083167D"/>
    <w:rsid w:val="00833E39"/>
    <w:rsid w:val="00835E54"/>
    <w:rsid w:val="0083767A"/>
    <w:rsid w:val="008451F2"/>
    <w:rsid w:val="00846F18"/>
    <w:rsid w:val="00847E20"/>
    <w:rsid w:val="0085317B"/>
    <w:rsid w:val="00854BEE"/>
    <w:rsid w:val="008603EA"/>
    <w:rsid w:val="008604BC"/>
    <w:rsid w:val="00860BD7"/>
    <w:rsid w:val="00860CE8"/>
    <w:rsid w:val="00861021"/>
    <w:rsid w:val="00864445"/>
    <w:rsid w:val="00864BF2"/>
    <w:rsid w:val="00865910"/>
    <w:rsid w:val="00867741"/>
    <w:rsid w:val="008721CD"/>
    <w:rsid w:val="00872753"/>
    <w:rsid w:val="0087390E"/>
    <w:rsid w:val="00875C95"/>
    <w:rsid w:val="00877593"/>
    <w:rsid w:val="0088178E"/>
    <w:rsid w:val="00883801"/>
    <w:rsid w:val="008840E5"/>
    <w:rsid w:val="00884BE9"/>
    <w:rsid w:val="0088789C"/>
    <w:rsid w:val="00890B66"/>
    <w:rsid w:val="00892DEA"/>
    <w:rsid w:val="0089524C"/>
    <w:rsid w:val="008A176E"/>
    <w:rsid w:val="008A2892"/>
    <w:rsid w:val="008B1A22"/>
    <w:rsid w:val="008B2F70"/>
    <w:rsid w:val="008C2E2D"/>
    <w:rsid w:val="008C3044"/>
    <w:rsid w:val="008C38B2"/>
    <w:rsid w:val="008C6000"/>
    <w:rsid w:val="008C6032"/>
    <w:rsid w:val="008C65C8"/>
    <w:rsid w:val="008C6A77"/>
    <w:rsid w:val="008C727A"/>
    <w:rsid w:val="008D2F04"/>
    <w:rsid w:val="008D55A1"/>
    <w:rsid w:val="008D5618"/>
    <w:rsid w:val="008D59AE"/>
    <w:rsid w:val="008D6C8C"/>
    <w:rsid w:val="008E308A"/>
    <w:rsid w:val="008E39F0"/>
    <w:rsid w:val="008E634B"/>
    <w:rsid w:val="008F2ECD"/>
    <w:rsid w:val="008F32DE"/>
    <w:rsid w:val="008F668C"/>
    <w:rsid w:val="008F72DE"/>
    <w:rsid w:val="008F734A"/>
    <w:rsid w:val="008F78A1"/>
    <w:rsid w:val="00901111"/>
    <w:rsid w:val="009015FA"/>
    <w:rsid w:val="00903EBA"/>
    <w:rsid w:val="00906536"/>
    <w:rsid w:val="00906768"/>
    <w:rsid w:val="00907244"/>
    <w:rsid w:val="00911E0B"/>
    <w:rsid w:val="00917BA0"/>
    <w:rsid w:val="00927EAD"/>
    <w:rsid w:val="00933C0F"/>
    <w:rsid w:val="0093593C"/>
    <w:rsid w:val="00936F5D"/>
    <w:rsid w:val="00937431"/>
    <w:rsid w:val="00942A95"/>
    <w:rsid w:val="009440D3"/>
    <w:rsid w:val="00947AD8"/>
    <w:rsid w:val="00950E18"/>
    <w:rsid w:val="00952086"/>
    <w:rsid w:val="00955985"/>
    <w:rsid w:val="009566E5"/>
    <w:rsid w:val="00956D41"/>
    <w:rsid w:val="00961DA2"/>
    <w:rsid w:val="0096409C"/>
    <w:rsid w:val="00964B8D"/>
    <w:rsid w:val="00965EF2"/>
    <w:rsid w:val="00966C3A"/>
    <w:rsid w:val="009715BD"/>
    <w:rsid w:val="00976781"/>
    <w:rsid w:val="00982A1B"/>
    <w:rsid w:val="00985EA0"/>
    <w:rsid w:val="00992048"/>
    <w:rsid w:val="00992FFC"/>
    <w:rsid w:val="00994E68"/>
    <w:rsid w:val="00996900"/>
    <w:rsid w:val="00996E7C"/>
    <w:rsid w:val="009A1F89"/>
    <w:rsid w:val="009A4F30"/>
    <w:rsid w:val="009B10F9"/>
    <w:rsid w:val="009B2F30"/>
    <w:rsid w:val="009B5BEE"/>
    <w:rsid w:val="009C2BB5"/>
    <w:rsid w:val="009C4FD9"/>
    <w:rsid w:val="009C5972"/>
    <w:rsid w:val="009C5AAA"/>
    <w:rsid w:val="009C68A7"/>
    <w:rsid w:val="009C6C54"/>
    <w:rsid w:val="009D0F6E"/>
    <w:rsid w:val="009D5D2D"/>
    <w:rsid w:val="009D71A9"/>
    <w:rsid w:val="009E1114"/>
    <w:rsid w:val="009E2E1E"/>
    <w:rsid w:val="009E2F7D"/>
    <w:rsid w:val="009E33DB"/>
    <w:rsid w:val="009E400E"/>
    <w:rsid w:val="009E4E36"/>
    <w:rsid w:val="009E7A4C"/>
    <w:rsid w:val="009F04BB"/>
    <w:rsid w:val="009F1605"/>
    <w:rsid w:val="009F4BB1"/>
    <w:rsid w:val="009F57C9"/>
    <w:rsid w:val="009F6099"/>
    <w:rsid w:val="00A03315"/>
    <w:rsid w:val="00A06DE4"/>
    <w:rsid w:val="00A079E5"/>
    <w:rsid w:val="00A11753"/>
    <w:rsid w:val="00A1181C"/>
    <w:rsid w:val="00A120D3"/>
    <w:rsid w:val="00A15155"/>
    <w:rsid w:val="00A227FD"/>
    <w:rsid w:val="00A23E00"/>
    <w:rsid w:val="00A25E85"/>
    <w:rsid w:val="00A304CA"/>
    <w:rsid w:val="00A31BF8"/>
    <w:rsid w:val="00A3508E"/>
    <w:rsid w:val="00A412E9"/>
    <w:rsid w:val="00A412FA"/>
    <w:rsid w:val="00A44A6B"/>
    <w:rsid w:val="00A44EE1"/>
    <w:rsid w:val="00A45378"/>
    <w:rsid w:val="00A46832"/>
    <w:rsid w:val="00A5249E"/>
    <w:rsid w:val="00A5251B"/>
    <w:rsid w:val="00A53CF7"/>
    <w:rsid w:val="00A60FFD"/>
    <w:rsid w:val="00A6348D"/>
    <w:rsid w:val="00A659A4"/>
    <w:rsid w:val="00A67EA9"/>
    <w:rsid w:val="00A701DE"/>
    <w:rsid w:val="00A709AF"/>
    <w:rsid w:val="00A711FF"/>
    <w:rsid w:val="00A724E7"/>
    <w:rsid w:val="00A77695"/>
    <w:rsid w:val="00A8204F"/>
    <w:rsid w:val="00A82304"/>
    <w:rsid w:val="00A8359D"/>
    <w:rsid w:val="00A83939"/>
    <w:rsid w:val="00A85807"/>
    <w:rsid w:val="00A8795D"/>
    <w:rsid w:val="00A903DF"/>
    <w:rsid w:val="00A94827"/>
    <w:rsid w:val="00A9509D"/>
    <w:rsid w:val="00A9573F"/>
    <w:rsid w:val="00AA4189"/>
    <w:rsid w:val="00AA5DC7"/>
    <w:rsid w:val="00AA7531"/>
    <w:rsid w:val="00AA7823"/>
    <w:rsid w:val="00AB21F4"/>
    <w:rsid w:val="00AB2C8A"/>
    <w:rsid w:val="00AB47B2"/>
    <w:rsid w:val="00AB49D9"/>
    <w:rsid w:val="00AB68A4"/>
    <w:rsid w:val="00AB7566"/>
    <w:rsid w:val="00AC1D96"/>
    <w:rsid w:val="00AC2E1D"/>
    <w:rsid w:val="00AC3E89"/>
    <w:rsid w:val="00AC779B"/>
    <w:rsid w:val="00AD2789"/>
    <w:rsid w:val="00AD4D4C"/>
    <w:rsid w:val="00AD523F"/>
    <w:rsid w:val="00AD7923"/>
    <w:rsid w:val="00AE2747"/>
    <w:rsid w:val="00AE2E1F"/>
    <w:rsid w:val="00AE40B3"/>
    <w:rsid w:val="00AE57D3"/>
    <w:rsid w:val="00AE74CE"/>
    <w:rsid w:val="00B10ACE"/>
    <w:rsid w:val="00B117AC"/>
    <w:rsid w:val="00B11CC0"/>
    <w:rsid w:val="00B17F51"/>
    <w:rsid w:val="00B22823"/>
    <w:rsid w:val="00B2356A"/>
    <w:rsid w:val="00B23DF9"/>
    <w:rsid w:val="00B245D3"/>
    <w:rsid w:val="00B248DE"/>
    <w:rsid w:val="00B24FCD"/>
    <w:rsid w:val="00B256BF"/>
    <w:rsid w:val="00B2580F"/>
    <w:rsid w:val="00B269AA"/>
    <w:rsid w:val="00B26C67"/>
    <w:rsid w:val="00B31270"/>
    <w:rsid w:val="00B325AA"/>
    <w:rsid w:val="00B35053"/>
    <w:rsid w:val="00B35209"/>
    <w:rsid w:val="00B3643F"/>
    <w:rsid w:val="00B40A0C"/>
    <w:rsid w:val="00B41D16"/>
    <w:rsid w:val="00B45195"/>
    <w:rsid w:val="00B518AB"/>
    <w:rsid w:val="00B51AC5"/>
    <w:rsid w:val="00B532A2"/>
    <w:rsid w:val="00B532D3"/>
    <w:rsid w:val="00B541FC"/>
    <w:rsid w:val="00B567B7"/>
    <w:rsid w:val="00B63FEE"/>
    <w:rsid w:val="00B646A3"/>
    <w:rsid w:val="00B650AB"/>
    <w:rsid w:val="00B66B13"/>
    <w:rsid w:val="00B67092"/>
    <w:rsid w:val="00B67E14"/>
    <w:rsid w:val="00B70D15"/>
    <w:rsid w:val="00B72601"/>
    <w:rsid w:val="00B739A2"/>
    <w:rsid w:val="00B74E99"/>
    <w:rsid w:val="00B76216"/>
    <w:rsid w:val="00B77439"/>
    <w:rsid w:val="00B81C5A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6D38"/>
    <w:rsid w:val="00BA7B5F"/>
    <w:rsid w:val="00BA7E58"/>
    <w:rsid w:val="00BB196D"/>
    <w:rsid w:val="00BB2087"/>
    <w:rsid w:val="00BB214F"/>
    <w:rsid w:val="00BB3DDE"/>
    <w:rsid w:val="00BB5B41"/>
    <w:rsid w:val="00BB66C8"/>
    <w:rsid w:val="00BB7CD3"/>
    <w:rsid w:val="00BC19CD"/>
    <w:rsid w:val="00BD78FA"/>
    <w:rsid w:val="00BE091A"/>
    <w:rsid w:val="00BE1486"/>
    <w:rsid w:val="00BE3172"/>
    <w:rsid w:val="00BE40F8"/>
    <w:rsid w:val="00BE4760"/>
    <w:rsid w:val="00BF0838"/>
    <w:rsid w:val="00BF0A28"/>
    <w:rsid w:val="00BF0C6A"/>
    <w:rsid w:val="00BF4CE1"/>
    <w:rsid w:val="00BF50C0"/>
    <w:rsid w:val="00BF5FA3"/>
    <w:rsid w:val="00BF77BE"/>
    <w:rsid w:val="00BF799B"/>
    <w:rsid w:val="00C0222B"/>
    <w:rsid w:val="00C02364"/>
    <w:rsid w:val="00C02C3B"/>
    <w:rsid w:val="00C05FE2"/>
    <w:rsid w:val="00C079EE"/>
    <w:rsid w:val="00C11ECC"/>
    <w:rsid w:val="00C1312F"/>
    <w:rsid w:val="00C1366B"/>
    <w:rsid w:val="00C165BD"/>
    <w:rsid w:val="00C21288"/>
    <w:rsid w:val="00C22246"/>
    <w:rsid w:val="00C26B67"/>
    <w:rsid w:val="00C338A5"/>
    <w:rsid w:val="00C34128"/>
    <w:rsid w:val="00C3580E"/>
    <w:rsid w:val="00C40732"/>
    <w:rsid w:val="00C40BBA"/>
    <w:rsid w:val="00C41B1F"/>
    <w:rsid w:val="00C4276F"/>
    <w:rsid w:val="00C51487"/>
    <w:rsid w:val="00C51F7A"/>
    <w:rsid w:val="00C5501D"/>
    <w:rsid w:val="00C56629"/>
    <w:rsid w:val="00C57154"/>
    <w:rsid w:val="00C57677"/>
    <w:rsid w:val="00C6042C"/>
    <w:rsid w:val="00C632F0"/>
    <w:rsid w:val="00C63CD7"/>
    <w:rsid w:val="00C64335"/>
    <w:rsid w:val="00C652C6"/>
    <w:rsid w:val="00C70A93"/>
    <w:rsid w:val="00C7183F"/>
    <w:rsid w:val="00C73077"/>
    <w:rsid w:val="00C74453"/>
    <w:rsid w:val="00C76F5F"/>
    <w:rsid w:val="00C807CB"/>
    <w:rsid w:val="00C80EA2"/>
    <w:rsid w:val="00C826BC"/>
    <w:rsid w:val="00C845E9"/>
    <w:rsid w:val="00C84D5E"/>
    <w:rsid w:val="00C85EB6"/>
    <w:rsid w:val="00C9309C"/>
    <w:rsid w:val="00C94FF0"/>
    <w:rsid w:val="00C96E12"/>
    <w:rsid w:val="00CA32FC"/>
    <w:rsid w:val="00CA5495"/>
    <w:rsid w:val="00CA6B15"/>
    <w:rsid w:val="00CA6C6A"/>
    <w:rsid w:val="00CB0B10"/>
    <w:rsid w:val="00CB33F3"/>
    <w:rsid w:val="00CB44A4"/>
    <w:rsid w:val="00CB4F5E"/>
    <w:rsid w:val="00CC0A46"/>
    <w:rsid w:val="00CC0F62"/>
    <w:rsid w:val="00CC3F72"/>
    <w:rsid w:val="00CC5226"/>
    <w:rsid w:val="00CC594B"/>
    <w:rsid w:val="00CD60E1"/>
    <w:rsid w:val="00CD7E9E"/>
    <w:rsid w:val="00CE1AAE"/>
    <w:rsid w:val="00CE324D"/>
    <w:rsid w:val="00CE3AF0"/>
    <w:rsid w:val="00CE7553"/>
    <w:rsid w:val="00CF1D26"/>
    <w:rsid w:val="00CF39D0"/>
    <w:rsid w:val="00CF3F8B"/>
    <w:rsid w:val="00CF6354"/>
    <w:rsid w:val="00CF69C6"/>
    <w:rsid w:val="00D038B3"/>
    <w:rsid w:val="00D03CAF"/>
    <w:rsid w:val="00D0462D"/>
    <w:rsid w:val="00D04C80"/>
    <w:rsid w:val="00D10919"/>
    <w:rsid w:val="00D139AD"/>
    <w:rsid w:val="00D139D6"/>
    <w:rsid w:val="00D1434B"/>
    <w:rsid w:val="00D20233"/>
    <w:rsid w:val="00D211CC"/>
    <w:rsid w:val="00D22EBF"/>
    <w:rsid w:val="00D33A3A"/>
    <w:rsid w:val="00D36547"/>
    <w:rsid w:val="00D4060D"/>
    <w:rsid w:val="00D42E3B"/>
    <w:rsid w:val="00D44373"/>
    <w:rsid w:val="00D44B96"/>
    <w:rsid w:val="00D475BE"/>
    <w:rsid w:val="00D50194"/>
    <w:rsid w:val="00D56A83"/>
    <w:rsid w:val="00D56F3A"/>
    <w:rsid w:val="00D56FA6"/>
    <w:rsid w:val="00D57318"/>
    <w:rsid w:val="00D57E2B"/>
    <w:rsid w:val="00D63715"/>
    <w:rsid w:val="00D63A54"/>
    <w:rsid w:val="00D63A88"/>
    <w:rsid w:val="00D66F0D"/>
    <w:rsid w:val="00D70BA1"/>
    <w:rsid w:val="00D719FD"/>
    <w:rsid w:val="00D75DA6"/>
    <w:rsid w:val="00D77363"/>
    <w:rsid w:val="00D82A61"/>
    <w:rsid w:val="00D86FF6"/>
    <w:rsid w:val="00D87A3F"/>
    <w:rsid w:val="00D9261F"/>
    <w:rsid w:val="00D9640D"/>
    <w:rsid w:val="00D97F51"/>
    <w:rsid w:val="00DA27C8"/>
    <w:rsid w:val="00DA4548"/>
    <w:rsid w:val="00DA6861"/>
    <w:rsid w:val="00DA7BB7"/>
    <w:rsid w:val="00DB1081"/>
    <w:rsid w:val="00DB60BE"/>
    <w:rsid w:val="00DC05B1"/>
    <w:rsid w:val="00DC21FC"/>
    <w:rsid w:val="00DC6618"/>
    <w:rsid w:val="00DD43A9"/>
    <w:rsid w:val="00DD51E7"/>
    <w:rsid w:val="00DD5570"/>
    <w:rsid w:val="00DD5A25"/>
    <w:rsid w:val="00DE0642"/>
    <w:rsid w:val="00DE3AEA"/>
    <w:rsid w:val="00DE3D98"/>
    <w:rsid w:val="00DE3FF9"/>
    <w:rsid w:val="00DE4190"/>
    <w:rsid w:val="00DE4947"/>
    <w:rsid w:val="00DE5CC2"/>
    <w:rsid w:val="00DF3564"/>
    <w:rsid w:val="00DF434B"/>
    <w:rsid w:val="00DF7DBB"/>
    <w:rsid w:val="00DF7DD5"/>
    <w:rsid w:val="00E04CEF"/>
    <w:rsid w:val="00E11850"/>
    <w:rsid w:val="00E11A4E"/>
    <w:rsid w:val="00E15171"/>
    <w:rsid w:val="00E17BCF"/>
    <w:rsid w:val="00E21322"/>
    <w:rsid w:val="00E21A0F"/>
    <w:rsid w:val="00E25926"/>
    <w:rsid w:val="00E26568"/>
    <w:rsid w:val="00E27123"/>
    <w:rsid w:val="00E30A5D"/>
    <w:rsid w:val="00E3255D"/>
    <w:rsid w:val="00E33D48"/>
    <w:rsid w:val="00E35D12"/>
    <w:rsid w:val="00E3673F"/>
    <w:rsid w:val="00E37A09"/>
    <w:rsid w:val="00E440C5"/>
    <w:rsid w:val="00E51138"/>
    <w:rsid w:val="00E521DA"/>
    <w:rsid w:val="00E53FA8"/>
    <w:rsid w:val="00E54534"/>
    <w:rsid w:val="00E5562C"/>
    <w:rsid w:val="00E57327"/>
    <w:rsid w:val="00E575F7"/>
    <w:rsid w:val="00E62040"/>
    <w:rsid w:val="00E71660"/>
    <w:rsid w:val="00E73399"/>
    <w:rsid w:val="00E736CF"/>
    <w:rsid w:val="00E7458D"/>
    <w:rsid w:val="00E754F4"/>
    <w:rsid w:val="00E77D82"/>
    <w:rsid w:val="00E85814"/>
    <w:rsid w:val="00E85D05"/>
    <w:rsid w:val="00E86D41"/>
    <w:rsid w:val="00E86E5A"/>
    <w:rsid w:val="00E87196"/>
    <w:rsid w:val="00EA0F58"/>
    <w:rsid w:val="00EA40C1"/>
    <w:rsid w:val="00EA4B2A"/>
    <w:rsid w:val="00EB09B9"/>
    <w:rsid w:val="00EB61F5"/>
    <w:rsid w:val="00EB6F58"/>
    <w:rsid w:val="00EC46EB"/>
    <w:rsid w:val="00ED1261"/>
    <w:rsid w:val="00ED1E2E"/>
    <w:rsid w:val="00ED23D4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2A2E"/>
    <w:rsid w:val="00EE326E"/>
    <w:rsid w:val="00EE3317"/>
    <w:rsid w:val="00EE3964"/>
    <w:rsid w:val="00EE3B77"/>
    <w:rsid w:val="00EE3E8A"/>
    <w:rsid w:val="00EE64FF"/>
    <w:rsid w:val="00EF0818"/>
    <w:rsid w:val="00EF0BB2"/>
    <w:rsid w:val="00EF485D"/>
    <w:rsid w:val="00EF519F"/>
    <w:rsid w:val="00EF605D"/>
    <w:rsid w:val="00EF6182"/>
    <w:rsid w:val="00EF774F"/>
    <w:rsid w:val="00F00958"/>
    <w:rsid w:val="00F01A09"/>
    <w:rsid w:val="00F03B03"/>
    <w:rsid w:val="00F055BA"/>
    <w:rsid w:val="00F07AEA"/>
    <w:rsid w:val="00F07C46"/>
    <w:rsid w:val="00F14F58"/>
    <w:rsid w:val="00F15197"/>
    <w:rsid w:val="00F15BA0"/>
    <w:rsid w:val="00F1769F"/>
    <w:rsid w:val="00F233F2"/>
    <w:rsid w:val="00F23C13"/>
    <w:rsid w:val="00F24883"/>
    <w:rsid w:val="00F24CA8"/>
    <w:rsid w:val="00F251B5"/>
    <w:rsid w:val="00F26ED5"/>
    <w:rsid w:val="00F326F3"/>
    <w:rsid w:val="00F345C4"/>
    <w:rsid w:val="00F441A6"/>
    <w:rsid w:val="00F50C1F"/>
    <w:rsid w:val="00F54CB8"/>
    <w:rsid w:val="00F553CA"/>
    <w:rsid w:val="00F5662E"/>
    <w:rsid w:val="00F60989"/>
    <w:rsid w:val="00F64478"/>
    <w:rsid w:val="00F65498"/>
    <w:rsid w:val="00F712C7"/>
    <w:rsid w:val="00F72E8B"/>
    <w:rsid w:val="00F73216"/>
    <w:rsid w:val="00F77734"/>
    <w:rsid w:val="00F77D3D"/>
    <w:rsid w:val="00F83D2E"/>
    <w:rsid w:val="00F86467"/>
    <w:rsid w:val="00F86F29"/>
    <w:rsid w:val="00F92CC6"/>
    <w:rsid w:val="00F93AA5"/>
    <w:rsid w:val="00F94207"/>
    <w:rsid w:val="00F974F4"/>
    <w:rsid w:val="00FA29E4"/>
    <w:rsid w:val="00FA3752"/>
    <w:rsid w:val="00FA3CCF"/>
    <w:rsid w:val="00FA5A43"/>
    <w:rsid w:val="00FA5FEB"/>
    <w:rsid w:val="00FB07D7"/>
    <w:rsid w:val="00FB14AE"/>
    <w:rsid w:val="00FB1F7C"/>
    <w:rsid w:val="00FC4597"/>
    <w:rsid w:val="00FC60BD"/>
    <w:rsid w:val="00FD0B42"/>
    <w:rsid w:val="00FE17AB"/>
    <w:rsid w:val="00FE1836"/>
    <w:rsid w:val="00FE4050"/>
    <w:rsid w:val="00FE5056"/>
    <w:rsid w:val="00FE6663"/>
    <w:rsid w:val="00FF0E7B"/>
    <w:rsid w:val="00FF3760"/>
    <w:rsid w:val="00FF4007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63E991"/>
  <w15:docId w15:val="{A232BB61-931E-48FD-A2BF-8F13C1B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7E04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  <w:style w:type="character" w:customStyle="1" w:styleId="Nadpis2Char">
    <w:name w:val="Nadpis 2 Char"/>
    <w:basedOn w:val="Standardnpsmoodstavce"/>
    <w:link w:val="Nadpis2"/>
    <w:rsid w:val="007E04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znam">
    <w:name w:val="List"/>
    <w:basedOn w:val="Normln"/>
    <w:uiPriority w:val="99"/>
    <w:unhideWhenUsed/>
    <w:rsid w:val="007E0411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7E0411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7E0411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7E0411"/>
    <w:pPr>
      <w:ind w:left="1132" w:hanging="283"/>
      <w:contextualSpacing/>
    </w:pPr>
  </w:style>
  <w:style w:type="paragraph" w:styleId="Seznamsodrkami2">
    <w:name w:val="List Bullet 2"/>
    <w:basedOn w:val="Normln"/>
    <w:uiPriority w:val="99"/>
    <w:unhideWhenUsed/>
    <w:rsid w:val="007E0411"/>
    <w:pPr>
      <w:numPr>
        <w:numId w:val="3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7E0411"/>
    <w:pPr>
      <w:numPr>
        <w:numId w:val="34"/>
      </w:numPr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7E04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E0411"/>
    <w:rPr>
      <w:rFonts w:ascii="Times New Roman" w:eastAsia="Times New Roman" w:hAnsi="Times New Roman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E0411"/>
    <w:pPr>
      <w:ind w:right="0" w:firstLine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E0411"/>
    <w:rPr>
      <w:rFonts w:ascii="Times New Roman" w:eastAsia="Times New Roman" w:hAnsi="Times New Roman" w:cs="Arial"/>
      <w:sz w:val="24"/>
      <w:szCs w:val="24"/>
      <w:lang w:val="cs-CZ"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7E0411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7E0411"/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basedOn w:val="Standardnpsmoodstavce"/>
    <w:rsid w:val="00C5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-</cp:lastModifiedBy>
  <cp:revision>4</cp:revision>
  <cp:lastPrinted>2020-10-19T18:56:00Z</cp:lastPrinted>
  <dcterms:created xsi:type="dcterms:W3CDTF">2020-10-23T09:45:00Z</dcterms:created>
  <dcterms:modified xsi:type="dcterms:W3CDTF">2020-10-23T09:51:00Z</dcterms:modified>
</cp:coreProperties>
</file>