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97" w:rsidRDefault="00AB4D97" w:rsidP="00AB4D97">
      <w:pPr>
        <w:pStyle w:val="Nzev"/>
        <w:spacing w:after="120" w:line="276" w:lineRule="auto"/>
      </w:pPr>
      <w:r>
        <w:rPr>
          <w:sz w:val="22"/>
          <w:szCs w:val="22"/>
          <w:u w:val="single"/>
        </w:rPr>
        <w:t xml:space="preserve">Dohoda o narovnání  </w:t>
      </w:r>
    </w:p>
    <w:p w:rsidR="00AB4D97" w:rsidRDefault="00AB4D97" w:rsidP="00AB4D97">
      <w:pPr>
        <w:pStyle w:val="Tlotextu"/>
        <w:spacing w:line="276" w:lineRule="auto"/>
        <w:jc w:val="center"/>
      </w:pPr>
      <w:r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:rsidR="00AB4D97" w:rsidRDefault="00AB4D97" w:rsidP="00AB4D97">
      <w:pPr>
        <w:pStyle w:val="Tlotextu"/>
        <w:spacing w:line="276" w:lineRule="auto"/>
        <w:jc w:val="center"/>
        <w:rPr>
          <w:sz w:val="22"/>
          <w:szCs w:val="22"/>
        </w:rPr>
      </w:pPr>
    </w:p>
    <w:p w:rsidR="00AB4D97" w:rsidRDefault="00AB4D97" w:rsidP="00AB4D97">
      <w:pPr>
        <w:pStyle w:val="Pokraovnseznamu"/>
        <w:spacing w:line="276" w:lineRule="auto"/>
        <w:ind w:left="0"/>
        <w:jc w:val="both"/>
      </w:pPr>
      <w:r>
        <w:rPr>
          <w:b/>
          <w:iCs/>
          <w:sz w:val="22"/>
          <w:szCs w:val="22"/>
        </w:rPr>
        <w:t>Objednatelem</w:t>
      </w:r>
      <w:r>
        <w:rPr>
          <w:b/>
          <w:sz w:val="22"/>
          <w:szCs w:val="22"/>
        </w:rPr>
        <w:t xml:space="preserve">: </w:t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Organizace: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Mateřská škola Sluníčko, Tišnov, příspěvková organizace</w:t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 Rybníčku 1700, Tišnov, 666 01</w:t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Zastupuje: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 xml:space="preserve">Zodpovědný pracovník:         </w:t>
      </w:r>
      <w:r>
        <w:rPr>
          <w:rFonts w:ascii="Times New Roman" w:hAnsi="Times New Roman" w:cs="Times New Roman"/>
        </w:rPr>
        <w:tab/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49458744</w:t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</w:p>
    <w:p w:rsidR="00AB4D97" w:rsidRDefault="00AB4D97" w:rsidP="00AB4D97">
      <w:pPr>
        <w:pStyle w:val="Pokraovnseznamu"/>
        <w:spacing w:line="276" w:lineRule="auto"/>
        <w:ind w:left="0"/>
        <w:jc w:val="both"/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          </w:t>
      </w:r>
    </w:p>
    <w:p w:rsidR="00AB4D97" w:rsidRDefault="00AB4D97" w:rsidP="00AB4D97">
      <w:pPr>
        <w:pStyle w:val="Pokraovnseznamu"/>
        <w:spacing w:line="276" w:lineRule="auto"/>
        <w:ind w:left="0"/>
        <w:jc w:val="both"/>
      </w:pPr>
      <w:r>
        <w:rPr>
          <w:sz w:val="22"/>
          <w:szCs w:val="22"/>
        </w:rPr>
        <w:t>a</w:t>
      </w:r>
    </w:p>
    <w:p w:rsidR="00AB4D97" w:rsidRDefault="00AB4D97" w:rsidP="00AB4D97">
      <w:pPr>
        <w:pStyle w:val="Pokraovnseznamu"/>
        <w:spacing w:line="276" w:lineRule="auto"/>
        <w:ind w:left="0"/>
        <w:jc w:val="both"/>
      </w:pPr>
      <w:r>
        <w:rPr>
          <w:b/>
          <w:iCs/>
          <w:sz w:val="22"/>
          <w:szCs w:val="22"/>
        </w:rPr>
        <w:t>zhotovitelem</w:t>
      </w:r>
      <w:r>
        <w:rPr>
          <w:b/>
          <w:i/>
          <w:sz w:val="22"/>
          <w:szCs w:val="22"/>
        </w:rPr>
        <w:t xml:space="preserve"> </w:t>
      </w:r>
    </w:p>
    <w:p w:rsidR="00AB4D97" w:rsidRDefault="00AB4D97" w:rsidP="00AB4D97">
      <w:pPr>
        <w:pStyle w:val="Bezmezer"/>
      </w:pP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BONITA GROUP SERVICE s. r. o.</w:t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 xml:space="preserve">zapsaná v obchodním rejstříku vedeném Krajským soudem v Brně, odd. </w:t>
      </w:r>
      <w:proofErr w:type="gramStart"/>
      <w:r>
        <w:rPr>
          <w:rFonts w:ascii="Times New Roman" w:hAnsi="Times New Roman" w:cs="Times New Roman"/>
        </w:rPr>
        <w:t>C,  vložka</w:t>
      </w:r>
      <w:proofErr w:type="gramEnd"/>
      <w:r>
        <w:rPr>
          <w:rFonts w:ascii="Times New Roman" w:hAnsi="Times New Roman" w:cs="Times New Roman"/>
        </w:rPr>
        <w:t xml:space="preserve"> 55 742</w:t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zastoupená jednatelem společnosti Jaroslavem Lejskem</w:t>
      </w:r>
    </w:p>
    <w:p w:rsidR="00AB4D97" w:rsidRDefault="00AB4D97" w:rsidP="00AB4D97">
      <w:pPr>
        <w:pStyle w:val="Bezmezer"/>
        <w:rPr>
          <w:rFonts w:ascii="Times New Roman" w:hAnsi="Times New Roman" w:cs="Times New Roman"/>
        </w:rPr>
      </w:pP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Drásov</w:t>
      </w:r>
      <w:proofErr w:type="spellEnd"/>
      <w:r>
        <w:rPr>
          <w:rFonts w:ascii="Times New Roman" w:hAnsi="Times New Roman" w:cs="Times New Roman"/>
        </w:rPr>
        <w:t xml:space="preserve"> 583, 664 24 </w:t>
      </w:r>
      <w:proofErr w:type="spellStart"/>
      <w:r>
        <w:rPr>
          <w:rFonts w:ascii="Times New Roman" w:hAnsi="Times New Roman" w:cs="Times New Roman"/>
        </w:rPr>
        <w:t>Drásov</w:t>
      </w:r>
      <w:proofErr w:type="spellEnd"/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</w:t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IČ: 27 73 87 95</w:t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>DIČ: CZ27738795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D97" w:rsidRDefault="00533F76" w:rsidP="00AB4D97">
      <w:pPr>
        <w:pStyle w:val="Bezmezer"/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AB4D97">
        <w:rPr>
          <w:rFonts w:ascii="Times New Roman" w:hAnsi="Times New Roman" w:cs="Times New Roman"/>
        </w:rPr>
        <w:tab/>
        <w:t xml:space="preserve">     </w:t>
      </w:r>
      <w:r w:rsidR="00AB4D97">
        <w:rPr>
          <w:rFonts w:ascii="Times New Roman" w:hAnsi="Times New Roman" w:cs="Times New Roman"/>
        </w:rPr>
        <w:tab/>
      </w:r>
    </w:p>
    <w:p w:rsidR="00AB4D97" w:rsidRDefault="00AB4D97" w:rsidP="00AB4D97">
      <w:pPr>
        <w:pStyle w:val="Bezmezer"/>
      </w:pPr>
      <w:r>
        <w:rPr>
          <w:rFonts w:ascii="Times New Roman" w:hAnsi="Times New Roman" w:cs="Times New Roman"/>
        </w:rPr>
        <w:t xml:space="preserve">Bankovní spojení: </w:t>
      </w:r>
    </w:p>
    <w:p w:rsidR="00AB4D97" w:rsidRDefault="00AB4D97" w:rsidP="00AB4D97">
      <w:pPr>
        <w:pStyle w:val="Bezmezer"/>
        <w:rPr>
          <w:rFonts w:ascii="Times New Roman" w:hAnsi="Times New Roman" w:cs="Times New Roman"/>
        </w:rPr>
      </w:pPr>
    </w:p>
    <w:p w:rsidR="00AB4D97" w:rsidRDefault="00AB4D97" w:rsidP="00AB4D97">
      <w:pPr>
        <w:pStyle w:val="Bezmezer"/>
        <w:rPr>
          <w:rFonts w:ascii="Times New Roman" w:hAnsi="Times New Roman" w:cs="Times New Roman"/>
        </w:rPr>
      </w:pPr>
    </w:p>
    <w:p w:rsidR="00AB4D97" w:rsidRDefault="00AB4D97" w:rsidP="00AB4D97">
      <w:pPr>
        <w:spacing w:after="120"/>
        <w:jc w:val="center"/>
      </w:pPr>
      <w:r>
        <w:rPr>
          <w:rFonts w:ascii="Times New Roman" w:hAnsi="Times New Roman" w:cs="Times New Roman"/>
          <w:b/>
        </w:rPr>
        <w:t>I.</w:t>
      </w:r>
    </w:p>
    <w:p w:rsidR="00AB4D97" w:rsidRDefault="00AB4D97" w:rsidP="00AB4D97">
      <w:pPr>
        <w:spacing w:after="120"/>
        <w:jc w:val="center"/>
      </w:pPr>
      <w:r>
        <w:rPr>
          <w:rFonts w:ascii="Times New Roman" w:hAnsi="Times New Roman" w:cs="Times New Roman"/>
          <w:b/>
        </w:rPr>
        <w:t>Popis skutkového stavu</w:t>
      </w:r>
    </w:p>
    <w:p w:rsidR="00AB4D97" w:rsidRDefault="00AB4D97" w:rsidP="00AB4D97">
      <w:pPr>
        <w:pStyle w:val="Odstavecseseznamem"/>
        <w:numPr>
          <w:ilvl w:val="0"/>
          <w:numId w:val="1"/>
        </w:numPr>
        <w:spacing w:after="120"/>
        <w:jc w:val="both"/>
      </w:pPr>
      <w:r w:rsidRPr="004B361C">
        <w:rPr>
          <w:rFonts w:ascii="Times New Roman" w:hAnsi="Times New Roman" w:cs="Times New Roman"/>
        </w:rPr>
        <w:t xml:space="preserve">Smluvní strany uzavřely dne 16. 4. 2019 </w:t>
      </w:r>
      <w:r w:rsidR="000F5FB8">
        <w:rPr>
          <w:rFonts w:ascii="Times New Roman" w:hAnsi="Times New Roman" w:cs="Times New Roman"/>
        </w:rPr>
        <w:t>Smlouvu o dílo č. PO-2019-000207</w:t>
      </w:r>
      <w:r w:rsidRPr="004B361C">
        <w:rPr>
          <w:rFonts w:ascii="Times New Roman" w:hAnsi="Times New Roman" w:cs="Times New Roman"/>
        </w:rPr>
        <w:t>, jejímž předmětem bylo provedení díla: dodávka a montáž herních prvků.</w:t>
      </w:r>
    </w:p>
    <w:p w:rsidR="00AB4D97" w:rsidRDefault="00AB4D97" w:rsidP="00AB4D97">
      <w:pPr>
        <w:pStyle w:val="Odstavecseseznamem"/>
        <w:numPr>
          <w:ilvl w:val="0"/>
          <w:numId w:val="1"/>
        </w:numPr>
        <w:spacing w:after="120"/>
        <w:jc w:val="both"/>
      </w:pPr>
      <w:r w:rsidRPr="004B361C">
        <w:rPr>
          <w:rFonts w:ascii="Times New Roman" w:hAnsi="Times New Roman" w:cs="Times New Roman"/>
        </w:rPr>
        <w:t xml:space="preserve">Strany jsou povinným subjektem pro zveřejňování v registru smluv dle smlouvy uvedené v ustanovení odst. 1. tohoto článku a mají povinnost uzavřenou smlouvu zveřejnit postupem podle zákona č. 340/2015 Sb., zákon o registru smluv, ve znění pozdějších předpisů. </w:t>
      </w:r>
    </w:p>
    <w:p w:rsidR="00AB4D97" w:rsidRDefault="00AB4D97" w:rsidP="00AB4D97">
      <w:pPr>
        <w:pStyle w:val="Odstavecseseznamem"/>
        <w:numPr>
          <w:ilvl w:val="0"/>
          <w:numId w:val="1"/>
        </w:numPr>
        <w:spacing w:after="120"/>
        <w:jc w:val="both"/>
      </w:pPr>
      <w:r w:rsidRPr="004B361C">
        <w:rPr>
          <w:rFonts w:ascii="Times New Roman" w:hAnsi="Times New Roman" w:cs="Times New Roman"/>
        </w:rPr>
        <w:t>Obě smluvní strany shodně konstatují, že do okamžiku sjednání této dohody došlo k chybnému zadání v uveřejnění smlouvy uvedené v odst. 1 tohoto článku v registru smluv objednavatelem – chybné zadání identifikace smluvních stran. Obě smluvní strany jsou si vědomy právních následků s tím spojených.</w:t>
      </w:r>
    </w:p>
    <w:p w:rsidR="00AB4D97" w:rsidRDefault="00AB4D97" w:rsidP="00AB4D97">
      <w:pPr>
        <w:pStyle w:val="Odstavecseseznamem"/>
        <w:numPr>
          <w:ilvl w:val="0"/>
          <w:numId w:val="1"/>
        </w:numPr>
        <w:spacing w:after="120"/>
        <w:jc w:val="both"/>
      </w:pPr>
      <w:r w:rsidRPr="004B361C"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neplatným uveřejněním smlouvy v registru smluv, sjednávají smluvní strany tuto dohodu o narovnání ve znění, jak je dále uvedeno.</w:t>
      </w:r>
    </w:p>
    <w:p w:rsidR="00AB4D97" w:rsidRDefault="00AB4D97" w:rsidP="00AB4D97">
      <w:pPr>
        <w:spacing w:after="120"/>
        <w:jc w:val="center"/>
        <w:rPr>
          <w:rFonts w:ascii="Times New Roman" w:hAnsi="Times New Roman" w:cs="Times New Roman"/>
          <w:b/>
        </w:rPr>
      </w:pPr>
    </w:p>
    <w:p w:rsidR="00AB4D97" w:rsidRDefault="00AB4D97" w:rsidP="00AB4D97">
      <w:pPr>
        <w:spacing w:after="120"/>
        <w:jc w:val="center"/>
        <w:rPr>
          <w:rFonts w:ascii="Times New Roman" w:hAnsi="Times New Roman" w:cs="Times New Roman"/>
          <w:b/>
        </w:rPr>
      </w:pPr>
    </w:p>
    <w:p w:rsidR="00AB4D97" w:rsidRDefault="00AB4D97" w:rsidP="00AB4D97">
      <w:pPr>
        <w:spacing w:after="120"/>
        <w:jc w:val="center"/>
      </w:pPr>
      <w:r>
        <w:rPr>
          <w:rFonts w:ascii="Times New Roman" w:hAnsi="Times New Roman" w:cs="Times New Roman"/>
          <w:b/>
        </w:rPr>
        <w:lastRenderedPageBreak/>
        <w:t>II.</w:t>
      </w:r>
    </w:p>
    <w:p w:rsidR="00AB4D97" w:rsidRDefault="00AB4D97" w:rsidP="00AB4D97">
      <w:pPr>
        <w:spacing w:after="120"/>
        <w:jc w:val="center"/>
      </w:pPr>
      <w:r>
        <w:rPr>
          <w:rFonts w:ascii="Times New Roman" w:hAnsi="Times New Roman" w:cs="Times New Roman"/>
          <w:b/>
        </w:rPr>
        <w:t>Práva a závazky smluvních stran</w:t>
      </w:r>
    </w:p>
    <w:p w:rsidR="00AB4D97" w:rsidRDefault="00AB4D97" w:rsidP="00AB4D97">
      <w:pPr>
        <w:pStyle w:val="Odstavecseseznamem"/>
        <w:numPr>
          <w:ilvl w:val="0"/>
          <w:numId w:val="2"/>
        </w:numPr>
        <w:spacing w:after="120"/>
        <w:jc w:val="both"/>
      </w:pPr>
      <w:r w:rsidRPr="004B361C">
        <w:rPr>
          <w:rFonts w:ascii="Times New Roman" w:hAnsi="Times New Roman" w:cs="Times New Roman"/>
        </w:rPr>
        <w:t>Strany si tímto ujednáním vzájemně stvrzují, že obsah vzájemných práv a povinností, který touto dohodou o narovnání nově sjednávají, je zcela a beze zbytku vyjádřen textem původně sjednané smlouvy</w:t>
      </w:r>
      <w:r>
        <w:rPr>
          <w:rStyle w:val="Ukotvenpoznmkypodarou"/>
          <w:rFonts w:ascii="Times New Roman" w:hAnsi="Times New Roman" w:cs="Times New Roman"/>
        </w:rPr>
        <w:footnoteReference w:id="1"/>
      </w:r>
      <w:r w:rsidRPr="004B361C">
        <w:rPr>
          <w:rFonts w:ascii="Times New Roman" w:hAnsi="Times New Roman" w:cs="Times New Roman"/>
        </w:rPr>
        <w:t>, která tvoří pro tyto účely přílohu této smlouvy. Lhůty se rovněž řídí původně sjednanou smlouvou.</w:t>
      </w:r>
    </w:p>
    <w:p w:rsidR="00AB4D97" w:rsidRDefault="00AB4D97" w:rsidP="00AB4D97">
      <w:pPr>
        <w:pStyle w:val="Odstavecseseznamem"/>
        <w:numPr>
          <w:ilvl w:val="0"/>
          <w:numId w:val="2"/>
        </w:numPr>
        <w:spacing w:after="120"/>
        <w:jc w:val="both"/>
      </w:pPr>
      <w:r w:rsidRPr="004B361C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dohody a že v souvislosti se vzájemně poskytnutým plněním nebudou vzájemně vznášet vůči druhé smluvní straně nároky z titulu bezdůvodného obohacení.</w:t>
      </w:r>
    </w:p>
    <w:p w:rsidR="00AB4D97" w:rsidRPr="004B361C" w:rsidRDefault="00AB4D97" w:rsidP="00AB4D97">
      <w:pPr>
        <w:pStyle w:val="Odstavecseseznamem"/>
        <w:numPr>
          <w:ilvl w:val="0"/>
          <w:numId w:val="2"/>
        </w:numPr>
        <w:spacing w:after="120"/>
        <w:jc w:val="both"/>
      </w:pPr>
      <w:r w:rsidRPr="004B361C">
        <w:rPr>
          <w:rFonts w:ascii="Times New Roman" w:hAnsi="Times New Roman" w:cs="Times New Roman"/>
        </w:rPr>
        <w:t>Smluvní strany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:rsidR="00AB4D97" w:rsidRPr="00B9444D" w:rsidRDefault="00AB4D97" w:rsidP="00AB4D97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se tímto zavazuje druhé smluvní straně k neprodlenému zveřejnění této dohody a jejích kompletních příloh v registru smluv v souladu s ustanovením § 5 zákona o registru smluv.</w:t>
      </w:r>
    </w:p>
    <w:p w:rsidR="00AB4D97" w:rsidRDefault="00AB4D97" w:rsidP="00AB4D97">
      <w:pPr>
        <w:spacing w:after="120"/>
        <w:rPr>
          <w:rFonts w:ascii="Times New Roman" w:hAnsi="Times New Roman" w:cs="Times New Roman"/>
        </w:rPr>
      </w:pPr>
    </w:p>
    <w:p w:rsidR="00AB4D97" w:rsidRDefault="00AB4D97" w:rsidP="00AB4D97">
      <w:pPr>
        <w:spacing w:after="120"/>
        <w:jc w:val="center"/>
      </w:pPr>
      <w:r>
        <w:rPr>
          <w:rFonts w:ascii="Times New Roman" w:hAnsi="Times New Roman" w:cs="Times New Roman"/>
          <w:b/>
        </w:rPr>
        <w:t>III.</w:t>
      </w:r>
    </w:p>
    <w:p w:rsidR="00AB4D97" w:rsidRDefault="00AB4D97" w:rsidP="00AB4D97">
      <w:pPr>
        <w:spacing w:after="120"/>
        <w:jc w:val="center"/>
      </w:pPr>
      <w:r>
        <w:rPr>
          <w:rFonts w:ascii="Times New Roman" w:hAnsi="Times New Roman" w:cs="Times New Roman"/>
          <w:b/>
        </w:rPr>
        <w:t>Závěrečná ustanovení</w:t>
      </w:r>
    </w:p>
    <w:p w:rsidR="00AB4D97" w:rsidRDefault="00AB4D97" w:rsidP="00AB4D97">
      <w:pPr>
        <w:pStyle w:val="Odstavecseseznamem"/>
        <w:numPr>
          <w:ilvl w:val="0"/>
          <w:numId w:val="3"/>
        </w:numPr>
        <w:tabs>
          <w:tab w:val="left" w:pos="426"/>
        </w:tabs>
        <w:spacing w:after="120"/>
        <w:jc w:val="both"/>
      </w:pPr>
      <w:r w:rsidRPr="004B361C">
        <w:rPr>
          <w:rFonts w:ascii="Times New Roman" w:hAnsi="Times New Roman" w:cs="Times New Roman"/>
        </w:rPr>
        <w:t>Tato dohoda o narovnání nabývá účinnosti dnem uveřejnění v registru smluv.</w:t>
      </w:r>
    </w:p>
    <w:p w:rsidR="00AB4D97" w:rsidRDefault="00B9444D" w:rsidP="00AB4D97">
      <w:pPr>
        <w:pStyle w:val="Odstavecseseznamem"/>
        <w:numPr>
          <w:ilvl w:val="0"/>
          <w:numId w:val="3"/>
        </w:numPr>
        <w:tabs>
          <w:tab w:val="left" w:pos="426"/>
        </w:tabs>
        <w:spacing w:after="120"/>
        <w:jc w:val="both"/>
      </w:pPr>
      <w:r>
        <w:rPr>
          <w:rFonts w:ascii="Times New Roman" w:hAnsi="Times New Roman" w:cs="Times New Roman"/>
        </w:rPr>
        <w:t xml:space="preserve">Tato dohoda </w:t>
      </w:r>
      <w:r w:rsidR="00AB4D97" w:rsidRPr="004B361C">
        <w:rPr>
          <w:rFonts w:ascii="Times New Roman" w:hAnsi="Times New Roman" w:cs="Times New Roman"/>
        </w:rPr>
        <w:t xml:space="preserve">o </w:t>
      </w:r>
      <w:proofErr w:type="gramStart"/>
      <w:r w:rsidR="00AB4D97" w:rsidRPr="004B361C">
        <w:rPr>
          <w:rFonts w:ascii="Times New Roman" w:hAnsi="Times New Roman" w:cs="Times New Roman"/>
        </w:rPr>
        <w:t>narovnání  je</w:t>
      </w:r>
      <w:proofErr w:type="gramEnd"/>
      <w:r w:rsidR="00AB4D97" w:rsidRPr="004B361C">
        <w:rPr>
          <w:rFonts w:ascii="Times New Roman" w:hAnsi="Times New Roman" w:cs="Times New Roman"/>
        </w:rPr>
        <w:t xml:space="preserve"> vyhotovena ve dvou stejnopisech, každý s hodnotou originálu, přičemž každá ze smluvních stran obdrží jeden stejnopis.</w:t>
      </w:r>
    </w:p>
    <w:p w:rsidR="00AB4D97" w:rsidRDefault="00AB4D97" w:rsidP="00AB4D97">
      <w:pPr>
        <w:spacing w:after="120"/>
        <w:jc w:val="both"/>
        <w:rPr>
          <w:rFonts w:ascii="Times New Roman" w:hAnsi="Times New Roman" w:cs="Times New Roman"/>
        </w:rPr>
      </w:pPr>
    </w:p>
    <w:p w:rsidR="00AB4D97" w:rsidRDefault="000F5FB8" w:rsidP="00AB4D97">
      <w:pPr>
        <w:spacing w:after="120"/>
        <w:jc w:val="both"/>
      </w:pPr>
      <w:r>
        <w:rPr>
          <w:rFonts w:ascii="Times New Roman" w:hAnsi="Times New Roman" w:cs="Times New Roman"/>
        </w:rPr>
        <w:t>V Tišnově dne 22</w:t>
      </w:r>
      <w:r w:rsidR="00AB4D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10. 2020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</w:t>
      </w:r>
      <w:proofErr w:type="spellStart"/>
      <w:r>
        <w:rPr>
          <w:rFonts w:ascii="Times New Roman" w:hAnsi="Times New Roman" w:cs="Times New Roman"/>
        </w:rPr>
        <w:t>Drásově</w:t>
      </w:r>
      <w:proofErr w:type="spellEnd"/>
      <w:r>
        <w:rPr>
          <w:rFonts w:ascii="Times New Roman" w:hAnsi="Times New Roman" w:cs="Times New Roman"/>
        </w:rPr>
        <w:t xml:space="preserve"> dne 22</w:t>
      </w:r>
      <w:r w:rsidR="00AB4D97">
        <w:rPr>
          <w:rFonts w:ascii="Times New Roman" w:hAnsi="Times New Roman" w:cs="Times New Roman"/>
        </w:rPr>
        <w:t>. 10. 2020</w:t>
      </w:r>
      <w:r w:rsidR="00AB4D97">
        <w:rPr>
          <w:rFonts w:ascii="Times New Roman" w:eastAsia="Times New Roman" w:hAnsi="Times New Roman" w:cs="Times New Roman"/>
          <w:sz w:val="42"/>
          <w:szCs w:val="42"/>
          <w:lang w:eastAsia="cs-CZ"/>
        </w:rPr>
        <w:t xml:space="preserve">      </w:t>
      </w:r>
    </w:p>
    <w:p w:rsidR="00B9444D" w:rsidRDefault="00B9444D" w:rsidP="00B9444D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cs-CZ"/>
        </w:rPr>
      </w:pPr>
    </w:p>
    <w:p w:rsidR="00B9444D" w:rsidRDefault="00B9444D" w:rsidP="00B9444D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cs-CZ"/>
        </w:rPr>
      </w:pPr>
    </w:p>
    <w:p w:rsidR="00B9444D" w:rsidRDefault="00B9444D" w:rsidP="00B9444D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cs-CZ"/>
        </w:rPr>
      </w:pPr>
    </w:p>
    <w:p w:rsidR="00AB4D97" w:rsidRDefault="00AB4D97" w:rsidP="00AB4D9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4D97" w:rsidRDefault="00AB4D97" w:rsidP="00AB4D97">
      <w:pPr>
        <w:spacing w:after="120"/>
        <w:ind w:left="426"/>
        <w:jc w:val="both"/>
      </w:pPr>
      <w:r>
        <w:rPr>
          <w:rFonts w:ascii="Times New Roman" w:hAnsi="Times New Roman" w:cs="Times New Roman"/>
        </w:rPr>
        <w:t>……………………………….                                       …………………………….</w:t>
      </w:r>
    </w:p>
    <w:p w:rsidR="00AB4D97" w:rsidRPr="00533F76" w:rsidRDefault="00AB4D97" w:rsidP="00533F76">
      <w:pPr>
        <w:spacing w:after="120"/>
        <w:jc w:val="both"/>
      </w:pPr>
      <w:r>
        <w:rPr>
          <w:rFonts w:ascii="Times New Roman" w:eastAsia="Times New Roman" w:hAnsi="Times New Roman" w:cs="Times New Roman"/>
          <w:lang w:eastAsia="cs-CZ"/>
        </w:rPr>
        <w:tab/>
        <w:t>objednatel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zhotov</w:t>
      </w:r>
      <w:r w:rsidR="00533F76">
        <w:rPr>
          <w:rFonts w:ascii="Times New Roman" w:eastAsia="Times New Roman" w:hAnsi="Times New Roman" w:cs="Times New Roman"/>
          <w:lang w:eastAsia="cs-CZ"/>
        </w:rPr>
        <w:t>itel</w:t>
      </w:r>
    </w:p>
    <w:p w:rsidR="00AB4D97" w:rsidRDefault="00AB4D97" w:rsidP="00AB4D97"/>
    <w:p w:rsidR="007C5156" w:rsidRDefault="007C5156"/>
    <w:sectPr w:rsidR="007C5156" w:rsidSect="0040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97" w:rsidRDefault="00D26297" w:rsidP="00AB4D97">
      <w:pPr>
        <w:spacing w:after="0" w:line="240" w:lineRule="auto"/>
      </w:pPr>
      <w:r>
        <w:separator/>
      </w:r>
    </w:p>
  </w:endnote>
  <w:endnote w:type="continuationSeparator" w:id="0">
    <w:p w:rsidR="00D26297" w:rsidRDefault="00D26297" w:rsidP="00AB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97" w:rsidRDefault="00D26297" w:rsidP="00AB4D97">
      <w:pPr>
        <w:spacing w:after="0" w:line="240" w:lineRule="auto"/>
      </w:pPr>
      <w:r>
        <w:separator/>
      </w:r>
    </w:p>
  </w:footnote>
  <w:footnote w:type="continuationSeparator" w:id="0">
    <w:p w:rsidR="00D26297" w:rsidRDefault="00D26297" w:rsidP="00AB4D97">
      <w:pPr>
        <w:spacing w:after="0" w:line="240" w:lineRule="auto"/>
      </w:pPr>
      <w:r>
        <w:continuationSeparator/>
      </w:r>
    </w:p>
  </w:footnote>
  <w:footnote w:id="1">
    <w:p w:rsidR="00AB4D97" w:rsidRDefault="00AB4D97" w:rsidP="00AB4D97">
      <w:pPr>
        <w:pStyle w:val="Textpoznpodarou"/>
        <w:jc w:val="both"/>
        <w:rPr>
          <w:rFonts w:ascii="Times New Roman" w:hAnsi="Times New Roman" w:cs="Times New Roman"/>
          <w:sz w:val="16"/>
        </w:rPr>
      </w:pPr>
      <w:r>
        <w:rPr>
          <w:rStyle w:val="Ukotvenpoznmkypodarou"/>
          <w:rFonts w:ascii="Times New Roman" w:hAnsi="Times New Roman" w:cs="Times New Roman"/>
        </w:rPr>
        <w:footnoteRef/>
      </w:r>
      <w:r>
        <w:rPr>
          <w:rStyle w:val="Ukotvenpoznmkypodarou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:rsidR="00AB4D97" w:rsidRDefault="00AB4D97" w:rsidP="00AB4D97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AB4D97" w:rsidRDefault="00AB4D97" w:rsidP="00AB4D97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AB4D97" w:rsidRDefault="00AB4D97" w:rsidP="00AB4D97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AB4D97" w:rsidRDefault="00AB4D97" w:rsidP="00AB4D97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AB4D97" w:rsidRDefault="00AB4D97" w:rsidP="00AB4D97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AB4D97" w:rsidRDefault="00AB4D97" w:rsidP="00AB4D97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AB4D97" w:rsidRDefault="00AB4D97" w:rsidP="00AB4D97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AB4D97" w:rsidRDefault="00AB4D97" w:rsidP="00AB4D97">
      <w:pPr>
        <w:pStyle w:val="Textpoznpodarou"/>
        <w:jc w:val="both"/>
      </w:pPr>
    </w:p>
    <w:p w:rsidR="00AB4D97" w:rsidRDefault="00AB4D97" w:rsidP="00AB4D97">
      <w:pPr>
        <w:pStyle w:val="Poznmkapodarou"/>
      </w:pPr>
      <w:r>
        <w:rPr>
          <w:rStyle w:val="Ukotvenpoznmkypodarou"/>
          <w:rFonts w:ascii="Times New Roman" w:hAnsi="Times New Roman" w:cs="Times New Roman"/>
        </w:rPr>
        <w:tab/>
      </w:r>
    </w:p>
    <w:p w:rsidR="00AB4D97" w:rsidRDefault="00AB4D97" w:rsidP="00AB4D97">
      <w:pPr>
        <w:pStyle w:val="Poznmkapodarou"/>
      </w:pPr>
      <w:r>
        <w:rPr>
          <w:rStyle w:val="Ukotvenpoznmkypodarou"/>
          <w:rFonts w:ascii="Times New Roman" w:hAnsi="Times New Roman" w:cs="Times New Roman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E50"/>
    <w:multiLevelType w:val="multilevel"/>
    <w:tmpl w:val="DF2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50632"/>
    <w:multiLevelType w:val="multilevel"/>
    <w:tmpl w:val="DF2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731B3"/>
    <w:multiLevelType w:val="multilevel"/>
    <w:tmpl w:val="DF2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D97"/>
    <w:rsid w:val="00005AC8"/>
    <w:rsid w:val="000F5FB8"/>
    <w:rsid w:val="0029765D"/>
    <w:rsid w:val="00533F76"/>
    <w:rsid w:val="00601A5D"/>
    <w:rsid w:val="006D0E20"/>
    <w:rsid w:val="007304FF"/>
    <w:rsid w:val="007C5156"/>
    <w:rsid w:val="00862C88"/>
    <w:rsid w:val="00AB4D97"/>
    <w:rsid w:val="00B319A4"/>
    <w:rsid w:val="00B9444D"/>
    <w:rsid w:val="00C766AE"/>
    <w:rsid w:val="00D16FB9"/>
    <w:rsid w:val="00D2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D97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rsid w:val="00AB4D9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AB4D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B4D97"/>
    <w:rPr>
      <w:color w:val="00000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4D97"/>
    <w:rPr>
      <w:sz w:val="20"/>
      <w:szCs w:val="20"/>
    </w:rPr>
  </w:style>
  <w:style w:type="character" w:customStyle="1" w:styleId="Ukotvenpoznmkypodarou">
    <w:name w:val="Ukotvení poznámky pod čarou"/>
    <w:rsid w:val="00AB4D97"/>
    <w:rPr>
      <w:vertAlign w:val="superscript"/>
    </w:rPr>
  </w:style>
  <w:style w:type="paragraph" w:customStyle="1" w:styleId="Tlotextu">
    <w:name w:val="Tělo textu"/>
    <w:basedOn w:val="Normln"/>
    <w:link w:val="ZkladntextChar"/>
    <w:unhideWhenUsed/>
    <w:rsid w:val="00AB4D97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4D97"/>
    <w:pPr>
      <w:ind w:left="720"/>
      <w:contextualSpacing/>
    </w:pPr>
  </w:style>
  <w:style w:type="paragraph" w:styleId="Nzev">
    <w:name w:val="Title"/>
    <w:basedOn w:val="Normln"/>
    <w:link w:val="NzevChar"/>
    <w:qFormat/>
    <w:rsid w:val="00AB4D9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AB4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kraovnseznamu">
    <w:name w:val="List Continue"/>
    <w:basedOn w:val="Normln"/>
    <w:semiHidden/>
    <w:unhideWhenUsed/>
    <w:rsid w:val="00AB4D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4D97"/>
    <w:pPr>
      <w:spacing w:after="0" w:line="240" w:lineRule="auto"/>
    </w:pPr>
    <w:rPr>
      <w:color w:val="auto"/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AB4D97"/>
    <w:rPr>
      <w:color w:val="00000A"/>
      <w:sz w:val="20"/>
      <w:szCs w:val="20"/>
    </w:rPr>
  </w:style>
  <w:style w:type="paragraph" w:styleId="Bezmezer">
    <w:name w:val="No Spacing"/>
    <w:uiPriority w:val="1"/>
    <w:qFormat/>
    <w:rsid w:val="00AB4D97"/>
    <w:pPr>
      <w:suppressAutoHyphens/>
      <w:spacing w:after="0" w:line="240" w:lineRule="auto"/>
    </w:pPr>
    <w:rPr>
      <w:color w:val="00000A"/>
    </w:rPr>
  </w:style>
  <w:style w:type="paragraph" w:customStyle="1" w:styleId="Poznmkapodarou">
    <w:name w:val="Poznámka pod čarou"/>
    <w:basedOn w:val="Normln"/>
    <w:rsid w:val="00AB4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2817</Characters>
  <Application>Microsoft Office Word</Application>
  <DocSecurity>0</DocSecurity>
  <Lines>23</Lines>
  <Paragraphs>6</Paragraphs>
  <ScaleCrop>false</ScaleCrop>
  <Company>ATC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X</dc:creator>
  <cp:keywords/>
  <dc:description/>
  <cp:lastModifiedBy>PC X</cp:lastModifiedBy>
  <cp:revision>10</cp:revision>
  <cp:lastPrinted>2020-10-16T13:12:00Z</cp:lastPrinted>
  <dcterms:created xsi:type="dcterms:W3CDTF">2020-10-16T11:58:00Z</dcterms:created>
  <dcterms:modified xsi:type="dcterms:W3CDTF">2020-10-23T08:21:00Z</dcterms:modified>
</cp:coreProperties>
</file>