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4D" w:rsidRDefault="00D763E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763EE">
        <w:rPr>
          <w:rFonts w:ascii="Arial" w:hAnsi="Arial" w:cs="Arial"/>
          <w:sz w:val="20"/>
          <w:szCs w:val="20"/>
          <w:shd w:val="clear" w:color="auto" w:fill="FFFFFF"/>
        </w:rPr>
        <w:t>-------- Původní zpráva --------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 xml:space="preserve">Předmět: MKP - </w:t>
      </w:r>
      <w:proofErr w:type="spellStart"/>
      <w:r w:rsidRPr="00D763EE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D763EE">
        <w:rPr>
          <w:rFonts w:ascii="Arial" w:hAnsi="Arial" w:cs="Arial"/>
          <w:sz w:val="20"/>
          <w:szCs w:val="20"/>
          <w:shd w:val="clear" w:color="auto" w:fill="FFFFFF"/>
        </w:rPr>
        <w:t xml:space="preserve"> knih 2160/2020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Datum: 21.10.2020 10:45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414A4D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Adresát: </w:t>
      </w:r>
      <w:proofErr w:type="spellStart"/>
      <w:r w:rsidR="00414A4D">
        <w:t>xxxxxxxxxxxxxxxxxxxxxxxxxxxxxxxxxxx</w:t>
      </w:r>
      <w:proofErr w:type="spellEnd"/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9788026216421  9 ks    Brown, N. W.: Když narcisté zestárnou    (Portál)</w:t>
      </w:r>
      <w:r w:rsidRPr="00D763EE">
        <w:rPr>
          <w:rFonts w:ascii="Arial" w:hAnsi="Arial" w:cs="Arial"/>
          <w:sz w:val="20"/>
          <w:szCs w:val="20"/>
        </w:rPr>
        <w:t xml:space="preserve"> </w:t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349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9788026214625  15 ks    </w:t>
      </w:r>
      <w:proofErr w:type="spellStart"/>
      <w:r w:rsidRPr="00D763EE">
        <w:rPr>
          <w:rFonts w:ascii="Arial" w:hAnsi="Arial" w:cs="Arial"/>
          <w:sz w:val="20"/>
          <w:szCs w:val="20"/>
          <w:shd w:val="clear" w:color="auto" w:fill="FFFFFF"/>
        </w:rPr>
        <w:t>Dutton</w:t>
      </w:r>
      <w:proofErr w:type="spellEnd"/>
      <w:r w:rsidRPr="00D763EE">
        <w:rPr>
          <w:rFonts w:ascii="Arial" w:hAnsi="Arial" w:cs="Arial"/>
          <w:sz w:val="20"/>
          <w:szCs w:val="20"/>
          <w:shd w:val="clear" w:color="auto" w:fill="FFFFFF"/>
        </w:rPr>
        <w:t>, K.: Moudrost psychopatů    (Portál)  425</w:t>
      </w:r>
      <w:r w:rsidRPr="00D763EE">
        <w:rPr>
          <w:rFonts w:ascii="Arial" w:hAnsi="Arial" w:cs="Arial"/>
          <w:sz w:val="20"/>
          <w:szCs w:val="20"/>
        </w:rPr>
        <w:t xml:space="preserve"> </w:t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9788026216278  9 ks    </w:t>
      </w:r>
      <w:proofErr w:type="spellStart"/>
      <w:r w:rsidRPr="00D763EE">
        <w:rPr>
          <w:rFonts w:ascii="Arial" w:hAnsi="Arial" w:cs="Arial"/>
          <w:sz w:val="20"/>
          <w:szCs w:val="20"/>
          <w:shd w:val="clear" w:color="auto" w:fill="FFFFFF"/>
        </w:rPr>
        <w:t>Eastaway</w:t>
      </w:r>
      <w:proofErr w:type="spellEnd"/>
      <w:r w:rsidRPr="00D763EE">
        <w:rPr>
          <w:rFonts w:ascii="Arial" w:hAnsi="Arial" w:cs="Arial"/>
          <w:sz w:val="20"/>
          <w:szCs w:val="20"/>
          <w:shd w:val="clear" w:color="auto" w:fill="FFFFFF"/>
        </w:rPr>
        <w:t xml:space="preserve">, R.: 100 </w:t>
      </w:r>
      <w:proofErr w:type="spellStart"/>
      <w:r w:rsidRPr="00D763EE">
        <w:rPr>
          <w:rFonts w:ascii="Arial" w:hAnsi="Arial" w:cs="Arial"/>
          <w:sz w:val="20"/>
          <w:szCs w:val="20"/>
          <w:shd w:val="clear" w:color="auto" w:fill="FFFFFF"/>
        </w:rPr>
        <w:t>mozkocvičných</w:t>
      </w:r>
      <w:proofErr w:type="spellEnd"/>
      <w:r w:rsidRPr="00D763EE">
        <w:rPr>
          <w:rFonts w:ascii="Arial" w:hAnsi="Arial" w:cs="Arial"/>
          <w:sz w:val="20"/>
          <w:szCs w:val="20"/>
          <w:shd w:val="clear" w:color="auto" w:fill="FFFFFF"/>
        </w:rPr>
        <w:t xml:space="preserve"> hádanek    (Portál)  225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9788026202080  4 ks    </w:t>
      </w:r>
      <w:proofErr w:type="spellStart"/>
      <w:r w:rsidRPr="00D763EE">
        <w:rPr>
          <w:rFonts w:ascii="Arial" w:hAnsi="Arial" w:cs="Arial"/>
          <w:sz w:val="20"/>
          <w:szCs w:val="20"/>
          <w:shd w:val="clear" w:color="auto" w:fill="FFFFFF"/>
        </w:rPr>
        <w:t>Espeland</w:t>
      </w:r>
      <w:proofErr w:type="spellEnd"/>
      <w:r w:rsidRPr="00D763EE">
        <w:rPr>
          <w:rFonts w:ascii="Arial" w:hAnsi="Arial" w:cs="Arial"/>
          <w:sz w:val="20"/>
          <w:szCs w:val="20"/>
          <w:shd w:val="clear" w:color="auto" w:fill="FFFFFF"/>
        </w:rPr>
        <w:t>, P.: Využít každý den    (Portál)  175</w:t>
      </w:r>
      <w:r w:rsidRPr="00D763EE">
        <w:rPr>
          <w:rFonts w:ascii="Arial" w:hAnsi="Arial" w:cs="Arial"/>
          <w:sz w:val="20"/>
          <w:szCs w:val="20"/>
        </w:rPr>
        <w:t xml:space="preserve"> </w:t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9788026216360  20 ks    </w:t>
      </w:r>
      <w:proofErr w:type="spellStart"/>
      <w:r w:rsidRPr="00D763EE">
        <w:rPr>
          <w:rFonts w:ascii="Arial" w:hAnsi="Arial" w:cs="Arial"/>
          <w:sz w:val="20"/>
          <w:szCs w:val="20"/>
          <w:shd w:val="clear" w:color="auto" w:fill="FFFFFF"/>
        </w:rPr>
        <w:t>Feltes</w:t>
      </w:r>
      <w:proofErr w:type="spellEnd"/>
      <w:r w:rsidRPr="00D763E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763EE">
        <w:rPr>
          <w:rFonts w:ascii="Arial" w:hAnsi="Arial" w:cs="Arial"/>
          <w:sz w:val="20"/>
          <w:szCs w:val="20"/>
          <w:shd w:val="clear" w:color="auto" w:fill="FFFFFF"/>
        </w:rPr>
        <w:t>Taylor</w:t>
      </w:r>
      <w:proofErr w:type="spellEnd"/>
      <w:r w:rsidRPr="00D763EE">
        <w:rPr>
          <w:rFonts w:ascii="Arial" w:hAnsi="Arial" w:cs="Arial"/>
          <w:sz w:val="20"/>
          <w:szCs w:val="20"/>
          <w:shd w:val="clear" w:color="auto" w:fill="FFFFFF"/>
        </w:rPr>
        <w:t>, K.: Chyba není konec světa    (Portál)  259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9788026215868  9 ks    </w:t>
      </w:r>
      <w:proofErr w:type="spellStart"/>
      <w:r w:rsidRPr="00D763EE">
        <w:rPr>
          <w:rFonts w:ascii="Arial" w:hAnsi="Arial" w:cs="Arial"/>
          <w:sz w:val="20"/>
          <w:szCs w:val="20"/>
          <w:shd w:val="clear" w:color="auto" w:fill="FFFFFF"/>
        </w:rPr>
        <w:t>Forney</w:t>
      </w:r>
      <w:proofErr w:type="spellEnd"/>
      <w:r w:rsidRPr="00D763EE">
        <w:rPr>
          <w:rFonts w:ascii="Arial" w:hAnsi="Arial" w:cs="Arial"/>
          <w:sz w:val="20"/>
          <w:szCs w:val="20"/>
          <w:shd w:val="clear" w:color="auto" w:fill="FFFFFF"/>
        </w:rPr>
        <w:t>, E.: Zbláznění    (Portál)  369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9788026216346  27 ks    </w:t>
      </w:r>
      <w:proofErr w:type="spellStart"/>
      <w:r w:rsidRPr="00D763EE">
        <w:rPr>
          <w:rFonts w:ascii="Arial" w:hAnsi="Arial" w:cs="Arial"/>
          <w:sz w:val="20"/>
          <w:szCs w:val="20"/>
          <w:shd w:val="clear" w:color="auto" w:fill="FFFFFF"/>
        </w:rPr>
        <w:t>Hayden</w:t>
      </w:r>
      <w:proofErr w:type="spellEnd"/>
      <w:r w:rsidRPr="00D763EE">
        <w:rPr>
          <w:rFonts w:ascii="Arial" w:hAnsi="Arial" w:cs="Arial"/>
          <w:sz w:val="20"/>
          <w:szCs w:val="20"/>
          <w:shd w:val="clear" w:color="auto" w:fill="FFFFFF"/>
        </w:rPr>
        <w:t>, T. L.: Holka, kterou nechtěli    (Portál)  349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9788026216506  42 ks    Horáček, P.: Nejkrásnější místo na světě    (Portál)  199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9788026213772  3 ks    Klein, G.: Psychologie    (Portál)  399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9788026216704  22 ks    </w:t>
      </w:r>
      <w:proofErr w:type="spellStart"/>
      <w:r w:rsidRPr="00D763EE">
        <w:rPr>
          <w:rFonts w:ascii="Arial" w:hAnsi="Arial" w:cs="Arial"/>
          <w:sz w:val="20"/>
          <w:szCs w:val="20"/>
          <w:shd w:val="clear" w:color="auto" w:fill="FFFFFF"/>
        </w:rPr>
        <w:t>Krakauer</w:t>
      </w:r>
      <w:proofErr w:type="spellEnd"/>
      <w:r w:rsidRPr="00D763EE">
        <w:rPr>
          <w:rFonts w:ascii="Arial" w:hAnsi="Arial" w:cs="Arial"/>
          <w:sz w:val="20"/>
          <w:szCs w:val="20"/>
          <w:shd w:val="clear" w:color="auto" w:fill="FFFFFF"/>
        </w:rPr>
        <w:t>, J.: Útěk do divočiny    (Portál)  375</w:t>
      </w:r>
      <w:r>
        <w:rPr>
          <w:rFonts w:ascii="Arial" w:hAnsi="Arial" w:cs="Arial"/>
          <w:sz w:val="20"/>
          <w:szCs w:val="20"/>
        </w:rPr>
        <w:t xml:space="preserve"> </w:t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9788073676841  2 ks    KUBEROVÁ, H.: Didaktika ošetřovatelství    (Portál)  339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9788026216698  11 ks    Nešpor, K.: Úsměvy, zkušenosti, výstřednosti    (Portál)  249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9788026216582  5 ks    </w:t>
      </w:r>
      <w:proofErr w:type="spellStart"/>
      <w:r w:rsidRPr="00D763EE">
        <w:rPr>
          <w:rFonts w:ascii="Arial" w:hAnsi="Arial" w:cs="Arial"/>
          <w:sz w:val="20"/>
          <w:szCs w:val="20"/>
          <w:shd w:val="clear" w:color="auto" w:fill="FFFFFF"/>
        </w:rPr>
        <w:t>Ottomanská</w:t>
      </w:r>
      <w:proofErr w:type="spellEnd"/>
      <w:r w:rsidRPr="00D763EE">
        <w:rPr>
          <w:rFonts w:ascii="Arial" w:hAnsi="Arial" w:cs="Arial"/>
          <w:sz w:val="20"/>
          <w:szCs w:val="20"/>
          <w:shd w:val="clear" w:color="auto" w:fill="FFFFFF"/>
        </w:rPr>
        <w:t>, V.: Rok stromů    (Portál)  199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9788026216643  9 ks    Pospíšilová, Z.: Školní štěně    (Portál)  199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9788026216391  20 ks    </w:t>
      </w:r>
      <w:proofErr w:type="spellStart"/>
      <w:r w:rsidRPr="00D763EE">
        <w:rPr>
          <w:rFonts w:ascii="Arial" w:hAnsi="Arial" w:cs="Arial"/>
          <w:sz w:val="20"/>
          <w:szCs w:val="20"/>
          <w:shd w:val="clear" w:color="auto" w:fill="FFFFFF"/>
        </w:rPr>
        <w:t>Scharmacher</w:t>
      </w:r>
      <w:proofErr w:type="spellEnd"/>
      <w:r w:rsidRPr="00D763EE">
        <w:rPr>
          <w:rFonts w:ascii="Arial" w:hAnsi="Arial" w:cs="Arial"/>
          <w:sz w:val="20"/>
          <w:szCs w:val="20"/>
          <w:shd w:val="clear" w:color="auto" w:fill="FFFFFF"/>
        </w:rPr>
        <w:t>-Schreiber: Jak se vyznat v klima    (Portál)  249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9788026216681  5 ks    </w:t>
      </w:r>
      <w:proofErr w:type="spellStart"/>
      <w:r w:rsidRPr="00D763EE">
        <w:rPr>
          <w:rFonts w:ascii="Arial" w:hAnsi="Arial" w:cs="Arial"/>
          <w:sz w:val="20"/>
          <w:szCs w:val="20"/>
          <w:shd w:val="clear" w:color="auto" w:fill="FFFFFF"/>
        </w:rPr>
        <w:t>Smetáčková</w:t>
      </w:r>
      <w:proofErr w:type="spellEnd"/>
      <w:r w:rsidRPr="00D763EE">
        <w:rPr>
          <w:rFonts w:ascii="Arial" w:hAnsi="Arial" w:cs="Arial"/>
          <w:sz w:val="20"/>
          <w:szCs w:val="20"/>
          <w:shd w:val="clear" w:color="auto" w:fill="FFFFFF"/>
        </w:rPr>
        <w:t>, I.: Učitelské vyhoření    (Portál)  349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9788026216322  11 ks    </w:t>
      </w:r>
      <w:proofErr w:type="spellStart"/>
      <w:r w:rsidRPr="00D763EE">
        <w:rPr>
          <w:rFonts w:ascii="Arial" w:hAnsi="Arial" w:cs="Arial"/>
          <w:sz w:val="20"/>
          <w:szCs w:val="20"/>
          <w:shd w:val="clear" w:color="auto" w:fill="FFFFFF"/>
        </w:rPr>
        <w:t>Sutherland</w:t>
      </w:r>
      <w:proofErr w:type="spellEnd"/>
      <w:r w:rsidRPr="00D763EE">
        <w:rPr>
          <w:rFonts w:ascii="Arial" w:hAnsi="Arial" w:cs="Arial"/>
          <w:sz w:val="20"/>
          <w:szCs w:val="20"/>
          <w:shd w:val="clear" w:color="auto" w:fill="FFFFFF"/>
        </w:rPr>
        <w:t>, A.: Co mě výcvik zvířat naučil o    (Portál)  299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9788026216445  23 ks    </w:t>
      </w:r>
      <w:proofErr w:type="spellStart"/>
      <w:r w:rsidRPr="00D763EE">
        <w:rPr>
          <w:rFonts w:ascii="Arial" w:hAnsi="Arial" w:cs="Arial"/>
          <w:sz w:val="20"/>
          <w:szCs w:val="20"/>
          <w:shd w:val="clear" w:color="auto" w:fill="FFFFFF"/>
        </w:rPr>
        <w:t>Tullet</w:t>
      </w:r>
      <w:proofErr w:type="spellEnd"/>
      <w:r w:rsidRPr="00D763EE">
        <w:rPr>
          <w:rFonts w:ascii="Arial" w:hAnsi="Arial" w:cs="Arial"/>
          <w:sz w:val="20"/>
          <w:szCs w:val="20"/>
          <w:shd w:val="clear" w:color="auto" w:fill="FFFFFF"/>
        </w:rPr>
        <w:t>, H.: LA! Knížka, která dělá zvuky    (Portál)  199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9788026201687  20 ks    WARE, B.: Čeho před smrtí nejvíce litujeme    (Portál)  399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9788026216292  20 ks    </w:t>
      </w:r>
      <w:proofErr w:type="spellStart"/>
      <w:r w:rsidRPr="00D763EE">
        <w:rPr>
          <w:rFonts w:ascii="Arial" w:hAnsi="Arial" w:cs="Arial"/>
          <w:sz w:val="20"/>
          <w:szCs w:val="20"/>
          <w:shd w:val="clear" w:color="auto" w:fill="FFFFFF"/>
        </w:rPr>
        <w:t>Zobačová</w:t>
      </w:r>
      <w:proofErr w:type="spellEnd"/>
      <w:r w:rsidRPr="00D763EE">
        <w:rPr>
          <w:rFonts w:ascii="Arial" w:hAnsi="Arial" w:cs="Arial"/>
          <w:sz w:val="20"/>
          <w:szCs w:val="20"/>
          <w:shd w:val="clear" w:color="auto" w:fill="FFFFFF"/>
        </w:rPr>
        <w:t>, H.: Auta, vlaky, bagry taky    (Portál)  219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Celková cena s DPH: 81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124 Kč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S pozdravem </w:t>
      </w:r>
      <w:proofErr w:type="spellStart"/>
      <w:r w:rsidR="00414A4D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              hlavní akvizitér MKP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 tel. </w:t>
      </w:r>
      <w:proofErr w:type="spellStart"/>
      <w:r w:rsidR="00414A4D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</w:p>
    <w:p w:rsidR="00CA0121" w:rsidRPr="00D763EE" w:rsidRDefault="00D763E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D763EE">
        <w:rPr>
          <w:rFonts w:ascii="Arial" w:hAnsi="Arial" w:cs="Arial"/>
          <w:sz w:val="20"/>
          <w:szCs w:val="20"/>
        </w:rPr>
        <w:br/>
      </w:r>
      <w:proofErr w:type="spellStart"/>
      <w:r w:rsidRPr="00D763EE">
        <w:rPr>
          <w:rFonts w:ascii="Arial" w:hAnsi="Arial" w:cs="Arial"/>
          <w:sz w:val="20"/>
          <w:szCs w:val="20"/>
          <w:shd w:val="clear" w:color="auto" w:fill="FFFFFF"/>
        </w:rPr>
        <w:t>odd.nákupu</w:t>
      </w:r>
      <w:proofErr w:type="spellEnd"/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lastRenderedPageBreak/>
        <w:t>Mariánské nám. 1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</w:t>
      </w:r>
      <w:r>
        <w:rPr>
          <w:rFonts w:ascii="Arial" w:hAnsi="Arial" w:cs="Arial"/>
          <w:sz w:val="20"/>
          <w:szCs w:val="20"/>
        </w:rPr>
        <w:t xml:space="preserve"> </w:t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tento email.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</w:t>
      </w:r>
      <w:r>
        <w:rPr>
          <w:rFonts w:ascii="Arial" w:hAnsi="Arial" w:cs="Arial"/>
          <w:sz w:val="20"/>
          <w:szCs w:val="20"/>
        </w:rPr>
        <w:t xml:space="preserve"> </w:t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v registru smluv dle</w:t>
      </w:r>
      <w:r>
        <w:rPr>
          <w:rFonts w:ascii="Arial" w:hAnsi="Arial" w:cs="Arial"/>
          <w:sz w:val="20"/>
          <w:szCs w:val="20"/>
        </w:rPr>
        <w:t xml:space="preserve"> </w:t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</w:t>
      </w:r>
      <w:r>
        <w:rPr>
          <w:rFonts w:ascii="Arial" w:hAnsi="Arial" w:cs="Arial"/>
          <w:sz w:val="20"/>
          <w:szCs w:val="20"/>
        </w:rPr>
        <w:t xml:space="preserve"> </w:t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uveřejnění v registru.</w:t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</w:rPr>
        <w:br/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Dle ustanovení § 27, odst. 4 zákona č. 250/2000 Sb. MKP nabývá majetek</w:t>
      </w:r>
      <w:r>
        <w:rPr>
          <w:rFonts w:ascii="Arial" w:hAnsi="Arial" w:cs="Arial"/>
          <w:sz w:val="20"/>
          <w:szCs w:val="20"/>
        </w:rPr>
        <w:t xml:space="preserve"> </w:t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do vlastnictví svého</w:t>
      </w:r>
      <w:r>
        <w:rPr>
          <w:rFonts w:ascii="Arial" w:hAnsi="Arial" w:cs="Arial"/>
          <w:sz w:val="20"/>
          <w:szCs w:val="20"/>
        </w:rPr>
        <w:t xml:space="preserve"> </w:t>
      </w:r>
      <w:r w:rsidRPr="00D763EE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CA0121" w:rsidRPr="00D763EE" w:rsidSect="00D763EE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EE"/>
    <w:rsid w:val="00414A4D"/>
    <w:rsid w:val="00CA0121"/>
    <w:rsid w:val="00D7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507F"/>
  <w15:docId w15:val="{DAED1DC7-0191-4A6B-B1DC-17FBAF96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6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7651-36AE-4EDC-B8AE-FAFCC3BA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2</cp:revision>
  <dcterms:created xsi:type="dcterms:W3CDTF">2020-10-21T10:08:00Z</dcterms:created>
  <dcterms:modified xsi:type="dcterms:W3CDTF">2020-10-23T07:50:00Z</dcterms:modified>
</cp:coreProperties>
</file>