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54391" w14:textId="77777777" w:rsidR="009F257B" w:rsidRPr="0027511C" w:rsidRDefault="00025A84" w:rsidP="00AF49E3">
      <w:pPr>
        <w:jc w:val="center"/>
        <w:outlineLvl w:val="0"/>
        <w:rPr>
          <w:b/>
          <w:bCs/>
        </w:rPr>
      </w:pPr>
      <w:bookmarkStart w:id="0" w:name="bookmark0"/>
      <w:r w:rsidRPr="0027511C">
        <w:rPr>
          <w:b/>
          <w:bCs/>
        </w:rPr>
        <w:t>DOHODA O VYPOŘÁDÁNÍ BEZDŮVODNÉHO OBOHACENÍ</w:t>
      </w:r>
      <w:bookmarkEnd w:id="0"/>
    </w:p>
    <w:p w14:paraId="7B6DCD51" w14:textId="23B8182D" w:rsidR="009F257B" w:rsidRDefault="00025A84" w:rsidP="00AF49E3">
      <w:pPr>
        <w:jc w:val="center"/>
      </w:pPr>
      <w:r>
        <w:t>(dále jen „Dohoda")</w:t>
      </w:r>
      <w:r w:rsidR="001F1B4A">
        <w:br/>
      </w:r>
    </w:p>
    <w:p w14:paraId="3E6A8CBE" w14:textId="77777777" w:rsidR="009F257B" w:rsidRDefault="00025A84" w:rsidP="00AF49E3">
      <w:pPr>
        <w:jc w:val="center"/>
      </w:pPr>
      <w:r>
        <w:t>uzavřená dle § 1746, odst. 2 zákona č. 89/2012 Sb., občanský zákoník, v platném znění,</w:t>
      </w:r>
    </w:p>
    <w:p w14:paraId="18A639A8" w14:textId="2BBF29A3" w:rsidR="009F257B" w:rsidRDefault="00025A84" w:rsidP="00AF49E3">
      <w:pPr>
        <w:jc w:val="center"/>
      </w:pPr>
      <w:r>
        <w:t>níže uvedeného dne, měsíce a roku</w:t>
      </w:r>
    </w:p>
    <w:p w14:paraId="3BFE9356" w14:textId="1ADEF006" w:rsidR="009F257B" w:rsidRDefault="00025A84" w:rsidP="00AF49E3">
      <w:pPr>
        <w:jc w:val="center"/>
      </w:pPr>
      <w:r>
        <w:t>mezi těmito smluvními stranami</w:t>
      </w:r>
    </w:p>
    <w:p w14:paraId="174797F0" w14:textId="77777777" w:rsidR="00AF49E3" w:rsidRPr="00DA272A" w:rsidRDefault="00AF49E3" w:rsidP="00AF49E3">
      <w:pPr>
        <w:rPr>
          <w:rFonts w:cs="Arial"/>
          <w:b/>
          <w:lang w:val="en-US"/>
        </w:rPr>
      </w:pPr>
      <w:r>
        <w:rPr>
          <w:rFonts w:cs="Arial"/>
          <w:b/>
        </w:rPr>
        <w:t>Prague City Tourism a.s.</w:t>
      </w:r>
    </w:p>
    <w:p w14:paraId="309C8238" w14:textId="333C43C5" w:rsidR="00AF49E3" w:rsidRDefault="00AF49E3" w:rsidP="00AF49E3">
      <w:pPr>
        <w:rPr>
          <w:rFonts w:cs="Arial"/>
        </w:rPr>
      </w:pPr>
      <w:r>
        <w:rPr>
          <w:rFonts w:cs="Arial"/>
        </w:rPr>
        <w:t xml:space="preserve">IČ: </w:t>
      </w:r>
      <w:r>
        <w:rPr>
          <w:szCs w:val="22"/>
        </w:rPr>
        <w:t>07312890</w:t>
      </w:r>
      <w:r>
        <w:rPr>
          <w:rFonts w:cs="Arial"/>
        </w:rPr>
        <w:t xml:space="preserve">, se sídlem: </w:t>
      </w:r>
      <w:r>
        <w:rPr>
          <w:szCs w:val="22"/>
        </w:rPr>
        <w:t>Arbesovo náměstí 70/4, Praha 5, 150 00</w:t>
      </w:r>
      <w:r>
        <w:rPr>
          <w:rFonts w:cs="Arial"/>
        </w:rPr>
        <w:t xml:space="preserve">, zapsaná v obchodním rejstříku vedeném u Městského soudu v Praze,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>. zn. B 23670, zastoupená:</w:t>
      </w:r>
      <w:r w:rsidR="00DA272A">
        <w:rPr>
          <w:rFonts w:cs="Arial"/>
        </w:rPr>
        <w:t xml:space="preserve"> </w:t>
      </w:r>
      <w:proofErr w:type="spellStart"/>
      <w:r w:rsidR="00DA272A">
        <w:rPr>
          <w:rFonts w:cs="Arial"/>
        </w:rPr>
        <w:t>xxxxx</w:t>
      </w:r>
      <w:proofErr w:type="spellEnd"/>
      <w:r>
        <w:rPr>
          <w:rFonts w:cs="Arial"/>
        </w:rPr>
        <w:t>, předsedou představenstva a</w:t>
      </w:r>
      <w:r w:rsidR="00DA272A">
        <w:rPr>
          <w:rFonts w:cs="Arial"/>
        </w:rPr>
        <w:t xml:space="preserve"> xxxxx</w:t>
      </w:r>
      <w:r>
        <w:rPr>
          <w:rFonts w:cs="Arial"/>
        </w:rPr>
        <w:t>, členkou představenstva</w:t>
      </w:r>
    </w:p>
    <w:p w14:paraId="1CD854B0" w14:textId="32359DA2" w:rsidR="00AF49E3" w:rsidRDefault="00AF49E3" w:rsidP="00AF49E3">
      <w:pPr>
        <w:rPr>
          <w:rFonts w:cs="Arial"/>
        </w:rPr>
      </w:pPr>
      <w:r>
        <w:t>(dále jen „objednatel")</w:t>
      </w:r>
    </w:p>
    <w:p w14:paraId="1D103EAC" w14:textId="77777777" w:rsidR="00AF49E3" w:rsidRPr="0078387E" w:rsidRDefault="00AF49E3" w:rsidP="00AF49E3">
      <w:pPr>
        <w:rPr>
          <w:rFonts w:cs="Arial"/>
        </w:rPr>
      </w:pPr>
      <w:r w:rsidRPr="0078387E">
        <w:rPr>
          <w:rFonts w:cs="Arial"/>
        </w:rPr>
        <w:tab/>
      </w:r>
    </w:p>
    <w:p w14:paraId="13410163" w14:textId="77777777" w:rsidR="00AF49E3" w:rsidRDefault="00AF49E3" w:rsidP="00AF49E3">
      <w:pPr>
        <w:rPr>
          <w:rFonts w:cs="Arial"/>
        </w:rPr>
      </w:pPr>
      <w:r>
        <w:rPr>
          <w:rFonts w:cs="Arial"/>
        </w:rPr>
        <w:t>a</w:t>
      </w:r>
    </w:p>
    <w:p w14:paraId="3FDEEF95" w14:textId="77777777" w:rsidR="00AF49E3" w:rsidRPr="0078387E" w:rsidRDefault="00AF49E3" w:rsidP="00AF49E3">
      <w:pPr>
        <w:rPr>
          <w:rFonts w:cs="Arial"/>
        </w:rPr>
      </w:pPr>
    </w:p>
    <w:p w14:paraId="6699FEF1" w14:textId="77777777" w:rsidR="00AF49E3" w:rsidRPr="0093372A" w:rsidRDefault="00AF49E3" w:rsidP="00AF49E3">
      <w:pPr>
        <w:ind w:left="720" w:hanging="720"/>
        <w:rPr>
          <w:rFonts w:cs="Arial"/>
          <w:b/>
          <w:bCs/>
          <w:szCs w:val="22"/>
          <w:shd w:val="clear" w:color="auto" w:fill="FFFFFF"/>
        </w:rPr>
      </w:pPr>
      <w:proofErr w:type="spellStart"/>
      <w:r>
        <w:rPr>
          <w:rFonts w:cs="Arial"/>
          <w:b/>
          <w:bCs/>
          <w:szCs w:val="22"/>
          <w:shd w:val="clear" w:color="auto" w:fill="FFFFFF"/>
        </w:rPr>
        <w:t>iPodnik</w:t>
      </w:r>
      <w:proofErr w:type="spellEnd"/>
      <w:r>
        <w:rPr>
          <w:rFonts w:cs="Arial"/>
          <w:b/>
          <w:bCs/>
          <w:szCs w:val="22"/>
          <w:shd w:val="clear" w:color="auto" w:fill="FFFFFF"/>
        </w:rPr>
        <w:t xml:space="preserve"> cloud s.r.o.</w:t>
      </w:r>
    </w:p>
    <w:p w14:paraId="3CD65F42" w14:textId="0C1A2F2B" w:rsidR="00AF49E3" w:rsidRDefault="00AF49E3" w:rsidP="00AF49E3">
      <w:pPr>
        <w:rPr>
          <w:rFonts w:cs="Arial"/>
          <w:szCs w:val="22"/>
        </w:rPr>
      </w:pPr>
      <w:r>
        <w:rPr>
          <w:rFonts w:cs="Arial"/>
          <w:szCs w:val="22"/>
        </w:rPr>
        <w:t xml:space="preserve">IČ: 29004349, se sídlem: Jiráskova 306, 252 25 Jinočany, zapsaná </w:t>
      </w:r>
      <w:r>
        <w:rPr>
          <w:rFonts w:cs="Arial"/>
        </w:rPr>
        <w:t xml:space="preserve">v obchodním rejstříku vedeném u Městského soudu v Praze,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>. zn. C 159262,</w:t>
      </w:r>
      <w:r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zastoupena:</w:t>
      </w:r>
      <w:r w:rsidR="00DA272A">
        <w:rPr>
          <w:rFonts w:cs="Arial"/>
          <w:szCs w:val="22"/>
        </w:rPr>
        <w:t>xxxxx</w:t>
      </w:r>
      <w:proofErr w:type="spellEnd"/>
      <w:proofErr w:type="gramEnd"/>
      <w:r>
        <w:rPr>
          <w:rFonts w:cs="Arial"/>
          <w:szCs w:val="22"/>
        </w:rPr>
        <w:t>, jednatelem</w:t>
      </w:r>
    </w:p>
    <w:p w14:paraId="27E13E6B" w14:textId="77777777" w:rsidR="00AF49E3" w:rsidRDefault="00AF49E3" w:rsidP="00AF49E3">
      <w:r>
        <w:t>(dále jen „dodavatel")</w:t>
      </w:r>
    </w:p>
    <w:p w14:paraId="07245FB9" w14:textId="1978FAD0" w:rsidR="00AF49E3" w:rsidRDefault="00AF49E3" w:rsidP="00AF49E3"/>
    <w:p w14:paraId="62EDF64C" w14:textId="4FA0F97B" w:rsidR="00AF49E3" w:rsidRDefault="00AF49E3" w:rsidP="00AF49E3">
      <w:pPr>
        <w:rPr>
          <w:rFonts w:cs="Arial"/>
          <w:szCs w:val="22"/>
        </w:rPr>
      </w:pPr>
    </w:p>
    <w:p w14:paraId="229FE75B" w14:textId="77777777" w:rsidR="009F257B" w:rsidRDefault="00025A84" w:rsidP="00AF49E3">
      <w:r>
        <w:t>Smluvní strany uzavírají tuto dohodu o vypořádání bezdůvodného obohacení vzhledem</w:t>
      </w:r>
    </w:p>
    <w:p w14:paraId="6B7B4880" w14:textId="6F540087" w:rsidR="009F257B" w:rsidRDefault="00025A84">
      <w:pPr>
        <w:ind w:left="360" w:hanging="360"/>
      </w:pPr>
      <w:r>
        <w:t>k tomu, že:</w:t>
      </w:r>
    </w:p>
    <w:p w14:paraId="04A51F00" w14:textId="7D42DEB0" w:rsidR="00432927" w:rsidRPr="00432927" w:rsidRDefault="00432927" w:rsidP="00432927">
      <w:pPr>
        <w:ind w:left="360" w:hanging="360"/>
        <w:jc w:val="center"/>
        <w:rPr>
          <w:b/>
          <w:bCs/>
        </w:rPr>
      </w:pPr>
      <w:r w:rsidRPr="00432927">
        <w:rPr>
          <w:b/>
          <w:bCs/>
        </w:rPr>
        <w:t>I.</w:t>
      </w:r>
    </w:p>
    <w:p w14:paraId="3BCC2818" w14:textId="77777777" w:rsidR="00AF49E3" w:rsidRDefault="00AF49E3">
      <w:pPr>
        <w:ind w:left="360" w:hanging="360"/>
      </w:pPr>
    </w:p>
    <w:p w14:paraId="6158A523" w14:textId="3352C3A3" w:rsidR="00311553" w:rsidRDefault="00025A84" w:rsidP="00990550">
      <w:pPr>
        <w:pStyle w:val="Odstavecseseznamem"/>
        <w:numPr>
          <w:ilvl w:val="0"/>
          <w:numId w:val="2"/>
        </w:numPr>
      </w:pPr>
      <w:r>
        <w:t xml:space="preserve">uzavřely dne </w:t>
      </w:r>
      <w:r w:rsidR="00311553">
        <w:t xml:space="preserve">1.6. 2020 na </w:t>
      </w:r>
      <w:r w:rsidR="00311553" w:rsidRPr="00990550">
        <w:rPr>
          <w:rFonts w:cs="Arial"/>
        </w:rPr>
        <w:t>a základě výběrového řízení ze dne 11.05.2020 č. Z2020-016155 na veřejnou zakázku s názvem „</w:t>
      </w:r>
      <w:r w:rsidR="00311553" w:rsidRPr="00990550">
        <w:rPr>
          <w:rFonts w:cs="Arial"/>
          <w:b/>
          <w:bCs/>
        </w:rPr>
        <w:t xml:space="preserve">Hosting a správa ekonomických systémů Pohoda a </w:t>
      </w:r>
      <w:proofErr w:type="spellStart"/>
      <w:r w:rsidR="00311553" w:rsidRPr="00990550">
        <w:rPr>
          <w:rFonts w:cs="Arial"/>
          <w:b/>
          <w:bCs/>
        </w:rPr>
        <w:t>Pamica</w:t>
      </w:r>
      <w:proofErr w:type="spellEnd"/>
      <w:r w:rsidR="00311553" w:rsidRPr="00990550">
        <w:rPr>
          <w:rFonts w:cs="Arial"/>
        </w:rPr>
        <w:t xml:space="preserve">“, vyhlášenou objednavatel jako zadavatelem </w:t>
      </w:r>
      <w:r w:rsidR="009E5590">
        <w:rPr>
          <w:rFonts w:cs="Arial"/>
        </w:rPr>
        <w:t>s</w:t>
      </w:r>
      <w:r w:rsidR="00311553" w:rsidRPr="00990550">
        <w:rPr>
          <w:rFonts w:cs="Arial"/>
        </w:rPr>
        <w:t>mlouvu o poskytování služeb v oblast</w:t>
      </w:r>
      <w:r w:rsidR="009E5590">
        <w:rPr>
          <w:rFonts w:cs="Arial"/>
        </w:rPr>
        <w:t>ech</w:t>
      </w:r>
      <w:r w:rsidR="00311553" w:rsidRPr="00990550">
        <w:rPr>
          <w:rFonts w:cs="Arial"/>
        </w:rPr>
        <w:t xml:space="preserve"> informačních technologií.</w:t>
      </w:r>
    </w:p>
    <w:p w14:paraId="73994A69" w14:textId="76CB7148" w:rsidR="009F257B" w:rsidRDefault="009F257B" w:rsidP="00990550"/>
    <w:p w14:paraId="60BA3855" w14:textId="19D766F5" w:rsidR="00990550" w:rsidRDefault="00025A84" w:rsidP="00990550">
      <w:pPr>
        <w:pStyle w:val="Odstavecseseznamem"/>
        <w:numPr>
          <w:ilvl w:val="0"/>
          <w:numId w:val="2"/>
        </w:numPr>
      </w:pPr>
      <w:r>
        <w:t>měly podle § 2 odst. 1 písm. a) zákona č. 340/2015, o registru smluv, povinnost uveřejnit smlouvu podle zákona č 340/2015 Sb., o zvláštních podmínkách účinnosti některých smluv, uveřejňování těchto smluv a o registru smluv (zákon o registru smluv), ve znění pozdějších předpisů (dále jen „ZRS")</w:t>
      </w:r>
      <w:r w:rsidR="009E5590">
        <w:t xml:space="preserve"> </w:t>
      </w:r>
      <w:r>
        <w:t>a</w:t>
      </w:r>
    </w:p>
    <w:p w14:paraId="631007BE" w14:textId="77777777" w:rsidR="00990550" w:rsidRDefault="00990550" w:rsidP="00990550">
      <w:pPr>
        <w:pStyle w:val="Odstavecseseznamem"/>
      </w:pPr>
    </w:p>
    <w:p w14:paraId="5D6F8E14" w14:textId="0965F62F" w:rsidR="009F257B" w:rsidRDefault="00025A84" w:rsidP="00990550">
      <w:pPr>
        <w:pStyle w:val="Odstavecseseznamem"/>
        <w:numPr>
          <w:ilvl w:val="0"/>
          <w:numId w:val="2"/>
        </w:numPr>
      </w:pPr>
      <w:r>
        <w:t xml:space="preserve"> ze smlouvy uvedené v části I bodě této dohody bylo poskytnuto plnění, přestože v době poskytnutí plnění nebyla tato smlouva uveřejněna dle § 5 ZRS a nenabyla tak účinnosti, a tudíž má poskytnuté plnění povahu bezdůvodného obohacení strany přijímající takové plnění, neboť bylo plněno bez právního důvodu.</w:t>
      </w:r>
    </w:p>
    <w:p w14:paraId="11C3982C" w14:textId="77777777" w:rsidR="00432927" w:rsidRDefault="00432927" w:rsidP="00432927">
      <w:pPr>
        <w:pStyle w:val="Odstavecseseznamem"/>
      </w:pPr>
    </w:p>
    <w:p w14:paraId="73D1437C" w14:textId="613D25BC" w:rsidR="00990550" w:rsidRPr="00432927" w:rsidRDefault="00432927" w:rsidP="00432927">
      <w:pPr>
        <w:pStyle w:val="Odstavecseseznamem"/>
        <w:jc w:val="center"/>
        <w:rPr>
          <w:b/>
          <w:bCs/>
        </w:rPr>
      </w:pPr>
      <w:r w:rsidRPr="00432927">
        <w:rPr>
          <w:b/>
          <w:bCs/>
        </w:rPr>
        <w:t>II.</w:t>
      </w:r>
    </w:p>
    <w:p w14:paraId="5D006937" w14:textId="77777777" w:rsidR="00990550" w:rsidRDefault="00990550" w:rsidP="00990550"/>
    <w:p w14:paraId="1BAA75A0" w14:textId="6085544E" w:rsidR="009F257B" w:rsidRDefault="00025A84" w:rsidP="00592DE1">
      <w:pPr>
        <w:pStyle w:val="Odstavecseseznamem"/>
        <w:numPr>
          <w:ilvl w:val="0"/>
          <w:numId w:val="6"/>
        </w:numPr>
      </w:pPr>
      <w:r>
        <w:t>Smluvní strany konstatují, že:</w:t>
      </w:r>
    </w:p>
    <w:p w14:paraId="76001DAF" w14:textId="77777777" w:rsidR="00F020D7" w:rsidRDefault="00F020D7" w:rsidP="00F020D7">
      <w:pPr>
        <w:pStyle w:val="Odstavecseseznamem"/>
        <w:ind w:left="360"/>
      </w:pPr>
    </w:p>
    <w:p w14:paraId="1F2D745D" w14:textId="0D431251" w:rsidR="00990550" w:rsidRDefault="00990550" w:rsidP="00990550">
      <w:pPr>
        <w:pStyle w:val="Odstavecseseznamem"/>
        <w:numPr>
          <w:ilvl w:val="1"/>
          <w:numId w:val="6"/>
        </w:numPr>
      </w:pPr>
      <w:r>
        <w:t xml:space="preserve">Tato povinnost byla opomenuta advokátní </w:t>
      </w:r>
      <w:proofErr w:type="spellStart"/>
      <w:r>
        <w:t>kancelářé</w:t>
      </w:r>
      <w:proofErr w:type="spellEnd"/>
      <w:r>
        <w:t xml:space="preserve"> </w:t>
      </w:r>
      <w:proofErr w:type="spellStart"/>
      <w:r>
        <w:t>Haškovcová&amp;Co</w:t>
      </w:r>
      <w:proofErr w:type="spellEnd"/>
      <w:r w:rsidR="00787A90">
        <w:t>.</w:t>
      </w:r>
    </w:p>
    <w:p w14:paraId="0A8B88A3" w14:textId="4FF20DD1" w:rsidR="00990550" w:rsidRDefault="00025A84" w:rsidP="00990550">
      <w:pPr>
        <w:pStyle w:val="Odstavecseseznamem"/>
        <w:numPr>
          <w:ilvl w:val="1"/>
          <w:numId w:val="6"/>
        </w:numPr>
      </w:pPr>
      <w:r>
        <w:t>Dodavatel již vykonal plnění spočívající v</w:t>
      </w:r>
      <w:r w:rsidR="00B10CC0">
        <w:t> dodávce hostingu ekonomických</w:t>
      </w:r>
      <w:r w:rsidR="0092484A">
        <w:t xml:space="preserve"> systémů Pohoda a </w:t>
      </w:r>
      <w:proofErr w:type="spellStart"/>
      <w:r w:rsidR="0092484A">
        <w:t>Pamic</w:t>
      </w:r>
      <w:r w:rsidR="003104D8">
        <w:t>a</w:t>
      </w:r>
      <w:proofErr w:type="spellEnd"/>
      <w:r w:rsidR="0092484A">
        <w:t xml:space="preserve"> dle </w:t>
      </w:r>
      <w:r w:rsidR="00B66D51">
        <w:t>smlouvy</w:t>
      </w:r>
      <w:r w:rsidR="00787A90">
        <w:t>.</w:t>
      </w:r>
    </w:p>
    <w:p w14:paraId="7B3A3002" w14:textId="6BC3B76D" w:rsidR="009E47A5" w:rsidRDefault="00787A90" w:rsidP="00066406">
      <w:pPr>
        <w:pStyle w:val="Odstavecseseznamem"/>
        <w:numPr>
          <w:ilvl w:val="1"/>
          <w:numId w:val="6"/>
        </w:numPr>
      </w:pPr>
      <w:r>
        <w:t>V ob</w:t>
      </w:r>
      <w:r w:rsidR="00E85A7B">
        <w:t>d</w:t>
      </w:r>
      <w:r>
        <w:t>obí 1.6 až 1</w:t>
      </w:r>
      <w:r w:rsidR="00706809">
        <w:t>5</w:t>
      </w:r>
      <w:r w:rsidR="00231001">
        <w:t>. 5 bylo uhrazen</w:t>
      </w:r>
      <w:r w:rsidR="00706809">
        <w:t xml:space="preserve">y tyto částky </w:t>
      </w:r>
      <w:r w:rsidR="009E47A5">
        <w:br/>
      </w:r>
      <w:r w:rsidR="00706809">
        <w:t>24.7.2020</w:t>
      </w:r>
      <w:r w:rsidR="00066406">
        <w:t>……</w:t>
      </w:r>
      <w:r w:rsidR="009E47A5">
        <w:t>22 123 Kč s DPH,</w:t>
      </w:r>
      <w:r w:rsidR="00066406">
        <w:t xml:space="preserve"> </w:t>
      </w:r>
      <w:r w:rsidR="00706809">
        <w:t>7.8.2020</w:t>
      </w:r>
      <w:r w:rsidR="009E47A5">
        <w:t>……</w:t>
      </w:r>
      <w:r w:rsidR="00706809">
        <w:t>35</w:t>
      </w:r>
      <w:r w:rsidR="009E47A5">
        <w:t> </w:t>
      </w:r>
      <w:r w:rsidR="00706809">
        <w:t>830</w:t>
      </w:r>
      <w:r w:rsidR="00066406" w:rsidRPr="00066406">
        <w:t xml:space="preserve"> </w:t>
      </w:r>
      <w:r w:rsidR="00066406">
        <w:t>Kč s DPH</w:t>
      </w:r>
    </w:p>
    <w:p w14:paraId="65343D0C" w14:textId="44EA4E1E" w:rsidR="00706809" w:rsidRDefault="009E47A5" w:rsidP="00983609">
      <w:pPr>
        <w:pStyle w:val="Odstavecseseznamem"/>
      </w:pPr>
      <w:r>
        <w:t xml:space="preserve">  </w:t>
      </w:r>
      <w:r w:rsidR="00706809">
        <w:t>9.9.2020</w:t>
      </w:r>
      <w:r w:rsidR="00066406">
        <w:t>……35 830</w:t>
      </w:r>
      <w:r w:rsidR="00066406" w:rsidRPr="00066406">
        <w:t xml:space="preserve"> </w:t>
      </w:r>
      <w:r w:rsidR="00066406">
        <w:t>Kč s</w:t>
      </w:r>
      <w:r w:rsidR="00E765E1">
        <w:t> </w:t>
      </w:r>
      <w:r w:rsidR="00066406">
        <w:t>DPH</w:t>
      </w:r>
      <w:r w:rsidR="00E765E1">
        <w:t>,</w:t>
      </w:r>
      <w:r w:rsidR="00706809">
        <w:t xml:space="preserve"> </w:t>
      </w:r>
      <w:r w:rsidR="00E765E1">
        <w:t>14.10.20……</w:t>
      </w:r>
      <w:r w:rsidR="00706809">
        <w:t>35</w:t>
      </w:r>
      <w:r w:rsidR="00E765E1">
        <w:t> </w:t>
      </w:r>
      <w:r w:rsidR="00706809">
        <w:t>830</w:t>
      </w:r>
      <w:r w:rsidR="00E765E1">
        <w:t xml:space="preserve"> Kč s</w:t>
      </w:r>
      <w:r w:rsidR="00E85A7B">
        <w:t> </w:t>
      </w:r>
      <w:r w:rsidR="00E765E1">
        <w:t>DPH</w:t>
      </w:r>
    </w:p>
    <w:p w14:paraId="331C3E78" w14:textId="77777777" w:rsidR="00E85A7B" w:rsidRDefault="00E85A7B" w:rsidP="00983609">
      <w:pPr>
        <w:pStyle w:val="Odstavecseseznamem"/>
      </w:pPr>
    </w:p>
    <w:p w14:paraId="4ECF3A8B" w14:textId="73C4B9EC" w:rsidR="00F020D7" w:rsidRDefault="00025A84" w:rsidP="00F020D7">
      <w:pPr>
        <w:pStyle w:val="Odstavecseseznamem"/>
        <w:numPr>
          <w:ilvl w:val="0"/>
          <w:numId w:val="6"/>
        </w:numPr>
      </w:pPr>
      <w:r>
        <w:lastRenderedPageBreak/>
        <w:t xml:space="preserve">Smluvní strany výše uvedené plnění smlouvy považují za nesporné, v souladu se smlouvou uvedenou v čl. I odst. 1 této Dohody a prohlašují, že plnění přijímají do svého vlastnictví. Stejné stanovisko zaujímají smluvní strany i k plánovanému plnění podle smlouvy ze dne </w:t>
      </w:r>
      <w:r w:rsidR="005764DE">
        <w:t>1.6.2020</w:t>
      </w:r>
    </w:p>
    <w:p w14:paraId="1D6255E1" w14:textId="77777777" w:rsidR="00F020D7" w:rsidRDefault="00F020D7" w:rsidP="00F020D7">
      <w:pPr>
        <w:pStyle w:val="Odstavecseseznamem"/>
        <w:ind w:left="360"/>
      </w:pPr>
    </w:p>
    <w:p w14:paraId="1A54C349" w14:textId="7DB97520" w:rsidR="00045ABA" w:rsidRDefault="00F020D7" w:rsidP="00F020D7">
      <w:pPr>
        <w:pStyle w:val="Odstavecseseznamem"/>
        <w:numPr>
          <w:ilvl w:val="0"/>
          <w:numId w:val="6"/>
        </w:numPr>
      </w:pPr>
      <w:r>
        <w:t>O</w:t>
      </w:r>
      <w:r w:rsidR="00025A84">
        <w:t>bě smluvní strany prohlašují, že se bezdůvodně neobohatily na úkor druhé smluvní strany a jednaly v dobré víře.</w:t>
      </w:r>
    </w:p>
    <w:p w14:paraId="124ED484" w14:textId="77777777" w:rsidR="00A20036" w:rsidRPr="00492553" w:rsidRDefault="00A20036" w:rsidP="00A20036">
      <w:pPr>
        <w:pStyle w:val="Odstavecseseznamem"/>
        <w:ind w:left="360"/>
        <w:jc w:val="center"/>
        <w:rPr>
          <w:b/>
          <w:bCs/>
        </w:rPr>
      </w:pPr>
      <w:r w:rsidRPr="00492553">
        <w:rPr>
          <w:b/>
          <w:bCs/>
        </w:rPr>
        <w:t>III.</w:t>
      </w:r>
    </w:p>
    <w:p w14:paraId="40D498D1" w14:textId="77777777" w:rsidR="00045ABA" w:rsidRDefault="00045ABA" w:rsidP="00045ABA">
      <w:pPr>
        <w:pStyle w:val="Odstavecseseznamem"/>
      </w:pPr>
    </w:p>
    <w:p w14:paraId="3C9EE7FA" w14:textId="373631C5" w:rsidR="00BA35A9" w:rsidRDefault="00025A84" w:rsidP="00BA35A9">
      <w:pPr>
        <w:pStyle w:val="Odstavecseseznamem"/>
        <w:numPr>
          <w:ilvl w:val="0"/>
          <w:numId w:val="9"/>
        </w:numPr>
      </w:pPr>
      <w:r>
        <w:t>Smluvní strany souhlasí s uveřejněním plného znění této Dohody v registru smluv podle ZRS a rovněž na profilu zadavatele, případně i na dalších místech, kde tak stanoví právní předpis. Uveřejnění Dohody prostřednictvím registru smluv zajistí objednatel.</w:t>
      </w:r>
    </w:p>
    <w:p w14:paraId="35202523" w14:textId="77777777" w:rsidR="00BA35A9" w:rsidRDefault="00BA35A9" w:rsidP="00BA35A9">
      <w:pPr>
        <w:pStyle w:val="Odstavecseseznamem"/>
        <w:ind w:left="360"/>
      </w:pPr>
    </w:p>
    <w:p w14:paraId="1E7F124B" w14:textId="77777777" w:rsidR="00BA35A9" w:rsidRDefault="00025A84" w:rsidP="00BA35A9">
      <w:pPr>
        <w:pStyle w:val="Odstavecseseznamem"/>
        <w:numPr>
          <w:ilvl w:val="0"/>
          <w:numId w:val="9"/>
        </w:numPr>
      </w:pPr>
      <w:r>
        <w:t>Práva a povinnosti touto Dohodou výslovně neupravené se řídí právními předpisy České republiky, zejména zákonem č. 89/2012 Sb., občanský zákoník, ve znění pozdějších předpisů.</w:t>
      </w:r>
    </w:p>
    <w:p w14:paraId="0BED89F0" w14:textId="77777777" w:rsidR="00BA35A9" w:rsidRDefault="00BA35A9" w:rsidP="00BA35A9">
      <w:pPr>
        <w:pStyle w:val="Odstavecseseznamem"/>
      </w:pPr>
    </w:p>
    <w:p w14:paraId="43D9CF7C" w14:textId="77777777" w:rsidR="00BA35A9" w:rsidRDefault="00025A84" w:rsidP="00BA35A9">
      <w:pPr>
        <w:pStyle w:val="Odstavecseseznamem"/>
        <w:numPr>
          <w:ilvl w:val="0"/>
          <w:numId w:val="9"/>
        </w:numPr>
      </w:pPr>
      <w:r>
        <w:t>Tato Dohoda je vyhotovena ve 2 stejnopisech, z nichž každý má platnost originálu, přičemž objednatel obdrží 1 vyhotovení a dodavatel 1 vyhotovení.</w:t>
      </w:r>
    </w:p>
    <w:p w14:paraId="15F990BB" w14:textId="77777777" w:rsidR="00BA35A9" w:rsidRDefault="00BA35A9" w:rsidP="00BA35A9">
      <w:pPr>
        <w:pStyle w:val="Odstavecseseznamem"/>
      </w:pPr>
    </w:p>
    <w:p w14:paraId="42A75549" w14:textId="77777777" w:rsidR="00BA35A9" w:rsidRDefault="00025A84" w:rsidP="00BA35A9">
      <w:pPr>
        <w:pStyle w:val="Odstavecseseznamem"/>
        <w:numPr>
          <w:ilvl w:val="0"/>
          <w:numId w:val="9"/>
        </w:numPr>
      </w:pPr>
      <w:r>
        <w:t>Smluvní strany potvrzují, že si tuto Dohodu před jejím podpisem přečetly a že s jejím obsahem souhlasí. Na důkaz toho připojují své podpisy.</w:t>
      </w:r>
    </w:p>
    <w:p w14:paraId="287F97BB" w14:textId="77777777" w:rsidR="00BA35A9" w:rsidRDefault="00BA35A9" w:rsidP="00BA35A9">
      <w:pPr>
        <w:pStyle w:val="Odstavecseseznamem"/>
      </w:pPr>
    </w:p>
    <w:p w14:paraId="253983AA" w14:textId="6F005819" w:rsidR="009F257B" w:rsidRDefault="00025A84" w:rsidP="00BA35A9">
      <w:pPr>
        <w:pStyle w:val="Odstavecseseznamem"/>
        <w:numPr>
          <w:ilvl w:val="0"/>
          <w:numId w:val="9"/>
        </w:numPr>
      </w:pPr>
      <w:r>
        <w:t>Dohoda nabývá účinnosti dnem uveřejnění v registru smluv.</w:t>
      </w:r>
    </w:p>
    <w:p w14:paraId="352999C1" w14:textId="77777777" w:rsidR="00BA35A9" w:rsidRDefault="00BA35A9" w:rsidP="00BA35A9">
      <w:pPr>
        <w:pStyle w:val="Odstavecseseznamem"/>
      </w:pPr>
    </w:p>
    <w:p w14:paraId="7B40B449" w14:textId="3C9821BC" w:rsidR="00BA35A9" w:rsidRDefault="00BA35A9" w:rsidP="00BA35A9"/>
    <w:p w14:paraId="57444EEB" w14:textId="77777777" w:rsidR="005C25DE" w:rsidRPr="00A17A61" w:rsidRDefault="005C25DE" w:rsidP="005C25DE">
      <w:pPr>
        <w:pStyle w:val="lnekLvl2"/>
        <w:numPr>
          <w:ilvl w:val="0"/>
          <w:numId w:val="0"/>
        </w:numPr>
      </w:pPr>
      <w:r>
        <w:t>V Praze dne__________2020</w:t>
      </w:r>
      <w:r>
        <w:tab/>
        <w:t xml:space="preserve">      </w:t>
      </w:r>
      <w:r>
        <w:tab/>
        <w:t>V Praze dne__________2020</w:t>
      </w:r>
    </w:p>
    <w:p w14:paraId="42FA8C45" w14:textId="77777777" w:rsidR="005C25DE" w:rsidRDefault="005C25DE" w:rsidP="005C25DE">
      <w:pPr>
        <w:pStyle w:val="lnekLvl2"/>
        <w:numPr>
          <w:ilvl w:val="0"/>
          <w:numId w:val="0"/>
        </w:numPr>
        <w:rPr>
          <w:b/>
          <w:bCs/>
        </w:rPr>
      </w:pPr>
    </w:p>
    <w:p w14:paraId="20E4197F" w14:textId="77777777" w:rsidR="005C25DE" w:rsidRDefault="005C25DE" w:rsidP="005C25DE">
      <w:pPr>
        <w:pStyle w:val="lnekLvl2"/>
        <w:numPr>
          <w:ilvl w:val="0"/>
          <w:numId w:val="0"/>
        </w:numPr>
        <w:tabs>
          <w:tab w:val="left" w:pos="4111"/>
        </w:tabs>
        <w:spacing w:after="0"/>
        <w:rPr>
          <w:b/>
          <w:bCs/>
        </w:rPr>
      </w:pPr>
      <w:r>
        <w:rPr>
          <w:b/>
          <w:bCs/>
        </w:rPr>
        <w:t>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</w:t>
      </w:r>
    </w:p>
    <w:p w14:paraId="69B2DC39" w14:textId="77777777" w:rsidR="005C25DE" w:rsidRPr="00DA272A" w:rsidRDefault="005C25DE" w:rsidP="005C25DE">
      <w:pPr>
        <w:rPr>
          <w:rFonts w:cs="Arial"/>
          <w:b/>
          <w:lang w:val="en-US"/>
        </w:rPr>
      </w:pPr>
      <w:r>
        <w:rPr>
          <w:rFonts w:cs="Arial"/>
          <w:b/>
        </w:rPr>
        <w:t>Prague City Tourism a.s.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Prague City Tourism a.s.</w:t>
      </w:r>
    </w:p>
    <w:p w14:paraId="0DB774AA" w14:textId="4B5494F0" w:rsidR="005C25DE" w:rsidRPr="00822D94" w:rsidRDefault="005C25DE" w:rsidP="005C25DE">
      <w:pPr>
        <w:rPr>
          <w:rFonts w:cs="Arial"/>
          <w:bCs/>
        </w:rPr>
      </w:pPr>
      <w:r w:rsidRPr="00822D94">
        <w:rPr>
          <w:rFonts w:cs="Arial"/>
          <w:bCs/>
        </w:rPr>
        <w:tab/>
      </w:r>
      <w:r w:rsidRPr="00822D94">
        <w:rPr>
          <w:rFonts w:cs="Arial"/>
          <w:bCs/>
        </w:rPr>
        <w:tab/>
      </w:r>
      <w:r w:rsidRPr="00822D94">
        <w:rPr>
          <w:rFonts w:cs="Arial"/>
          <w:bCs/>
        </w:rPr>
        <w:tab/>
      </w:r>
      <w:r w:rsidRPr="00822D94">
        <w:rPr>
          <w:rFonts w:cs="Arial"/>
          <w:bCs/>
        </w:rPr>
        <w:tab/>
      </w:r>
    </w:p>
    <w:p w14:paraId="52035E32" w14:textId="77777777" w:rsidR="005C25DE" w:rsidRPr="00822D94" w:rsidRDefault="005C25DE" w:rsidP="005C25DE">
      <w:pPr>
        <w:rPr>
          <w:rFonts w:cs="Arial"/>
          <w:bCs/>
        </w:rPr>
      </w:pPr>
      <w:r w:rsidRPr="00822D94">
        <w:rPr>
          <w:rFonts w:cs="Arial"/>
          <w:bCs/>
        </w:rPr>
        <w:t>předseda představenstva</w:t>
      </w:r>
      <w:r w:rsidRPr="00822D94">
        <w:rPr>
          <w:rFonts w:cs="Arial"/>
          <w:bCs/>
        </w:rPr>
        <w:tab/>
      </w:r>
      <w:r w:rsidRPr="00822D94">
        <w:rPr>
          <w:rFonts w:cs="Arial"/>
          <w:bCs/>
        </w:rPr>
        <w:tab/>
      </w:r>
      <w:r w:rsidRPr="00822D94">
        <w:rPr>
          <w:rFonts w:cs="Arial"/>
          <w:bCs/>
        </w:rPr>
        <w:tab/>
        <w:t>členka představenstva</w:t>
      </w:r>
    </w:p>
    <w:p w14:paraId="7AC23011" w14:textId="772388FE" w:rsidR="005C25DE" w:rsidRDefault="005C25DE" w:rsidP="005C25DE">
      <w:pPr>
        <w:pStyle w:val="lnekLvl2"/>
        <w:numPr>
          <w:ilvl w:val="0"/>
          <w:numId w:val="0"/>
        </w:numPr>
        <w:tabs>
          <w:tab w:val="left" w:pos="4111"/>
        </w:tabs>
        <w:rPr>
          <w:b/>
          <w:bCs/>
        </w:rPr>
      </w:pPr>
      <w:r w:rsidRPr="00BE3EE2">
        <w:rPr>
          <w:b/>
          <w:bCs/>
        </w:rPr>
        <w:tab/>
      </w:r>
    </w:p>
    <w:p w14:paraId="06BAE4DB" w14:textId="77777777" w:rsidR="005C25DE" w:rsidRPr="00A17A61" w:rsidRDefault="005C25DE" w:rsidP="005C25DE">
      <w:pPr>
        <w:pStyle w:val="lnekLvl2"/>
        <w:numPr>
          <w:ilvl w:val="0"/>
          <w:numId w:val="0"/>
        </w:numPr>
      </w:pPr>
      <w:r>
        <w:t>V Praze dne__________2020</w:t>
      </w:r>
    </w:p>
    <w:p w14:paraId="19FC503D" w14:textId="77777777" w:rsidR="005C25DE" w:rsidRDefault="005C25DE" w:rsidP="005C25DE">
      <w:pPr>
        <w:pStyle w:val="lnekLvl2"/>
        <w:numPr>
          <w:ilvl w:val="0"/>
          <w:numId w:val="0"/>
        </w:numPr>
        <w:rPr>
          <w:b/>
          <w:bCs/>
        </w:rPr>
      </w:pPr>
    </w:p>
    <w:p w14:paraId="7F9EFBB7" w14:textId="77777777" w:rsidR="005C25DE" w:rsidRDefault="005C25DE" w:rsidP="005C25DE">
      <w:pPr>
        <w:pStyle w:val="lnekLvl2"/>
        <w:numPr>
          <w:ilvl w:val="0"/>
          <w:numId w:val="0"/>
        </w:numPr>
        <w:tabs>
          <w:tab w:val="left" w:pos="4111"/>
        </w:tabs>
        <w:spacing w:after="0"/>
        <w:rPr>
          <w:b/>
          <w:bCs/>
        </w:rPr>
      </w:pPr>
      <w:r>
        <w:rPr>
          <w:b/>
          <w:bCs/>
        </w:rPr>
        <w:t>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14:paraId="112B873B" w14:textId="77777777" w:rsidR="005C25DE" w:rsidRPr="00822D94" w:rsidRDefault="005C25DE" w:rsidP="005C25DE">
      <w:pPr>
        <w:ind w:left="720" w:hanging="720"/>
        <w:rPr>
          <w:rFonts w:cs="Arial"/>
          <w:b/>
          <w:bCs/>
          <w:szCs w:val="22"/>
          <w:shd w:val="clear" w:color="auto" w:fill="FFFFFF"/>
        </w:rPr>
      </w:pPr>
      <w:proofErr w:type="spellStart"/>
      <w:r>
        <w:rPr>
          <w:rFonts w:cs="Arial"/>
          <w:b/>
          <w:bCs/>
          <w:szCs w:val="22"/>
          <w:shd w:val="clear" w:color="auto" w:fill="FFFFFF"/>
        </w:rPr>
        <w:t>iPodnik</w:t>
      </w:r>
      <w:proofErr w:type="spellEnd"/>
      <w:r>
        <w:rPr>
          <w:rFonts w:cs="Arial"/>
          <w:b/>
          <w:bCs/>
          <w:szCs w:val="22"/>
          <w:shd w:val="clear" w:color="auto" w:fill="FFFFFF"/>
        </w:rPr>
        <w:t xml:space="preserve"> cloud s.r.o.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7C81CFDD" w14:textId="77777777" w:rsidR="005C25DE" w:rsidRPr="00822D94" w:rsidRDefault="005C25DE" w:rsidP="005C25DE">
      <w:pPr>
        <w:rPr>
          <w:rFonts w:cs="Arial"/>
          <w:bCs/>
        </w:rPr>
      </w:pPr>
      <w:r w:rsidRPr="00822D94">
        <w:rPr>
          <w:rFonts w:cs="Arial"/>
          <w:bCs/>
        </w:rPr>
        <w:t>jednatel</w:t>
      </w:r>
      <w:r w:rsidRPr="00822D94">
        <w:rPr>
          <w:rFonts w:cs="Arial"/>
          <w:bCs/>
        </w:rPr>
        <w:tab/>
      </w:r>
    </w:p>
    <w:p w14:paraId="3352FC18" w14:textId="4E60CB54" w:rsidR="00BA35A9" w:rsidRDefault="00BA35A9" w:rsidP="00BA35A9"/>
    <w:p w14:paraId="726543BB" w14:textId="77777777" w:rsidR="00E85A7B" w:rsidRDefault="00E85A7B" w:rsidP="00BA35A9"/>
    <w:p w14:paraId="2A7CCEF3" w14:textId="71E4BBAA" w:rsidR="009F257B" w:rsidRDefault="009F257B">
      <w:pPr>
        <w:rPr>
          <w:sz w:val="2"/>
          <w:szCs w:val="2"/>
        </w:rPr>
      </w:pPr>
    </w:p>
    <w:p w14:paraId="111C10FA" w14:textId="78F64D6B" w:rsidR="009F257B" w:rsidRDefault="009F257B">
      <w:pPr>
        <w:rPr>
          <w:sz w:val="2"/>
          <w:szCs w:val="2"/>
        </w:rPr>
      </w:pPr>
    </w:p>
    <w:p w14:paraId="0900BDC5" w14:textId="6D345C0A" w:rsidR="009F257B" w:rsidRDefault="009F257B">
      <w:pPr>
        <w:rPr>
          <w:sz w:val="2"/>
          <w:szCs w:val="2"/>
        </w:rPr>
      </w:pPr>
    </w:p>
    <w:p w14:paraId="4FD0AB10" w14:textId="25C9D695" w:rsidR="00047F2B" w:rsidRDefault="00025A84" w:rsidP="00047F2B">
      <w:pPr>
        <w:pStyle w:val="Odstavecseseznamem"/>
        <w:numPr>
          <w:ilvl w:val="0"/>
          <w:numId w:val="11"/>
        </w:numPr>
      </w:pPr>
      <w:r>
        <w:t xml:space="preserve">Příloha č. 1 </w:t>
      </w:r>
      <w:r w:rsidR="00047F2B" w:rsidRPr="00990550">
        <w:rPr>
          <w:rFonts w:cs="Arial"/>
        </w:rPr>
        <w:t>Smlouvu o poskytování služeb v oblast</w:t>
      </w:r>
      <w:r w:rsidR="00047F2B">
        <w:rPr>
          <w:rFonts w:cs="Arial"/>
        </w:rPr>
        <w:t>i</w:t>
      </w:r>
      <w:r w:rsidR="00047F2B" w:rsidRPr="00990550">
        <w:rPr>
          <w:rFonts w:cs="Arial"/>
        </w:rPr>
        <w:t xml:space="preserve"> informačních technologií</w:t>
      </w:r>
      <w:r w:rsidR="00047F2B">
        <w:rPr>
          <w:rFonts w:cs="Arial"/>
        </w:rPr>
        <w:t xml:space="preserve"> ze dne 1.6. 2020</w:t>
      </w:r>
    </w:p>
    <w:p w14:paraId="7C7CF585" w14:textId="615FDFF5" w:rsidR="009F257B" w:rsidRDefault="009F257B"/>
    <w:sectPr w:rsidR="009F257B">
      <w:footerReference w:type="default" r:id="rId7"/>
      <w:pgSz w:w="11900" w:h="16840"/>
      <w:pgMar w:top="1380" w:right="1440" w:bottom="1430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0312" w14:textId="77777777" w:rsidR="00165F0D" w:rsidRDefault="00165F0D">
      <w:r>
        <w:separator/>
      </w:r>
    </w:p>
  </w:endnote>
  <w:endnote w:type="continuationSeparator" w:id="0">
    <w:p w14:paraId="6BD6B0D5" w14:textId="77777777" w:rsidR="00165F0D" w:rsidRDefault="0016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8545" w14:textId="6B9F093F" w:rsidR="009F257B" w:rsidRDefault="00B10CC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A0C27F2" wp14:editId="71808C9B">
              <wp:simplePos x="0" y="0"/>
              <wp:positionH relativeFrom="page">
                <wp:posOffset>6402705</wp:posOffset>
              </wp:positionH>
              <wp:positionV relativeFrom="page">
                <wp:posOffset>10097135</wp:posOffset>
              </wp:positionV>
              <wp:extent cx="194945" cy="175260"/>
              <wp:effectExtent l="1905" t="635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55604" w14:textId="77777777" w:rsidR="009F257B" w:rsidRDefault="00025A8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27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15pt;margin-top:795.05pt;width:15.3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" filled="f" stroked="f">
              <v:textbox style="mso-fit-shape-to-text:t" inset="0,0,0,0">
                <w:txbxContent>
                  <w:p w14:paraId="3F655604" w14:textId="77777777" w:rsidR="009F257B" w:rsidRDefault="00025A8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886A0" w14:textId="77777777" w:rsidR="00165F0D" w:rsidRDefault="00165F0D"/>
  </w:footnote>
  <w:footnote w:type="continuationSeparator" w:id="0">
    <w:p w14:paraId="4D1E0337" w14:textId="77777777" w:rsidR="00165F0D" w:rsidRDefault="00165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297"/>
    <w:multiLevelType w:val="hybridMultilevel"/>
    <w:tmpl w:val="D36A4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7AE"/>
    <w:multiLevelType w:val="hybridMultilevel"/>
    <w:tmpl w:val="D36A4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C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255202"/>
    <w:multiLevelType w:val="multilevel"/>
    <w:tmpl w:val="C32A9E24"/>
    <w:lvl w:ilvl="0">
      <w:start w:val="1"/>
      <w:numFmt w:val="upperLetter"/>
      <w:pStyle w:val="Preambul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6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9C6DDD"/>
    <w:multiLevelType w:val="hybridMultilevel"/>
    <w:tmpl w:val="2DE06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B56"/>
    <w:multiLevelType w:val="multilevel"/>
    <w:tmpl w:val="A8180C50"/>
    <w:lvl w:ilvl="0">
      <w:start w:val="1"/>
      <w:numFmt w:val="decimal"/>
      <w:pStyle w:val="lnekLvl1"/>
      <w:suff w:val="nothing"/>
      <w:lvlText w:val="Článek %1"/>
      <w:lvlJc w:val="center"/>
      <w:pPr>
        <w:ind w:left="0" w:firstLine="4536"/>
      </w:pPr>
      <w:rPr>
        <w:rFonts w:hint="default"/>
      </w:rPr>
    </w:lvl>
    <w:lvl w:ilvl="1">
      <w:start w:val="1"/>
      <w:numFmt w:val="decimal"/>
      <w:pStyle w:val="lnekLv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nek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nek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pStyle w:val="lnek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0A475A"/>
    <w:multiLevelType w:val="hybridMultilevel"/>
    <w:tmpl w:val="706C4E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30625"/>
    <w:multiLevelType w:val="hybridMultilevel"/>
    <w:tmpl w:val="5366C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A7069"/>
    <w:multiLevelType w:val="hybridMultilevel"/>
    <w:tmpl w:val="D36A4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234"/>
    <w:multiLevelType w:val="hybridMultilevel"/>
    <w:tmpl w:val="572A5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2A18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D7B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7B"/>
    <w:rsid w:val="00025A84"/>
    <w:rsid w:val="00045ABA"/>
    <w:rsid w:val="00047F2B"/>
    <w:rsid w:val="00066406"/>
    <w:rsid w:val="00165F0D"/>
    <w:rsid w:val="001F1B4A"/>
    <w:rsid w:val="00231001"/>
    <w:rsid w:val="0027511C"/>
    <w:rsid w:val="002C4633"/>
    <w:rsid w:val="003104D8"/>
    <w:rsid w:val="00311553"/>
    <w:rsid w:val="00367087"/>
    <w:rsid w:val="00432927"/>
    <w:rsid w:val="00492553"/>
    <w:rsid w:val="005764DE"/>
    <w:rsid w:val="00592DE1"/>
    <w:rsid w:val="005B32B2"/>
    <w:rsid w:val="005C25DE"/>
    <w:rsid w:val="006F0E35"/>
    <w:rsid w:val="00706809"/>
    <w:rsid w:val="00787A90"/>
    <w:rsid w:val="0092484A"/>
    <w:rsid w:val="00983609"/>
    <w:rsid w:val="00990550"/>
    <w:rsid w:val="009E47A5"/>
    <w:rsid w:val="009E5590"/>
    <w:rsid w:val="009F257B"/>
    <w:rsid w:val="00A20036"/>
    <w:rsid w:val="00AF49E3"/>
    <w:rsid w:val="00B10CC0"/>
    <w:rsid w:val="00B66D51"/>
    <w:rsid w:val="00BA35A9"/>
    <w:rsid w:val="00DA272A"/>
    <w:rsid w:val="00E765E1"/>
    <w:rsid w:val="00E85A7B"/>
    <w:rsid w:val="00F0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B6A82"/>
  <w15:docId w15:val="{DCAC67C3-4C31-4C9B-89C1-F0E8F7E0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5C25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ambule2">
    <w:name w:val="Preambule 2"/>
    <w:basedOn w:val="Normln"/>
    <w:link w:val="Preambule2Char"/>
    <w:qFormat/>
    <w:rsid w:val="00311553"/>
    <w:pPr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pacing w:after="220" w:line="320" w:lineRule="atLeast"/>
      <w:jc w:val="both"/>
    </w:pPr>
    <w:rPr>
      <w:rFonts w:ascii="Arial" w:hAnsi="Arial"/>
      <w:color w:val="auto"/>
      <w:sz w:val="22"/>
      <w:szCs w:val="20"/>
      <w:lang w:eastAsia="en-US" w:bidi="ar-SA"/>
    </w:rPr>
  </w:style>
  <w:style w:type="character" w:customStyle="1" w:styleId="Preambule2Char">
    <w:name w:val="Preambule 2 Char"/>
    <w:basedOn w:val="Standardnpsmoodstavce"/>
    <w:link w:val="Preambule2"/>
    <w:rsid w:val="00311553"/>
    <w:rPr>
      <w:rFonts w:ascii="Arial" w:hAnsi="Arial"/>
      <w:sz w:val="22"/>
      <w:szCs w:val="20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990550"/>
    <w:pPr>
      <w:ind w:left="720"/>
      <w:contextualSpacing/>
    </w:pPr>
  </w:style>
  <w:style w:type="paragraph" w:customStyle="1" w:styleId="lnekLvl1">
    <w:name w:val="Článek Lvl 1"/>
    <w:basedOn w:val="Nadpis1"/>
    <w:qFormat/>
    <w:rsid w:val="005C25DE"/>
    <w:pPr>
      <w:keepLines w:val="0"/>
      <w:widowControl/>
      <w:numPr>
        <w:numId w:val="10"/>
      </w:numPr>
      <w:spacing w:before="0" w:line="320" w:lineRule="atLeast"/>
      <w:ind w:left="720" w:hanging="360"/>
      <w:jc w:val="both"/>
    </w:pPr>
    <w:rPr>
      <w:rFonts w:ascii="Arial" w:eastAsia="Times New Roman" w:hAnsi="Arial" w:cs="Arial"/>
      <w:b/>
      <w:color w:val="auto"/>
      <w:sz w:val="22"/>
      <w:szCs w:val="20"/>
      <w:lang w:eastAsia="en-US" w:bidi="ar-SA"/>
    </w:rPr>
  </w:style>
  <w:style w:type="paragraph" w:customStyle="1" w:styleId="lnekLvl2">
    <w:name w:val="Článek Lvl 2"/>
    <w:basedOn w:val="Odstavecseseznamem"/>
    <w:link w:val="lnekLvl2Char"/>
    <w:qFormat/>
    <w:rsid w:val="005C25DE"/>
    <w:pPr>
      <w:numPr>
        <w:ilvl w:val="1"/>
        <w:numId w:val="10"/>
      </w:numPr>
      <w:spacing w:after="220" w:line="320" w:lineRule="atLeast"/>
      <w:contextualSpacing w:val="0"/>
      <w:jc w:val="both"/>
    </w:pPr>
    <w:rPr>
      <w:rFonts w:ascii="Arial" w:hAnsi="Arial"/>
      <w:color w:val="auto"/>
      <w:sz w:val="22"/>
      <w:szCs w:val="20"/>
      <w:lang w:eastAsia="en-US" w:bidi="ar-SA"/>
    </w:rPr>
  </w:style>
  <w:style w:type="paragraph" w:customStyle="1" w:styleId="lnekLvl3">
    <w:name w:val="Článek Lvl 3"/>
    <w:basedOn w:val="Odstavecseseznamem"/>
    <w:qFormat/>
    <w:rsid w:val="005C25DE"/>
    <w:pPr>
      <w:widowControl/>
      <w:numPr>
        <w:ilvl w:val="2"/>
        <w:numId w:val="10"/>
      </w:numPr>
      <w:spacing w:after="220" w:line="320" w:lineRule="atLeast"/>
      <w:contextualSpacing w:val="0"/>
      <w:jc w:val="both"/>
    </w:pPr>
    <w:rPr>
      <w:rFonts w:ascii="Arial" w:hAnsi="Arial"/>
      <w:color w:val="auto"/>
      <w:sz w:val="22"/>
      <w:szCs w:val="20"/>
      <w:lang w:eastAsia="en-US" w:bidi="ar-SA"/>
    </w:rPr>
  </w:style>
  <w:style w:type="character" w:customStyle="1" w:styleId="lnekLvl2Char">
    <w:name w:val="Článek Lvl 2 Char"/>
    <w:link w:val="lnekLvl2"/>
    <w:rsid w:val="005C25DE"/>
    <w:rPr>
      <w:rFonts w:ascii="Arial" w:hAnsi="Arial"/>
      <w:sz w:val="22"/>
      <w:szCs w:val="20"/>
      <w:lang w:eastAsia="en-US" w:bidi="ar-SA"/>
    </w:rPr>
  </w:style>
  <w:style w:type="paragraph" w:customStyle="1" w:styleId="lnekLvl4">
    <w:name w:val="Článek Lvl 4"/>
    <w:basedOn w:val="lnekLvl3"/>
    <w:qFormat/>
    <w:rsid w:val="005C25DE"/>
    <w:pPr>
      <w:numPr>
        <w:ilvl w:val="3"/>
      </w:numPr>
    </w:pPr>
  </w:style>
  <w:style w:type="paragraph" w:customStyle="1" w:styleId="lnekLvl5">
    <w:name w:val="Článek Lvl 5"/>
    <w:basedOn w:val="lnekLvl4"/>
    <w:qFormat/>
    <w:rsid w:val="005C25DE"/>
    <w:pPr>
      <w:numPr>
        <w:ilvl w:val="4"/>
      </w:numPr>
    </w:pPr>
    <w:rPr>
      <w:rFonts w:eastAsia="Arial"/>
    </w:rPr>
  </w:style>
  <w:style w:type="character" w:customStyle="1" w:styleId="Nadpis1Char">
    <w:name w:val="Nadpis 1 Char"/>
    <w:basedOn w:val="Standardnpsmoodstavce"/>
    <w:link w:val="Nadpis1"/>
    <w:uiPriority w:val="9"/>
    <w:rsid w:val="005C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Soukup Petr</dc:creator>
  <cp:lastModifiedBy>Mackovičová Kristýna</cp:lastModifiedBy>
  <cp:revision>2</cp:revision>
  <dcterms:created xsi:type="dcterms:W3CDTF">2020-10-22T15:26:00Z</dcterms:created>
  <dcterms:modified xsi:type="dcterms:W3CDTF">2020-10-22T15:26:00Z</dcterms:modified>
</cp:coreProperties>
</file>