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MYKOL spol. s.r.o.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Tyršova 143</w:t>
      </w:r>
      <w:r>
        <w:rPr>
          <w:rFonts w:ascii="Arial" w:hAnsi="Arial" w:cs="Arial"/>
        </w:rPr>
        <w:tab/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69701 Kyjov¨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41513100</w:t>
      </w:r>
    </w:p>
    <w:p w:rsidR="00394D0E" w:rsidRDefault="00394D0E" w:rsidP="005C1D28">
      <w:pPr>
        <w:spacing w:after="0"/>
        <w:rPr>
          <w:rFonts w:ascii="Arial" w:hAnsi="Arial" w:cs="Arial"/>
        </w:rPr>
      </w:pP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94D0E">
        <w:rPr>
          <w:rFonts w:ascii="Arial" w:hAnsi="Arial" w:cs="Arial"/>
        </w:rPr>
        <w:t xml:space="preserve"> barevných a bílých střepů</w:t>
      </w:r>
      <w:r w:rsidR="00714F2A">
        <w:rPr>
          <w:rFonts w:ascii="Arial" w:hAnsi="Arial" w:cs="Arial"/>
        </w:rPr>
        <w:t xml:space="preserve">, v celkové hodnotě </w:t>
      </w:r>
      <w:r w:rsidR="00394D0E">
        <w:rPr>
          <w:rFonts w:ascii="Arial" w:hAnsi="Arial" w:cs="Arial"/>
        </w:rPr>
        <w:t>66 015,30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394D0E">
        <w:rPr>
          <w:rFonts w:ascii="Arial" w:hAnsi="Arial" w:cs="Arial"/>
        </w:rPr>
        <w:t xml:space="preserve"> </w:t>
      </w:r>
      <w:proofErr w:type="gramStart"/>
      <w:r w:rsidR="00394D0E">
        <w:rPr>
          <w:rFonts w:ascii="Arial" w:hAnsi="Arial" w:cs="Arial"/>
        </w:rPr>
        <w:t>1</w:t>
      </w:r>
      <w:r w:rsidR="00D970FE">
        <w:rPr>
          <w:rFonts w:ascii="Arial" w:hAnsi="Arial" w:cs="Arial"/>
        </w:rPr>
        <w:t>.6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394D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Martina </w:t>
      </w:r>
      <w:proofErr w:type="spellStart"/>
      <w:r>
        <w:rPr>
          <w:rFonts w:ascii="Arial" w:hAnsi="Arial" w:cs="Arial"/>
        </w:rPr>
        <w:t>Houšťová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94D0E"/>
    <w:rsid w:val="003B1931"/>
    <w:rsid w:val="003B3FF3"/>
    <w:rsid w:val="00442FF5"/>
    <w:rsid w:val="005370C7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B0B7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9FFB-26B9-447D-A64A-66C8F45E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2020-10-20T08:41:00Z</dcterms:created>
  <dcterms:modified xsi:type="dcterms:W3CDTF">2020-10-20T08:41:00Z</dcterms:modified>
</cp:coreProperties>
</file>