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83" w:rsidRPr="00D219C5" w:rsidRDefault="00450583" w:rsidP="00D21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D219C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SMLOUVA O DÍLO</w:t>
      </w:r>
    </w:p>
    <w:p w:rsidR="00450583" w:rsidRP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50583" w:rsidRP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0583" w:rsidRP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uzavřená podle § 2586 a násl. zákona č. 89/2012 občanský zákoník v platném a účinném znění (dále jen občanský zákoník) </w:t>
      </w:r>
    </w:p>
    <w:p w:rsidR="00450583" w:rsidRP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50583" w:rsidRP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0583" w:rsidRPr="004913EA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13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1. Smluvní strany </w:t>
      </w:r>
    </w:p>
    <w:p w:rsidR="00176D99" w:rsidRDefault="00176D99" w:rsidP="0017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99" w:rsidRDefault="00450583" w:rsidP="0017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53F9F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Dodavatel:</w:t>
      </w:r>
    </w:p>
    <w:p w:rsidR="00353F9F" w:rsidRDefault="00353F9F" w:rsidP="0017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Siln"/>
          <w:b w:val="0"/>
        </w:rPr>
      </w:pPr>
    </w:p>
    <w:p w:rsidR="00631071" w:rsidRDefault="00631071" w:rsidP="00631071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right="688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GALILEO PRODUCTION</w:t>
      </w:r>
    </w:p>
    <w:p w:rsidR="00631071" w:rsidRDefault="00631071" w:rsidP="00631071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right="688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České Vrbné 1916</w:t>
      </w:r>
    </w:p>
    <w:p w:rsidR="00631071" w:rsidRPr="000034DF" w:rsidRDefault="00631071" w:rsidP="00631071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right="688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370 11  České Budějovice</w:t>
      </w:r>
    </w:p>
    <w:p w:rsidR="00450583" w:rsidRPr="00450583" w:rsidRDefault="00631071" w:rsidP="0063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color w:val="000000"/>
        </w:rPr>
        <w:t>IČ: 26099403</w:t>
      </w:r>
      <w:bookmarkStart w:id="0" w:name="_GoBack"/>
      <w:bookmarkEnd w:id="0"/>
    </w:p>
    <w:p w:rsidR="00631071" w:rsidRDefault="00631071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1071" w:rsidRDefault="00631071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0583" w:rsidRDefault="00353F9F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Zadavatel:</w:t>
      </w:r>
    </w:p>
    <w:p w:rsidR="00353F9F" w:rsidRDefault="00353F9F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2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Střední rybářská škola a Vyšší odborná škola Vodního hospodářství a ekologie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Zátiší 480</w:t>
      </w:r>
    </w:p>
    <w:p w:rsid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389 01 Vodňany</w:t>
      </w:r>
    </w:p>
    <w:p w:rsid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IČO: 60650770</w:t>
      </w:r>
    </w:p>
    <w:p w:rsidR="00450583" w:rsidRP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Zastoupená ředitelem Ing. Karlem Dubským</w:t>
      </w:r>
    </w:p>
    <w:p w:rsidR="00450583" w:rsidRP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0583" w:rsidRP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50583" w:rsidRPr="004913EA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13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2. Předmět plnění a místo plnění </w:t>
      </w:r>
    </w:p>
    <w:p w:rsidR="00450583" w:rsidRP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50583" w:rsidRP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této smlouvy j</w:t>
      </w:r>
      <w:r w:rsidR="00631071">
        <w:rPr>
          <w:rFonts w:ascii="Times New Roman" w:eastAsia="Times New Roman" w:hAnsi="Times New Roman" w:cs="Times New Roman"/>
          <w:sz w:val="24"/>
          <w:szCs w:val="24"/>
          <w:lang w:eastAsia="cs-CZ"/>
        </w:rPr>
        <w:t>e: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31071" w:rsidRPr="007E7285">
        <w:rPr>
          <w:rFonts w:ascii="Arial" w:hAnsi="Arial" w:cs="Arial"/>
          <w:b/>
          <w:color w:val="FF0000"/>
          <w:sz w:val="20"/>
        </w:rPr>
        <w:t>Návrh a výroba reklamních a propagačních předmětů pro SRŠ a VOŠ VHE Vodňany 2020</w:t>
      </w:r>
    </w:p>
    <w:p w:rsidR="002A273C" w:rsidRDefault="002A273C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0583" w:rsidRPr="004913EA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13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3. Termín plnění a záruka </w:t>
      </w:r>
    </w:p>
    <w:p w:rsid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3F9F" w:rsidRPr="00353F9F" w:rsidRDefault="00353F9F" w:rsidP="00353F9F">
      <w:pPr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F9F">
        <w:rPr>
          <w:rFonts w:ascii="Times New Roman" w:eastAsia="Times New Roman" w:hAnsi="Times New Roman" w:cs="Times New Roman"/>
          <w:sz w:val="24"/>
          <w:szCs w:val="24"/>
          <w:lang w:eastAsia="cs-CZ"/>
        </w:rPr>
        <w:t>Doba plnění veřejné zakázky je stanovena do 30 kalendářních dnů ode dne následujícího po dni potvrzení objednávky dodavatelem. Objednávku vystavuje zadavatel.</w:t>
      </w:r>
    </w:p>
    <w:p w:rsidR="00353F9F" w:rsidRPr="00450583" w:rsidRDefault="00353F9F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3F9F" w:rsidRPr="00353F9F" w:rsidRDefault="00353F9F" w:rsidP="00353F9F">
      <w:pPr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353F9F">
        <w:rPr>
          <w:rFonts w:ascii="Times New Roman" w:eastAsia="Times New Roman" w:hAnsi="Times New Roman" w:cs="Times New Roman"/>
          <w:sz w:val="24"/>
          <w:szCs w:val="24"/>
          <w:lang w:eastAsia="cs-CZ"/>
        </w:rPr>
        <w:t>élk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353F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záruční doby na celý předmět plnění veřejné zakázky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Pr="00353F9F">
        <w:rPr>
          <w:rFonts w:ascii="Times New Roman" w:eastAsia="Times New Roman" w:hAnsi="Times New Roman" w:cs="Times New Roman"/>
          <w:sz w:val="24"/>
          <w:szCs w:val="24"/>
          <w:lang w:eastAsia="cs-CZ"/>
        </w:rPr>
        <w:t>36 měsíců. Počátek běhu záruční doby je stanoven na den následující po dni protokolárního předání a převzetí předmětu veřejné zakázky.</w:t>
      </w:r>
    </w:p>
    <w:p w:rsid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0583" w:rsidRPr="004913EA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13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4. Cena a platební podmínky </w:t>
      </w:r>
    </w:p>
    <w:p w:rsidR="00450583" w:rsidRP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50583" w:rsidRP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za zhotovení předmětu smlouvy v rozsahu čl. 2 této smlouvy </w:t>
      </w:r>
      <w:r w:rsidR="00353F9F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</w:t>
      </w:r>
      <w:r w:rsidR="006310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objednávky a </w:t>
      </w: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>cenové nabídky</w:t>
      </w:r>
      <w:r w:rsidR="00626F2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6310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jejíž přílohou je tato smlouva</w:t>
      </w:r>
      <w:r w:rsidR="00626F2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1071" w:rsidRPr="00631071" w:rsidRDefault="002A273C" w:rsidP="004913E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10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Celkem bez DPH:</w:t>
      </w:r>
      <w:r w:rsidR="00631071" w:rsidRPr="00631071">
        <w:rPr>
          <w:rFonts w:eastAsiaTheme="minorEastAsia"/>
          <w:b/>
          <w:lang w:eastAsia="cs-CZ"/>
        </w:rPr>
        <w:tab/>
      </w:r>
      <w:r w:rsidR="00631071" w:rsidRPr="006310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222 215,50 Kč</w:t>
      </w:r>
    </w:p>
    <w:p w:rsidR="00631071" w:rsidRPr="00631071" w:rsidRDefault="00631071" w:rsidP="004913E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10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 s DPH</w:t>
      </w:r>
      <w:r w:rsidRPr="006310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6310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268 884,40 Kč</w:t>
      </w:r>
    </w:p>
    <w:p w:rsidR="002A273C" w:rsidRPr="00631071" w:rsidRDefault="002A273C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10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Výše DPH v %:     21</w:t>
      </w:r>
    </w:p>
    <w:p w:rsidR="00626F2E" w:rsidRPr="00450583" w:rsidRDefault="00626F2E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3F9F" w:rsidRPr="00353F9F" w:rsidRDefault="00353F9F" w:rsidP="00353F9F">
      <w:pPr>
        <w:tabs>
          <w:tab w:val="right" w:pos="9072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F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Zadavatel </w:t>
      </w:r>
      <w:r w:rsidRPr="00353F9F">
        <w:rPr>
          <w:rFonts w:ascii="Times New Roman" w:eastAsia="Times New Roman" w:hAnsi="Times New Roman" w:cs="Times New Roman"/>
          <w:sz w:val="24"/>
          <w:szCs w:val="24"/>
          <w:lang w:eastAsia="cs-CZ"/>
        </w:rPr>
        <w:t>ne</w:t>
      </w:r>
      <w:r w:rsidRPr="00353F9F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</w:t>
      </w:r>
      <w:r w:rsidRPr="00353F9F">
        <w:rPr>
          <w:rFonts w:ascii="Times New Roman" w:eastAsia="Times New Roman" w:hAnsi="Times New Roman" w:cs="Times New Roman"/>
          <w:sz w:val="24"/>
          <w:szCs w:val="24"/>
          <w:lang w:eastAsia="cs-CZ"/>
        </w:rPr>
        <w:t>uje</w:t>
      </w:r>
      <w:r w:rsidRPr="00353F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zálohy.</w:t>
      </w:r>
    </w:p>
    <w:p w:rsidR="00353F9F" w:rsidRPr="00353F9F" w:rsidRDefault="00353F9F" w:rsidP="00353F9F">
      <w:pPr>
        <w:spacing w:line="280" w:lineRule="atLeast"/>
        <w:ind w:left="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F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Daňový doklad bude vystaven </w:t>
      </w:r>
      <w:r w:rsidRPr="00353F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dodavatelem </w:t>
      </w:r>
      <w:r w:rsidRPr="00353F9F">
        <w:rPr>
          <w:rFonts w:ascii="Times New Roman" w:eastAsia="Times New Roman" w:hAnsi="Times New Roman" w:cs="Times New Roman"/>
          <w:sz w:val="24"/>
          <w:szCs w:val="24"/>
          <w:lang w:eastAsia="cs-CZ"/>
        </w:rPr>
        <w:t>do 14 kalendářních dnů po dodání a převzetí celého předmětu plnění veřejné zakázky.</w:t>
      </w:r>
    </w:p>
    <w:p w:rsidR="00353F9F" w:rsidRPr="00353F9F" w:rsidRDefault="00353F9F" w:rsidP="00353F9F">
      <w:pPr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F9F">
        <w:rPr>
          <w:rFonts w:ascii="Times New Roman" w:eastAsia="Times New Roman" w:hAnsi="Times New Roman" w:cs="Times New Roman"/>
          <w:sz w:val="24"/>
          <w:szCs w:val="24"/>
          <w:lang w:eastAsia="cs-CZ"/>
        </w:rPr>
        <w:t>Doba splatnosti daňových dokladů je stanovena na 14 kalendářních dnů ode dne doručení daňového dokladu zadavateli.</w:t>
      </w:r>
    </w:p>
    <w:p w:rsidR="00353F9F" w:rsidRPr="00353F9F" w:rsidRDefault="00353F9F" w:rsidP="00353F9F">
      <w:pPr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F9F">
        <w:rPr>
          <w:rFonts w:ascii="Times New Roman" w:eastAsia="Times New Roman" w:hAnsi="Times New Roman" w:cs="Times New Roman"/>
          <w:sz w:val="24"/>
          <w:szCs w:val="24"/>
          <w:lang w:eastAsia="cs-CZ"/>
        </w:rPr>
        <w:t>Platby budou probíhat výhradně v CZK a rovněž veškeré cenové údaje budou v této měně.</w:t>
      </w:r>
    </w:p>
    <w:p w:rsidR="00450583" w:rsidRP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4FF4" w:rsidRPr="004913EA" w:rsidRDefault="00353F9F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13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5</w:t>
      </w:r>
      <w:r w:rsidR="00450583" w:rsidRPr="004913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Ostatní ujednání </w:t>
      </w:r>
    </w:p>
    <w:p w:rsidR="003A4FF4" w:rsidRDefault="003A4FF4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0583" w:rsidRP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Smluvní vztahy vyplývající z této smlouvy se řídí českými obecně závaznými právními předpisy, skutečnosti výslovně neupravené touto smlouvou se řídí především Občanským zákoníkem č. 89/2012 Sb. v platném znění a předpisy souvisejícími. </w:t>
      </w:r>
    </w:p>
    <w:p w:rsidR="00450583" w:rsidRP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0583" w:rsidRPr="00450583" w:rsidRDefault="004913EA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450583"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Tato smlouva může být měněna či doplňována pouze písemnými a očíslovanými dodatky, </w:t>
      </w:r>
    </w:p>
    <w:p w:rsidR="00450583" w:rsidRP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podepsanými oprávněnými zástupci smluvních stran. </w:t>
      </w:r>
    </w:p>
    <w:p w:rsidR="00450583" w:rsidRP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0583" w:rsidRPr="00450583" w:rsidRDefault="004913EA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450583"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Dodavatel i zadavatel </w:t>
      </w:r>
      <w:r w:rsidR="00450583"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jsou oprávněni odstoupit od této smlouvy, jestliže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dodavatel nebo zadavatel </w:t>
      </w:r>
      <w:r w:rsidR="00450583"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neplní závazky plynoucí z této smlouvy, a to způsobem dle Občanského zákoníku č. 89/2012 Sb. v platném znění. </w:t>
      </w:r>
    </w:p>
    <w:p w:rsidR="00450583" w:rsidRP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0583" w:rsidRPr="00450583" w:rsidRDefault="004913EA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450583"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</w:t>
      </w:r>
      <w:r w:rsidR="00450583"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bezvýhradně souhlasí se zveřejněním plného znění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objednávky a příloh (specifikace, </w:t>
      </w:r>
      <w:r w:rsidR="00450583"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a) v registru smluv</w:t>
      </w:r>
      <w:r w:rsidR="00450583"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Registraci objednávky a příloh provede zadavatel.</w:t>
      </w:r>
    </w:p>
    <w:p w:rsidR="00176D99" w:rsidRDefault="00176D99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0583" w:rsidRPr="00450583" w:rsidRDefault="004913EA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450583"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Tato smlouva nabývá platnosti dnem jejího podpisu a účinnosti dnem uveřejnění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objednávky </w:t>
      </w:r>
      <w:r w:rsidR="00450583"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registru smluv. </w:t>
      </w:r>
    </w:p>
    <w:p w:rsidR="00450583" w:rsidRP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0583" w:rsidRP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50583" w:rsidRP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0583" w:rsidRP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176D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Vodňanech </w:t>
      </w:r>
      <w:r w:rsidR="004913EA">
        <w:rPr>
          <w:rFonts w:ascii="Times New Roman" w:eastAsia="Times New Roman" w:hAnsi="Times New Roman" w:cs="Times New Roman"/>
          <w:sz w:val="24"/>
          <w:szCs w:val="24"/>
          <w:lang w:eastAsia="cs-CZ"/>
        </w:rPr>
        <w:t>16. 10. 2020</w:t>
      </w:r>
    </w:p>
    <w:p w:rsidR="00450583" w:rsidRP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3081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</w:t>
      </w:r>
    </w:p>
    <w:p w:rsidR="00113081" w:rsidRDefault="00113081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0583" w:rsidRPr="00450583" w:rsidRDefault="004913EA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Dodavatel: </w:t>
      </w:r>
      <w:r w:rsidR="00450583"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……………………             </w:t>
      </w:r>
      <w:r w:rsidR="001130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Zadavatel:</w:t>
      </w:r>
      <w:r w:rsidR="00450583" w:rsidRPr="00450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…………………… </w:t>
      </w:r>
    </w:p>
    <w:p w:rsidR="00450583" w:rsidRPr="00450583" w:rsidRDefault="00450583" w:rsidP="0045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7343" w:rsidRPr="00450583" w:rsidRDefault="00477343">
      <w:pPr>
        <w:rPr>
          <w:rFonts w:ascii="Times New Roman" w:hAnsi="Times New Roman" w:cs="Times New Roman"/>
          <w:sz w:val="24"/>
          <w:szCs w:val="24"/>
        </w:rPr>
      </w:pPr>
    </w:p>
    <w:sectPr w:rsidR="00477343" w:rsidRPr="00450583" w:rsidSect="00477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17382"/>
    <w:multiLevelType w:val="hybridMultilevel"/>
    <w:tmpl w:val="3F3C4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455D6"/>
    <w:multiLevelType w:val="hybridMultilevel"/>
    <w:tmpl w:val="F5369A30"/>
    <w:lvl w:ilvl="0" w:tplc="B57E5046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61FAD"/>
    <w:multiLevelType w:val="hybridMultilevel"/>
    <w:tmpl w:val="CAB41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0583"/>
    <w:rsid w:val="00113081"/>
    <w:rsid w:val="0014627D"/>
    <w:rsid w:val="00153CF7"/>
    <w:rsid w:val="00176D99"/>
    <w:rsid w:val="002A273C"/>
    <w:rsid w:val="00353F9F"/>
    <w:rsid w:val="003A4FF4"/>
    <w:rsid w:val="004447A2"/>
    <w:rsid w:val="00450583"/>
    <w:rsid w:val="00477343"/>
    <w:rsid w:val="004913EA"/>
    <w:rsid w:val="00521861"/>
    <w:rsid w:val="00626F2E"/>
    <w:rsid w:val="00631071"/>
    <w:rsid w:val="009458F3"/>
    <w:rsid w:val="00B2010B"/>
    <w:rsid w:val="00D2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3DC2"/>
  <w15:docId w15:val="{4B24DF2D-48FC-493D-948E-50C5A751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73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50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50583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5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50583"/>
    <w:rPr>
      <w:b/>
      <w:bCs/>
    </w:rPr>
  </w:style>
  <w:style w:type="paragraph" w:styleId="Odstavecseseznamem">
    <w:name w:val="List Paragraph"/>
    <w:basedOn w:val="Normln"/>
    <w:uiPriority w:val="34"/>
    <w:qFormat/>
    <w:rsid w:val="002A27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73C"/>
    <w:rPr>
      <w:rFonts w:ascii="Segoe UI" w:hAnsi="Segoe UI" w:cs="Segoe UI"/>
      <w:sz w:val="18"/>
      <w:szCs w:val="18"/>
    </w:rPr>
  </w:style>
  <w:style w:type="paragraph" w:customStyle="1" w:styleId="ZkladntextIMP">
    <w:name w:val="Základní text_IMP"/>
    <w:basedOn w:val="Normln"/>
    <w:uiPriority w:val="99"/>
    <w:rsid w:val="00631071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A4566-DE59-443A-9958-7CE7A1B5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majitel</cp:lastModifiedBy>
  <cp:revision>11</cp:revision>
  <cp:lastPrinted>2020-10-22T08:54:00Z</cp:lastPrinted>
  <dcterms:created xsi:type="dcterms:W3CDTF">2019-08-27T05:21:00Z</dcterms:created>
  <dcterms:modified xsi:type="dcterms:W3CDTF">2020-10-22T08:57:00Z</dcterms:modified>
</cp:coreProperties>
</file>