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E6" w:rsidRDefault="008279E6" w:rsidP="000A4E89"/>
    <w:p w:rsidR="008279E6" w:rsidRDefault="008279E6" w:rsidP="008279E6">
      <w:pPr>
        <w:jc w:val="center"/>
        <w:rPr>
          <w:b/>
          <w:color w:val="0D0D0D" w:themeColor="text1" w:themeTint="F2"/>
          <w:sz w:val="32"/>
          <w:szCs w:val="32"/>
        </w:rPr>
      </w:pPr>
      <w:r>
        <w:tab/>
      </w:r>
      <w:r>
        <w:rPr>
          <w:b/>
          <w:color w:val="0D0D0D" w:themeColor="text1" w:themeTint="F2"/>
          <w:sz w:val="32"/>
          <w:szCs w:val="32"/>
        </w:rPr>
        <w:t>Smlouva o umístění vysílací technologie a přístupu k vysílací kótě - SPŠ a VOŠ Písek - 92,2 MHz</w:t>
      </w:r>
    </w:p>
    <w:p w:rsidR="008279E6" w:rsidRPr="009A55BC" w:rsidRDefault="008279E6" w:rsidP="00BB7B20">
      <w:pPr>
        <w:jc w:val="center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uzavřená v souladu s ustanovením § 1746 odst. 2 zákona č. 89/2012 Sb., občanského zákoníku, níže uvedeného dne, měsíce a roku mezi těmito smluvními stranami:</w:t>
      </w:r>
    </w:p>
    <w:p w:rsidR="00BB7B20" w:rsidRPr="009A55BC" w:rsidRDefault="00BB7B20" w:rsidP="00BB7B20">
      <w:pPr>
        <w:jc w:val="center"/>
        <w:rPr>
          <w:rFonts w:cstheme="minorHAnsi"/>
          <w:color w:val="0D0D0D" w:themeColor="text1" w:themeTint="F2"/>
        </w:rPr>
      </w:pPr>
    </w:p>
    <w:p w:rsidR="008279E6" w:rsidRPr="009A55BC" w:rsidRDefault="008279E6" w:rsidP="008279E6">
      <w:pPr>
        <w:spacing w:after="0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Střední průmyslová škola a Vyšší odborná škola, Písek, Karla Čapka 402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se sídlem Písek, Karla Čapka 402, PSČ 39701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IČ: 60869038</w:t>
      </w:r>
    </w:p>
    <w:p w:rsidR="008279E6" w:rsidRPr="009A55BC" w:rsidRDefault="008279E6" w:rsidP="008279E6">
      <w:pPr>
        <w:spacing w:after="0"/>
        <w:rPr>
          <w:rFonts w:eastAsia="Times New Roman" w:cstheme="minorHAnsi"/>
          <w:color w:val="000000"/>
          <w:lang w:eastAsia="cs-CZ"/>
        </w:rPr>
      </w:pPr>
      <w:r w:rsidRPr="009A55BC">
        <w:rPr>
          <w:rFonts w:cstheme="minorHAnsi"/>
          <w:color w:val="0D0D0D" w:themeColor="text1" w:themeTint="F2"/>
        </w:rPr>
        <w:t>zastoupená ředitelem</w:t>
      </w:r>
      <w:r w:rsidR="002949EE">
        <w:rPr>
          <w:rFonts w:cstheme="minorHAnsi"/>
          <w:color w:val="0D0D0D" w:themeColor="text1" w:themeTint="F2"/>
        </w:rPr>
        <w:t>,</w:t>
      </w:r>
      <w:r w:rsidRPr="009A55BC">
        <w:rPr>
          <w:rFonts w:cstheme="minorHAnsi"/>
          <w:color w:val="0D0D0D" w:themeColor="text1" w:themeTint="F2"/>
        </w:rPr>
        <w:t xml:space="preserve"> panem </w:t>
      </w:r>
      <w:r w:rsidRPr="009A55BC">
        <w:rPr>
          <w:rFonts w:eastAsia="Times New Roman" w:cstheme="minorHAnsi"/>
          <w:b/>
          <w:color w:val="000000"/>
          <w:lang w:eastAsia="cs-CZ"/>
        </w:rPr>
        <w:t>Ing. Jiřím Uhlíkem</w:t>
      </w:r>
    </w:p>
    <w:p w:rsidR="008279E6" w:rsidRPr="009A55BC" w:rsidRDefault="008279E6" w:rsidP="008279E6">
      <w:pPr>
        <w:spacing w:after="0"/>
        <w:rPr>
          <w:rFonts w:eastAsia="Times New Roman" w:cstheme="minorHAnsi"/>
          <w:color w:val="000000"/>
          <w:lang w:eastAsia="cs-CZ"/>
        </w:rPr>
      </w:pPr>
      <w:r w:rsidRPr="009A55BC">
        <w:rPr>
          <w:rFonts w:eastAsia="Times New Roman" w:cstheme="minorHAnsi"/>
          <w:color w:val="000000"/>
          <w:lang w:eastAsia="cs-CZ"/>
        </w:rPr>
        <w:t>jako poskytovatel na straně jedné (dále jen „</w:t>
      </w:r>
      <w:r w:rsidRPr="009A55BC">
        <w:rPr>
          <w:rFonts w:eastAsia="Times New Roman" w:cstheme="minorHAnsi"/>
          <w:b/>
          <w:color w:val="000000"/>
          <w:lang w:eastAsia="cs-CZ"/>
        </w:rPr>
        <w:t>poskytovatel</w:t>
      </w:r>
      <w:r w:rsidRPr="009A55BC">
        <w:rPr>
          <w:rFonts w:eastAsia="Times New Roman" w:cstheme="minorHAnsi"/>
          <w:color w:val="000000"/>
          <w:lang w:eastAsia="cs-CZ"/>
        </w:rPr>
        <w:t>“)</w:t>
      </w:r>
    </w:p>
    <w:p w:rsidR="008279E6" w:rsidRPr="009A55BC" w:rsidRDefault="008279E6" w:rsidP="008279E6">
      <w:pPr>
        <w:spacing w:after="0"/>
        <w:rPr>
          <w:rFonts w:eastAsia="Times New Roman" w:cstheme="minorHAnsi"/>
          <w:color w:val="000000"/>
          <w:lang w:eastAsia="cs-CZ"/>
        </w:rPr>
      </w:pP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a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 xml:space="preserve">Josef Týc </w:t>
      </w:r>
      <w:r w:rsidRPr="009A55BC">
        <w:rPr>
          <w:rFonts w:cstheme="minorHAnsi"/>
          <w:color w:val="0D0D0D" w:themeColor="text1" w:themeTint="F2"/>
        </w:rPr>
        <w:t>– provozovatel „</w:t>
      </w:r>
      <w:r w:rsidRPr="009A55BC">
        <w:rPr>
          <w:rFonts w:cstheme="minorHAnsi"/>
          <w:b/>
          <w:color w:val="0D0D0D" w:themeColor="text1" w:themeTint="F2"/>
        </w:rPr>
        <w:t>RÁDIA BLATNÁ</w:t>
      </w:r>
      <w:r w:rsidRPr="009A55BC">
        <w:rPr>
          <w:rFonts w:cstheme="minorHAnsi"/>
          <w:color w:val="0D0D0D" w:themeColor="text1" w:themeTint="F2"/>
        </w:rPr>
        <w:t>“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se sídlem Blatná, Palackého 26, PSČ 38801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IČ: 03299805</w:t>
      </w:r>
    </w:p>
    <w:p w:rsidR="008C41BE" w:rsidRPr="009A55BC" w:rsidRDefault="008C41BE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+420 776 349 732</w:t>
      </w:r>
    </w:p>
    <w:p w:rsidR="008C41BE" w:rsidRPr="009A55BC" w:rsidRDefault="008C41BE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radioblatna@blatna.cz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jako RÁDIO BLATNÁ na straně druhé (dále jen „</w:t>
      </w:r>
      <w:r w:rsidR="0024483B" w:rsidRPr="009A55BC">
        <w:rPr>
          <w:rFonts w:cstheme="minorHAnsi"/>
          <w:b/>
          <w:color w:val="0D0D0D" w:themeColor="text1" w:themeTint="F2"/>
        </w:rPr>
        <w:t>provozovatel</w:t>
      </w:r>
      <w:r w:rsidRPr="009A55BC">
        <w:rPr>
          <w:rFonts w:cstheme="minorHAnsi"/>
          <w:color w:val="0D0D0D" w:themeColor="text1" w:themeTint="F2"/>
        </w:rPr>
        <w:t>“)</w:t>
      </w:r>
    </w:p>
    <w:p w:rsidR="008256C9" w:rsidRPr="009A55BC" w:rsidRDefault="008256C9" w:rsidP="008279E6">
      <w:pPr>
        <w:spacing w:after="0"/>
        <w:rPr>
          <w:rFonts w:cstheme="minorHAnsi"/>
          <w:color w:val="0D0D0D" w:themeColor="text1" w:themeTint="F2"/>
        </w:rPr>
      </w:pPr>
    </w:p>
    <w:p w:rsidR="008256C9" w:rsidRPr="009A55BC" w:rsidRDefault="008256C9" w:rsidP="008279E6">
      <w:pPr>
        <w:spacing w:after="0"/>
        <w:rPr>
          <w:rFonts w:cstheme="minorHAnsi"/>
          <w:color w:val="0D0D0D" w:themeColor="text1" w:themeTint="F2"/>
        </w:rPr>
      </w:pPr>
    </w:p>
    <w:p w:rsidR="008279E6" w:rsidRPr="009A55BC" w:rsidRDefault="008279E6" w:rsidP="008279E6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I.</w:t>
      </w:r>
    </w:p>
    <w:p w:rsidR="008279E6" w:rsidRPr="009A55BC" w:rsidRDefault="008279E6" w:rsidP="008279E6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Předmět smlouvy</w:t>
      </w:r>
    </w:p>
    <w:p w:rsidR="00F025F9" w:rsidRPr="009A55BC" w:rsidRDefault="008279E6" w:rsidP="007118E1">
      <w:pPr>
        <w:pStyle w:val="Odstavecseseznamem"/>
        <w:numPr>
          <w:ilvl w:val="0"/>
          <w:numId w:val="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Strany se tímto dohodly, na umístění vysílací </w:t>
      </w:r>
      <w:r w:rsidR="00EF59E0" w:rsidRPr="009A55BC">
        <w:rPr>
          <w:rFonts w:cstheme="minorHAnsi"/>
          <w:color w:val="0D0D0D" w:themeColor="text1" w:themeTint="F2"/>
        </w:rPr>
        <w:t xml:space="preserve">a související </w:t>
      </w:r>
      <w:r w:rsidRPr="009A55BC">
        <w:rPr>
          <w:rFonts w:cstheme="minorHAnsi"/>
          <w:color w:val="0D0D0D" w:themeColor="text1" w:themeTint="F2"/>
        </w:rPr>
        <w:t>technologie, k provozování rozhlasové stanice s programem „RÁDIO BLATNÁ“ na frekvenci 92,2 MHz Písek město 3</w:t>
      </w:r>
      <w:r w:rsidR="007118E1">
        <w:rPr>
          <w:rFonts w:cstheme="minorHAnsi"/>
          <w:color w:val="0D0D0D" w:themeColor="text1" w:themeTint="F2"/>
        </w:rPr>
        <w:t>, provozovatelem Josefem Týcem,</w:t>
      </w:r>
      <w:r w:rsidRPr="009A55BC">
        <w:rPr>
          <w:rFonts w:cstheme="minorHAnsi"/>
          <w:color w:val="0D0D0D" w:themeColor="text1" w:themeTint="F2"/>
        </w:rPr>
        <w:t xml:space="preserve"> na základě získané licence od RRTV a zahájení terestric</w:t>
      </w:r>
      <w:r w:rsidR="00EF59E0" w:rsidRPr="009A55BC">
        <w:rPr>
          <w:rFonts w:cstheme="minorHAnsi"/>
          <w:color w:val="0D0D0D" w:themeColor="text1" w:themeTint="F2"/>
        </w:rPr>
        <w:t>kého vysílání, pro oblast Písek (dále jen „technologie“).</w:t>
      </w:r>
    </w:p>
    <w:p w:rsidR="00F025F9" w:rsidRDefault="000F5569" w:rsidP="007118E1">
      <w:pPr>
        <w:pStyle w:val="Odstavecseseznamem"/>
        <w:numPr>
          <w:ilvl w:val="0"/>
          <w:numId w:val="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Předmětem smlouvy je nájem za umístění a provoz uvedené technologie provozovatele v prostoru </w:t>
      </w:r>
      <w:r w:rsidR="00EF59E0" w:rsidRPr="009A55BC">
        <w:rPr>
          <w:rFonts w:cstheme="minorHAnsi"/>
          <w:color w:val="0D0D0D" w:themeColor="text1" w:themeTint="F2"/>
        </w:rPr>
        <w:t xml:space="preserve">části </w:t>
      </w:r>
      <w:r w:rsidRPr="009A55BC">
        <w:rPr>
          <w:rFonts w:cstheme="minorHAnsi"/>
          <w:color w:val="0D0D0D" w:themeColor="text1" w:themeTint="F2"/>
        </w:rPr>
        <w:t>půdy</w:t>
      </w:r>
      <w:r w:rsidR="00EF59E0" w:rsidRPr="009A55BC">
        <w:rPr>
          <w:rFonts w:cstheme="minorHAnsi"/>
          <w:color w:val="0D0D0D" w:themeColor="text1" w:themeTint="F2"/>
        </w:rPr>
        <w:t xml:space="preserve"> (skříň rozvaděče)</w:t>
      </w:r>
      <w:r w:rsidRPr="009A55BC">
        <w:rPr>
          <w:rFonts w:cstheme="minorHAnsi"/>
          <w:color w:val="0D0D0D" w:themeColor="text1" w:themeTint="F2"/>
        </w:rPr>
        <w:t xml:space="preserve"> a anténního stožáru pronajímatele, včetně platby za sp</w:t>
      </w:r>
      <w:r w:rsidR="00F025F9" w:rsidRPr="009A55BC">
        <w:rPr>
          <w:rFonts w:cstheme="minorHAnsi"/>
          <w:color w:val="0D0D0D" w:themeColor="text1" w:themeTint="F2"/>
        </w:rPr>
        <w:t>otřebovanou elektrickou energii, za níže stanovených podmínek.</w:t>
      </w:r>
    </w:p>
    <w:p w:rsidR="007118E1" w:rsidRPr="009A55BC" w:rsidRDefault="007118E1" w:rsidP="007118E1">
      <w:pPr>
        <w:pStyle w:val="Odstavecseseznamem"/>
        <w:shd w:val="clear" w:color="auto" w:fill="FFFFFF"/>
        <w:spacing w:before="120" w:after="161" w:line="206" w:lineRule="atLeast"/>
        <w:ind w:left="284"/>
        <w:jc w:val="both"/>
        <w:rPr>
          <w:rFonts w:cstheme="minorHAnsi"/>
          <w:color w:val="0D0D0D" w:themeColor="text1" w:themeTint="F2"/>
        </w:rPr>
      </w:pPr>
    </w:p>
    <w:p w:rsidR="00F025F9" w:rsidRPr="009A55BC" w:rsidRDefault="00F025F9" w:rsidP="00F025F9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II</w:t>
      </w:r>
    </w:p>
    <w:p w:rsidR="00F025F9" w:rsidRPr="009A55BC" w:rsidRDefault="00F025F9" w:rsidP="00EF59E0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Předmět nájmu</w:t>
      </w:r>
    </w:p>
    <w:p w:rsidR="00F025F9" w:rsidRPr="009A55BC" w:rsidRDefault="00C85666" w:rsidP="0042388B">
      <w:pPr>
        <w:pStyle w:val="Odstavecseseznamem"/>
        <w:numPr>
          <w:ilvl w:val="0"/>
          <w:numId w:val="17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Poskytova</w:t>
      </w:r>
      <w:r w:rsidR="00F025F9" w:rsidRPr="009A55BC">
        <w:rPr>
          <w:rFonts w:cstheme="minorHAnsi"/>
          <w:color w:val="0D0D0D" w:themeColor="text1" w:themeTint="F2"/>
        </w:rPr>
        <w:t xml:space="preserve">tel prohlašuje, že je v rozsahu dle své zřizovací listiny oprávněn hospodařit se svěřeným majetkem - objektem na adrese Karla Čapka 402, Písek, č. par. stav. 2341, v okrese Písek, obci Písek, k. </w:t>
      </w:r>
      <w:proofErr w:type="spellStart"/>
      <w:r w:rsidR="00F025F9" w:rsidRPr="009A55BC">
        <w:rPr>
          <w:rFonts w:cstheme="minorHAnsi"/>
          <w:color w:val="0D0D0D" w:themeColor="text1" w:themeTint="F2"/>
        </w:rPr>
        <w:t>ú.</w:t>
      </w:r>
      <w:proofErr w:type="spellEnd"/>
      <w:r w:rsidR="00F025F9" w:rsidRPr="009A55BC">
        <w:rPr>
          <w:rFonts w:cstheme="minorHAnsi"/>
          <w:color w:val="0D0D0D" w:themeColor="text1" w:themeTint="F2"/>
        </w:rPr>
        <w:t xml:space="preserve"> Písek.  Vlastníkem objektu je Jihočeský kraj, U Zimního stadionu 1952/2, České Budějovice 7, 370 01 České Budějovice. Nemovitá věc je zapsána u Katastrálního úřadu pro Jihočeský kraj, Katastrální pracoviště Písek na LV č. 325.</w:t>
      </w:r>
    </w:p>
    <w:p w:rsidR="00EF59E0" w:rsidRDefault="00C85666" w:rsidP="0042388B">
      <w:pPr>
        <w:pStyle w:val="Odstavecseseznamem"/>
        <w:numPr>
          <w:ilvl w:val="0"/>
          <w:numId w:val="17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Poskytov</w:t>
      </w:r>
      <w:r w:rsidR="00F025F9" w:rsidRPr="009A55BC">
        <w:rPr>
          <w:rFonts w:cstheme="minorHAnsi"/>
          <w:color w:val="0D0D0D" w:themeColor="text1" w:themeTint="F2"/>
        </w:rPr>
        <w:t xml:space="preserve">atel přenechává provozovateli za úplatu do užívání </w:t>
      </w:r>
      <w:r w:rsidR="006E17B2">
        <w:rPr>
          <w:rFonts w:cstheme="minorHAnsi"/>
          <w:color w:val="0D0D0D" w:themeColor="text1" w:themeTint="F2"/>
        </w:rPr>
        <w:t xml:space="preserve">předmět nájmu, tj. </w:t>
      </w:r>
      <w:r w:rsidR="00F025F9" w:rsidRPr="009A55BC">
        <w:rPr>
          <w:rFonts w:cstheme="minorHAnsi"/>
          <w:color w:val="0D0D0D" w:themeColor="text1" w:themeTint="F2"/>
        </w:rPr>
        <w:t xml:space="preserve">prostory sloužící </w:t>
      </w:r>
      <w:r w:rsidR="002A6E65" w:rsidRPr="009A55BC">
        <w:rPr>
          <w:rFonts w:cstheme="minorHAnsi"/>
          <w:color w:val="0D0D0D" w:themeColor="text1" w:themeTint="F2"/>
        </w:rPr>
        <w:t>k umístění a provozu technologie,</w:t>
      </w:r>
      <w:r w:rsidR="00EF59E0" w:rsidRPr="009A55BC">
        <w:rPr>
          <w:rFonts w:cstheme="minorHAnsi"/>
          <w:color w:val="0D0D0D" w:themeColor="text1" w:themeTint="F2"/>
        </w:rPr>
        <w:t xml:space="preserve"> </w:t>
      </w:r>
      <w:r w:rsidR="00E4699A" w:rsidRPr="009A55BC">
        <w:rPr>
          <w:rFonts w:cstheme="minorHAnsi"/>
          <w:color w:val="0D0D0D" w:themeColor="text1" w:themeTint="F2"/>
        </w:rPr>
        <w:t>uvedené v článku I a blíže specifikované v článku IV</w:t>
      </w:r>
      <w:r w:rsidR="00F025F9" w:rsidRPr="009A55BC">
        <w:rPr>
          <w:rFonts w:cstheme="minorHAnsi"/>
          <w:color w:val="0D0D0D" w:themeColor="text1" w:themeTint="F2"/>
        </w:rPr>
        <w:t xml:space="preserve">. </w:t>
      </w:r>
    </w:p>
    <w:p w:rsidR="009A55BC" w:rsidRDefault="009A55BC" w:rsidP="009A55BC">
      <w:pPr>
        <w:shd w:val="clear" w:color="auto" w:fill="FFFFFF"/>
        <w:spacing w:after="161" w:line="206" w:lineRule="atLeast"/>
        <w:jc w:val="both"/>
        <w:rPr>
          <w:rFonts w:cstheme="minorHAnsi"/>
          <w:color w:val="0D0D0D" w:themeColor="text1" w:themeTint="F2"/>
        </w:rPr>
      </w:pPr>
    </w:p>
    <w:p w:rsidR="007118E1" w:rsidRPr="009A55BC" w:rsidRDefault="007118E1" w:rsidP="009A55BC">
      <w:pPr>
        <w:shd w:val="clear" w:color="auto" w:fill="FFFFFF"/>
        <w:spacing w:after="161" w:line="206" w:lineRule="atLeast"/>
        <w:jc w:val="both"/>
        <w:rPr>
          <w:rFonts w:cstheme="minorHAnsi"/>
          <w:color w:val="0D0D0D" w:themeColor="text1" w:themeTint="F2"/>
        </w:rPr>
      </w:pPr>
    </w:p>
    <w:p w:rsidR="00E264CD" w:rsidRDefault="00E264CD" w:rsidP="00E4699A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4699A" w:rsidRPr="009A55BC" w:rsidRDefault="00E4699A" w:rsidP="00E4699A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III</w:t>
      </w:r>
    </w:p>
    <w:p w:rsidR="00E4699A" w:rsidRPr="009A55BC" w:rsidRDefault="00E4699A" w:rsidP="00E4699A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Účel nájmu</w:t>
      </w:r>
    </w:p>
    <w:p w:rsidR="008279E6" w:rsidRPr="0078288D" w:rsidRDefault="00E4699A" w:rsidP="0078288D">
      <w:pPr>
        <w:pStyle w:val="Odstavecseseznamem"/>
        <w:numPr>
          <w:ilvl w:val="0"/>
          <w:numId w:val="18"/>
        </w:numPr>
        <w:shd w:val="clear" w:color="auto" w:fill="FFFFFF"/>
        <w:spacing w:after="120" w:line="206" w:lineRule="atLeast"/>
        <w:jc w:val="both"/>
        <w:rPr>
          <w:rFonts w:cstheme="minorHAnsi"/>
          <w:color w:val="0D0D0D" w:themeColor="text1" w:themeTint="F2"/>
        </w:rPr>
      </w:pPr>
      <w:r w:rsidRPr="0078288D">
        <w:rPr>
          <w:rFonts w:cstheme="minorHAnsi"/>
          <w:color w:val="0D0D0D" w:themeColor="text1" w:themeTint="F2"/>
        </w:rPr>
        <w:t xml:space="preserve">Pronajímaný prostor lze využívat pouze pro zákonně a smluvně přípustné účely, v souladu s obecně platnými </w:t>
      </w:r>
      <w:r w:rsidR="007118E1" w:rsidRPr="0078288D">
        <w:rPr>
          <w:rFonts w:cstheme="minorHAnsi"/>
          <w:color w:val="0D0D0D" w:themeColor="text1" w:themeTint="F2"/>
        </w:rPr>
        <w:t xml:space="preserve">právními a </w:t>
      </w:r>
      <w:r w:rsidRPr="0078288D">
        <w:rPr>
          <w:rFonts w:cstheme="minorHAnsi"/>
          <w:color w:val="0D0D0D" w:themeColor="text1" w:themeTint="F2"/>
        </w:rPr>
        <w:t>bezpečnostními předpisy</w:t>
      </w:r>
      <w:r w:rsidR="007118E1" w:rsidRPr="0078288D">
        <w:rPr>
          <w:rFonts w:cstheme="minorHAnsi"/>
          <w:color w:val="0D0D0D" w:themeColor="text1" w:themeTint="F2"/>
        </w:rPr>
        <w:t xml:space="preserve">, v souladu s </w:t>
      </w:r>
      <w:r w:rsidRPr="0078288D">
        <w:rPr>
          <w:rFonts w:cstheme="minorHAnsi"/>
          <w:color w:val="0D0D0D" w:themeColor="text1" w:themeTint="F2"/>
        </w:rPr>
        <w:t>vnitřními předpisy pronajímatele.</w:t>
      </w:r>
    </w:p>
    <w:p w:rsidR="00E4699A" w:rsidRPr="009A55BC" w:rsidRDefault="00E4699A" w:rsidP="008279E6">
      <w:pPr>
        <w:spacing w:after="0"/>
        <w:jc w:val="both"/>
        <w:rPr>
          <w:rFonts w:cstheme="minorHAnsi"/>
          <w:color w:val="0D0D0D" w:themeColor="text1" w:themeTint="F2"/>
        </w:rPr>
      </w:pPr>
    </w:p>
    <w:p w:rsidR="008279E6" w:rsidRPr="009A55BC" w:rsidRDefault="00E4699A" w:rsidP="008279E6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IV</w:t>
      </w:r>
      <w:r w:rsidR="008279E6" w:rsidRPr="009A55BC">
        <w:rPr>
          <w:rFonts w:cstheme="minorHAnsi"/>
          <w:b/>
          <w:color w:val="0D0D0D" w:themeColor="text1" w:themeTint="F2"/>
        </w:rPr>
        <w:t>.</w:t>
      </w:r>
    </w:p>
    <w:p w:rsidR="008279E6" w:rsidRPr="009A55BC" w:rsidRDefault="008279E6" w:rsidP="008279E6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 xml:space="preserve">Umístění </w:t>
      </w:r>
      <w:r w:rsidR="00EF59E0" w:rsidRPr="009A55BC">
        <w:rPr>
          <w:rFonts w:cstheme="minorHAnsi"/>
          <w:b/>
          <w:color w:val="0D0D0D" w:themeColor="text1" w:themeTint="F2"/>
        </w:rPr>
        <w:t xml:space="preserve">a instalace </w:t>
      </w:r>
      <w:r w:rsidRPr="009A55BC">
        <w:rPr>
          <w:rFonts w:cstheme="minorHAnsi"/>
          <w:b/>
          <w:color w:val="0D0D0D" w:themeColor="text1" w:themeTint="F2"/>
        </w:rPr>
        <w:t>technologie</w:t>
      </w:r>
    </w:p>
    <w:p w:rsidR="00E4699A" w:rsidRPr="009A55BC" w:rsidRDefault="008279E6" w:rsidP="0042388B">
      <w:pPr>
        <w:pStyle w:val="Odstavecseseznamem"/>
        <w:numPr>
          <w:ilvl w:val="0"/>
          <w:numId w:val="16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Vysílací technologie, pro šíření programu RÁDIA BLATNÁ je</w:t>
      </w:r>
      <w:r w:rsidR="008F6D31" w:rsidRPr="009A55BC">
        <w:rPr>
          <w:rFonts w:cstheme="minorHAnsi"/>
          <w:color w:val="0D0D0D" w:themeColor="text1" w:themeTint="F2"/>
        </w:rPr>
        <w:t xml:space="preserve"> v</w:t>
      </w:r>
      <w:r w:rsidRPr="009A55BC">
        <w:rPr>
          <w:rFonts w:cstheme="minorHAnsi"/>
          <w:color w:val="0D0D0D" w:themeColor="text1" w:themeTint="F2"/>
        </w:rPr>
        <w:t xml:space="preserve"> prostorách poskytovatele na adrese: Střední průmyslová škola a Vyšší odborná škola Písek, Karla Čapka 402, 397 11 Písek, souřadnice: 49°18'13"N, 14°9'15"E. </w:t>
      </w:r>
      <w:r w:rsidR="007E029F" w:rsidRPr="009A55BC">
        <w:rPr>
          <w:rFonts w:cstheme="minorHAnsi"/>
          <w:color w:val="0D0D0D" w:themeColor="text1" w:themeTint="F2"/>
        </w:rPr>
        <w:t>Technologie je umístěná v půdních prostorách, potřebná anténní technika je umístěna na stávajícím anténním střešním stožáru, který je připojen na stávající hromosvodné vedení. Jedná se o vysílací anténu FM a mikrovlnou anténu pro konektivitu do sítě internetu. Ostatní technologie je umístěná v půdním prostoru poskytovatele.</w:t>
      </w:r>
      <w:r w:rsidR="004F054D" w:rsidRPr="009A55BC">
        <w:rPr>
          <w:rFonts w:cstheme="minorHAnsi"/>
          <w:color w:val="0D0D0D" w:themeColor="text1" w:themeTint="F2"/>
        </w:rPr>
        <w:t xml:space="preserve"> </w:t>
      </w:r>
    </w:p>
    <w:p w:rsidR="00E4699A" w:rsidRPr="009A55BC" w:rsidRDefault="00E4699A" w:rsidP="0042388B">
      <w:pPr>
        <w:pStyle w:val="Odstavecseseznamem"/>
        <w:numPr>
          <w:ilvl w:val="0"/>
          <w:numId w:val="16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Technologie je připojena ke stávajícímu zásuvkovému okruhu a součástí je Elektroměr DTZ6002, sloužící pro odečet spotřebované elektrické energie.</w:t>
      </w:r>
    </w:p>
    <w:p w:rsidR="00E264CD" w:rsidRDefault="004F054D" w:rsidP="00E264CD">
      <w:pPr>
        <w:pStyle w:val="Odstavecseseznamem"/>
        <w:numPr>
          <w:ilvl w:val="0"/>
          <w:numId w:val="16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Pro veškerou </w:t>
      </w:r>
      <w:r w:rsidR="00EF59E0" w:rsidRPr="009A55BC">
        <w:rPr>
          <w:rFonts w:cstheme="minorHAnsi"/>
          <w:color w:val="0D0D0D" w:themeColor="text1" w:themeTint="F2"/>
        </w:rPr>
        <w:t xml:space="preserve">svoji </w:t>
      </w:r>
      <w:r w:rsidRPr="009A55BC">
        <w:rPr>
          <w:rFonts w:cstheme="minorHAnsi"/>
          <w:color w:val="0D0D0D" w:themeColor="text1" w:themeTint="F2"/>
        </w:rPr>
        <w:t>technologii musí mít provozovatel platné revize</w:t>
      </w:r>
      <w:r w:rsidR="00F025F9" w:rsidRPr="009A55BC">
        <w:rPr>
          <w:rFonts w:cstheme="minorHAnsi"/>
          <w:color w:val="0D0D0D" w:themeColor="text1" w:themeTint="F2"/>
        </w:rPr>
        <w:t>, atesty, certifikace nebo povolení.</w:t>
      </w:r>
    </w:p>
    <w:p w:rsidR="006E17B2" w:rsidRPr="00E264CD" w:rsidRDefault="006E17B2" w:rsidP="00E264CD">
      <w:pPr>
        <w:pStyle w:val="Odstavecseseznamem"/>
        <w:numPr>
          <w:ilvl w:val="0"/>
          <w:numId w:val="16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E264CD">
        <w:rPr>
          <w:rFonts w:cstheme="minorHAnsi"/>
          <w:color w:val="0D0D0D" w:themeColor="text1" w:themeTint="F2"/>
        </w:rPr>
        <w:t>Instalace technologie bude provozovatelem provedena v souladu s platnými předpisy a z</w:t>
      </w:r>
      <w:r w:rsidR="00E264CD" w:rsidRPr="00E264CD">
        <w:rPr>
          <w:rFonts w:cstheme="minorHAnsi"/>
          <w:color w:val="0D0D0D" w:themeColor="text1" w:themeTint="F2"/>
        </w:rPr>
        <w:t>ákony na náklady provozovatele. Vysílač nezpůsobuje rušení okolních p</w:t>
      </w:r>
      <w:r w:rsidR="00E264CD">
        <w:rPr>
          <w:rFonts w:cstheme="minorHAnsi"/>
          <w:color w:val="0D0D0D" w:themeColor="text1" w:themeTint="F2"/>
        </w:rPr>
        <w:t xml:space="preserve">řijímacích antén TV a R signálu, </w:t>
      </w:r>
      <w:r w:rsidR="00E264CD" w:rsidRPr="00E264CD">
        <w:rPr>
          <w:rFonts w:cstheme="minorHAnsi"/>
          <w:color w:val="0D0D0D" w:themeColor="text1" w:themeTint="F2"/>
        </w:rPr>
        <w:t>za předpokladu že STA je i</w:t>
      </w:r>
      <w:r w:rsidR="00E264CD">
        <w:rPr>
          <w:rFonts w:cstheme="minorHAnsi"/>
          <w:color w:val="0D0D0D" w:themeColor="text1" w:themeTint="F2"/>
        </w:rPr>
        <w:t>nstalována dle platných norem.</w:t>
      </w:r>
    </w:p>
    <w:p w:rsidR="007118E1" w:rsidRPr="009A55BC" w:rsidRDefault="007118E1" w:rsidP="007118E1">
      <w:pPr>
        <w:pStyle w:val="Odstavecseseznamem"/>
        <w:shd w:val="clear" w:color="auto" w:fill="FFFFFF"/>
        <w:spacing w:after="120" w:line="206" w:lineRule="atLeast"/>
        <w:ind w:left="284"/>
        <w:jc w:val="both"/>
        <w:rPr>
          <w:rFonts w:cstheme="minorHAnsi"/>
          <w:color w:val="0D0D0D" w:themeColor="text1" w:themeTint="F2"/>
        </w:rPr>
      </w:pPr>
    </w:p>
    <w:p w:rsidR="008D498D" w:rsidRPr="009A55BC" w:rsidRDefault="008D498D" w:rsidP="008D498D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V</w:t>
      </w:r>
    </w:p>
    <w:p w:rsidR="008D498D" w:rsidRPr="009A55BC" w:rsidRDefault="008D498D" w:rsidP="008D498D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Práva a povinnosti Stran</w:t>
      </w:r>
    </w:p>
    <w:p w:rsidR="008D498D" w:rsidRPr="009A55BC" w:rsidRDefault="00C85666" w:rsidP="0042388B">
      <w:pPr>
        <w:pStyle w:val="Odstavecseseznamem"/>
        <w:numPr>
          <w:ilvl w:val="0"/>
          <w:numId w:val="1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Smluvní s</w:t>
      </w:r>
      <w:r w:rsidR="00EE41E7">
        <w:rPr>
          <w:rFonts w:cstheme="minorHAnsi"/>
          <w:color w:val="0D0D0D" w:themeColor="text1" w:themeTint="F2"/>
        </w:rPr>
        <w:t>trany se dohodly, že poskytov</w:t>
      </w:r>
      <w:r w:rsidR="008D498D" w:rsidRPr="009A55BC">
        <w:rPr>
          <w:rFonts w:cstheme="minorHAnsi"/>
          <w:color w:val="0D0D0D" w:themeColor="text1" w:themeTint="F2"/>
        </w:rPr>
        <w:t>atel přenec</w:t>
      </w:r>
      <w:r w:rsidR="00EE41E7">
        <w:rPr>
          <w:rFonts w:cstheme="minorHAnsi"/>
          <w:color w:val="0D0D0D" w:themeColor="text1" w:themeTint="F2"/>
        </w:rPr>
        <w:t xml:space="preserve">hává prostory </w:t>
      </w:r>
      <w:r w:rsidR="008D498D" w:rsidRPr="009A55BC">
        <w:rPr>
          <w:rFonts w:cstheme="minorHAnsi"/>
          <w:color w:val="0D0D0D" w:themeColor="text1" w:themeTint="F2"/>
        </w:rPr>
        <w:t>specif</w:t>
      </w:r>
      <w:r w:rsidR="00EE41E7">
        <w:rPr>
          <w:rFonts w:cstheme="minorHAnsi"/>
          <w:color w:val="0D0D0D" w:themeColor="text1" w:themeTint="F2"/>
        </w:rPr>
        <w:t>ikované v čl. III. této smlouvy</w:t>
      </w:r>
      <w:r w:rsidR="008D498D" w:rsidRPr="009A55BC">
        <w:rPr>
          <w:rFonts w:cstheme="minorHAnsi"/>
          <w:color w:val="0D0D0D" w:themeColor="text1" w:themeTint="F2"/>
        </w:rPr>
        <w:t xml:space="preserve"> </w:t>
      </w:r>
      <w:r w:rsidR="00EE41E7">
        <w:rPr>
          <w:rFonts w:cstheme="minorHAnsi"/>
          <w:color w:val="0D0D0D" w:themeColor="text1" w:themeTint="F2"/>
        </w:rPr>
        <w:t>provozovateli</w:t>
      </w:r>
      <w:r w:rsidR="008D498D" w:rsidRPr="009A55BC">
        <w:rPr>
          <w:rFonts w:cstheme="minorHAnsi"/>
          <w:color w:val="0D0D0D" w:themeColor="text1" w:themeTint="F2"/>
        </w:rPr>
        <w:t xml:space="preserve"> a </w:t>
      </w:r>
      <w:r w:rsidR="00EE41E7">
        <w:rPr>
          <w:rFonts w:cstheme="minorHAnsi"/>
          <w:color w:val="0D0D0D" w:themeColor="text1" w:themeTint="F2"/>
        </w:rPr>
        <w:t>provozovatel</w:t>
      </w:r>
      <w:r w:rsidR="008D498D" w:rsidRPr="009A55BC">
        <w:rPr>
          <w:rFonts w:cstheme="minorHAnsi"/>
          <w:color w:val="0D0D0D" w:themeColor="text1" w:themeTint="F2"/>
        </w:rPr>
        <w:t xml:space="preserve"> se zavazuje platit nájemné a užívat </w:t>
      </w:r>
      <w:r w:rsidR="00EE41E7">
        <w:rPr>
          <w:rFonts w:cstheme="minorHAnsi"/>
          <w:color w:val="0D0D0D" w:themeColor="text1" w:themeTint="F2"/>
        </w:rPr>
        <w:t>tyto prostory</w:t>
      </w:r>
      <w:r w:rsidR="008D498D" w:rsidRPr="009A55BC">
        <w:rPr>
          <w:rFonts w:cstheme="minorHAnsi"/>
          <w:color w:val="0D0D0D" w:themeColor="text1" w:themeTint="F2"/>
        </w:rPr>
        <w:t xml:space="preserve"> řádným </w:t>
      </w:r>
      <w:r>
        <w:rPr>
          <w:rFonts w:cstheme="minorHAnsi"/>
          <w:color w:val="0D0D0D" w:themeColor="text1" w:themeTint="F2"/>
        </w:rPr>
        <w:br/>
      </w:r>
      <w:r w:rsidR="008D498D" w:rsidRPr="009A55BC">
        <w:rPr>
          <w:rFonts w:cstheme="minorHAnsi"/>
          <w:color w:val="0D0D0D" w:themeColor="text1" w:themeTint="F2"/>
        </w:rPr>
        <w:t>a obvyklým způsobem v souladu se zákonem a touto smlouvou.</w:t>
      </w:r>
    </w:p>
    <w:p w:rsidR="008D498D" w:rsidRPr="009A55BC" w:rsidRDefault="00EE41E7" w:rsidP="0042388B">
      <w:pPr>
        <w:pStyle w:val="Odstavecseseznamem"/>
        <w:numPr>
          <w:ilvl w:val="0"/>
          <w:numId w:val="1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Poskytovatel přenechává provozovatel</w:t>
      </w:r>
      <w:r w:rsidR="008D498D" w:rsidRPr="009A55BC">
        <w:rPr>
          <w:rFonts w:cstheme="minorHAnsi"/>
          <w:color w:val="0D0D0D" w:themeColor="text1" w:themeTint="F2"/>
        </w:rPr>
        <w:t>i předmět nájmu ve stavu způsobilém k obvyklému užívání.</w:t>
      </w:r>
    </w:p>
    <w:p w:rsidR="008D498D" w:rsidRPr="009A55BC" w:rsidRDefault="00EE41E7" w:rsidP="0042388B">
      <w:pPr>
        <w:pStyle w:val="Odstavecseseznamem"/>
        <w:numPr>
          <w:ilvl w:val="0"/>
          <w:numId w:val="1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Provozovatel</w:t>
      </w:r>
      <w:r w:rsidR="008D498D" w:rsidRPr="009A55BC">
        <w:rPr>
          <w:rFonts w:cstheme="minorHAnsi"/>
          <w:color w:val="0D0D0D" w:themeColor="text1" w:themeTint="F2"/>
        </w:rPr>
        <w:t xml:space="preserve"> není oprávněn přenechat </w:t>
      </w:r>
      <w:r>
        <w:rPr>
          <w:rFonts w:cstheme="minorHAnsi"/>
          <w:color w:val="0D0D0D" w:themeColor="text1" w:themeTint="F2"/>
        </w:rPr>
        <w:t xml:space="preserve">tyto </w:t>
      </w:r>
      <w:r w:rsidR="008D498D" w:rsidRPr="009A55BC">
        <w:rPr>
          <w:rFonts w:cstheme="minorHAnsi"/>
          <w:color w:val="0D0D0D" w:themeColor="text1" w:themeTint="F2"/>
        </w:rPr>
        <w:t>prostor</w:t>
      </w:r>
      <w:r>
        <w:rPr>
          <w:rFonts w:cstheme="minorHAnsi"/>
          <w:color w:val="0D0D0D" w:themeColor="text1" w:themeTint="F2"/>
        </w:rPr>
        <w:t>y nebo jejich</w:t>
      </w:r>
      <w:r w:rsidR="008D498D" w:rsidRPr="009A55BC">
        <w:rPr>
          <w:rFonts w:cstheme="minorHAnsi"/>
          <w:color w:val="0D0D0D" w:themeColor="text1" w:themeTint="F2"/>
        </w:rPr>
        <w:t xml:space="preserve"> část do podnájmu třetí osobě.</w:t>
      </w:r>
    </w:p>
    <w:p w:rsidR="008D498D" w:rsidRPr="009A55BC" w:rsidRDefault="00EE41E7" w:rsidP="0042388B">
      <w:pPr>
        <w:pStyle w:val="Odstavecseseznamem"/>
        <w:numPr>
          <w:ilvl w:val="0"/>
          <w:numId w:val="1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Provozovatel</w:t>
      </w:r>
      <w:r w:rsidR="008D498D" w:rsidRPr="009A55BC">
        <w:rPr>
          <w:rFonts w:cstheme="minorHAnsi"/>
          <w:color w:val="0D0D0D" w:themeColor="text1" w:themeTint="F2"/>
        </w:rPr>
        <w:t xml:space="preserve"> je povinen dodržovat při užívání předmětu nájmu příslušné bez</w:t>
      </w:r>
      <w:r>
        <w:rPr>
          <w:rFonts w:cstheme="minorHAnsi"/>
          <w:color w:val="0D0D0D" w:themeColor="text1" w:themeTint="F2"/>
        </w:rPr>
        <w:t xml:space="preserve">pečnostní, požární, hygienické </w:t>
      </w:r>
      <w:r w:rsidR="008D498D" w:rsidRPr="009A55BC">
        <w:rPr>
          <w:rFonts w:cstheme="minorHAnsi"/>
          <w:color w:val="0D0D0D" w:themeColor="text1" w:themeTint="F2"/>
        </w:rPr>
        <w:t>a další právní předpisy, požární evakuační plán a zdržet se jakéhokoliv jednání, kterým by mohl ohrozit cizí majetek.</w:t>
      </w:r>
      <w:r w:rsidR="00EA49F4">
        <w:rPr>
          <w:rFonts w:cstheme="minorHAnsi"/>
          <w:color w:val="0D0D0D" w:themeColor="text1" w:themeTint="F2"/>
        </w:rPr>
        <w:t xml:space="preserve"> </w:t>
      </w:r>
    </w:p>
    <w:p w:rsidR="008D498D" w:rsidRPr="009A55BC" w:rsidRDefault="008D498D" w:rsidP="0042388B">
      <w:pPr>
        <w:pStyle w:val="Odstavecseseznamem"/>
        <w:numPr>
          <w:ilvl w:val="0"/>
          <w:numId w:val="1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78288D">
        <w:rPr>
          <w:rFonts w:cstheme="minorHAnsi"/>
          <w:color w:val="0D0D0D" w:themeColor="text1" w:themeTint="F2"/>
        </w:rPr>
        <w:t>V případě havárie, požáru nebo ji</w:t>
      </w:r>
      <w:r w:rsidR="00EE41E7" w:rsidRPr="0078288D">
        <w:rPr>
          <w:rFonts w:cstheme="minorHAnsi"/>
          <w:color w:val="0D0D0D" w:themeColor="text1" w:themeTint="F2"/>
        </w:rPr>
        <w:t>né mimořádné události je provozovatel</w:t>
      </w:r>
      <w:r w:rsidRPr="0078288D">
        <w:rPr>
          <w:rFonts w:cstheme="minorHAnsi"/>
          <w:color w:val="0D0D0D" w:themeColor="text1" w:themeTint="F2"/>
        </w:rPr>
        <w:t xml:space="preserve"> povinen provést zásah, který zam</w:t>
      </w:r>
      <w:r w:rsidR="00EE41E7" w:rsidRPr="0078288D">
        <w:rPr>
          <w:rFonts w:cstheme="minorHAnsi"/>
          <w:color w:val="0D0D0D" w:themeColor="text1" w:themeTint="F2"/>
        </w:rPr>
        <w:t>ezí vzniku dalších škod. Provozovatel</w:t>
      </w:r>
      <w:r w:rsidRPr="0078288D">
        <w:rPr>
          <w:rFonts w:cstheme="minorHAnsi"/>
          <w:color w:val="0D0D0D" w:themeColor="text1" w:themeTint="F2"/>
        </w:rPr>
        <w:t xml:space="preserve"> je pov</w:t>
      </w:r>
      <w:r w:rsidR="00EE41E7" w:rsidRPr="0078288D">
        <w:rPr>
          <w:rFonts w:cstheme="minorHAnsi"/>
          <w:color w:val="0D0D0D" w:themeColor="text1" w:themeTint="F2"/>
        </w:rPr>
        <w:t>inen písemně informovat poskytov</w:t>
      </w:r>
      <w:r w:rsidRPr="0078288D">
        <w:rPr>
          <w:rFonts w:cstheme="minorHAnsi"/>
          <w:color w:val="0D0D0D" w:themeColor="text1" w:themeTint="F2"/>
        </w:rPr>
        <w:t xml:space="preserve">atele </w:t>
      </w:r>
      <w:r w:rsidR="006E17B2" w:rsidRPr="0078288D">
        <w:rPr>
          <w:rFonts w:cstheme="minorHAnsi"/>
          <w:color w:val="0D0D0D" w:themeColor="text1" w:themeTint="F2"/>
        </w:rPr>
        <w:br/>
      </w:r>
      <w:r w:rsidRPr="0078288D">
        <w:rPr>
          <w:rFonts w:cstheme="minorHAnsi"/>
          <w:color w:val="0D0D0D" w:themeColor="text1" w:themeTint="F2"/>
        </w:rPr>
        <w:t>o škodách, závadách či ztrátách, k nimž došlo při mimořádné události na pronajímaném majetku.</w:t>
      </w:r>
      <w:r w:rsidR="00072029">
        <w:rPr>
          <w:rFonts w:cstheme="minorHAnsi"/>
          <w:color w:val="0D0D0D" w:themeColor="text1" w:themeTint="F2"/>
        </w:rPr>
        <w:t xml:space="preserve"> </w:t>
      </w:r>
      <w:r w:rsidR="00EE41E7">
        <w:rPr>
          <w:rFonts w:cstheme="minorHAnsi"/>
          <w:color w:val="0D0D0D" w:themeColor="text1" w:themeTint="F2"/>
        </w:rPr>
        <w:t>Provozovatel je</w:t>
      </w:r>
      <w:r w:rsidRPr="009A55BC">
        <w:rPr>
          <w:rFonts w:cstheme="minorHAnsi"/>
          <w:color w:val="0D0D0D" w:themeColor="text1" w:themeTint="F2"/>
        </w:rPr>
        <w:t xml:space="preserve"> pov</w:t>
      </w:r>
      <w:r w:rsidR="00EE41E7">
        <w:rPr>
          <w:rFonts w:cstheme="minorHAnsi"/>
          <w:color w:val="0D0D0D" w:themeColor="text1" w:themeTint="F2"/>
        </w:rPr>
        <w:t xml:space="preserve">inen nahradit </w:t>
      </w:r>
      <w:r w:rsidR="00C85666">
        <w:rPr>
          <w:rFonts w:cstheme="minorHAnsi"/>
          <w:color w:val="0D0D0D" w:themeColor="text1" w:themeTint="F2"/>
        </w:rPr>
        <w:t xml:space="preserve">veškerou </w:t>
      </w:r>
      <w:r w:rsidR="00EE41E7">
        <w:rPr>
          <w:rFonts w:cstheme="minorHAnsi"/>
          <w:color w:val="0D0D0D" w:themeColor="text1" w:themeTint="F2"/>
        </w:rPr>
        <w:t>škodu</w:t>
      </w:r>
      <w:r w:rsidR="006E17B2">
        <w:rPr>
          <w:rFonts w:cstheme="minorHAnsi"/>
          <w:color w:val="0D0D0D" w:themeColor="text1" w:themeTint="F2"/>
        </w:rPr>
        <w:t>.</w:t>
      </w:r>
    </w:p>
    <w:p w:rsidR="008D498D" w:rsidRPr="009A55BC" w:rsidRDefault="00EE41E7" w:rsidP="0042388B">
      <w:pPr>
        <w:pStyle w:val="Odstavecseseznamem"/>
        <w:numPr>
          <w:ilvl w:val="0"/>
          <w:numId w:val="15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Provozovatel</w:t>
      </w:r>
      <w:r w:rsidR="008D498D" w:rsidRPr="009A55BC">
        <w:rPr>
          <w:rFonts w:cstheme="minorHAnsi"/>
          <w:color w:val="0D0D0D" w:themeColor="text1" w:themeTint="F2"/>
        </w:rPr>
        <w:t xml:space="preserve"> má možnost pojistit svůj majetek umístěný v předmětu nájmu.</w:t>
      </w:r>
    </w:p>
    <w:p w:rsidR="0024483B" w:rsidRPr="009A55BC" w:rsidRDefault="0024483B" w:rsidP="007E029F">
      <w:pPr>
        <w:spacing w:after="0"/>
        <w:rPr>
          <w:rFonts w:cstheme="minorHAnsi"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E264CD" w:rsidRDefault="00E264CD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24483B" w:rsidRPr="009A55BC" w:rsidRDefault="002A6E65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 xml:space="preserve">Článek </w:t>
      </w:r>
      <w:r w:rsidR="0024483B" w:rsidRPr="009A55BC">
        <w:rPr>
          <w:rFonts w:cstheme="minorHAnsi"/>
          <w:b/>
          <w:color w:val="0D0D0D" w:themeColor="text1" w:themeTint="F2"/>
        </w:rPr>
        <w:t>V</w:t>
      </w:r>
      <w:r w:rsidRPr="009A55BC">
        <w:rPr>
          <w:rFonts w:cstheme="minorHAnsi"/>
          <w:b/>
          <w:color w:val="0D0D0D" w:themeColor="text1" w:themeTint="F2"/>
        </w:rPr>
        <w:t>I</w:t>
      </w:r>
      <w:r w:rsidR="0024483B" w:rsidRPr="009A55BC">
        <w:rPr>
          <w:rFonts w:cstheme="minorHAnsi"/>
          <w:b/>
          <w:color w:val="0D0D0D" w:themeColor="text1" w:themeTint="F2"/>
        </w:rPr>
        <w:t>.</w:t>
      </w:r>
    </w:p>
    <w:p w:rsidR="0024483B" w:rsidRPr="009A55BC" w:rsidRDefault="0024483B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Přístup</w:t>
      </w:r>
    </w:p>
    <w:p w:rsidR="00E264CD" w:rsidRPr="00E264CD" w:rsidRDefault="0024483B" w:rsidP="00E264CD">
      <w:pPr>
        <w:pStyle w:val="Odstavecseseznamem"/>
        <w:numPr>
          <w:ilvl w:val="0"/>
          <w:numId w:val="13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Poskytovatel se zavazuje, že umožní přístup provozovateli, do míst umístění technologie, zejména pro potřebnou údržbu, servis</w:t>
      </w:r>
      <w:r w:rsidR="00BB7B20" w:rsidRPr="009A55BC">
        <w:rPr>
          <w:rFonts w:cstheme="minorHAnsi"/>
          <w:color w:val="0D0D0D" w:themeColor="text1" w:themeTint="F2"/>
        </w:rPr>
        <w:t>, hlášení stavu elektroměru</w:t>
      </w:r>
      <w:r w:rsidRPr="009A55BC">
        <w:rPr>
          <w:rFonts w:cstheme="minorHAnsi"/>
          <w:color w:val="0D0D0D" w:themeColor="text1" w:themeTint="F2"/>
        </w:rPr>
        <w:t xml:space="preserve"> apod.</w:t>
      </w:r>
      <w:r w:rsidR="008F6D31" w:rsidRPr="009A55BC">
        <w:rPr>
          <w:rFonts w:cstheme="minorHAnsi"/>
          <w:color w:val="0D0D0D" w:themeColor="text1" w:themeTint="F2"/>
        </w:rPr>
        <w:t>, provozovatel</w:t>
      </w:r>
      <w:r w:rsidRPr="009A55BC">
        <w:rPr>
          <w:rFonts w:cstheme="minorHAnsi"/>
          <w:color w:val="0D0D0D" w:themeColor="text1" w:themeTint="F2"/>
        </w:rPr>
        <w:t xml:space="preserve"> vždy musí kontaktovat pro přístup poskytovatele.</w:t>
      </w:r>
      <w:r w:rsidR="00BB7B20" w:rsidRPr="009A55BC">
        <w:rPr>
          <w:rFonts w:cstheme="minorHAnsi"/>
          <w:color w:val="0D0D0D" w:themeColor="text1" w:themeTint="F2"/>
        </w:rPr>
        <w:t xml:space="preserve"> </w:t>
      </w:r>
    </w:p>
    <w:p w:rsidR="00E264CD" w:rsidRPr="00E264CD" w:rsidRDefault="00E264CD" w:rsidP="00E264CD">
      <w:pPr>
        <w:shd w:val="clear" w:color="auto" w:fill="FFFFFF"/>
        <w:spacing w:after="120" w:line="206" w:lineRule="atLeast"/>
        <w:jc w:val="both"/>
        <w:rPr>
          <w:rFonts w:cstheme="minorHAnsi"/>
          <w:color w:val="0D0D0D" w:themeColor="text1" w:themeTint="F2"/>
        </w:rPr>
      </w:pPr>
    </w:p>
    <w:p w:rsidR="00BB7B20" w:rsidRPr="007118E1" w:rsidRDefault="0028383C" w:rsidP="007118E1">
      <w:pPr>
        <w:pStyle w:val="Odstavecseseznamem"/>
        <w:numPr>
          <w:ilvl w:val="0"/>
          <w:numId w:val="13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Přístup provozovatel umožní poskytovateli v pracovních dnech, v čase od 7:00 do 15:00 hod. </w:t>
      </w:r>
      <w:r w:rsidR="00BB7B20" w:rsidRPr="009A55BC">
        <w:rPr>
          <w:rFonts w:cstheme="minorHAnsi"/>
          <w:color w:val="0D0D0D" w:themeColor="text1" w:themeTint="F2"/>
        </w:rPr>
        <w:t>Kontaktní osobou poskytovatele je M</w:t>
      </w:r>
      <w:r w:rsidR="00C85666">
        <w:rPr>
          <w:rFonts w:cstheme="minorHAnsi"/>
          <w:color w:val="0D0D0D" w:themeColor="text1" w:themeTint="F2"/>
        </w:rPr>
        <w:t>iroslav Houdek (tel. 604 168 565</w:t>
      </w:r>
      <w:r w:rsidR="00BB7B20" w:rsidRPr="009A55BC">
        <w:rPr>
          <w:rFonts w:cstheme="minorHAnsi"/>
          <w:color w:val="0D0D0D" w:themeColor="text1" w:themeTint="F2"/>
        </w:rPr>
        <w:t xml:space="preserve">; e-mail: </w:t>
      </w:r>
      <w:hyperlink r:id="rId9" w:history="1">
        <w:r w:rsidR="00BB7B20" w:rsidRPr="009A55BC">
          <w:rPr>
            <w:rFonts w:cstheme="minorHAnsi"/>
            <w:color w:val="0D0D0D" w:themeColor="text1" w:themeTint="F2"/>
          </w:rPr>
          <w:t>houdek@sps-pi.cz</w:t>
        </w:r>
      </w:hyperlink>
      <w:r w:rsidR="00BB7B20" w:rsidRPr="009A55BC">
        <w:rPr>
          <w:rFonts w:cstheme="minorHAnsi"/>
          <w:color w:val="0D0D0D" w:themeColor="text1" w:themeTint="F2"/>
        </w:rPr>
        <w:t>) nebo</w:t>
      </w:r>
      <w:r w:rsidR="00C85666">
        <w:rPr>
          <w:rFonts w:cstheme="minorHAnsi"/>
          <w:color w:val="0D0D0D" w:themeColor="text1" w:themeTint="F2"/>
        </w:rPr>
        <w:t xml:space="preserve"> Miroslav Váňa (tel: 604 102 772</w:t>
      </w:r>
      <w:r w:rsidR="00BB7B20" w:rsidRPr="009A55BC">
        <w:rPr>
          <w:rFonts w:cstheme="minorHAnsi"/>
          <w:color w:val="0D0D0D" w:themeColor="text1" w:themeTint="F2"/>
        </w:rPr>
        <w:t>; e-mail</w:t>
      </w:r>
      <w:r w:rsidR="00462835" w:rsidRPr="009A55BC">
        <w:rPr>
          <w:rFonts w:cstheme="minorHAnsi"/>
          <w:color w:val="0D0D0D" w:themeColor="text1" w:themeTint="F2"/>
        </w:rPr>
        <w:t>:</w:t>
      </w:r>
      <w:r w:rsidR="00BB7B20" w:rsidRPr="009A55BC">
        <w:rPr>
          <w:rFonts w:cstheme="minorHAnsi"/>
          <w:color w:val="0D0D0D" w:themeColor="text1" w:themeTint="F2"/>
        </w:rPr>
        <w:t xml:space="preserve"> </w:t>
      </w:r>
      <w:hyperlink r:id="rId10" w:history="1">
        <w:r w:rsidR="00BB7B20" w:rsidRPr="009A55BC">
          <w:rPr>
            <w:rFonts w:cstheme="minorHAnsi"/>
            <w:color w:val="0D0D0D" w:themeColor="text1" w:themeTint="F2"/>
          </w:rPr>
          <w:t>vana@sps-pi.cz</w:t>
        </w:r>
      </w:hyperlink>
      <w:r w:rsidR="00BB7B20" w:rsidRPr="009A55BC">
        <w:rPr>
          <w:rFonts w:cstheme="minorHAnsi"/>
          <w:color w:val="0D0D0D" w:themeColor="text1" w:themeTint="F2"/>
        </w:rPr>
        <w:t xml:space="preserve">). Kontaktní osobou provozovatele je </w:t>
      </w:r>
      <w:r w:rsidRPr="009A55BC">
        <w:rPr>
          <w:rFonts w:cstheme="minorHAnsi"/>
          <w:color w:val="0D0D0D" w:themeColor="text1" w:themeTint="F2"/>
        </w:rPr>
        <w:t>Jaroslav Týc (tel: 776 349 732; e-mail: radioblatna@blatna.cz)</w:t>
      </w:r>
      <w:r w:rsidR="00196D92" w:rsidRPr="009A55BC">
        <w:rPr>
          <w:rFonts w:cstheme="minorHAnsi"/>
          <w:color w:val="0D0D0D" w:themeColor="text1" w:themeTint="F2"/>
        </w:rPr>
        <w:t>.</w:t>
      </w:r>
    </w:p>
    <w:p w:rsidR="0024483B" w:rsidRPr="009A55BC" w:rsidRDefault="0024483B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24483B" w:rsidRPr="009A55BC" w:rsidRDefault="0024483B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V</w:t>
      </w:r>
      <w:r w:rsidR="002A6E65" w:rsidRPr="009A55BC">
        <w:rPr>
          <w:rFonts w:cstheme="minorHAnsi"/>
          <w:b/>
          <w:color w:val="0D0D0D" w:themeColor="text1" w:themeTint="F2"/>
        </w:rPr>
        <w:t>II</w:t>
      </w:r>
      <w:r w:rsidRPr="009A55BC">
        <w:rPr>
          <w:rFonts w:cstheme="minorHAnsi"/>
          <w:b/>
          <w:color w:val="0D0D0D" w:themeColor="text1" w:themeTint="F2"/>
        </w:rPr>
        <w:t>.</w:t>
      </w:r>
    </w:p>
    <w:p w:rsidR="0024483B" w:rsidRPr="009A55BC" w:rsidRDefault="0024483B" w:rsidP="0024483B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Využití technologie pro studijní účely</w:t>
      </w:r>
    </w:p>
    <w:p w:rsidR="00BB7B20" w:rsidRPr="009A55BC" w:rsidRDefault="0024483B" w:rsidP="007118E1">
      <w:pPr>
        <w:spacing w:after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Provozovatel souhlasí s poskytnutím technologie</w:t>
      </w:r>
      <w:r w:rsidR="008256C9" w:rsidRPr="009A55BC">
        <w:rPr>
          <w:rFonts w:cstheme="minorHAnsi"/>
          <w:color w:val="0D0D0D" w:themeColor="text1" w:themeTint="F2"/>
        </w:rPr>
        <w:t xml:space="preserve"> poskytovateli,</w:t>
      </w:r>
      <w:r w:rsidRPr="009A55BC">
        <w:rPr>
          <w:rFonts w:cstheme="minorHAnsi"/>
          <w:color w:val="0D0D0D" w:themeColor="text1" w:themeTint="F2"/>
        </w:rPr>
        <w:t xml:space="preserve"> pro potřeby studijního využití školy, jedná se o možnost praktické ukázky vysílací technologie pro </w:t>
      </w:r>
      <w:r w:rsidR="00462835" w:rsidRPr="009A55BC">
        <w:rPr>
          <w:rFonts w:cstheme="minorHAnsi"/>
          <w:color w:val="0D0D0D" w:themeColor="text1" w:themeTint="F2"/>
        </w:rPr>
        <w:t xml:space="preserve">žáky a </w:t>
      </w:r>
      <w:r w:rsidRPr="009A55BC">
        <w:rPr>
          <w:rFonts w:cstheme="minorHAnsi"/>
          <w:color w:val="0D0D0D" w:themeColor="text1" w:themeTint="F2"/>
        </w:rPr>
        <w:t>studenty</w:t>
      </w:r>
      <w:r w:rsidR="00462835" w:rsidRPr="009A55BC">
        <w:rPr>
          <w:rFonts w:cstheme="minorHAnsi"/>
          <w:color w:val="0D0D0D" w:themeColor="text1" w:themeTint="F2"/>
        </w:rPr>
        <w:t xml:space="preserve"> poskytovatele</w:t>
      </w:r>
      <w:r w:rsidRPr="009A55BC">
        <w:rPr>
          <w:rFonts w:cstheme="minorHAnsi"/>
          <w:color w:val="0D0D0D" w:themeColor="text1" w:themeTint="F2"/>
        </w:rPr>
        <w:t xml:space="preserve">. Poskytovatel se zavazuje, </w:t>
      </w:r>
      <w:r w:rsidR="008256C9" w:rsidRPr="009A55BC">
        <w:rPr>
          <w:rFonts w:cstheme="minorHAnsi"/>
          <w:color w:val="0D0D0D" w:themeColor="text1" w:themeTint="F2"/>
        </w:rPr>
        <w:t xml:space="preserve">že technologie bude studentům ukazována jen za přítomnosti „pověřené osoby“, např. vyučujícího a nebude do </w:t>
      </w:r>
      <w:r w:rsidR="00462835" w:rsidRPr="009A55BC">
        <w:rPr>
          <w:rFonts w:cstheme="minorHAnsi"/>
          <w:color w:val="0D0D0D" w:themeColor="text1" w:themeTint="F2"/>
        </w:rPr>
        <w:t>technologie nikterak zasahováno a ani</w:t>
      </w:r>
      <w:r w:rsidR="008256C9" w:rsidRPr="009A55BC">
        <w:rPr>
          <w:rFonts w:cstheme="minorHAnsi"/>
          <w:color w:val="0D0D0D" w:themeColor="text1" w:themeTint="F2"/>
        </w:rPr>
        <w:t xml:space="preserve"> </w:t>
      </w:r>
      <w:r w:rsidR="0028383C" w:rsidRPr="009A55BC">
        <w:rPr>
          <w:rFonts w:cstheme="minorHAnsi"/>
          <w:color w:val="0D0D0D" w:themeColor="text1" w:themeTint="F2"/>
        </w:rPr>
        <w:t xml:space="preserve">s ní </w:t>
      </w:r>
      <w:r w:rsidR="008256C9" w:rsidRPr="009A55BC">
        <w:rPr>
          <w:rFonts w:cstheme="minorHAnsi"/>
          <w:color w:val="0D0D0D" w:themeColor="text1" w:themeTint="F2"/>
        </w:rPr>
        <w:t>manipulováno</w:t>
      </w:r>
      <w:r w:rsidR="00B44C2A">
        <w:rPr>
          <w:rFonts w:cstheme="minorHAnsi"/>
          <w:color w:val="0D0D0D" w:themeColor="text1" w:themeTint="F2"/>
        </w:rPr>
        <w:t>.</w:t>
      </w:r>
    </w:p>
    <w:p w:rsidR="007E029F" w:rsidRPr="009A55BC" w:rsidRDefault="007E029F" w:rsidP="008279E6">
      <w:pPr>
        <w:spacing w:after="0"/>
        <w:jc w:val="both"/>
        <w:rPr>
          <w:rFonts w:cstheme="minorHAnsi"/>
          <w:color w:val="0D0D0D" w:themeColor="text1" w:themeTint="F2"/>
        </w:rPr>
      </w:pPr>
    </w:p>
    <w:p w:rsidR="008256C9" w:rsidRPr="009A55BC" w:rsidRDefault="008256C9" w:rsidP="008256C9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VI</w:t>
      </w:r>
      <w:r w:rsidR="002A6E65" w:rsidRPr="009A55BC">
        <w:rPr>
          <w:rFonts w:cstheme="minorHAnsi"/>
          <w:b/>
          <w:color w:val="0D0D0D" w:themeColor="text1" w:themeTint="F2"/>
        </w:rPr>
        <w:t>II</w:t>
      </w:r>
      <w:r w:rsidRPr="009A55BC">
        <w:rPr>
          <w:rFonts w:cstheme="minorHAnsi"/>
          <w:b/>
          <w:color w:val="0D0D0D" w:themeColor="text1" w:themeTint="F2"/>
        </w:rPr>
        <w:t>.</w:t>
      </w:r>
    </w:p>
    <w:p w:rsidR="008256C9" w:rsidRPr="009A55BC" w:rsidRDefault="008256C9" w:rsidP="008256C9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Oprávnění k provozu vysílače</w:t>
      </w:r>
    </w:p>
    <w:p w:rsidR="002A70F9" w:rsidRPr="009A55BC" w:rsidRDefault="008256C9" w:rsidP="009A55BC">
      <w:pPr>
        <w:spacing w:after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Provozovatel, má veškerá potřebná oprávnění k provozování rozhlasového vysílání.</w:t>
      </w:r>
    </w:p>
    <w:p w:rsidR="002A70F9" w:rsidRPr="009A55BC" w:rsidRDefault="002A70F9" w:rsidP="009A55BC">
      <w:pPr>
        <w:spacing w:after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- Licence k provozování rozhlasového vysílání, udělenou RRTV 11.8.2020, </w:t>
      </w:r>
      <w:proofErr w:type="spellStart"/>
      <w:proofErr w:type="gramStart"/>
      <w:r w:rsidRPr="009A55BC">
        <w:rPr>
          <w:rFonts w:cstheme="minorHAnsi"/>
          <w:color w:val="0D0D0D" w:themeColor="text1" w:themeTint="F2"/>
        </w:rPr>
        <w:t>Sp.zn</w:t>
      </w:r>
      <w:proofErr w:type="spellEnd"/>
      <w:r w:rsidRPr="009A55BC">
        <w:rPr>
          <w:rFonts w:cstheme="minorHAnsi"/>
          <w:color w:val="0D0D0D" w:themeColor="text1" w:themeTint="F2"/>
        </w:rPr>
        <w:t>.</w:t>
      </w:r>
      <w:proofErr w:type="gramEnd"/>
      <w:r w:rsidRPr="009A55BC">
        <w:rPr>
          <w:rFonts w:cstheme="minorHAnsi"/>
          <w:color w:val="0D0D0D" w:themeColor="text1" w:themeTint="F2"/>
        </w:rPr>
        <w:t xml:space="preserve"> RRTV/2019/775/</w:t>
      </w:r>
      <w:proofErr w:type="spellStart"/>
      <w:r w:rsidRPr="009A55BC">
        <w:rPr>
          <w:rFonts w:cstheme="minorHAnsi"/>
          <w:color w:val="0D0D0D" w:themeColor="text1" w:themeTint="F2"/>
        </w:rPr>
        <w:t>zab</w:t>
      </w:r>
      <w:proofErr w:type="spellEnd"/>
      <w:r w:rsidRPr="009A55BC">
        <w:rPr>
          <w:rFonts w:cstheme="minorHAnsi"/>
          <w:color w:val="0D0D0D" w:themeColor="text1" w:themeTint="F2"/>
        </w:rPr>
        <w:t>.</w:t>
      </w:r>
    </w:p>
    <w:p w:rsidR="002A70F9" w:rsidRPr="009A55BC" w:rsidRDefault="002A70F9" w:rsidP="009A55BC">
      <w:pPr>
        <w:spacing w:after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- Individuální oprávnění, k využívání rádiových kmitočtů rozhlasové služby, získané od ČTÚ.</w:t>
      </w:r>
    </w:p>
    <w:p w:rsidR="008256C9" w:rsidRPr="009A55BC" w:rsidRDefault="002A70F9" w:rsidP="009A55BC">
      <w:pPr>
        <w:spacing w:after="0"/>
        <w:jc w:val="both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- </w:t>
      </w:r>
      <w:r w:rsidRPr="009A55BC">
        <w:rPr>
          <w:rFonts w:cstheme="minorHAnsi"/>
          <w:b/>
          <w:color w:val="0D0D0D" w:themeColor="text1" w:themeTint="F2"/>
        </w:rPr>
        <w:t>Souhlas</w:t>
      </w:r>
      <w:r w:rsidRPr="009A55BC">
        <w:rPr>
          <w:rFonts w:cstheme="minorHAnsi"/>
          <w:color w:val="0D0D0D" w:themeColor="text1" w:themeTint="F2"/>
        </w:rPr>
        <w:t xml:space="preserve"> </w:t>
      </w:r>
      <w:r w:rsidRPr="009A55BC">
        <w:rPr>
          <w:rFonts w:cstheme="minorHAnsi"/>
          <w:b/>
          <w:color w:val="0D0D0D" w:themeColor="text1" w:themeTint="F2"/>
        </w:rPr>
        <w:t>Krajské hygienické stanice</w:t>
      </w:r>
      <w:r w:rsidRPr="009A55BC">
        <w:rPr>
          <w:rFonts w:cstheme="minorHAnsi"/>
          <w:color w:val="0D0D0D" w:themeColor="text1" w:themeTint="F2"/>
        </w:rPr>
        <w:t xml:space="preserve"> Jihočeského kraje.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</w:p>
    <w:p w:rsidR="005712DE" w:rsidRPr="009A55BC" w:rsidRDefault="005712DE" w:rsidP="002A70F9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2A70F9" w:rsidRPr="009A55BC" w:rsidRDefault="002A6E65" w:rsidP="002A70F9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IX</w:t>
      </w:r>
      <w:r w:rsidR="002A70F9" w:rsidRPr="009A55BC">
        <w:rPr>
          <w:rFonts w:cstheme="minorHAnsi"/>
          <w:b/>
          <w:color w:val="0D0D0D" w:themeColor="text1" w:themeTint="F2"/>
        </w:rPr>
        <w:t>.</w:t>
      </w:r>
    </w:p>
    <w:p w:rsidR="002A70F9" w:rsidRPr="009A55BC" w:rsidRDefault="0078288D" w:rsidP="002A70F9">
      <w:pPr>
        <w:spacing w:after="0"/>
        <w:jc w:val="center"/>
        <w:rPr>
          <w:rFonts w:cstheme="minorHAnsi"/>
          <w:b/>
          <w:color w:val="0D0D0D" w:themeColor="text1" w:themeTint="F2"/>
        </w:rPr>
      </w:pPr>
      <w:r>
        <w:rPr>
          <w:rFonts w:cstheme="minorHAnsi"/>
          <w:b/>
          <w:color w:val="0D0D0D" w:themeColor="text1" w:themeTint="F2"/>
        </w:rPr>
        <w:t>Úplata za pronájem a služby</w:t>
      </w:r>
    </w:p>
    <w:p w:rsidR="002A70F9" w:rsidRPr="009A55BC" w:rsidRDefault="002A70F9" w:rsidP="00072029">
      <w:pPr>
        <w:pStyle w:val="Odstavecseseznamem"/>
        <w:shd w:val="clear" w:color="auto" w:fill="FFFFFF"/>
        <w:spacing w:after="120" w:line="206" w:lineRule="atLeast"/>
        <w:ind w:left="284"/>
        <w:jc w:val="both"/>
        <w:rPr>
          <w:rFonts w:cstheme="minorHAnsi"/>
          <w:color w:val="0D0D0D" w:themeColor="text1" w:themeTint="F2"/>
        </w:rPr>
      </w:pPr>
    </w:p>
    <w:p w:rsidR="008C41BE" w:rsidRPr="00072029" w:rsidRDefault="002A70F9" w:rsidP="00072029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b/>
          <w:i/>
          <w:color w:val="0D0D0D" w:themeColor="text1" w:themeTint="F2"/>
        </w:rPr>
      </w:pPr>
      <w:r w:rsidRPr="00072029">
        <w:rPr>
          <w:rFonts w:cstheme="minorHAnsi"/>
          <w:color w:val="0D0D0D" w:themeColor="text1" w:themeTint="F2"/>
        </w:rPr>
        <w:t>Provozovatel bude poskytovateli hradit částku za pronájem a za energie na základě</w:t>
      </w:r>
      <w:r w:rsidR="002C1CB8" w:rsidRPr="00072029">
        <w:rPr>
          <w:rFonts w:cstheme="minorHAnsi"/>
          <w:color w:val="0D0D0D" w:themeColor="text1" w:themeTint="F2"/>
        </w:rPr>
        <w:t xml:space="preserve"> měsíčních</w:t>
      </w:r>
      <w:r w:rsidRPr="00072029">
        <w:rPr>
          <w:rFonts w:cstheme="minorHAnsi"/>
          <w:color w:val="0D0D0D" w:themeColor="text1" w:themeTint="F2"/>
        </w:rPr>
        <w:t xml:space="preserve"> faktur</w:t>
      </w:r>
      <w:r w:rsidR="002C1CB8" w:rsidRPr="00072029">
        <w:rPr>
          <w:rFonts w:cstheme="minorHAnsi"/>
          <w:color w:val="0D0D0D" w:themeColor="text1" w:themeTint="F2"/>
        </w:rPr>
        <w:t xml:space="preserve"> od </w:t>
      </w:r>
      <w:r w:rsidR="008C41BE" w:rsidRPr="00072029">
        <w:rPr>
          <w:rFonts w:cstheme="minorHAnsi"/>
          <w:color w:val="0D0D0D" w:themeColor="text1" w:themeTint="F2"/>
        </w:rPr>
        <w:t xml:space="preserve">poskytovatele zaslaných na </w:t>
      </w:r>
      <w:r w:rsidR="00B44C2A" w:rsidRPr="00072029">
        <w:rPr>
          <w:rFonts w:cstheme="minorHAnsi"/>
          <w:color w:val="0D0D0D" w:themeColor="text1" w:themeTint="F2"/>
        </w:rPr>
        <w:t>e-</w:t>
      </w:r>
      <w:r w:rsidR="008C41BE" w:rsidRPr="00072029">
        <w:rPr>
          <w:rFonts w:cstheme="minorHAnsi"/>
          <w:color w:val="0D0D0D" w:themeColor="text1" w:themeTint="F2"/>
        </w:rPr>
        <w:t xml:space="preserve">mail: </w:t>
      </w:r>
      <w:hyperlink r:id="rId11" w:history="1">
        <w:r w:rsidR="008C41BE" w:rsidRPr="00072029">
          <w:rPr>
            <w:rStyle w:val="Hypertextovodkaz"/>
            <w:rFonts w:cstheme="minorHAnsi"/>
            <w:b/>
            <w:i/>
          </w:rPr>
          <w:t>radioblatna@blatna.cz</w:t>
        </w:r>
      </w:hyperlink>
    </w:p>
    <w:p w:rsidR="002C1CB8" w:rsidRPr="009A55BC" w:rsidRDefault="002C1CB8" w:rsidP="007118E1">
      <w:pPr>
        <w:pStyle w:val="Odstavecseseznamem"/>
        <w:numPr>
          <w:ilvl w:val="0"/>
          <w:numId w:val="2"/>
        </w:numPr>
        <w:spacing w:after="0"/>
        <w:ind w:left="284" w:firstLine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Nájem za umístění technologie</w:t>
      </w:r>
      <w:r w:rsidR="00E264CD">
        <w:rPr>
          <w:rFonts w:cstheme="minorHAnsi"/>
          <w:color w:val="0D0D0D" w:themeColor="text1" w:themeTint="F2"/>
        </w:rPr>
        <w:t xml:space="preserve">: </w:t>
      </w:r>
      <w:r w:rsidR="00196D92" w:rsidRPr="00E264CD">
        <w:rPr>
          <w:rFonts w:cstheme="minorHAnsi"/>
          <w:b/>
        </w:rPr>
        <w:t>1</w:t>
      </w:r>
      <w:r w:rsidR="00E264CD" w:rsidRPr="00E264CD">
        <w:rPr>
          <w:rFonts w:cstheme="minorHAnsi"/>
          <w:b/>
        </w:rPr>
        <w:t> </w:t>
      </w:r>
      <w:r w:rsidR="0080070A" w:rsidRPr="00E264CD">
        <w:rPr>
          <w:rFonts w:cstheme="minorHAnsi"/>
          <w:b/>
        </w:rPr>
        <w:t>6</w:t>
      </w:r>
      <w:r w:rsidR="0028383C" w:rsidRPr="00E264CD">
        <w:rPr>
          <w:rFonts w:cstheme="minorHAnsi"/>
          <w:b/>
        </w:rPr>
        <w:t>00</w:t>
      </w:r>
      <w:r w:rsidR="00E264CD" w:rsidRPr="00E264CD">
        <w:rPr>
          <w:rFonts w:cstheme="minorHAnsi"/>
        </w:rPr>
        <w:t xml:space="preserve"> </w:t>
      </w:r>
      <w:r w:rsidRPr="009A55BC">
        <w:rPr>
          <w:rFonts w:cstheme="minorHAnsi"/>
          <w:b/>
          <w:color w:val="0D0D0D" w:themeColor="text1" w:themeTint="F2"/>
        </w:rPr>
        <w:t>Kč měsíčně.</w:t>
      </w:r>
    </w:p>
    <w:p w:rsidR="002C1CB8" w:rsidRDefault="002C1CB8" w:rsidP="007118E1">
      <w:pPr>
        <w:pStyle w:val="Odstavecseseznamem"/>
        <w:numPr>
          <w:ilvl w:val="0"/>
          <w:numId w:val="2"/>
        </w:numPr>
        <w:spacing w:after="0"/>
        <w:ind w:left="284" w:firstLine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 xml:space="preserve">Energie </w:t>
      </w:r>
      <w:r w:rsidRPr="00105161">
        <w:rPr>
          <w:rFonts w:cstheme="minorHAnsi"/>
          <w:color w:val="0D0D0D" w:themeColor="text1" w:themeTint="F2"/>
        </w:rPr>
        <w:t>–</w:t>
      </w:r>
      <w:r w:rsidRPr="009A55BC">
        <w:rPr>
          <w:rFonts w:cstheme="minorHAnsi"/>
          <w:b/>
          <w:color w:val="0D0D0D" w:themeColor="text1" w:themeTint="F2"/>
        </w:rPr>
        <w:t xml:space="preserve"> </w:t>
      </w:r>
      <w:r w:rsidR="00E24679" w:rsidRPr="009A55BC">
        <w:rPr>
          <w:rFonts w:cstheme="minorHAnsi"/>
          <w:color w:val="0D0D0D" w:themeColor="text1" w:themeTint="F2"/>
        </w:rPr>
        <w:t>spotřebovaná elektrická</w:t>
      </w:r>
      <w:r w:rsidRPr="009A55BC">
        <w:rPr>
          <w:rFonts w:cstheme="minorHAnsi"/>
          <w:color w:val="0D0D0D" w:themeColor="text1" w:themeTint="F2"/>
        </w:rPr>
        <w:t xml:space="preserve"> energie, na základě od</w:t>
      </w:r>
      <w:r w:rsidR="00BB7B20" w:rsidRPr="009A55BC">
        <w:rPr>
          <w:rFonts w:cstheme="minorHAnsi"/>
          <w:color w:val="0D0D0D" w:themeColor="text1" w:themeTint="F2"/>
        </w:rPr>
        <w:t>ečtů z elektroměru v technologii</w:t>
      </w:r>
      <w:r w:rsidRPr="009A55BC">
        <w:rPr>
          <w:rFonts w:cstheme="minorHAnsi"/>
          <w:color w:val="0D0D0D" w:themeColor="text1" w:themeTint="F2"/>
        </w:rPr>
        <w:t xml:space="preserve"> provozov</w:t>
      </w:r>
      <w:r w:rsidR="00196D92" w:rsidRPr="009A55BC">
        <w:rPr>
          <w:rFonts w:cstheme="minorHAnsi"/>
          <w:color w:val="0D0D0D" w:themeColor="text1" w:themeTint="F2"/>
        </w:rPr>
        <w:t>atele, přepočtené dle aktuální</w:t>
      </w:r>
      <w:r w:rsidRPr="009A55BC">
        <w:rPr>
          <w:rFonts w:cstheme="minorHAnsi"/>
          <w:color w:val="0D0D0D" w:themeColor="text1" w:themeTint="F2"/>
        </w:rPr>
        <w:t xml:space="preserve"> sazby dodavatele poskytovatele.</w:t>
      </w:r>
    </w:p>
    <w:p w:rsidR="008279E6" w:rsidRPr="009A55BC" w:rsidRDefault="005712DE" w:rsidP="007118E1">
      <w:pPr>
        <w:pStyle w:val="Odstavecseseznamem"/>
        <w:numPr>
          <w:ilvl w:val="0"/>
          <w:numId w:val="14"/>
        </w:numPr>
        <w:shd w:val="clear" w:color="auto" w:fill="FFFFFF"/>
        <w:spacing w:after="120" w:line="206" w:lineRule="atLeast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Provozovatel nabízí možnost bezplatné výroby rozhlasového reklamního spotu (délka cca 30</w:t>
      </w:r>
      <w:r w:rsidR="00BB7B20" w:rsidRPr="009A55BC">
        <w:rPr>
          <w:rFonts w:cstheme="minorHAnsi"/>
          <w:color w:val="0D0D0D" w:themeColor="text1" w:themeTint="F2"/>
        </w:rPr>
        <w:t xml:space="preserve"> s</w:t>
      </w:r>
      <w:r w:rsidRPr="009A55BC">
        <w:rPr>
          <w:rFonts w:cstheme="minorHAnsi"/>
          <w:color w:val="0D0D0D" w:themeColor="text1" w:themeTint="F2"/>
        </w:rPr>
        <w:t xml:space="preserve">) a jeho odvysílání zdarma na programu RÁDIO BLATNÁ, poskytovateli, pro prezentaci školy </w:t>
      </w:r>
      <w:r w:rsidR="007118E1">
        <w:rPr>
          <w:rFonts w:cstheme="minorHAnsi"/>
          <w:color w:val="0D0D0D" w:themeColor="text1" w:themeTint="F2"/>
        </w:rPr>
        <w:t>(např. v rámci kampaně pro</w:t>
      </w:r>
      <w:r w:rsidRPr="009A55BC">
        <w:rPr>
          <w:rFonts w:cstheme="minorHAnsi"/>
          <w:color w:val="0D0D0D" w:themeColor="text1" w:themeTint="F2"/>
        </w:rPr>
        <w:t xml:space="preserve"> výběr školy ke studiu apod.)</w:t>
      </w:r>
    </w:p>
    <w:p w:rsidR="005712DE" w:rsidRPr="009A55BC" w:rsidRDefault="005712DE" w:rsidP="007118E1">
      <w:pPr>
        <w:spacing w:after="0"/>
        <w:rPr>
          <w:rFonts w:cstheme="minorHAnsi"/>
          <w:b/>
          <w:color w:val="0D0D0D" w:themeColor="text1" w:themeTint="F2"/>
        </w:rPr>
      </w:pPr>
    </w:p>
    <w:p w:rsidR="005712DE" w:rsidRPr="009A55BC" w:rsidRDefault="005712DE" w:rsidP="005712DE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Článek VIII.</w:t>
      </w:r>
    </w:p>
    <w:p w:rsidR="005712DE" w:rsidRPr="009A55BC" w:rsidRDefault="005712DE" w:rsidP="005712DE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Přílohy smlouvy</w:t>
      </w:r>
    </w:p>
    <w:p w:rsidR="005712DE" w:rsidRPr="009A55BC" w:rsidRDefault="005712DE" w:rsidP="009A55BC">
      <w:pPr>
        <w:spacing w:after="0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Provozovatel, přikládá tyto přílohy ke smlouvě</w:t>
      </w:r>
      <w:r w:rsidR="00C363AE">
        <w:rPr>
          <w:rFonts w:cstheme="minorHAnsi"/>
          <w:color w:val="0D0D0D" w:themeColor="text1" w:themeTint="F2"/>
        </w:rPr>
        <w:t>, které tvoří její nedílnou součást:</w:t>
      </w:r>
    </w:p>
    <w:p w:rsidR="005712DE" w:rsidRPr="009A55BC" w:rsidRDefault="005712DE" w:rsidP="009A55BC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Vyjádření Krajské Hygienické Stanice Jihočeského Kraje – ověřená kopie</w:t>
      </w:r>
      <w:r w:rsidR="002A6E65" w:rsidRPr="009A55BC">
        <w:rPr>
          <w:rFonts w:cstheme="minorHAnsi"/>
          <w:color w:val="0D0D0D" w:themeColor="text1" w:themeTint="F2"/>
        </w:rPr>
        <w:t>,</w:t>
      </w:r>
    </w:p>
    <w:p w:rsidR="005712DE" w:rsidRPr="009A55BC" w:rsidRDefault="005712DE" w:rsidP="009A55BC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Individuální oprávnění, k využívání rádiových kmitočtů rozhlasové služby – ověřená kopie</w:t>
      </w:r>
      <w:r w:rsidR="002A6E65" w:rsidRPr="009A55BC">
        <w:rPr>
          <w:rFonts w:cstheme="minorHAnsi"/>
          <w:color w:val="0D0D0D" w:themeColor="text1" w:themeTint="F2"/>
        </w:rPr>
        <w:t>,</w:t>
      </w:r>
    </w:p>
    <w:p w:rsidR="005712DE" w:rsidRPr="009A55BC" w:rsidRDefault="008F6D31" w:rsidP="009A55BC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Potvrzení o ověření stanoveného</w:t>
      </w:r>
      <w:r w:rsidR="005712DE" w:rsidRPr="009A55BC">
        <w:rPr>
          <w:rFonts w:cstheme="minorHAnsi"/>
          <w:color w:val="0D0D0D" w:themeColor="text1" w:themeTint="F2"/>
        </w:rPr>
        <w:t xml:space="preserve"> měřidla (odečtový elektroměr) – ověřená kopie</w:t>
      </w:r>
      <w:r w:rsidR="002A6E65" w:rsidRPr="009A55BC">
        <w:rPr>
          <w:rFonts w:cstheme="minorHAnsi"/>
          <w:color w:val="0D0D0D" w:themeColor="text1" w:themeTint="F2"/>
        </w:rPr>
        <w:t>.</w:t>
      </w:r>
    </w:p>
    <w:p w:rsidR="005712DE" w:rsidRPr="009A55BC" w:rsidRDefault="005712DE" w:rsidP="00D91E64">
      <w:pPr>
        <w:spacing w:after="0"/>
        <w:rPr>
          <w:rFonts w:cstheme="minorHAnsi"/>
          <w:b/>
          <w:color w:val="0D0D0D" w:themeColor="text1" w:themeTint="F2"/>
        </w:rPr>
      </w:pPr>
    </w:p>
    <w:p w:rsidR="00E264CD" w:rsidRDefault="00E264CD" w:rsidP="008279E6">
      <w:pPr>
        <w:spacing w:after="0"/>
        <w:jc w:val="center"/>
        <w:rPr>
          <w:rFonts w:cstheme="minorHAnsi"/>
          <w:b/>
          <w:color w:val="0D0D0D" w:themeColor="text1" w:themeTint="F2"/>
        </w:rPr>
      </w:pPr>
    </w:p>
    <w:p w:rsidR="008279E6" w:rsidRPr="009A55BC" w:rsidRDefault="008279E6" w:rsidP="008279E6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 xml:space="preserve">Článek </w:t>
      </w:r>
      <w:r w:rsidR="00081043" w:rsidRPr="009A55BC">
        <w:rPr>
          <w:rFonts w:cstheme="minorHAnsi"/>
          <w:b/>
          <w:color w:val="0D0D0D" w:themeColor="text1" w:themeTint="F2"/>
        </w:rPr>
        <w:t>IX</w:t>
      </w:r>
      <w:r w:rsidRPr="009A55BC">
        <w:rPr>
          <w:rFonts w:cstheme="minorHAnsi"/>
          <w:b/>
          <w:color w:val="0D0D0D" w:themeColor="text1" w:themeTint="F2"/>
        </w:rPr>
        <w:t>.</w:t>
      </w:r>
    </w:p>
    <w:p w:rsidR="008F6D31" w:rsidRPr="009A55BC" w:rsidRDefault="008279E6" w:rsidP="007118E1">
      <w:pPr>
        <w:spacing w:after="0"/>
        <w:jc w:val="center"/>
        <w:rPr>
          <w:rFonts w:cstheme="minorHAnsi"/>
          <w:b/>
          <w:color w:val="0D0D0D" w:themeColor="text1" w:themeTint="F2"/>
        </w:rPr>
      </w:pPr>
      <w:r w:rsidRPr="009A55BC">
        <w:rPr>
          <w:rFonts w:cstheme="minorHAnsi"/>
          <w:b/>
          <w:color w:val="0D0D0D" w:themeColor="text1" w:themeTint="F2"/>
        </w:rPr>
        <w:t>Závěrečná ustanovení</w:t>
      </w:r>
    </w:p>
    <w:p w:rsidR="00443D4D" w:rsidRPr="00E144BD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Smlouva se uzavírá na dobu </w:t>
      </w:r>
      <w:r w:rsidR="002A6E65" w:rsidRPr="009A55BC">
        <w:rPr>
          <w:rFonts w:cstheme="minorHAnsi"/>
          <w:color w:val="0D0D0D" w:themeColor="text1" w:themeTint="F2"/>
        </w:rPr>
        <w:t>urč</w:t>
      </w:r>
      <w:r w:rsidR="002A6E65" w:rsidRPr="00E144BD">
        <w:rPr>
          <w:rFonts w:cstheme="minorHAnsi"/>
          <w:color w:val="0D0D0D" w:themeColor="text1" w:themeTint="F2"/>
        </w:rPr>
        <w:t xml:space="preserve">itou, </w:t>
      </w:r>
      <w:r w:rsidRPr="00E144BD">
        <w:rPr>
          <w:rFonts w:cstheme="minorHAnsi"/>
          <w:b/>
        </w:rPr>
        <w:t xml:space="preserve">od </w:t>
      </w:r>
      <w:r w:rsidR="00E144BD" w:rsidRPr="00E144BD">
        <w:rPr>
          <w:rFonts w:cstheme="minorHAnsi"/>
          <w:b/>
        </w:rPr>
        <w:t>2</w:t>
      </w:r>
      <w:r w:rsidRPr="00E144BD">
        <w:rPr>
          <w:rFonts w:cstheme="minorHAnsi"/>
          <w:b/>
        </w:rPr>
        <w:t>1. 1</w:t>
      </w:r>
      <w:r w:rsidR="00E144BD" w:rsidRPr="00E144BD">
        <w:rPr>
          <w:rFonts w:cstheme="minorHAnsi"/>
          <w:b/>
        </w:rPr>
        <w:t>0</w:t>
      </w:r>
      <w:r w:rsidRPr="00E144BD">
        <w:rPr>
          <w:rFonts w:cstheme="minorHAnsi"/>
          <w:b/>
        </w:rPr>
        <w:t xml:space="preserve">. 2020 do </w:t>
      </w:r>
      <w:r w:rsidR="00E144BD" w:rsidRPr="00E144BD">
        <w:rPr>
          <w:rFonts w:cstheme="minorHAnsi"/>
          <w:b/>
        </w:rPr>
        <w:t>20</w:t>
      </w:r>
      <w:r w:rsidRPr="00E144BD">
        <w:rPr>
          <w:rFonts w:cstheme="minorHAnsi"/>
          <w:b/>
        </w:rPr>
        <w:t>. 1</w:t>
      </w:r>
      <w:r w:rsidR="00F327BF" w:rsidRPr="00E144BD">
        <w:rPr>
          <w:rFonts w:cstheme="minorHAnsi"/>
          <w:b/>
        </w:rPr>
        <w:t>0</w:t>
      </w:r>
      <w:r w:rsidRPr="00E144BD">
        <w:rPr>
          <w:rFonts w:cstheme="minorHAnsi"/>
          <w:b/>
        </w:rPr>
        <w:t>. 2025.</w:t>
      </w:r>
    </w:p>
    <w:p w:rsidR="00443D4D" w:rsidRPr="00E144BD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E144BD">
        <w:rPr>
          <w:rFonts w:cstheme="minorHAnsi"/>
          <w:color w:val="0D0D0D" w:themeColor="text1" w:themeTint="F2"/>
        </w:rPr>
        <w:t>Neoznámí-li jedna ze smluvních stran druhé smluvní straně, že s dalším prodloužením nesouhlasí, a to doporučeným dopisem odeslaným nejpozději 1 měsíc před ukončením účinnosti smlouvy, prodlužuje se účinnost smlouvy automaticky o jeden rok a to i opakovaně. Smluvní strany se zároveň dohodly, že účinnost této smlouvy lze ukončit též písemnou výpovědí bez uvedení důvodu, přičemž výpovědní lhůta činí 2 měsíce a počíná běžet prvním dnem následujícího měsíce po doručení výpovědi druhé smluvní straně.</w:t>
      </w:r>
    </w:p>
    <w:p w:rsidR="00F327BF" w:rsidRPr="00E144BD" w:rsidRDefault="00F327BF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E144BD">
        <w:rPr>
          <w:rFonts w:cstheme="minorHAnsi"/>
          <w:color w:val="0D0D0D" w:themeColor="text1" w:themeTint="F2"/>
        </w:rPr>
        <w:t>Smluvní strany se dohodly, že sjednané nájemné dle této smlouvy bude každoročně k 1. lednu zvyšováno v závislosti na růstu míry inflace vyhlášené Českým statistickým úřadem. Mírou inflace se rozumí přírůstek průměrného indexu spotřebitelských cen za posledních 12 měsíců proti průměru předchozích 12 měsíců.</w:t>
      </w:r>
    </w:p>
    <w:p w:rsidR="00443D4D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 xml:space="preserve">Smluvní strany berou na vědomí, že tato smlouva bude zveřejněna v registru smluv dle zákona </w:t>
      </w:r>
      <w:r w:rsidR="009A55BC">
        <w:rPr>
          <w:rFonts w:cstheme="minorHAnsi"/>
          <w:color w:val="0D0D0D" w:themeColor="text1" w:themeTint="F2"/>
        </w:rPr>
        <w:br/>
      </w:r>
      <w:r w:rsidRPr="009A55BC">
        <w:rPr>
          <w:rFonts w:cstheme="minorHAnsi"/>
          <w:color w:val="0D0D0D" w:themeColor="text1" w:themeTint="F2"/>
        </w:rPr>
        <w:t>č. 340/2015 Sb.</w:t>
      </w:r>
    </w:p>
    <w:p w:rsidR="00443D4D" w:rsidRPr="00EA49F4" w:rsidRDefault="00443D4D" w:rsidP="00EA49F4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Strany prohlašují, že smlouva neobsahuje žádné obchodní tajemství.</w:t>
      </w:r>
    </w:p>
    <w:p w:rsidR="00443D4D" w:rsidRPr="009A55BC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</w:rPr>
      </w:pPr>
      <w:r w:rsidRPr="009A55BC">
        <w:rPr>
          <w:rFonts w:cstheme="minorHAnsi"/>
          <w:color w:val="0D0D0D" w:themeColor="text1" w:themeTint="F2"/>
        </w:rPr>
        <w:t>Poskytovatel upozorní provozovatele na př</w:t>
      </w:r>
      <w:r w:rsidR="00EA49F4">
        <w:rPr>
          <w:rFonts w:cstheme="minorHAnsi"/>
          <w:color w:val="0D0D0D" w:themeColor="text1" w:themeTint="F2"/>
        </w:rPr>
        <w:t>ípadnou odstávku v dodávkách elektrické</w:t>
      </w:r>
      <w:r w:rsidRPr="009A55BC">
        <w:rPr>
          <w:rFonts w:cstheme="minorHAnsi"/>
          <w:color w:val="0D0D0D" w:themeColor="text1" w:themeTint="F2"/>
        </w:rPr>
        <w:t xml:space="preserve"> ener</w:t>
      </w:r>
      <w:r w:rsidR="0080070A">
        <w:rPr>
          <w:rFonts w:cstheme="minorHAnsi"/>
          <w:color w:val="0D0D0D" w:themeColor="text1" w:themeTint="F2"/>
        </w:rPr>
        <w:t>gie, pokud ji bude dopředu znát</w:t>
      </w:r>
      <w:r w:rsidRPr="009A55BC">
        <w:rPr>
          <w:rFonts w:cstheme="minorHAnsi"/>
          <w:color w:val="0D0D0D" w:themeColor="text1" w:themeTint="F2"/>
        </w:rPr>
        <w:t xml:space="preserve">, z důvodu přerušení vysílání, které musí provozovatel oznamovat RRTV. Upozornění stačí poslat </w:t>
      </w:r>
      <w:r w:rsidR="009A55BC">
        <w:rPr>
          <w:rFonts w:cstheme="minorHAnsi"/>
          <w:color w:val="0D0D0D" w:themeColor="text1" w:themeTint="F2"/>
        </w:rPr>
        <w:t>e-</w:t>
      </w:r>
      <w:r w:rsidRPr="009A55BC">
        <w:rPr>
          <w:rFonts w:cstheme="minorHAnsi"/>
          <w:color w:val="0D0D0D" w:themeColor="text1" w:themeTint="F2"/>
        </w:rPr>
        <w:t>mailem</w:t>
      </w:r>
      <w:r w:rsidR="009A55BC">
        <w:rPr>
          <w:rFonts w:cstheme="minorHAnsi"/>
          <w:color w:val="0D0D0D" w:themeColor="text1" w:themeTint="F2"/>
        </w:rPr>
        <w:t xml:space="preserve"> na adresu</w:t>
      </w:r>
      <w:r w:rsidRPr="009A55BC">
        <w:rPr>
          <w:rFonts w:cstheme="minorHAnsi"/>
          <w:color w:val="0D0D0D" w:themeColor="text1" w:themeTint="F2"/>
        </w:rPr>
        <w:t xml:space="preserve"> </w:t>
      </w:r>
      <w:hyperlink r:id="rId12" w:history="1">
        <w:r w:rsidRPr="009A55BC">
          <w:rPr>
            <w:rFonts w:cstheme="minorHAnsi"/>
            <w:color w:val="0D0D0D" w:themeColor="text1" w:themeTint="F2"/>
          </w:rPr>
          <w:t>radioblatna@blatna.cz</w:t>
        </w:r>
      </w:hyperlink>
      <w:r w:rsidR="009A55BC">
        <w:rPr>
          <w:rFonts w:cstheme="minorHAnsi"/>
          <w:color w:val="0D0D0D" w:themeColor="text1" w:themeTint="F2"/>
        </w:rPr>
        <w:t>.</w:t>
      </w:r>
    </w:p>
    <w:p w:rsidR="00443D4D" w:rsidRPr="009A55BC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Strany se dohodly, že tato smlouva se bude řídit právem České republiky a to zejména příslušnými ustanoveními zákona č. 89/2012 Sb., občanského zákoníku, v platném znění.</w:t>
      </w:r>
    </w:p>
    <w:p w:rsidR="00443D4D" w:rsidRPr="009A55BC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Veškeré změny a doplňky této smlouvy jsou možné pouze v písemné formě a na základě vzájemné dohody obou smluvních stran.</w:t>
      </w:r>
    </w:p>
    <w:p w:rsidR="00443D4D" w:rsidRPr="009A55BC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Obě smluvní strany prohlašují, že si tuto smlouvu před jejím podpisem přečetly, porozuměly jejímu obsahu, s obsahem souhlasí, a že je tato smlouva projevem jejich svobodné vůle.</w:t>
      </w:r>
    </w:p>
    <w:p w:rsidR="00443D4D" w:rsidRPr="009A55BC" w:rsidRDefault="00443D4D" w:rsidP="009A55BC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Tato smlouva se uzavírá ve dvou vyhotoveních, z nichž každá smluvní strana obdrží jedno.</w:t>
      </w:r>
    </w:p>
    <w:p w:rsidR="00081043" w:rsidRPr="009A55BC" w:rsidRDefault="00081043" w:rsidP="00081043">
      <w:pPr>
        <w:pStyle w:val="Odstavecseseznamem"/>
        <w:spacing w:after="0"/>
        <w:rPr>
          <w:rFonts w:cstheme="minorHAnsi"/>
          <w:color w:val="0D0D0D" w:themeColor="text1" w:themeTint="F2"/>
        </w:rPr>
      </w:pPr>
    </w:p>
    <w:p w:rsidR="00081043" w:rsidRPr="009A55BC" w:rsidRDefault="00081043" w:rsidP="00081043">
      <w:pPr>
        <w:pStyle w:val="Odstavecseseznamem"/>
        <w:spacing w:after="0"/>
        <w:rPr>
          <w:rFonts w:cstheme="minorHAnsi"/>
          <w:color w:val="0D0D0D" w:themeColor="text1" w:themeTint="F2"/>
        </w:rPr>
      </w:pPr>
    </w:p>
    <w:p w:rsidR="00081043" w:rsidRPr="009A55BC" w:rsidRDefault="00081043" w:rsidP="00081043">
      <w:pPr>
        <w:pStyle w:val="Odstavecseseznamem"/>
        <w:spacing w:after="0"/>
        <w:rPr>
          <w:rFonts w:cstheme="minorHAnsi"/>
          <w:color w:val="0D0D0D" w:themeColor="text1" w:themeTint="F2"/>
        </w:rPr>
      </w:pPr>
    </w:p>
    <w:p w:rsidR="00081043" w:rsidRDefault="00081043" w:rsidP="00081043">
      <w:pPr>
        <w:pStyle w:val="Odstavecseseznamem"/>
        <w:spacing w:after="0"/>
        <w:rPr>
          <w:rFonts w:cstheme="minorHAnsi"/>
          <w:color w:val="0D0D0D" w:themeColor="text1" w:themeTint="F2"/>
        </w:rPr>
      </w:pPr>
    </w:p>
    <w:p w:rsidR="004639B0" w:rsidRPr="009A55BC" w:rsidRDefault="004639B0" w:rsidP="00081043">
      <w:pPr>
        <w:pStyle w:val="Odstavecseseznamem"/>
        <w:spacing w:after="0"/>
        <w:rPr>
          <w:rFonts w:cstheme="minorHAnsi"/>
          <w:color w:val="0D0D0D" w:themeColor="text1" w:themeTint="F2"/>
        </w:rPr>
      </w:pPr>
    </w:p>
    <w:p w:rsidR="00081043" w:rsidRPr="009A55BC" w:rsidRDefault="00081043" w:rsidP="00081043">
      <w:pPr>
        <w:pStyle w:val="Odstavecseseznamem"/>
        <w:spacing w:after="0"/>
        <w:rPr>
          <w:rFonts w:cstheme="minorHAnsi"/>
          <w:color w:val="0D0D0D" w:themeColor="text1" w:themeTint="F2"/>
        </w:rPr>
      </w:pPr>
    </w:p>
    <w:p w:rsidR="00E144BD" w:rsidRPr="009A55BC" w:rsidRDefault="008279E6" w:rsidP="00E144BD">
      <w:pPr>
        <w:spacing w:after="0"/>
        <w:rPr>
          <w:rFonts w:cstheme="minorHAnsi"/>
          <w:color w:val="0D0D0D" w:themeColor="text1" w:themeTint="F2"/>
        </w:rPr>
      </w:pPr>
      <w:r w:rsidRPr="009A55BC">
        <w:rPr>
          <w:rFonts w:cstheme="minorHAnsi"/>
          <w:color w:val="0D0D0D" w:themeColor="text1" w:themeTint="F2"/>
        </w:rPr>
        <w:t>V Písku dne</w:t>
      </w:r>
      <w:r w:rsidR="00EB54EB">
        <w:rPr>
          <w:rFonts w:cstheme="minorHAnsi"/>
          <w:color w:val="0D0D0D" w:themeColor="text1" w:themeTint="F2"/>
        </w:rPr>
        <w:t xml:space="preserve"> 21. 10. 2020</w:t>
      </w:r>
      <w:r w:rsidR="00EB54EB">
        <w:rPr>
          <w:rFonts w:cstheme="minorHAnsi"/>
          <w:color w:val="0D0D0D" w:themeColor="text1" w:themeTint="F2"/>
        </w:rPr>
        <w:tab/>
      </w:r>
      <w:r w:rsidR="00EB54EB">
        <w:rPr>
          <w:rFonts w:cstheme="minorHAnsi"/>
          <w:color w:val="0D0D0D" w:themeColor="text1" w:themeTint="F2"/>
        </w:rPr>
        <w:tab/>
      </w:r>
      <w:r w:rsidR="00EB54EB">
        <w:rPr>
          <w:rFonts w:cstheme="minorHAnsi"/>
          <w:color w:val="0D0D0D" w:themeColor="text1" w:themeTint="F2"/>
        </w:rPr>
        <w:tab/>
      </w:r>
      <w:r w:rsidR="00EB54EB">
        <w:rPr>
          <w:rFonts w:cstheme="minorHAnsi"/>
          <w:color w:val="0D0D0D" w:themeColor="text1" w:themeTint="F2"/>
        </w:rPr>
        <w:tab/>
      </w:r>
      <w:r w:rsidR="00EB54EB">
        <w:rPr>
          <w:rFonts w:cstheme="minorHAnsi"/>
          <w:color w:val="0D0D0D" w:themeColor="text1" w:themeTint="F2"/>
        </w:rPr>
        <w:tab/>
      </w:r>
      <w:r w:rsidR="00EB54EB">
        <w:rPr>
          <w:rFonts w:cstheme="minorHAnsi"/>
          <w:color w:val="0D0D0D" w:themeColor="text1" w:themeTint="F2"/>
        </w:rPr>
        <w:tab/>
      </w:r>
      <w:r w:rsidR="00E144BD" w:rsidRPr="009A55BC">
        <w:rPr>
          <w:rFonts w:cstheme="minorHAnsi"/>
          <w:color w:val="0D0D0D" w:themeColor="text1" w:themeTint="F2"/>
        </w:rPr>
        <w:t>V Písku dne</w:t>
      </w:r>
      <w:r w:rsidR="00EB54EB">
        <w:rPr>
          <w:rFonts w:cstheme="minorHAnsi"/>
          <w:color w:val="0D0D0D" w:themeColor="text1" w:themeTint="F2"/>
        </w:rPr>
        <w:t xml:space="preserve"> 21. 10. 2020</w:t>
      </w: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</w:p>
    <w:p w:rsidR="008279E6" w:rsidRPr="009A55BC" w:rsidRDefault="008279E6" w:rsidP="008279E6">
      <w:pPr>
        <w:spacing w:after="0"/>
        <w:rPr>
          <w:rFonts w:cstheme="minorHAnsi"/>
          <w:color w:val="0D0D0D" w:themeColor="text1" w:themeTint="F2"/>
        </w:rPr>
      </w:pPr>
    </w:p>
    <w:p w:rsidR="00EB54EB" w:rsidRDefault="00EB54EB" w:rsidP="008279E6">
      <w:pPr>
        <w:spacing w:after="0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Ing. Jiří Uhlík</w:t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ab/>
        <w:t>Josef Týc</w:t>
      </w:r>
      <w:bookmarkStart w:id="0" w:name="_GoBack"/>
      <w:bookmarkEnd w:id="0"/>
    </w:p>
    <w:p w:rsidR="008279E6" w:rsidRPr="009A55BC" w:rsidRDefault="00EB54EB" w:rsidP="008279E6">
      <w:pPr>
        <w:spacing w:after="0"/>
        <w:jc w:val="both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>poskytovatel</w:t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 w:rsidR="009A55BC">
        <w:rPr>
          <w:rFonts w:cstheme="minorHAnsi"/>
          <w:color w:val="0D0D0D" w:themeColor="text1" w:themeTint="F2"/>
        </w:rPr>
        <w:tab/>
      </w:r>
      <w:r>
        <w:rPr>
          <w:rFonts w:cstheme="minorHAnsi"/>
          <w:color w:val="0D0D0D" w:themeColor="text1" w:themeTint="F2"/>
        </w:rPr>
        <w:t>p</w:t>
      </w:r>
      <w:r w:rsidR="00081043" w:rsidRPr="009A55BC">
        <w:rPr>
          <w:rFonts w:cstheme="minorHAnsi"/>
          <w:color w:val="0D0D0D" w:themeColor="text1" w:themeTint="F2"/>
        </w:rPr>
        <w:t>rovozovatel</w:t>
      </w:r>
    </w:p>
    <w:p w:rsidR="008279E6" w:rsidRDefault="008279E6" w:rsidP="008279E6">
      <w:pPr>
        <w:spacing w:after="0"/>
        <w:rPr>
          <w:color w:val="0D0D0D" w:themeColor="text1" w:themeTint="F2"/>
          <w:sz w:val="20"/>
          <w:szCs w:val="20"/>
        </w:rPr>
      </w:pPr>
    </w:p>
    <w:p w:rsidR="00D81EB7" w:rsidRPr="008279E6" w:rsidRDefault="00D81EB7" w:rsidP="008279E6">
      <w:pPr>
        <w:tabs>
          <w:tab w:val="left" w:pos="2310"/>
        </w:tabs>
      </w:pPr>
    </w:p>
    <w:sectPr w:rsidR="00D81EB7" w:rsidRPr="008279E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EB" w:rsidRDefault="00686FEB" w:rsidP="00662DD3">
      <w:pPr>
        <w:spacing w:after="0" w:line="240" w:lineRule="auto"/>
      </w:pPr>
      <w:r>
        <w:separator/>
      </w:r>
    </w:p>
  </w:endnote>
  <w:endnote w:type="continuationSeparator" w:id="0">
    <w:p w:rsidR="00686FEB" w:rsidRDefault="00686FEB" w:rsidP="0066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534593"/>
      <w:docPartObj>
        <w:docPartGallery w:val="Page Numbers (Bottom of Page)"/>
        <w:docPartUnique/>
      </w:docPartObj>
    </w:sdtPr>
    <w:sdtEndPr/>
    <w:sdtContent>
      <w:p w:rsidR="00FB5CB6" w:rsidRDefault="00FB5C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629">
          <w:rPr>
            <w:noProof/>
          </w:rPr>
          <w:t>4</w:t>
        </w:r>
        <w:r>
          <w:fldChar w:fldCharType="end"/>
        </w:r>
      </w:p>
    </w:sdtContent>
  </w:sdt>
  <w:p w:rsidR="00662DD3" w:rsidRDefault="00662D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EB" w:rsidRDefault="00686FEB" w:rsidP="00662DD3">
      <w:pPr>
        <w:spacing w:after="0" w:line="240" w:lineRule="auto"/>
      </w:pPr>
      <w:r>
        <w:separator/>
      </w:r>
    </w:p>
  </w:footnote>
  <w:footnote w:type="continuationSeparator" w:id="0">
    <w:p w:rsidR="00686FEB" w:rsidRDefault="00686FEB" w:rsidP="0066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D3" w:rsidRDefault="00662DD3" w:rsidP="00D85083">
    <w:pPr>
      <w:pStyle w:val="Zhlav"/>
      <w:tabs>
        <w:tab w:val="clear" w:pos="4536"/>
        <w:tab w:val="clear" w:pos="9072"/>
        <w:tab w:val="left" w:pos="2529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966E0" wp14:editId="6D8C846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058795" cy="1404620"/>
              <wp:effectExtent l="0" t="0" r="8255" b="254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7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2DD3" w:rsidRPr="00662DD3" w:rsidRDefault="00662DD3" w:rsidP="00662DD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62DD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JOSEF TÝC</w:t>
                          </w:r>
                        </w:p>
                        <w:p w:rsidR="00662DD3" w:rsidRPr="00662DD3" w:rsidRDefault="00662DD3" w:rsidP="00662DD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62DD3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tel.: +420 776 349 732 </w:t>
                          </w:r>
                        </w:p>
                        <w:p w:rsidR="00662DD3" w:rsidRPr="00662DD3" w:rsidRDefault="00662DD3" w:rsidP="00662DD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662DD3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</w:rPr>
                            <w:t>Palackého 26</w:t>
                          </w:r>
                          <w:r w:rsidRPr="00662DD3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62DD3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</w:rPr>
                            <w:t>388 01 Blatná</w:t>
                          </w:r>
                        </w:p>
                        <w:p w:rsidR="00662DD3" w:rsidRPr="00662DD3" w:rsidRDefault="00662DD3" w:rsidP="00662DD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62DD3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  <w:shd w:val="clear" w:color="auto" w:fill="FFFFFF"/>
                            </w:rPr>
                            <w:t>IČ: 03299805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41966E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9.65pt;margin-top:.55pt;width:240.8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" stroked="f">
              <v:textbox style="mso-fit-shape-to-text:t">
                <w:txbxContent>
                  <w:p w:rsidR="00662DD3" w:rsidRPr="00662DD3" w:rsidRDefault="00662DD3" w:rsidP="00662DD3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662DD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JOSEF TÝC</w:t>
                    </w:r>
                  </w:p>
                  <w:p w:rsidR="00662DD3" w:rsidRPr="00662DD3" w:rsidRDefault="00662DD3" w:rsidP="00662DD3">
                    <w:pPr>
                      <w:spacing w:after="0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62DD3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tel.: +420 776 349 732 </w:t>
                    </w:r>
                  </w:p>
                  <w:p w:rsidR="00662DD3" w:rsidRPr="00662DD3" w:rsidRDefault="00662DD3" w:rsidP="00662DD3">
                    <w:pPr>
                      <w:spacing w:after="0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</w:rPr>
                    </w:pPr>
                    <w:r w:rsidRPr="00662DD3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</w:rPr>
                      <w:t>Palackého 26</w:t>
                    </w:r>
                    <w:r w:rsidRPr="00662DD3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, </w:t>
                    </w:r>
                    <w:r w:rsidRPr="00662DD3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</w:rPr>
                      <w:t>388 01 Blatná</w:t>
                    </w:r>
                  </w:p>
                  <w:p w:rsidR="00662DD3" w:rsidRPr="00662DD3" w:rsidRDefault="00662DD3" w:rsidP="00662DD3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62DD3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  <w:shd w:val="clear" w:color="auto" w:fill="FFFFFF"/>
                      </w:rPr>
                      <w:t>IČ: 03299805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60BFC">
      <w:rPr>
        <w:noProof/>
        <w:lang w:eastAsia="cs-CZ"/>
      </w:rPr>
      <w:drawing>
        <wp:inline distT="0" distB="0" distL="0" distR="0">
          <wp:extent cx="1350000" cy="648000"/>
          <wp:effectExtent l="0" t="0" r="3175" b="0"/>
          <wp:docPr id="1" name="Obrázek 1" descr="C:\Users\STUDIO\Desktop\logo nov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IO\Desktop\logo nov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083">
      <w:tab/>
    </w:r>
  </w:p>
  <w:p w:rsidR="00662DD3" w:rsidRDefault="00662DD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F5162" wp14:editId="40A1F5D7">
              <wp:simplePos x="0" y="0"/>
              <wp:positionH relativeFrom="column">
                <wp:posOffset>14605</wp:posOffset>
              </wp:positionH>
              <wp:positionV relativeFrom="paragraph">
                <wp:posOffset>175260</wp:posOffset>
              </wp:positionV>
              <wp:extent cx="5715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178371D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pt" to="451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" strokecolor="#4472c4 [3204]" strokeweight=".5pt">
              <v:stroke joinstyle="miter"/>
            </v:lin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0F7"/>
    <w:multiLevelType w:val="hybridMultilevel"/>
    <w:tmpl w:val="A7C482FA"/>
    <w:lvl w:ilvl="0" w:tplc="913413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7FBA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91C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0020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5D4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0B2B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5F2B"/>
    <w:multiLevelType w:val="hybridMultilevel"/>
    <w:tmpl w:val="59B03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2305C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87641A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E1E1C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36004"/>
    <w:multiLevelType w:val="hybridMultilevel"/>
    <w:tmpl w:val="27B47F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A64477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25A95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F5CDD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20763"/>
    <w:multiLevelType w:val="hybridMultilevel"/>
    <w:tmpl w:val="E786B2D8"/>
    <w:lvl w:ilvl="0" w:tplc="8074612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887851"/>
    <w:multiLevelType w:val="hybridMultilevel"/>
    <w:tmpl w:val="F410BD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54356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636B1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20FB7"/>
    <w:multiLevelType w:val="hybridMultilevel"/>
    <w:tmpl w:val="C1B6E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8"/>
  </w:num>
  <w:num w:numId="5">
    <w:abstractNumId w:val="5"/>
  </w:num>
  <w:num w:numId="6">
    <w:abstractNumId w:val="18"/>
  </w:num>
  <w:num w:numId="7">
    <w:abstractNumId w:val="15"/>
  </w:num>
  <w:num w:numId="8">
    <w:abstractNumId w:val="4"/>
  </w:num>
  <w:num w:numId="9">
    <w:abstractNumId w:val="13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D3"/>
    <w:rsid w:val="000062F8"/>
    <w:rsid w:val="00043FC0"/>
    <w:rsid w:val="00072029"/>
    <w:rsid w:val="00081043"/>
    <w:rsid w:val="000A4E89"/>
    <w:rsid w:val="000B253F"/>
    <w:rsid w:val="000C1B95"/>
    <w:rsid w:val="000C1D31"/>
    <w:rsid w:val="000C5C74"/>
    <w:rsid w:val="000F5569"/>
    <w:rsid w:val="00105161"/>
    <w:rsid w:val="001106D7"/>
    <w:rsid w:val="00111897"/>
    <w:rsid w:val="00164F27"/>
    <w:rsid w:val="001762BD"/>
    <w:rsid w:val="00187626"/>
    <w:rsid w:val="00194E09"/>
    <w:rsid w:val="00196D92"/>
    <w:rsid w:val="001B53C5"/>
    <w:rsid w:val="001F3565"/>
    <w:rsid w:val="002028E9"/>
    <w:rsid w:val="00211700"/>
    <w:rsid w:val="00216944"/>
    <w:rsid w:val="0024483B"/>
    <w:rsid w:val="00260193"/>
    <w:rsid w:val="00262C55"/>
    <w:rsid w:val="00264B49"/>
    <w:rsid w:val="0028383C"/>
    <w:rsid w:val="002949EE"/>
    <w:rsid w:val="002A6E65"/>
    <w:rsid w:val="002A70F9"/>
    <w:rsid w:val="002B5D8B"/>
    <w:rsid w:val="002C1CB8"/>
    <w:rsid w:val="002E29B4"/>
    <w:rsid w:val="002E4A1A"/>
    <w:rsid w:val="003235E9"/>
    <w:rsid w:val="003811DC"/>
    <w:rsid w:val="00382460"/>
    <w:rsid w:val="00386C96"/>
    <w:rsid w:val="00390A2B"/>
    <w:rsid w:val="003A32C7"/>
    <w:rsid w:val="003C0544"/>
    <w:rsid w:val="003E4305"/>
    <w:rsid w:val="003E76C9"/>
    <w:rsid w:val="00406E1D"/>
    <w:rsid w:val="0042168B"/>
    <w:rsid w:val="0042388B"/>
    <w:rsid w:val="004310FB"/>
    <w:rsid w:val="00441DEC"/>
    <w:rsid w:val="00443D4D"/>
    <w:rsid w:val="004557C8"/>
    <w:rsid w:val="00460BFC"/>
    <w:rsid w:val="00462835"/>
    <w:rsid w:val="004639B0"/>
    <w:rsid w:val="004B6305"/>
    <w:rsid w:val="004C34D9"/>
    <w:rsid w:val="004C7B20"/>
    <w:rsid w:val="004D32A8"/>
    <w:rsid w:val="004F054D"/>
    <w:rsid w:val="00513E27"/>
    <w:rsid w:val="00532B94"/>
    <w:rsid w:val="005365AB"/>
    <w:rsid w:val="00555331"/>
    <w:rsid w:val="005712DE"/>
    <w:rsid w:val="005B6D68"/>
    <w:rsid w:val="005D649C"/>
    <w:rsid w:val="005E29B5"/>
    <w:rsid w:val="005F4530"/>
    <w:rsid w:val="00601D1A"/>
    <w:rsid w:val="00617024"/>
    <w:rsid w:val="00624AD9"/>
    <w:rsid w:val="00625CFB"/>
    <w:rsid w:val="0063225E"/>
    <w:rsid w:val="0066149C"/>
    <w:rsid w:val="00662DD3"/>
    <w:rsid w:val="006745EB"/>
    <w:rsid w:val="00682C91"/>
    <w:rsid w:val="00686FEB"/>
    <w:rsid w:val="0069675B"/>
    <w:rsid w:val="006B2DE1"/>
    <w:rsid w:val="006D6FB4"/>
    <w:rsid w:val="006E17B2"/>
    <w:rsid w:val="007118E1"/>
    <w:rsid w:val="00720A16"/>
    <w:rsid w:val="007232B0"/>
    <w:rsid w:val="00727008"/>
    <w:rsid w:val="00763D4B"/>
    <w:rsid w:val="00774A9A"/>
    <w:rsid w:val="0078288D"/>
    <w:rsid w:val="007956A1"/>
    <w:rsid w:val="007B027F"/>
    <w:rsid w:val="007B1540"/>
    <w:rsid w:val="007C4937"/>
    <w:rsid w:val="007C6629"/>
    <w:rsid w:val="007E029F"/>
    <w:rsid w:val="007E342D"/>
    <w:rsid w:val="0080070A"/>
    <w:rsid w:val="00803874"/>
    <w:rsid w:val="00812A45"/>
    <w:rsid w:val="008256C9"/>
    <w:rsid w:val="008279E6"/>
    <w:rsid w:val="00830813"/>
    <w:rsid w:val="00846437"/>
    <w:rsid w:val="008B6F6A"/>
    <w:rsid w:val="008C41BE"/>
    <w:rsid w:val="008D1066"/>
    <w:rsid w:val="008D1979"/>
    <w:rsid w:val="008D3F1D"/>
    <w:rsid w:val="008D498D"/>
    <w:rsid w:val="008E354A"/>
    <w:rsid w:val="008F0B5D"/>
    <w:rsid w:val="008F57E4"/>
    <w:rsid w:val="008F6D31"/>
    <w:rsid w:val="00903242"/>
    <w:rsid w:val="0090419A"/>
    <w:rsid w:val="009102D0"/>
    <w:rsid w:val="00922B39"/>
    <w:rsid w:val="00974584"/>
    <w:rsid w:val="00986B8D"/>
    <w:rsid w:val="009A3B26"/>
    <w:rsid w:val="009A55BC"/>
    <w:rsid w:val="009D7090"/>
    <w:rsid w:val="009E74F5"/>
    <w:rsid w:val="009F6F1B"/>
    <w:rsid w:val="00A01A15"/>
    <w:rsid w:val="00A04253"/>
    <w:rsid w:val="00A30EDA"/>
    <w:rsid w:val="00A5641B"/>
    <w:rsid w:val="00A57087"/>
    <w:rsid w:val="00A65A1D"/>
    <w:rsid w:val="00A70A79"/>
    <w:rsid w:val="00A8086B"/>
    <w:rsid w:val="00AB5155"/>
    <w:rsid w:val="00AD4D64"/>
    <w:rsid w:val="00B13F5F"/>
    <w:rsid w:val="00B16266"/>
    <w:rsid w:val="00B33C6A"/>
    <w:rsid w:val="00B365EF"/>
    <w:rsid w:val="00B4217D"/>
    <w:rsid w:val="00B438C3"/>
    <w:rsid w:val="00B44940"/>
    <w:rsid w:val="00B44C2A"/>
    <w:rsid w:val="00B575F3"/>
    <w:rsid w:val="00B61DA2"/>
    <w:rsid w:val="00BB70E0"/>
    <w:rsid w:val="00BB7B20"/>
    <w:rsid w:val="00BC0475"/>
    <w:rsid w:val="00BD5A0F"/>
    <w:rsid w:val="00BF0EB9"/>
    <w:rsid w:val="00BF45F6"/>
    <w:rsid w:val="00C01C59"/>
    <w:rsid w:val="00C04625"/>
    <w:rsid w:val="00C04C55"/>
    <w:rsid w:val="00C20448"/>
    <w:rsid w:val="00C363AE"/>
    <w:rsid w:val="00C37F04"/>
    <w:rsid w:val="00C47315"/>
    <w:rsid w:val="00C526BA"/>
    <w:rsid w:val="00C53AF0"/>
    <w:rsid w:val="00C67234"/>
    <w:rsid w:val="00C85666"/>
    <w:rsid w:val="00C90329"/>
    <w:rsid w:val="00CA2E44"/>
    <w:rsid w:val="00CA33E1"/>
    <w:rsid w:val="00CA6E54"/>
    <w:rsid w:val="00CB4585"/>
    <w:rsid w:val="00CF746D"/>
    <w:rsid w:val="00D17AC9"/>
    <w:rsid w:val="00D31666"/>
    <w:rsid w:val="00D31D0C"/>
    <w:rsid w:val="00D43F69"/>
    <w:rsid w:val="00D5217A"/>
    <w:rsid w:val="00D66D99"/>
    <w:rsid w:val="00D76BD5"/>
    <w:rsid w:val="00D81EB7"/>
    <w:rsid w:val="00D85083"/>
    <w:rsid w:val="00D87CA0"/>
    <w:rsid w:val="00D91860"/>
    <w:rsid w:val="00D91E64"/>
    <w:rsid w:val="00DB0364"/>
    <w:rsid w:val="00DD1B5E"/>
    <w:rsid w:val="00DF2224"/>
    <w:rsid w:val="00E001CA"/>
    <w:rsid w:val="00E00DEA"/>
    <w:rsid w:val="00E06700"/>
    <w:rsid w:val="00E11AE8"/>
    <w:rsid w:val="00E12E90"/>
    <w:rsid w:val="00E144BD"/>
    <w:rsid w:val="00E16220"/>
    <w:rsid w:val="00E24679"/>
    <w:rsid w:val="00E264CD"/>
    <w:rsid w:val="00E269B5"/>
    <w:rsid w:val="00E35600"/>
    <w:rsid w:val="00E4699A"/>
    <w:rsid w:val="00E814E5"/>
    <w:rsid w:val="00EA1BD4"/>
    <w:rsid w:val="00EA49F4"/>
    <w:rsid w:val="00EB54EB"/>
    <w:rsid w:val="00EB7803"/>
    <w:rsid w:val="00EC61FF"/>
    <w:rsid w:val="00ED081C"/>
    <w:rsid w:val="00EE35E2"/>
    <w:rsid w:val="00EE41E7"/>
    <w:rsid w:val="00EF59E0"/>
    <w:rsid w:val="00F025F9"/>
    <w:rsid w:val="00F30CAD"/>
    <w:rsid w:val="00F327BF"/>
    <w:rsid w:val="00F357D4"/>
    <w:rsid w:val="00F5238E"/>
    <w:rsid w:val="00F7167D"/>
    <w:rsid w:val="00F7722E"/>
    <w:rsid w:val="00FB5CB6"/>
    <w:rsid w:val="00FC184A"/>
    <w:rsid w:val="00FC3F36"/>
    <w:rsid w:val="00FC60DE"/>
    <w:rsid w:val="00FD4D40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E6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8D498D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Cs/>
      <w:sz w:val="32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DD3"/>
  </w:style>
  <w:style w:type="paragraph" w:styleId="Zpat">
    <w:name w:val="footer"/>
    <w:basedOn w:val="Normln"/>
    <w:link w:val="ZpatChar"/>
    <w:uiPriority w:val="99"/>
    <w:unhideWhenUsed/>
    <w:rsid w:val="006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DD3"/>
  </w:style>
  <w:style w:type="paragraph" w:customStyle="1" w:styleId="Default">
    <w:name w:val="Default"/>
    <w:rsid w:val="00DF2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rsid w:val="00406E1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197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6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79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498D"/>
    <w:rPr>
      <w:rFonts w:ascii="Trebuchet MS" w:eastAsia="Times New Roman" w:hAnsi="Trebuchet MS" w:cs="Times New Roman"/>
      <w:bCs/>
      <w:sz w:val="32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E6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8D498D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bCs/>
      <w:sz w:val="32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DD3"/>
  </w:style>
  <w:style w:type="paragraph" w:styleId="Zpat">
    <w:name w:val="footer"/>
    <w:basedOn w:val="Normln"/>
    <w:link w:val="ZpatChar"/>
    <w:uiPriority w:val="99"/>
    <w:unhideWhenUsed/>
    <w:rsid w:val="0066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DD3"/>
  </w:style>
  <w:style w:type="paragraph" w:customStyle="1" w:styleId="Default">
    <w:name w:val="Default"/>
    <w:rsid w:val="00DF2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rsid w:val="00406E1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197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6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79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D498D"/>
    <w:rPr>
      <w:rFonts w:ascii="Trebuchet MS" w:eastAsia="Times New Roman" w:hAnsi="Trebuchet MS" w:cs="Times New Roman"/>
      <w:bCs/>
      <w:sz w:val="32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dioblatna@blat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ioblatna@blatna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ana@sps-p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udek@sps-pi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47FB-7B60-435E-B7E9-A36516AF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Pavelka</dc:creator>
  <cp:lastModifiedBy>Uhlík Jiří</cp:lastModifiedBy>
  <cp:revision>4</cp:revision>
  <cp:lastPrinted>2020-10-21T07:06:00Z</cp:lastPrinted>
  <dcterms:created xsi:type="dcterms:W3CDTF">2020-10-21T07:06:00Z</dcterms:created>
  <dcterms:modified xsi:type="dcterms:W3CDTF">2020-10-21T07:06:00Z</dcterms:modified>
</cp:coreProperties>
</file>