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C8515" w14:textId="77777777" w:rsidR="003410D0" w:rsidRDefault="003410D0" w:rsidP="00A91B25">
      <w:pPr>
        <w:jc w:val="both"/>
        <w:rPr>
          <w:color w:val="FF0000"/>
        </w:rPr>
      </w:pPr>
    </w:p>
    <w:p w14:paraId="7D9A6884" w14:textId="77777777" w:rsidR="003410D0" w:rsidRDefault="003410D0" w:rsidP="00A91B25">
      <w:pPr>
        <w:jc w:val="both"/>
        <w:rPr>
          <w:color w:val="FF0000"/>
        </w:rPr>
      </w:pPr>
    </w:p>
    <w:p w14:paraId="27A893C1" w14:textId="77777777" w:rsidR="003410D0" w:rsidRDefault="003410D0" w:rsidP="00A91B25">
      <w:pPr>
        <w:jc w:val="both"/>
        <w:rPr>
          <w:color w:val="FF0000"/>
        </w:rPr>
      </w:pPr>
    </w:p>
    <w:p w14:paraId="09391A13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6EA9FEE6" w14:textId="77777777" w:rsidR="00615B87" w:rsidRDefault="00615B87" w:rsidP="00A91B25">
      <w:pPr>
        <w:jc w:val="center"/>
        <w:rPr>
          <w:rFonts w:ascii="Arial" w:hAnsi="Arial" w:cs="Arial"/>
          <w:b/>
        </w:rPr>
      </w:pPr>
    </w:p>
    <w:p w14:paraId="0AA4C002" w14:textId="77777777" w:rsidR="00615B87" w:rsidRDefault="00615B87" w:rsidP="00A91B25">
      <w:pPr>
        <w:jc w:val="center"/>
        <w:rPr>
          <w:rFonts w:ascii="Arial" w:hAnsi="Arial" w:cs="Arial"/>
          <w:b/>
        </w:rPr>
      </w:pPr>
    </w:p>
    <w:p w14:paraId="6D66C957" w14:textId="77777777" w:rsidR="008F37D2" w:rsidRPr="004A00A2" w:rsidRDefault="0055767D" w:rsidP="00A91B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SMLOUVA O DÍLO</w:t>
      </w:r>
    </w:p>
    <w:p w14:paraId="1B470CCA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AF78AB" w:rsidRPr="00AF78AB">
        <w:rPr>
          <w:rFonts w:ascii="Arial" w:hAnsi="Arial" w:cs="Arial"/>
          <w:b/>
        </w:rPr>
        <w:t>SD/2020/0657</w:t>
      </w:r>
    </w:p>
    <w:p w14:paraId="0FC2505E" w14:textId="77777777" w:rsidR="00FD0F49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2C91D55B" w14:textId="77777777" w:rsidR="00615B87" w:rsidRPr="00A91B25" w:rsidRDefault="00615B87" w:rsidP="00A91B25">
      <w:pPr>
        <w:jc w:val="center"/>
        <w:rPr>
          <w:rFonts w:ascii="Arial" w:hAnsi="Arial" w:cs="Arial"/>
          <w:b/>
          <w:color w:val="FF0000"/>
        </w:rPr>
      </w:pPr>
    </w:p>
    <w:p w14:paraId="71B2C82A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72B5F7BA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49EDA02B" w14:textId="77777777" w:rsidR="00FB2588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Statutární město Jablonec nad Nisou</w:t>
      </w:r>
      <w:r w:rsidRPr="00615B87">
        <w:rPr>
          <w:rFonts w:ascii="Arial" w:hAnsi="Arial" w:cs="Arial"/>
        </w:rPr>
        <w:tab/>
        <w:t>Název firmy:</w:t>
      </w:r>
      <w:r w:rsidR="00FB2588" w:rsidRPr="00615B87">
        <w:rPr>
          <w:rFonts w:ascii="Arial" w:hAnsi="Arial" w:cs="Arial"/>
        </w:rPr>
        <w:t xml:space="preserve"> </w:t>
      </w:r>
      <w:r w:rsidR="0055767D">
        <w:rPr>
          <w:rFonts w:ascii="Arial" w:hAnsi="Arial" w:cs="Arial"/>
        </w:rPr>
        <w:t>ER</w:t>
      </w:r>
      <w:r w:rsidR="00B876E2">
        <w:rPr>
          <w:rFonts w:ascii="Arial" w:hAnsi="Arial" w:cs="Arial"/>
        </w:rPr>
        <w:t xml:space="preserve"> servis</w:t>
      </w:r>
      <w:r w:rsidR="0055767D">
        <w:rPr>
          <w:rFonts w:ascii="Arial" w:hAnsi="Arial" w:cs="Arial"/>
        </w:rPr>
        <w:t xml:space="preserve"> Holding</w:t>
      </w:r>
      <w:r w:rsidR="00B876E2">
        <w:rPr>
          <w:rFonts w:ascii="Arial" w:hAnsi="Arial" w:cs="Arial"/>
        </w:rPr>
        <w:t xml:space="preserve"> s.r.o.</w:t>
      </w:r>
    </w:p>
    <w:p w14:paraId="3C26665E" w14:textId="77777777" w:rsidR="0076690D" w:rsidRPr="00615B87" w:rsidRDefault="00B876E2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Mírové náměstí 19                                                         </w:t>
      </w:r>
      <w:r>
        <w:rPr>
          <w:rFonts w:ascii="Arial" w:hAnsi="Arial" w:cs="Arial"/>
        </w:rPr>
        <w:tab/>
      </w:r>
      <w:r w:rsidR="0076690D" w:rsidRPr="00615B87">
        <w:rPr>
          <w:rFonts w:ascii="Arial" w:hAnsi="Arial" w:cs="Arial"/>
        </w:rPr>
        <w:t>adresa:</w:t>
      </w:r>
      <w:r w:rsidR="004A00A2" w:rsidRPr="00615B87">
        <w:rPr>
          <w:rFonts w:ascii="Arial" w:hAnsi="Arial" w:cs="Arial"/>
        </w:rPr>
        <w:t xml:space="preserve"> </w:t>
      </w:r>
      <w:r w:rsidR="0055767D">
        <w:rPr>
          <w:rFonts w:ascii="Arial" w:hAnsi="Arial" w:cs="Arial"/>
        </w:rPr>
        <w:t>Náměstí Josefa Haška 6, Chroustovice</w:t>
      </w:r>
    </w:p>
    <w:p w14:paraId="2831E856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>PSČ 46</w:t>
      </w:r>
      <w:r w:rsidR="00BB1A1D" w:rsidRPr="00615B87">
        <w:rPr>
          <w:rFonts w:ascii="Arial" w:hAnsi="Arial" w:cs="Arial"/>
        </w:rPr>
        <w:t>6 0</w:t>
      </w:r>
      <w:r w:rsidRPr="00615B87">
        <w:rPr>
          <w:rFonts w:ascii="Arial" w:hAnsi="Arial" w:cs="Arial"/>
        </w:rPr>
        <w:t>1</w:t>
      </w:r>
      <w:r w:rsidRPr="00615B87">
        <w:rPr>
          <w:rFonts w:ascii="Arial" w:hAnsi="Arial" w:cs="Arial"/>
        </w:rPr>
        <w:tab/>
        <w:t>PS</w:t>
      </w:r>
      <w:r w:rsidR="004A00A2" w:rsidRPr="00615B87">
        <w:rPr>
          <w:rFonts w:ascii="Arial" w:hAnsi="Arial" w:cs="Arial"/>
        </w:rPr>
        <w:t>Č</w:t>
      </w:r>
      <w:r w:rsidRPr="00615B87">
        <w:rPr>
          <w:rFonts w:ascii="Arial" w:hAnsi="Arial" w:cs="Arial"/>
        </w:rPr>
        <w:t xml:space="preserve"> </w:t>
      </w:r>
      <w:r w:rsidR="0055767D">
        <w:rPr>
          <w:rFonts w:ascii="Arial" w:hAnsi="Arial" w:cs="Arial"/>
        </w:rPr>
        <w:t>538 63</w:t>
      </w:r>
    </w:p>
    <w:p w14:paraId="1DAAE9F6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>IČ: 00262340</w:t>
      </w:r>
      <w:r w:rsidRPr="00615B87">
        <w:rPr>
          <w:rFonts w:ascii="Arial" w:hAnsi="Arial" w:cs="Arial"/>
        </w:rPr>
        <w:tab/>
        <w:t xml:space="preserve">IČ: </w:t>
      </w:r>
      <w:r w:rsidR="0055767D">
        <w:rPr>
          <w:rFonts w:ascii="Arial" w:hAnsi="Arial" w:cs="Arial"/>
        </w:rPr>
        <w:t>04200632</w:t>
      </w:r>
    </w:p>
    <w:p w14:paraId="40DE371E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>DIČ: CZ00262340</w:t>
      </w:r>
      <w:r w:rsidRPr="00615B87">
        <w:rPr>
          <w:rFonts w:ascii="Arial" w:hAnsi="Arial" w:cs="Arial"/>
        </w:rPr>
        <w:tab/>
        <w:t xml:space="preserve">DIČ: </w:t>
      </w:r>
      <w:r w:rsidR="00C44110">
        <w:rPr>
          <w:rFonts w:ascii="Arial" w:hAnsi="Arial" w:cs="Arial"/>
        </w:rPr>
        <w:t>CZ</w:t>
      </w:r>
      <w:r w:rsidR="0055767D">
        <w:rPr>
          <w:rFonts w:ascii="Arial" w:hAnsi="Arial" w:cs="Arial"/>
        </w:rPr>
        <w:t>04200632</w:t>
      </w:r>
    </w:p>
    <w:p w14:paraId="27F54EF2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15B87">
        <w:rPr>
          <w:rFonts w:ascii="Arial" w:hAnsi="Arial" w:cs="Arial"/>
        </w:rPr>
        <w:t xml:space="preserve">číslo účtu: </w:t>
      </w:r>
      <w:r w:rsidR="001B09FD" w:rsidRPr="00615B87">
        <w:rPr>
          <w:rFonts w:ascii="Arial" w:hAnsi="Arial" w:cs="Arial"/>
        </w:rPr>
        <w:t>121-451</w:t>
      </w:r>
      <w:r w:rsidR="00C44110">
        <w:rPr>
          <w:rFonts w:ascii="Arial" w:hAnsi="Arial" w:cs="Arial"/>
        </w:rPr>
        <w:t>/0100</w:t>
      </w:r>
      <w:r w:rsidR="00C44110">
        <w:rPr>
          <w:rFonts w:ascii="Arial" w:hAnsi="Arial" w:cs="Arial"/>
        </w:rPr>
        <w:tab/>
        <w:t xml:space="preserve">kontaktní osoba: </w:t>
      </w:r>
      <w:r w:rsidR="0055767D">
        <w:rPr>
          <w:rFonts w:ascii="Arial" w:hAnsi="Arial" w:cs="Arial"/>
        </w:rPr>
        <w:t>Petr Klement</w:t>
      </w:r>
    </w:p>
    <w:p w14:paraId="08E2539D" w14:textId="77777777" w:rsidR="00C44110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bankovní </w:t>
      </w:r>
      <w:r w:rsidR="00C44110">
        <w:rPr>
          <w:rFonts w:ascii="Arial" w:hAnsi="Arial" w:cs="Arial"/>
        </w:rPr>
        <w:t xml:space="preserve">ústav: KB Jablonec nad Nisou </w:t>
      </w:r>
      <w:r w:rsidR="00C44110">
        <w:rPr>
          <w:rFonts w:ascii="Arial" w:hAnsi="Arial" w:cs="Arial"/>
        </w:rPr>
        <w:tab/>
        <w:t xml:space="preserve">tel.: </w:t>
      </w:r>
      <w:r w:rsidR="0055767D">
        <w:rPr>
          <w:rFonts w:ascii="Arial" w:hAnsi="Arial" w:cs="Arial"/>
        </w:rPr>
        <w:t>602 473 346</w:t>
      </w:r>
    </w:p>
    <w:p w14:paraId="6DAE5C43" w14:textId="77777777" w:rsidR="0076690D" w:rsidRPr="00615B87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ve věcech smlouvy zastoupené: </w:t>
      </w:r>
      <w:r w:rsidR="00896C5C" w:rsidRPr="00615B87">
        <w:rPr>
          <w:rFonts w:ascii="Arial" w:hAnsi="Arial" w:cs="Arial"/>
        </w:rPr>
        <w:t>Mgr. Pavel Kozák</w:t>
      </w:r>
      <w:r w:rsidRPr="00615B87">
        <w:rPr>
          <w:rFonts w:ascii="Arial" w:hAnsi="Arial" w:cs="Arial"/>
        </w:rPr>
        <w:tab/>
      </w:r>
    </w:p>
    <w:p w14:paraId="55167950" w14:textId="77777777" w:rsidR="0076690D" w:rsidRPr="00615B87" w:rsidRDefault="004A00A2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15B87">
        <w:rPr>
          <w:rFonts w:ascii="Arial" w:hAnsi="Arial" w:cs="Arial"/>
        </w:rPr>
        <w:t xml:space="preserve">kontaktní osoba: </w:t>
      </w:r>
      <w:r w:rsidR="00615B87" w:rsidRPr="00615B87">
        <w:rPr>
          <w:rFonts w:ascii="Arial" w:hAnsi="Arial" w:cs="Arial"/>
        </w:rPr>
        <w:t>Bc. Václav Kotek</w:t>
      </w:r>
    </w:p>
    <w:p w14:paraId="5A38DF62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52DE8CF7" w14:textId="77777777" w:rsidR="00615B87" w:rsidRDefault="00615B87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3ED2BBD1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7C23D5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76777339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5F8C5188" w14:textId="77777777" w:rsidR="00A91B25" w:rsidRDefault="00A91B25" w:rsidP="00A91B25">
      <w:pPr>
        <w:jc w:val="both"/>
        <w:rPr>
          <w:rFonts w:ascii="Arial" w:hAnsi="Arial" w:cs="Arial"/>
        </w:rPr>
      </w:pPr>
    </w:p>
    <w:p w14:paraId="2520CA1D" w14:textId="77777777" w:rsidR="00A91B25" w:rsidRDefault="00A91B25" w:rsidP="00A91B25">
      <w:pPr>
        <w:jc w:val="both"/>
        <w:rPr>
          <w:rFonts w:ascii="Arial" w:hAnsi="Arial" w:cs="Arial"/>
        </w:rPr>
      </w:pPr>
    </w:p>
    <w:p w14:paraId="75F6901A" w14:textId="77777777" w:rsidR="008F37D2" w:rsidRDefault="0055767D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elektromotoru (110 kW) kompresoru chladícího zařízení zimního stadionu v Jablonci nad Nisou</w:t>
      </w:r>
    </w:p>
    <w:p w14:paraId="0F031FEC" w14:textId="77777777" w:rsidR="00A91B25" w:rsidRDefault="00A91B25" w:rsidP="00A91B25">
      <w:pPr>
        <w:jc w:val="both"/>
        <w:rPr>
          <w:rFonts w:ascii="Arial" w:hAnsi="Arial" w:cs="Arial"/>
        </w:rPr>
      </w:pPr>
    </w:p>
    <w:p w14:paraId="05EC588F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570E25C9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54CC86EE" w14:textId="77777777" w:rsidR="00FD0F49" w:rsidRPr="00152174" w:rsidRDefault="00C1302B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15B87">
        <w:rPr>
          <w:rFonts w:ascii="Arial" w:hAnsi="Arial" w:cs="Arial"/>
        </w:rPr>
        <w:t xml:space="preserve">o </w:t>
      </w:r>
      <w:r w:rsidR="00C44110">
        <w:rPr>
          <w:rFonts w:ascii="Arial" w:hAnsi="Arial" w:cs="Arial"/>
        </w:rPr>
        <w:t xml:space="preserve">konce </w:t>
      </w:r>
      <w:r>
        <w:rPr>
          <w:rFonts w:ascii="Arial" w:hAnsi="Arial" w:cs="Arial"/>
        </w:rPr>
        <w:t xml:space="preserve">října </w:t>
      </w:r>
      <w:r w:rsidR="00615B87">
        <w:rPr>
          <w:rFonts w:ascii="Arial" w:hAnsi="Arial" w:cs="Arial"/>
        </w:rPr>
        <w:t>2020</w:t>
      </w:r>
    </w:p>
    <w:p w14:paraId="45613C6A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3E579430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40DCBB92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6F14AA7A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06DCED61" w14:textId="77777777"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55767D">
        <w:rPr>
          <w:rFonts w:ascii="Arial" w:hAnsi="Arial" w:cs="Arial"/>
        </w:rPr>
        <w:t>119 604</w:t>
      </w:r>
      <w:r w:rsidR="00C44110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Kč</w:t>
      </w:r>
    </w:p>
    <w:p w14:paraId="648B5ACF" w14:textId="77777777" w:rsidR="00FD0F49" w:rsidRDefault="00FD0F49" w:rsidP="00FD0F49">
      <w:pPr>
        <w:jc w:val="both"/>
        <w:rPr>
          <w:rFonts w:ascii="Arial" w:hAnsi="Arial" w:cs="Arial"/>
        </w:rPr>
      </w:pPr>
    </w:p>
    <w:p w14:paraId="5127965C" w14:textId="77777777" w:rsidR="00A452B2" w:rsidRPr="00152174" w:rsidRDefault="00A452B2" w:rsidP="00FD0F49">
      <w:pPr>
        <w:jc w:val="both"/>
        <w:rPr>
          <w:rFonts w:ascii="Arial" w:hAnsi="Arial" w:cs="Arial"/>
        </w:rPr>
      </w:pPr>
    </w:p>
    <w:p w14:paraId="76C0151F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41F72DF6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42AB1F31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39D87910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40A9219F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337B9D31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284A1EC5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3E8B275C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7B71CC4F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</w:t>
      </w:r>
      <w:r w:rsidR="0055767D" w:rsidRPr="0055767D">
        <w:rPr>
          <w:rFonts w:ascii="Arial" w:hAnsi="Arial" w:cs="Arial"/>
        </w:rPr>
        <w:t>K provedenému dílu poskytuje dodavatel záruční dobu v délce 12 měsíců</w:t>
      </w:r>
      <w:r w:rsidR="00791BB3" w:rsidRPr="00152174">
        <w:rPr>
          <w:rFonts w:ascii="Arial" w:hAnsi="Arial" w:cs="Arial"/>
        </w:rPr>
        <w:t xml:space="preserve">. </w:t>
      </w:r>
    </w:p>
    <w:p w14:paraId="57B7F55F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474D3552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780375A2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37C4C8CE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1358518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3E3CF8A5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441B9FC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72CDFE04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6396E666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2F11B624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558549CF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756D7605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03558645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030CC0A3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1B46F034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0B79BD35" w14:textId="77777777" w:rsidR="00AF78AB" w:rsidRPr="00F9370F" w:rsidRDefault="00E10352" w:rsidP="00AF78A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7) </w:t>
      </w:r>
      <w:r w:rsidR="00AF78AB" w:rsidRPr="00F9370F">
        <w:rPr>
          <w:rFonts w:ascii="Arial" w:hAnsi="Arial" w:cs="Arial"/>
          <w:bCs/>
        </w:rPr>
        <w:t xml:space="preserve">Objednavatel prohlašuje, že </w:t>
      </w:r>
      <w:r w:rsidR="00AF78AB" w:rsidRPr="00F9370F">
        <w:rPr>
          <w:rFonts w:ascii="Arial" w:hAnsi="Arial" w:cs="Arial"/>
          <w:b/>
          <w:color w:val="FF0000"/>
        </w:rPr>
        <w:t>opravovaný objekt je používán k ekonomické činnosti</w:t>
      </w:r>
      <w:r w:rsidR="00AF78AB" w:rsidRPr="00F9370F">
        <w:rPr>
          <w:rFonts w:ascii="Arial" w:hAnsi="Arial" w:cs="Arial"/>
          <w:bCs/>
        </w:rPr>
        <w:t xml:space="preserve"> a ve smyslu informace GFŘ a MFČR ze dne 9. 11. 2011 bude pro výše uvedenou dodávku aplikován </w:t>
      </w:r>
      <w:r w:rsidR="00AF78AB" w:rsidRPr="00F9370F">
        <w:rPr>
          <w:rFonts w:ascii="Arial" w:hAnsi="Arial" w:cs="Arial"/>
          <w:b/>
        </w:rPr>
        <w:t>režim přenesené daňové povinnosti</w:t>
      </w:r>
      <w:r w:rsidR="00AF78AB" w:rsidRPr="00F9370F">
        <w:rPr>
          <w:rFonts w:ascii="Arial" w:hAnsi="Arial" w:cs="Arial"/>
          <w:bCs/>
        </w:rPr>
        <w:t xml:space="preserve"> podle § 92a zákona o DPH. Dodavatel je povinen vystavit za podmínek uvedených v zákoně doklad s náležitostmi dle  § 92a odst. 2 zákona o DPH.</w:t>
      </w:r>
    </w:p>
    <w:p w14:paraId="585C5B37" w14:textId="77777777" w:rsidR="00AF78AB" w:rsidRPr="00494B79" w:rsidRDefault="00AF78AB" w:rsidP="00AF78AB">
      <w:pPr>
        <w:jc w:val="both"/>
        <w:rPr>
          <w:rFonts w:ascii="Arial" w:hAnsi="Arial" w:cs="Arial"/>
          <w:b/>
        </w:rPr>
      </w:pPr>
      <w:r w:rsidRPr="00494B79">
        <w:rPr>
          <w:rFonts w:ascii="Arial" w:hAnsi="Arial" w:cs="Arial"/>
          <w:b/>
        </w:rPr>
        <w:t>Na fakturu uveďte klasifikační kód stavebních prací.</w:t>
      </w:r>
    </w:p>
    <w:p w14:paraId="6A243953" w14:textId="77777777" w:rsidR="00791BB3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0AB81805" w14:textId="77777777" w:rsidR="00615B87" w:rsidRDefault="00615B87" w:rsidP="00791BB3">
      <w:pPr>
        <w:jc w:val="both"/>
        <w:rPr>
          <w:rFonts w:ascii="Arial" w:hAnsi="Arial" w:cs="Arial"/>
        </w:rPr>
      </w:pPr>
    </w:p>
    <w:p w14:paraId="537E3CC0" w14:textId="77777777" w:rsidR="00615B87" w:rsidRPr="00152174" w:rsidRDefault="00615B87" w:rsidP="00791BB3">
      <w:pPr>
        <w:jc w:val="both"/>
        <w:rPr>
          <w:rFonts w:ascii="Arial" w:hAnsi="Arial" w:cs="Arial"/>
        </w:rPr>
      </w:pPr>
    </w:p>
    <w:p w14:paraId="2CED6FC9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2BE64A49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</w:t>
      </w:r>
      <w:r w:rsidR="00F031BF">
        <w:rPr>
          <w:rFonts w:ascii="Arial" w:hAnsi="Arial" w:cs="Arial"/>
          <w:iCs/>
        </w:rPr>
        <w:t xml:space="preserve">          </w:t>
      </w:r>
      <w:r w:rsidR="00C44110">
        <w:rPr>
          <w:rFonts w:ascii="Arial" w:hAnsi="Arial" w:cs="Arial"/>
          <w:iCs/>
        </w:rPr>
        <w:t>V</w:t>
      </w:r>
      <w:r w:rsidR="009B3EF6">
        <w:rPr>
          <w:rFonts w:ascii="Arial" w:hAnsi="Arial" w:cs="Arial"/>
          <w:iCs/>
        </w:rPr>
        <w:t> </w:t>
      </w:r>
      <w:r w:rsidR="00AF78AB">
        <w:rPr>
          <w:rFonts w:ascii="Arial" w:hAnsi="Arial" w:cs="Arial"/>
          <w:iCs/>
        </w:rPr>
        <w:t>Chroustovicích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3CBCAB4F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2D04D8E8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2E0202A4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1E2C1690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1C6A42A5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38B6D7D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06F41B12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5DBF4007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AF78AB">
        <w:rPr>
          <w:rFonts w:ascii="Arial" w:hAnsi="Arial" w:cs="Arial"/>
        </w:rPr>
        <w:t xml:space="preserve">   </w:t>
      </w:r>
      <w:r w:rsidR="00F031BF">
        <w:rPr>
          <w:rFonts w:ascii="Arial" w:hAnsi="Arial" w:cs="Arial"/>
        </w:rPr>
        <w:t xml:space="preserve">  </w:t>
      </w:r>
      <w:r w:rsidR="00AF78AB">
        <w:rPr>
          <w:rFonts w:ascii="Arial" w:hAnsi="Arial" w:cs="Arial"/>
        </w:rPr>
        <w:t>Pavel Klement</w:t>
      </w:r>
    </w:p>
    <w:p w14:paraId="0D08391E" w14:textId="77777777"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F031BF">
        <w:rPr>
          <w:rFonts w:ascii="Arial" w:hAnsi="Arial" w:cs="Arial"/>
        </w:rPr>
        <w:t xml:space="preserve">           jednatel</w:t>
      </w:r>
    </w:p>
    <w:p w14:paraId="0F83EEF2" w14:textId="77777777" w:rsidR="001B694A" w:rsidRDefault="001B694A" w:rsidP="001B694A">
      <w:pPr>
        <w:rPr>
          <w:rFonts w:ascii="Arial" w:hAnsi="Arial" w:cs="Arial"/>
        </w:rPr>
      </w:pPr>
    </w:p>
    <w:p w14:paraId="5372727C" w14:textId="77777777" w:rsidR="00615B87" w:rsidRDefault="00615B87" w:rsidP="001B694A">
      <w:pPr>
        <w:rPr>
          <w:rFonts w:ascii="Arial" w:hAnsi="Arial" w:cs="Arial"/>
        </w:rPr>
      </w:pPr>
    </w:p>
    <w:p w14:paraId="689EDE34" w14:textId="77777777" w:rsidR="00615B87" w:rsidRDefault="00615B87" w:rsidP="001B694A">
      <w:pPr>
        <w:rPr>
          <w:rFonts w:ascii="Arial" w:hAnsi="Arial" w:cs="Arial"/>
        </w:rPr>
      </w:pPr>
    </w:p>
    <w:p w14:paraId="31BF64F5" w14:textId="77777777" w:rsidR="00615B87" w:rsidRDefault="00615B87" w:rsidP="001B694A">
      <w:pPr>
        <w:rPr>
          <w:rFonts w:ascii="Arial" w:hAnsi="Arial" w:cs="Arial"/>
        </w:rPr>
      </w:pPr>
    </w:p>
    <w:p w14:paraId="1690CC58" w14:textId="77777777" w:rsidR="00615B87" w:rsidRDefault="00615B87" w:rsidP="001B694A">
      <w:pPr>
        <w:rPr>
          <w:rFonts w:ascii="Arial" w:hAnsi="Arial" w:cs="Arial"/>
        </w:rPr>
      </w:pPr>
    </w:p>
    <w:p w14:paraId="4BFC0E6E" w14:textId="77777777" w:rsidR="00615B87" w:rsidRDefault="00615B87" w:rsidP="001B694A">
      <w:pPr>
        <w:rPr>
          <w:rFonts w:ascii="Arial" w:hAnsi="Arial" w:cs="Arial"/>
        </w:rPr>
      </w:pPr>
    </w:p>
    <w:p w14:paraId="1FC27039" w14:textId="77777777" w:rsidR="00615B87" w:rsidRDefault="00615B87" w:rsidP="001B694A">
      <w:pPr>
        <w:rPr>
          <w:rFonts w:ascii="Arial" w:hAnsi="Arial" w:cs="Arial"/>
        </w:rPr>
      </w:pPr>
    </w:p>
    <w:p w14:paraId="01580185" w14:textId="77777777" w:rsidR="00615B87" w:rsidRDefault="00615B87" w:rsidP="001B694A">
      <w:pPr>
        <w:rPr>
          <w:rFonts w:ascii="Arial" w:hAnsi="Arial" w:cs="Arial"/>
        </w:rPr>
      </w:pPr>
    </w:p>
    <w:p w14:paraId="283EF162" w14:textId="77777777" w:rsidR="00615B87" w:rsidRDefault="00615B87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1BEFA92" w14:textId="77777777" w:rsidR="00615B87" w:rsidRPr="00152174" w:rsidRDefault="00615B87" w:rsidP="00615B8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Bc. Václav Kotek</w:t>
      </w:r>
    </w:p>
    <w:p w14:paraId="669F7A55" w14:textId="77777777" w:rsidR="001B694A" w:rsidRPr="00152174" w:rsidRDefault="00615B87" w:rsidP="001B694A">
      <w:pPr>
        <w:rPr>
          <w:rFonts w:ascii="Arial" w:hAnsi="Arial" w:cs="Arial"/>
        </w:rPr>
      </w:pPr>
      <w:r>
        <w:rPr>
          <w:rFonts w:ascii="Arial" w:hAnsi="Arial" w:cs="Arial"/>
        </w:rPr>
        <w:t>vedoucí oddělení správy nebytových objektů</w:t>
      </w:r>
    </w:p>
    <w:p w14:paraId="0F24F56C" w14:textId="77777777" w:rsidR="001B694A" w:rsidRPr="00152174" w:rsidRDefault="001B694A" w:rsidP="001B694A">
      <w:pPr>
        <w:rPr>
          <w:rFonts w:ascii="Arial" w:hAnsi="Arial" w:cs="Arial"/>
        </w:rPr>
      </w:pPr>
    </w:p>
    <w:p w14:paraId="17E7E6A3" w14:textId="77777777" w:rsidR="001B694A" w:rsidRPr="00152174" w:rsidRDefault="001B694A" w:rsidP="001B694A">
      <w:pPr>
        <w:rPr>
          <w:rFonts w:ascii="Arial" w:hAnsi="Arial" w:cs="Arial"/>
        </w:rPr>
      </w:pPr>
    </w:p>
    <w:p w14:paraId="3687A9BF" w14:textId="77777777" w:rsidR="001B694A" w:rsidRPr="00152174" w:rsidRDefault="001B694A" w:rsidP="001B694A">
      <w:pPr>
        <w:rPr>
          <w:rFonts w:ascii="Arial" w:hAnsi="Arial" w:cs="Arial"/>
        </w:rPr>
      </w:pPr>
    </w:p>
    <w:p w14:paraId="0D87D683" w14:textId="77777777" w:rsidR="001B694A" w:rsidRPr="00152174" w:rsidRDefault="001B694A" w:rsidP="001B694A">
      <w:pPr>
        <w:rPr>
          <w:rFonts w:ascii="Arial" w:hAnsi="Arial" w:cs="Arial"/>
        </w:rPr>
      </w:pPr>
    </w:p>
    <w:p w14:paraId="2F3D1610" w14:textId="77777777" w:rsidR="001B694A" w:rsidRPr="00152174" w:rsidRDefault="001B694A" w:rsidP="001B694A">
      <w:pPr>
        <w:rPr>
          <w:rFonts w:ascii="Arial" w:hAnsi="Arial" w:cs="Arial"/>
        </w:rPr>
      </w:pPr>
    </w:p>
    <w:p w14:paraId="55843FAC" w14:textId="77777777" w:rsidR="001B694A" w:rsidRPr="00152174" w:rsidRDefault="001B694A" w:rsidP="001B694A">
      <w:pPr>
        <w:rPr>
          <w:rFonts w:ascii="Arial" w:hAnsi="Arial" w:cs="Arial"/>
        </w:rPr>
      </w:pPr>
    </w:p>
    <w:p w14:paraId="4D8B9DD9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B876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964" w:bottom="125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FE8E6" w14:textId="77777777" w:rsidR="009F3D6F" w:rsidRDefault="009F3D6F" w:rsidP="002B7F67">
      <w:r>
        <w:separator/>
      </w:r>
    </w:p>
  </w:endnote>
  <w:endnote w:type="continuationSeparator" w:id="0">
    <w:p w14:paraId="7D51D5EC" w14:textId="77777777" w:rsidR="009F3D6F" w:rsidRDefault="009F3D6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4C274" w14:textId="77777777"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A69E9" w14:textId="77777777"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6C813" w14:textId="77777777"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36B0C" w14:textId="77777777" w:rsidR="009F3D6F" w:rsidRDefault="009F3D6F" w:rsidP="002B7F67">
      <w:r>
        <w:separator/>
      </w:r>
    </w:p>
  </w:footnote>
  <w:footnote w:type="continuationSeparator" w:id="0">
    <w:p w14:paraId="096F8C01" w14:textId="77777777" w:rsidR="009F3D6F" w:rsidRDefault="009F3D6F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AAA9C" w14:textId="77777777"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FD4C9" w14:textId="305EADF8" w:rsidR="009B46F1" w:rsidRDefault="00E36E03">
    <w:pPr>
      <w:pStyle w:val="Zhlav"/>
    </w:pPr>
    <w:r w:rsidRPr="00C67DF2">
      <w:rPr>
        <w:noProof/>
      </w:rPr>
      <w:drawing>
        <wp:inline distT="0" distB="0" distL="0" distR="0" wp14:anchorId="1E640DF1" wp14:editId="1621F91E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84AD5" w14:textId="77777777"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63205"/>
    <w:rsid w:val="00076B63"/>
    <w:rsid w:val="000B1F64"/>
    <w:rsid w:val="000C4B7D"/>
    <w:rsid w:val="000F659C"/>
    <w:rsid w:val="001119BC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6341A"/>
    <w:rsid w:val="00385D04"/>
    <w:rsid w:val="00386ED0"/>
    <w:rsid w:val="00407ADE"/>
    <w:rsid w:val="004279F6"/>
    <w:rsid w:val="00450717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5767D"/>
    <w:rsid w:val="00560CD2"/>
    <w:rsid w:val="00596E81"/>
    <w:rsid w:val="005A2F1E"/>
    <w:rsid w:val="005B4632"/>
    <w:rsid w:val="005B5B59"/>
    <w:rsid w:val="005D0634"/>
    <w:rsid w:val="00615B87"/>
    <w:rsid w:val="00622599"/>
    <w:rsid w:val="006376A9"/>
    <w:rsid w:val="006445A3"/>
    <w:rsid w:val="00651A96"/>
    <w:rsid w:val="006A1163"/>
    <w:rsid w:val="006B1BE4"/>
    <w:rsid w:val="006C52B9"/>
    <w:rsid w:val="006F66BC"/>
    <w:rsid w:val="007353D1"/>
    <w:rsid w:val="0076690D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87BA1"/>
    <w:rsid w:val="00896C5C"/>
    <w:rsid w:val="008B6CB3"/>
    <w:rsid w:val="008D07B7"/>
    <w:rsid w:val="008F37D2"/>
    <w:rsid w:val="009310AC"/>
    <w:rsid w:val="00947A5F"/>
    <w:rsid w:val="0096105A"/>
    <w:rsid w:val="0099074F"/>
    <w:rsid w:val="009B3EF6"/>
    <w:rsid w:val="009B46F1"/>
    <w:rsid w:val="009B50E4"/>
    <w:rsid w:val="009C60DC"/>
    <w:rsid w:val="009F3D6F"/>
    <w:rsid w:val="009F69ED"/>
    <w:rsid w:val="00A07F5D"/>
    <w:rsid w:val="00A452B2"/>
    <w:rsid w:val="00A668E9"/>
    <w:rsid w:val="00A852B8"/>
    <w:rsid w:val="00A91B25"/>
    <w:rsid w:val="00A96F90"/>
    <w:rsid w:val="00AE2B79"/>
    <w:rsid w:val="00AF78AB"/>
    <w:rsid w:val="00B26BAE"/>
    <w:rsid w:val="00B437CF"/>
    <w:rsid w:val="00B57C59"/>
    <w:rsid w:val="00B82ECB"/>
    <w:rsid w:val="00B876E2"/>
    <w:rsid w:val="00B976A4"/>
    <w:rsid w:val="00BB1A1D"/>
    <w:rsid w:val="00BD37D8"/>
    <w:rsid w:val="00BF2044"/>
    <w:rsid w:val="00C03C2A"/>
    <w:rsid w:val="00C0565B"/>
    <w:rsid w:val="00C1302B"/>
    <w:rsid w:val="00C2469A"/>
    <w:rsid w:val="00C30FCE"/>
    <w:rsid w:val="00C44110"/>
    <w:rsid w:val="00C76225"/>
    <w:rsid w:val="00CB02ED"/>
    <w:rsid w:val="00CF4102"/>
    <w:rsid w:val="00D06D6D"/>
    <w:rsid w:val="00D25382"/>
    <w:rsid w:val="00D3417C"/>
    <w:rsid w:val="00D611AC"/>
    <w:rsid w:val="00D87BE6"/>
    <w:rsid w:val="00D919C0"/>
    <w:rsid w:val="00DB492B"/>
    <w:rsid w:val="00DD2FEE"/>
    <w:rsid w:val="00DD575B"/>
    <w:rsid w:val="00E10352"/>
    <w:rsid w:val="00E36E03"/>
    <w:rsid w:val="00E87E8F"/>
    <w:rsid w:val="00EA0F2E"/>
    <w:rsid w:val="00EB37E3"/>
    <w:rsid w:val="00ED1AC1"/>
    <w:rsid w:val="00EE63CC"/>
    <w:rsid w:val="00F031BF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B0FF62E"/>
  <w15:docId w15:val="{AC575A73-ACC6-4645-AD66-B3C8866D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F17F5D-5A77-45CD-9690-55F2541E2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FFDB6-4AC5-42E0-9BF5-F5AE89EE17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2020-10-19T15:00:00Z</cp:lastPrinted>
  <dcterms:created xsi:type="dcterms:W3CDTF">2020-10-22T04:56:00Z</dcterms:created>
  <dcterms:modified xsi:type="dcterms:W3CDTF">2020-10-22T04:56:00Z</dcterms:modified>
</cp:coreProperties>
</file>