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ED" w:rsidRDefault="003201ED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:rsidR="00642D08" w:rsidRPr="00F909ED" w:rsidRDefault="00635919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 č</w:t>
      </w:r>
      <w:r w:rsidR="00642D08">
        <w:rPr>
          <w:rFonts w:ascii="Arial" w:hAnsi="Arial" w:cs="Arial"/>
          <w:b/>
          <w:spacing w:val="206"/>
          <w:szCs w:val="32"/>
        </w:rPr>
        <w:t>.</w:t>
      </w:r>
      <w:r>
        <w:rPr>
          <w:rFonts w:ascii="Arial" w:hAnsi="Arial" w:cs="Arial"/>
          <w:b/>
          <w:spacing w:val="206"/>
          <w:szCs w:val="32"/>
        </w:rPr>
        <w:t xml:space="preserve"> </w:t>
      </w:r>
      <w:r w:rsidR="002C58C1">
        <w:rPr>
          <w:rFonts w:ascii="Arial" w:hAnsi="Arial" w:cs="Arial"/>
          <w:b/>
          <w:spacing w:val="206"/>
          <w:szCs w:val="32"/>
        </w:rPr>
        <w:t>1</w:t>
      </w:r>
    </w:p>
    <w:p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</w:t>
      </w:r>
      <w:r w:rsidR="002C58C1">
        <w:rPr>
          <w:rFonts w:ascii="Arial" w:hAnsi="Arial" w:cs="Arial"/>
          <w:sz w:val="20"/>
          <w:szCs w:val="20"/>
        </w:rPr>
        <w:t xml:space="preserve">vedené u objednatele pod </w:t>
      </w:r>
      <w:r w:rsidR="00F55097">
        <w:rPr>
          <w:rFonts w:ascii="Arial" w:hAnsi="Arial" w:cs="Arial"/>
          <w:sz w:val="20"/>
          <w:szCs w:val="20"/>
        </w:rPr>
        <w:t xml:space="preserve">ev. </w:t>
      </w:r>
      <w:r>
        <w:rPr>
          <w:rFonts w:ascii="Arial" w:hAnsi="Arial" w:cs="Arial"/>
          <w:sz w:val="20"/>
          <w:szCs w:val="20"/>
        </w:rPr>
        <w:t xml:space="preserve">č. </w:t>
      </w:r>
      <w:r w:rsidR="002C58C1">
        <w:rPr>
          <w:rFonts w:ascii="Arial" w:hAnsi="Arial" w:cs="Arial"/>
          <w:sz w:val="20"/>
          <w:szCs w:val="20"/>
        </w:rPr>
        <w:t>2099</w:t>
      </w:r>
      <w:r w:rsidR="00242D9D">
        <w:rPr>
          <w:rFonts w:ascii="Arial" w:hAnsi="Arial" w:cs="Arial"/>
          <w:sz w:val="20"/>
          <w:szCs w:val="20"/>
        </w:rPr>
        <w:t>/ORM/201</w:t>
      </w:r>
      <w:r w:rsidR="00690C0F">
        <w:rPr>
          <w:rFonts w:ascii="Arial" w:hAnsi="Arial" w:cs="Arial"/>
          <w:sz w:val="20"/>
          <w:szCs w:val="20"/>
        </w:rPr>
        <w:t>7</w:t>
      </w:r>
      <w:r w:rsidR="00EB3237">
        <w:rPr>
          <w:rFonts w:ascii="Arial" w:hAnsi="Arial" w:cs="Arial"/>
          <w:sz w:val="20"/>
          <w:szCs w:val="20"/>
        </w:rPr>
        <w:t xml:space="preserve"> ze dne </w:t>
      </w:r>
      <w:r w:rsidR="002C58C1">
        <w:rPr>
          <w:rFonts w:ascii="Arial" w:hAnsi="Arial" w:cs="Arial"/>
          <w:sz w:val="20"/>
          <w:szCs w:val="20"/>
        </w:rPr>
        <w:t>19. 12. 2019</w:t>
      </w:r>
      <w:r w:rsidR="00690C0F">
        <w:rPr>
          <w:rFonts w:ascii="Arial" w:hAnsi="Arial" w:cs="Arial"/>
          <w:sz w:val="20"/>
          <w:szCs w:val="20"/>
        </w:rPr>
        <w:t xml:space="preserve"> </w:t>
      </w:r>
      <w:r w:rsidR="002C58C1">
        <w:rPr>
          <w:rFonts w:ascii="Arial" w:hAnsi="Arial" w:cs="Arial"/>
          <w:sz w:val="20"/>
          <w:szCs w:val="20"/>
        </w:rPr>
        <w:t xml:space="preserve">uzavřené mezi níže uvedenými smluvními stranami </w:t>
      </w:r>
      <w:r w:rsidR="0044235B" w:rsidRPr="00D61E25">
        <w:rPr>
          <w:rFonts w:ascii="Arial" w:hAnsi="Arial" w:cs="Arial"/>
          <w:sz w:val="20"/>
          <w:szCs w:val="20"/>
        </w:rPr>
        <w:t xml:space="preserve">dle § </w:t>
      </w:r>
      <w:r w:rsidR="0044235B">
        <w:rPr>
          <w:rFonts w:ascii="Arial" w:hAnsi="Arial" w:cs="Arial"/>
          <w:sz w:val="20"/>
          <w:szCs w:val="20"/>
        </w:rPr>
        <w:t>2586</w:t>
      </w:r>
      <w:r w:rsidR="0044235B" w:rsidRPr="00D61E25">
        <w:rPr>
          <w:rFonts w:ascii="Arial" w:hAnsi="Arial" w:cs="Arial"/>
          <w:sz w:val="20"/>
          <w:szCs w:val="20"/>
        </w:rPr>
        <w:t xml:space="preserve"> a násl. </w:t>
      </w:r>
      <w:r w:rsidR="002C58C1">
        <w:rPr>
          <w:rFonts w:ascii="Arial" w:hAnsi="Arial" w:cs="Arial"/>
          <w:sz w:val="20"/>
          <w:szCs w:val="20"/>
        </w:rPr>
        <w:t xml:space="preserve">při použití § 2358 a násl. </w:t>
      </w:r>
      <w:r w:rsidR="0044235B" w:rsidRPr="00D61E25">
        <w:rPr>
          <w:rFonts w:ascii="Arial" w:hAnsi="Arial" w:cs="Arial"/>
          <w:sz w:val="20"/>
          <w:szCs w:val="20"/>
        </w:rPr>
        <w:t>zákona č.</w:t>
      </w:r>
      <w:r w:rsidR="00037579">
        <w:rPr>
          <w:rFonts w:ascii="Arial" w:hAnsi="Arial" w:cs="Arial"/>
          <w:sz w:val="20"/>
          <w:szCs w:val="20"/>
        </w:rPr>
        <w:t xml:space="preserve"> </w:t>
      </w:r>
      <w:r w:rsidR="0044235B">
        <w:rPr>
          <w:rFonts w:ascii="Arial" w:hAnsi="Arial" w:cs="Arial"/>
          <w:sz w:val="20"/>
          <w:szCs w:val="20"/>
        </w:rPr>
        <w:t>89/2012 Sb., občanský zákoník,</w:t>
      </w:r>
      <w:r w:rsidR="002B4D1C">
        <w:rPr>
          <w:rFonts w:ascii="Arial" w:hAnsi="Arial" w:cs="Arial"/>
          <w:sz w:val="20"/>
          <w:szCs w:val="20"/>
        </w:rPr>
        <w:t xml:space="preserve"> a v souladu s usnesením Rady města Jihlavy č. 1027/20-RM</w:t>
      </w:r>
      <w:r w:rsidR="0044235B">
        <w:rPr>
          <w:rFonts w:ascii="Arial" w:hAnsi="Arial" w:cs="Arial"/>
          <w:sz w:val="20"/>
          <w:szCs w:val="20"/>
        </w:rPr>
        <w:t xml:space="preserve"> </w:t>
      </w:r>
      <w:r w:rsidR="002C58C1">
        <w:rPr>
          <w:rFonts w:ascii="Arial" w:hAnsi="Arial" w:cs="Arial"/>
          <w:sz w:val="20"/>
          <w:szCs w:val="20"/>
        </w:rPr>
        <w:t>vše související s realizací veřejné zakázky s názvem</w:t>
      </w:r>
      <w:r w:rsidR="00690C0F">
        <w:rPr>
          <w:rFonts w:ascii="Arial" w:hAnsi="Arial" w:cs="Arial"/>
          <w:sz w:val="20"/>
          <w:szCs w:val="20"/>
        </w:rPr>
        <w:t>: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Pr="00642D08" w:rsidRDefault="00642D08" w:rsidP="003340B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</w:t>
      </w:r>
      <w:r w:rsidR="002C58C1">
        <w:rPr>
          <w:rFonts w:ascii="Arial" w:hAnsi="Arial" w:cs="Arial"/>
          <w:b/>
          <w:sz w:val="28"/>
          <w:szCs w:val="28"/>
        </w:rPr>
        <w:t>Horácká multifunkční aréna v Jihlavě</w:t>
      </w:r>
      <w:r w:rsidRPr="00642D08">
        <w:rPr>
          <w:rFonts w:ascii="Arial" w:hAnsi="Arial" w:cs="Arial"/>
          <w:b/>
          <w:sz w:val="28"/>
          <w:szCs w:val="28"/>
        </w:rPr>
        <w:t>“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A0680E" w:rsidRDefault="00153B3C" w:rsidP="00A0680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0680E">
        <w:rPr>
          <w:rFonts w:ascii="Arial" w:hAnsi="Arial" w:cs="Arial"/>
          <w:b/>
          <w:szCs w:val="20"/>
        </w:rPr>
        <w:t>SMLUVNÍ STRANY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C6783A">
      <w:pPr>
        <w:pStyle w:val="Odstavec"/>
        <w:ind w:left="567"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 xml:space="preserve">Objednatel: 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b/>
          <w:szCs w:val="20"/>
        </w:rPr>
        <w:t>Statutární město J i h l a v a</w:t>
      </w:r>
    </w:p>
    <w:p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:rsidR="00153B3C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26292A">
        <w:rPr>
          <w:rFonts w:ascii="Arial" w:hAnsi="Arial" w:cs="Arial"/>
          <w:szCs w:val="20"/>
        </w:rPr>
        <w:t>Mgr</w:t>
      </w:r>
      <w:r w:rsidR="00431BF4">
        <w:rPr>
          <w:rFonts w:ascii="Arial" w:hAnsi="Arial" w:cs="Arial"/>
          <w:szCs w:val="20"/>
        </w:rPr>
        <w:t xml:space="preserve">. </w:t>
      </w:r>
      <w:r w:rsidR="0026292A">
        <w:rPr>
          <w:rFonts w:ascii="Arial" w:hAnsi="Arial" w:cs="Arial"/>
          <w:szCs w:val="20"/>
        </w:rPr>
        <w:t xml:space="preserve">Petrem </w:t>
      </w:r>
      <w:r w:rsidR="002C58C1">
        <w:rPr>
          <w:rFonts w:ascii="Arial" w:hAnsi="Arial" w:cs="Arial"/>
          <w:szCs w:val="20"/>
        </w:rPr>
        <w:t>Ryškou</w:t>
      </w:r>
      <w:r w:rsidR="0026292A">
        <w:rPr>
          <w:rFonts w:ascii="Arial" w:hAnsi="Arial" w:cs="Arial"/>
          <w:szCs w:val="20"/>
        </w:rPr>
        <w:t>, náměstkem primátorky</w:t>
      </w:r>
    </w:p>
    <w:p w:rsidR="00153B3C" w:rsidRPr="00D61E25" w:rsidRDefault="00690C0F" w:rsidP="002C58C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ind w:left="2835" w:hanging="283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>IČ</w:t>
      </w:r>
      <w:r w:rsidR="001545A2">
        <w:rPr>
          <w:rFonts w:ascii="Arial" w:hAnsi="Arial" w:cs="Arial"/>
          <w:szCs w:val="20"/>
        </w:rPr>
        <w:t>O</w:t>
      </w:r>
      <w:r w:rsidR="00153B3C" w:rsidRPr="00D61E25">
        <w:rPr>
          <w:rFonts w:ascii="Arial" w:hAnsi="Arial" w:cs="Arial"/>
          <w:szCs w:val="20"/>
        </w:rPr>
        <w:t xml:space="preserve">: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>00286010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:rsidR="00153B3C" w:rsidRPr="006C4048" w:rsidRDefault="00153B3C" w:rsidP="001E2D74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6C4048">
        <w:rPr>
          <w:rFonts w:ascii="Arial" w:hAnsi="Arial" w:cs="Arial"/>
          <w:szCs w:val="20"/>
        </w:rPr>
        <w:tab/>
      </w:r>
      <w:r w:rsidR="001E2D74">
        <w:rPr>
          <w:rFonts w:ascii="Arial" w:hAnsi="Arial" w:cs="Arial"/>
          <w:szCs w:val="20"/>
        </w:rPr>
        <w:t xml:space="preserve">(dále též jako </w:t>
      </w:r>
      <w:r w:rsidR="00037579">
        <w:rPr>
          <w:rFonts w:ascii="Arial" w:hAnsi="Arial" w:cs="Arial"/>
          <w:szCs w:val="20"/>
        </w:rPr>
        <w:t>„</w:t>
      </w:r>
      <w:r w:rsidR="001E2D74">
        <w:rPr>
          <w:rFonts w:ascii="Arial" w:hAnsi="Arial" w:cs="Arial"/>
          <w:szCs w:val="20"/>
        </w:rPr>
        <w:t>objednatel</w:t>
      </w:r>
      <w:r w:rsidR="00037579">
        <w:rPr>
          <w:rFonts w:ascii="Arial" w:hAnsi="Arial" w:cs="Arial"/>
          <w:szCs w:val="20"/>
        </w:rPr>
        <w:t>“</w:t>
      </w:r>
      <w:r w:rsidR="00A0680E">
        <w:rPr>
          <w:rFonts w:ascii="Arial" w:hAnsi="Arial" w:cs="Arial"/>
          <w:szCs w:val="20"/>
        </w:rPr>
        <w:t xml:space="preserve"> či „Objednatel“</w:t>
      </w:r>
      <w:r w:rsidR="001E2D74">
        <w:rPr>
          <w:rFonts w:ascii="Arial" w:hAnsi="Arial" w:cs="Arial"/>
          <w:szCs w:val="20"/>
        </w:rPr>
        <w:t>)</w:t>
      </w:r>
    </w:p>
    <w:p w:rsidR="00153B3C" w:rsidRPr="00D61E25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</w:p>
    <w:p w:rsidR="00851F59" w:rsidRPr="00505863" w:rsidRDefault="00851F59" w:rsidP="00C6783A">
      <w:pPr>
        <w:pStyle w:val="Odstavecseseznamem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505863">
        <w:rPr>
          <w:rFonts w:ascii="Arial" w:hAnsi="Arial" w:cs="Arial"/>
          <w:sz w:val="20"/>
          <w:szCs w:val="20"/>
        </w:rPr>
        <w:t>Zhotovitel:</w:t>
      </w:r>
      <w:r w:rsidRPr="00505863">
        <w:rPr>
          <w:rFonts w:ascii="Arial" w:hAnsi="Arial" w:cs="Arial"/>
          <w:b/>
          <w:sz w:val="20"/>
          <w:szCs w:val="20"/>
        </w:rPr>
        <w:tab/>
      </w:r>
      <w:r w:rsidRPr="00505863">
        <w:rPr>
          <w:rFonts w:ascii="Arial" w:hAnsi="Arial" w:cs="Arial"/>
          <w:b/>
          <w:sz w:val="20"/>
          <w:szCs w:val="20"/>
        </w:rPr>
        <w:tab/>
      </w:r>
      <w:r w:rsidR="002C58C1">
        <w:rPr>
          <w:rFonts w:ascii="Arial" w:hAnsi="Arial" w:cs="Arial"/>
          <w:b/>
          <w:sz w:val="20"/>
          <w:szCs w:val="20"/>
        </w:rPr>
        <w:t xml:space="preserve">Prof. Ing. Josef </w:t>
      </w:r>
      <w:proofErr w:type="spellStart"/>
      <w:r w:rsidR="002C58C1">
        <w:rPr>
          <w:rFonts w:ascii="Arial" w:hAnsi="Arial" w:cs="Arial"/>
          <w:b/>
          <w:sz w:val="20"/>
          <w:szCs w:val="20"/>
        </w:rPr>
        <w:t>Chybík</w:t>
      </w:r>
      <w:proofErr w:type="spellEnd"/>
      <w:r w:rsidR="002C58C1">
        <w:rPr>
          <w:rFonts w:ascii="Arial" w:hAnsi="Arial" w:cs="Arial"/>
          <w:b/>
          <w:sz w:val="20"/>
          <w:szCs w:val="20"/>
        </w:rPr>
        <w:t>, CSc.</w:t>
      </w:r>
    </w:p>
    <w:p w:rsidR="00851F59" w:rsidRPr="00851F59" w:rsidRDefault="00505863" w:rsidP="00242D9D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se sídlem</w:t>
      </w:r>
      <w:r w:rsidR="00851F59" w:rsidRPr="00851F59">
        <w:rPr>
          <w:rFonts w:cs="Arial"/>
          <w:szCs w:val="20"/>
        </w:rPr>
        <w:t>:</w:t>
      </w:r>
      <w:r w:rsidR="00851F59" w:rsidRPr="00851F59">
        <w:rPr>
          <w:rFonts w:cs="Arial"/>
          <w:szCs w:val="20"/>
        </w:rPr>
        <w:tab/>
      </w:r>
      <w:r w:rsidR="00851F59" w:rsidRPr="00851F59">
        <w:rPr>
          <w:rFonts w:cs="Arial"/>
          <w:szCs w:val="20"/>
        </w:rPr>
        <w:tab/>
      </w:r>
      <w:r w:rsidR="002C58C1">
        <w:rPr>
          <w:rFonts w:cs="Arial"/>
          <w:szCs w:val="20"/>
        </w:rPr>
        <w:t>Sadová 575, 664 42 Modřice, Brno-venkov</w:t>
      </w:r>
    </w:p>
    <w:p w:rsidR="00851F59" w:rsidRPr="00851F59" w:rsidRDefault="00851F59" w:rsidP="00242D9D">
      <w:p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851F59">
        <w:rPr>
          <w:rFonts w:cs="Arial"/>
          <w:szCs w:val="20"/>
        </w:rPr>
        <w:t>IČO:</w:t>
      </w:r>
      <w:r w:rsidRPr="00851F59">
        <w:rPr>
          <w:rFonts w:cs="Arial"/>
          <w:szCs w:val="20"/>
        </w:rPr>
        <w:tab/>
      </w:r>
      <w:r w:rsidRPr="00851F59">
        <w:rPr>
          <w:rFonts w:cs="Arial"/>
          <w:szCs w:val="20"/>
        </w:rPr>
        <w:tab/>
      </w:r>
      <w:r w:rsidRPr="00851F59">
        <w:rPr>
          <w:rFonts w:cs="Arial"/>
          <w:szCs w:val="20"/>
        </w:rPr>
        <w:tab/>
      </w:r>
      <w:r w:rsidR="002C58C1">
        <w:rPr>
          <w:rFonts w:cs="Arial"/>
          <w:szCs w:val="20"/>
        </w:rPr>
        <w:t>13379127</w:t>
      </w:r>
    </w:p>
    <w:p w:rsidR="00B02FF3" w:rsidRDefault="00851F59" w:rsidP="002C58C1">
      <w:pPr>
        <w:ind w:left="567" w:hanging="567"/>
        <w:rPr>
          <w:rFonts w:cs="Arial"/>
          <w:szCs w:val="20"/>
        </w:rPr>
      </w:pPr>
      <w:r w:rsidRPr="00851F59">
        <w:rPr>
          <w:rFonts w:cs="Arial"/>
          <w:szCs w:val="20"/>
        </w:rPr>
        <w:tab/>
      </w:r>
      <w:r w:rsidR="001E2D74">
        <w:rPr>
          <w:rFonts w:cs="Arial"/>
          <w:szCs w:val="20"/>
        </w:rPr>
        <w:t xml:space="preserve">(dále též jako </w:t>
      </w:r>
      <w:r w:rsidR="00037579">
        <w:rPr>
          <w:rFonts w:cs="Arial"/>
          <w:szCs w:val="20"/>
        </w:rPr>
        <w:t>„</w:t>
      </w:r>
      <w:r w:rsidR="001E2D74">
        <w:rPr>
          <w:rFonts w:cs="Arial"/>
          <w:szCs w:val="20"/>
        </w:rPr>
        <w:t>zhotovitel</w:t>
      </w:r>
      <w:r w:rsidR="00037579">
        <w:rPr>
          <w:rFonts w:cs="Arial"/>
          <w:szCs w:val="20"/>
        </w:rPr>
        <w:t>“</w:t>
      </w:r>
      <w:r w:rsidR="00A0680E" w:rsidRPr="00A0680E">
        <w:rPr>
          <w:rFonts w:cs="Arial"/>
          <w:szCs w:val="20"/>
        </w:rPr>
        <w:t xml:space="preserve"> </w:t>
      </w:r>
      <w:r w:rsidR="00A0680E">
        <w:rPr>
          <w:rFonts w:cs="Arial"/>
          <w:szCs w:val="20"/>
        </w:rPr>
        <w:t>či „Zhotovitel“</w:t>
      </w:r>
      <w:r w:rsidR="001E2D74">
        <w:rPr>
          <w:rFonts w:cs="Arial"/>
          <w:szCs w:val="20"/>
        </w:rPr>
        <w:t>)</w:t>
      </w:r>
    </w:p>
    <w:p w:rsidR="00C6783A" w:rsidRDefault="00C6783A" w:rsidP="002C58C1">
      <w:pPr>
        <w:ind w:left="567" w:hanging="567"/>
        <w:rPr>
          <w:rFonts w:cs="Arial"/>
          <w:szCs w:val="20"/>
        </w:rPr>
      </w:pPr>
    </w:p>
    <w:p w:rsidR="00C6783A" w:rsidRDefault="00C6783A" w:rsidP="00C6783A">
      <w:p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ab/>
        <w:t>(společně jako „smluvní strany“, samostatně jako „smluvní strana“)</w:t>
      </w:r>
    </w:p>
    <w:p w:rsidR="001E2D74" w:rsidRDefault="001E2D74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997585" w:rsidRPr="00D61E25" w:rsidRDefault="00997585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C6783A" w:rsidRDefault="00256211" w:rsidP="00C6783A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C6783A">
        <w:rPr>
          <w:rFonts w:ascii="Arial" w:hAnsi="Arial" w:cs="Arial"/>
          <w:b/>
          <w:szCs w:val="20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Pr="00C6026E" w:rsidRDefault="00C6783A" w:rsidP="00876228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C6026E">
        <w:rPr>
          <w:rFonts w:ascii="Arial" w:hAnsi="Arial" w:cs="Arial"/>
          <w:sz w:val="20"/>
          <w:szCs w:val="22"/>
        </w:rPr>
        <w:t>Smluvní strany uzavřely</w:t>
      </w:r>
      <w:r w:rsidR="00256211" w:rsidRPr="00C6026E">
        <w:rPr>
          <w:rFonts w:ascii="Arial" w:hAnsi="Arial" w:cs="Arial"/>
          <w:sz w:val="20"/>
          <w:szCs w:val="22"/>
        </w:rPr>
        <w:t xml:space="preserve"> dne </w:t>
      </w:r>
      <w:r w:rsidRPr="00C6026E">
        <w:rPr>
          <w:rFonts w:ascii="Arial" w:hAnsi="Arial" w:cs="Arial"/>
          <w:sz w:val="20"/>
          <w:szCs w:val="22"/>
        </w:rPr>
        <w:t>19. 12. 2019</w:t>
      </w:r>
      <w:r w:rsidR="00256211" w:rsidRPr="00C6026E">
        <w:rPr>
          <w:rFonts w:ascii="Arial" w:hAnsi="Arial" w:cs="Arial"/>
          <w:sz w:val="20"/>
          <w:szCs w:val="22"/>
        </w:rPr>
        <w:t xml:space="preserve"> smlouvu o dílo</w:t>
      </w:r>
      <w:r w:rsidR="009F0932" w:rsidRPr="00C6026E">
        <w:rPr>
          <w:rFonts w:ascii="Arial" w:hAnsi="Arial" w:cs="Arial"/>
          <w:sz w:val="20"/>
          <w:szCs w:val="22"/>
        </w:rPr>
        <w:t xml:space="preserve"> </w:t>
      </w:r>
      <w:r w:rsidRPr="00C6026E">
        <w:rPr>
          <w:rFonts w:ascii="Arial" w:hAnsi="Arial" w:cs="Arial"/>
          <w:sz w:val="20"/>
          <w:szCs w:val="22"/>
        </w:rPr>
        <w:t>vedenou u objednatele pod ev. č. 2099/</w:t>
      </w:r>
      <w:r w:rsidR="00431DED" w:rsidRPr="00C6026E">
        <w:rPr>
          <w:rFonts w:ascii="Arial" w:hAnsi="Arial" w:cs="Arial"/>
          <w:sz w:val="20"/>
          <w:szCs w:val="22"/>
        </w:rPr>
        <w:t>R</w:t>
      </w:r>
      <w:r w:rsidR="006E562A" w:rsidRPr="00C6026E">
        <w:rPr>
          <w:rFonts w:ascii="Arial" w:hAnsi="Arial" w:cs="Arial"/>
          <w:sz w:val="20"/>
          <w:szCs w:val="22"/>
        </w:rPr>
        <w:t>M</w:t>
      </w:r>
      <w:r w:rsidR="00431DED" w:rsidRPr="00C6026E">
        <w:rPr>
          <w:rFonts w:ascii="Arial" w:hAnsi="Arial" w:cs="Arial"/>
          <w:sz w:val="20"/>
          <w:szCs w:val="22"/>
        </w:rPr>
        <w:t>/201</w:t>
      </w:r>
      <w:r w:rsidRPr="00C6026E">
        <w:rPr>
          <w:rFonts w:ascii="Arial" w:hAnsi="Arial" w:cs="Arial"/>
          <w:sz w:val="20"/>
          <w:szCs w:val="22"/>
        </w:rPr>
        <w:t>9</w:t>
      </w:r>
      <w:r w:rsidR="00256211" w:rsidRPr="00C6026E">
        <w:rPr>
          <w:rFonts w:ascii="Arial" w:hAnsi="Arial" w:cs="Arial"/>
          <w:sz w:val="20"/>
          <w:szCs w:val="22"/>
        </w:rPr>
        <w:t xml:space="preserve">, jejímž předmětem je </w:t>
      </w:r>
      <w:r w:rsidR="00257B1B" w:rsidRPr="00C6026E">
        <w:rPr>
          <w:rFonts w:ascii="Arial" w:hAnsi="Arial" w:cs="Arial"/>
          <w:sz w:val="20"/>
          <w:szCs w:val="22"/>
        </w:rPr>
        <w:t>provedení projektových a inženýrských prací</w:t>
      </w:r>
      <w:r w:rsidR="00256211" w:rsidRPr="00C6026E">
        <w:rPr>
          <w:rFonts w:ascii="Arial" w:hAnsi="Arial" w:cs="Arial"/>
          <w:sz w:val="20"/>
          <w:szCs w:val="22"/>
        </w:rPr>
        <w:t xml:space="preserve"> </w:t>
      </w:r>
      <w:r w:rsidRPr="00C6026E">
        <w:rPr>
          <w:rFonts w:ascii="Arial" w:hAnsi="Arial" w:cs="Arial"/>
          <w:sz w:val="20"/>
          <w:szCs w:val="22"/>
        </w:rPr>
        <w:t>v návaznosti na výsledky užší soutěže o návrh s názvem „Horácká multifunkční aréna v Jihlavě“</w:t>
      </w:r>
      <w:r w:rsidR="00256211" w:rsidRPr="00C6026E">
        <w:rPr>
          <w:rFonts w:ascii="Arial" w:hAnsi="Arial" w:cs="Arial"/>
          <w:sz w:val="20"/>
          <w:szCs w:val="22"/>
        </w:rPr>
        <w:t xml:space="preserve"> (dále též jako </w:t>
      </w:r>
      <w:r w:rsidR="0044235B" w:rsidRPr="00C6026E">
        <w:rPr>
          <w:rFonts w:ascii="Arial" w:hAnsi="Arial" w:cs="Arial"/>
          <w:sz w:val="20"/>
          <w:szCs w:val="22"/>
        </w:rPr>
        <w:t>„</w:t>
      </w:r>
      <w:r w:rsidR="00256211" w:rsidRPr="00C6026E">
        <w:rPr>
          <w:rFonts w:ascii="Arial" w:hAnsi="Arial" w:cs="Arial"/>
          <w:sz w:val="20"/>
          <w:szCs w:val="22"/>
        </w:rPr>
        <w:t>smlouva</w:t>
      </w:r>
      <w:r w:rsidR="0044235B" w:rsidRPr="00C6026E">
        <w:rPr>
          <w:rFonts w:ascii="Arial" w:hAnsi="Arial" w:cs="Arial"/>
          <w:sz w:val="20"/>
          <w:szCs w:val="22"/>
        </w:rPr>
        <w:t>“</w:t>
      </w:r>
      <w:r w:rsidR="00256211" w:rsidRPr="00C6026E">
        <w:rPr>
          <w:rFonts w:ascii="Arial" w:hAnsi="Arial" w:cs="Arial"/>
          <w:sz w:val="20"/>
          <w:szCs w:val="22"/>
        </w:rPr>
        <w:t>).</w:t>
      </w:r>
      <w:r w:rsidR="002D4295" w:rsidRPr="00C6026E">
        <w:rPr>
          <w:rFonts w:ascii="Arial" w:hAnsi="Arial" w:cs="Arial"/>
          <w:sz w:val="20"/>
          <w:szCs w:val="22"/>
        </w:rPr>
        <w:t xml:space="preserve"> </w:t>
      </w:r>
    </w:p>
    <w:p w:rsidR="00C6026E" w:rsidRDefault="00CF2EA0" w:rsidP="00876228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Smluvní strany uzavírají tento dodatek, </w:t>
      </w:r>
      <w:r w:rsidR="009E3237">
        <w:rPr>
          <w:rFonts w:ascii="Arial" w:hAnsi="Arial" w:cs="Arial"/>
          <w:sz w:val="20"/>
          <w:szCs w:val="22"/>
        </w:rPr>
        <w:t>a to z důvodu nutné změny</w:t>
      </w:r>
      <w:r>
        <w:rPr>
          <w:rFonts w:ascii="Arial" w:hAnsi="Arial" w:cs="Arial"/>
          <w:sz w:val="20"/>
          <w:szCs w:val="22"/>
        </w:rPr>
        <w:t xml:space="preserve"> příloh</w:t>
      </w:r>
      <w:r w:rsidR="009E3237">
        <w:rPr>
          <w:rFonts w:ascii="Arial" w:hAnsi="Arial" w:cs="Arial"/>
          <w:sz w:val="20"/>
          <w:szCs w:val="22"/>
        </w:rPr>
        <w:t>y</w:t>
      </w:r>
      <w:r>
        <w:rPr>
          <w:rFonts w:ascii="Arial" w:hAnsi="Arial" w:cs="Arial"/>
          <w:sz w:val="20"/>
          <w:szCs w:val="22"/>
        </w:rPr>
        <w:t xml:space="preserve"> č. 1 smlouvy – graficky vymezený prostorový rozsah díla, a to z těchto následujících důvodů, které vznikly v průběhu provádění díla dle smlouvy:</w:t>
      </w:r>
    </w:p>
    <w:p w:rsidR="00CF2EA0" w:rsidRDefault="00CF2EA0" w:rsidP="003C3994">
      <w:pPr>
        <w:pStyle w:val="Odstavecseseznamem"/>
        <w:numPr>
          <w:ilvl w:val="0"/>
          <w:numId w:val="22"/>
        </w:numPr>
        <w:autoSpaceDE/>
        <w:autoSpaceDN/>
        <w:adjustRightInd/>
        <w:ind w:left="1134"/>
        <w:contextualSpacing w:val="0"/>
        <w:jc w:val="both"/>
        <w:rPr>
          <w:rFonts w:ascii="Arial" w:hAnsi="Arial" w:cs="Arial"/>
          <w:sz w:val="20"/>
          <w:szCs w:val="22"/>
        </w:rPr>
      </w:pPr>
      <w:r w:rsidRPr="00CF2EA0">
        <w:rPr>
          <w:rFonts w:ascii="Arial" w:hAnsi="Arial" w:cs="Arial"/>
          <w:sz w:val="20"/>
          <w:szCs w:val="22"/>
        </w:rPr>
        <w:t xml:space="preserve">v průběhu provádění díla byly upřesněny další technické požadavky vlastní stavby, ze kterých vyplynula potřeba adekvátně upravit i prostorový rozsah díla jako takového, a to zejména, nikoliv však výlučně: </w:t>
      </w:r>
    </w:p>
    <w:p w:rsidR="00CF2EA0" w:rsidRDefault="00CF2EA0" w:rsidP="003C3994">
      <w:pPr>
        <w:pStyle w:val="Odstavecseseznamem"/>
        <w:numPr>
          <w:ilvl w:val="1"/>
          <w:numId w:val="22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2"/>
        </w:rPr>
      </w:pPr>
      <w:r w:rsidRPr="00CF2EA0">
        <w:rPr>
          <w:rFonts w:ascii="Arial" w:hAnsi="Arial" w:cs="Arial"/>
          <w:sz w:val="20"/>
          <w:szCs w:val="22"/>
        </w:rPr>
        <w:t xml:space="preserve">změna </w:t>
      </w:r>
      <w:r w:rsidR="00BC2CEB">
        <w:rPr>
          <w:rFonts w:ascii="Arial" w:hAnsi="Arial" w:cs="Arial"/>
          <w:sz w:val="20"/>
          <w:szCs w:val="22"/>
        </w:rPr>
        <w:t xml:space="preserve">a úprava </w:t>
      </w:r>
      <w:r w:rsidRPr="00CF2EA0">
        <w:rPr>
          <w:rFonts w:ascii="Arial" w:hAnsi="Arial" w:cs="Arial"/>
          <w:sz w:val="20"/>
          <w:szCs w:val="22"/>
        </w:rPr>
        <w:t>kotvení trakčního</w:t>
      </w:r>
      <w:r>
        <w:rPr>
          <w:rFonts w:ascii="Arial" w:hAnsi="Arial" w:cs="Arial"/>
          <w:sz w:val="20"/>
          <w:szCs w:val="22"/>
        </w:rPr>
        <w:t xml:space="preserve"> trolejového</w:t>
      </w:r>
      <w:r w:rsidRPr="00CF2EA0">
        <w:rPr>
          <w:rFonts w:ascii="Arial" w:hAnsi="Arial" w:cs="Arial"/>
          <w:sz w:val="20"/>
          <w:szCs w:val="22"/>
        </w:rPr>
        <w:t xml:space="preserve"> vedení v ul. Jiráskova</w:t>
      </w:r>
      <w:r>
        <w:rPr>
          <w:rFonts w:ascii="Arial" w:hAnsi="Arial" w:cs="Arial"/>
          <w:sz w:val="20"/>
          <w:szCs w:val="22"/>
        </w:rPr>
        <w:t xml:space="preserve">, Jihlava; </w:t>
      </w:r>
    </w:p>
    <w:p w:rsidR="00CF2EA0" w:rsidRDefault="00CF2EA0" w:rsidP="003C3994">
      <w:pPr>
        <w:pStyle w:val="Odstavecseseznamem"/>
        <w:numPr>
          <w:ilvl w:val="1"/>
          <w:numId w:val="22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zastižení inženýrských sítí, u nichž </w:t>
      </w:r>
      <w:r w:rsidR="005006BB">
        <w:rPr>
          <w:rFonts w:ascii="Arial" w:hAnsi="Arial" w:cs="Arial"/>
          <w:sz w:val="20"/>
          <w:szCs w:val="22"/>
        </w:rPr>
        <w:t>v</w:t>
      </w:r>
      <w:r w:rsidR="009E3237">
        <w:rPr>
          <w:rFonts w:ascii="Arial" w:hAnsi="Arial" w:cs="Arial"/>
          <w:sz w:val="20"/>
          <w:szCs w:val="22"/>
        </w:rPr>
        <w:t> </w:t>
      </w:r>
      <w:r w:rsidR="005006BB">
        <w:rPr>
          <w:rFonts w:ascii="Arial" w:hAnsi="Arial" w:cs="Arial"/>
          <w:sz w:val="20"/>
          <w:szCs w:val="22"/>
        </w:rPr>
        <w:t>budoucnu</w:t>
      </w:r>
      <w:r w:rsidR="009E3237">
        <w:rPr>
          <w:rFonts w:ascii="Arial" w:hAnsi="Arial" w:cs="Arial"/>
          <w:sz w:val="20"/>
          <w:szCs w:val="22"/>
        </w:rPr>
        <w:t xml:space="preserve"> a</w:t>
      </w:r>
      <w:r w:rsidR="005006BB">
        <w:rPr>
          <w:rFonts w:ascii="Arial" w:hAnsi="Arial" w:cs="Arial"/>
          <w:sz w:val="20"/>
          <w:szCs w:val="22"/>
        </w:rPr>
        <w:t xml:space="preserve"> v souvislosti s realizací stavby </w:t>
      </w:r>
      <w:r w:rsidR="009E3237">
        <w:rPr>
          <w:rFonts w:ascii="Arial" w:hAnsi="Arial" w:cs="Arial"/>
          <w:sz w:val="20"/>
          <w:szCs w:val="22"/>
        </w:rPr>
        <w:t>dojde k objektivní potřebě jejich překládky</w:t>
      </w:r>
      <w:r>
        <w:rPr>
          <w:rFonts w:ascii="Arial" w:hAnsi="Arial" w:cs="Arial"/>
          <w:sz w:val="20"/>
          <w:szCs w:val="22"/>
        </w:rPr>
        <w:t xml:space="preserve">, </w:t>
      </w:r>
      <w:r w:rsidR="00BC2CEB">
        <w:rPr>
          <w:rFonts w:ascii="Arial" w:hAnsi="Arial" w:cs="Arial"/>
          <w:sz w:val="20"/>
          <w:szCs w:val="22"/>
        </w:rPr>
        <w:t xml:space="preserve">a tedy adekvátní liniové rozšíření prostorového rozsahu díla z tohoto důvodu, </w:t>
      </w:r>
      <w:r>
        <w:rPr>
          <w:rFonts w:ascii="Arial" w:hAnsi="Arial" w:cs="Arial"/>
          <w:sz w:val="20"/>
          <w:szCs w:val="22"/>
        </w:rPr>
        <w:t>a to mimo původně stavbou dotčené území;</w:t>
      </w:r>
    </w:p>
    <w:p w:rsidR="00CF2EA0" w:rsidRDefault="00CF2EA0" w:rsidP="003C3994">
      <w:pPr>
        <w:pStyle w:val="Odstavecseseznamem"/>
        <w:numPr>
          <w:ilvl w:val="1"/>
          <w:numId w:val="22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potřeba adekvátně reagovat na požadavky budoucí stavbou dotčených třetích subjektů</w:t>
      </w:r>
      <w:r w:rsidR="009403B5">
        <w:rPr>
          <w:rFonts w:ascii="Arial" w:hAnsi="Arial" w:cs="Arial"/>
          <w:sz w:val="20"/>
          <w:szCs w:val="22"/>
        </w:rPr>
        <w:t>;</w:t>
      </w:r>
    </w:p>
    <w:p w:rsidR="00044A6E" w:rsidRDefault="00044A6E" w:rsidP="003C3994">
      <w:pPr>
        <w:pStyle w:val="Odstavecseseznamem"/>
        <w:numPr>
          <w:ilvl w:val="1"/>
          <w:numId w:val="22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nutnost zahrnutí </w:t>
      </w:r>
      <w:r w:rsidR="005006BB">
        <w:rPr>
          <w:rFonts w:ascii="Arial" w:hAnsi="Arial" w:cs="Arial"/>
          <w:sz w:val="20"/>
          <w:szCs w:val="22"/>
        </w:rPr>
        <w:t xml:space="preserve">budovy </w:t>
      </w:r>
      <w:r w:rsidR="00BC2CEB">
        <w:rPr>
          <w:rFonts w:ascii="Arial" w:hAnsi="Arial" w:cs="Arial"/>
          <w:sz w:val="20"/>
          <w:szCs w:val="22"/>
        </w:rPr>
        <w:t xml:space="preserve">veřejného sportoviště </w:t>
      </w:r>
      <w:r w:rsidR="005006BB">
        <w:rPr>
          <w:rFonts w:ascii="Arial" w:hAnsi="Arial" w:cs="Arial"/>
          <w:sz w:val="20"/>
          <w:szCs w:val="22"/>
        </w:rPr>
        <w:t xml:space="preserve">(objekt občanské vybavenosti) </w:t>
      </w:r>
      <w:r>
        <w:rPr>
          <w:rFonts w:ascii="Arial" w:hAnsi="Arial" w:cs="Arial"/>
          <w:sz w:val="20"/>
          <w:szCs w:val="22"/>
        </w:rPr>
        <w:t xml:space="preserve">nacházející se na pozemku </w:t>
      </w:r>
      <w:proofErr w:type="spellStart"/>
      <w:r>
        <w:rPr>
          <w:rFonts w:ascii="Arial" w:hAnsi="Arial" w:cs="Arial"/>
          <w:sz w:val="20"/>
          <w:szCs w:val="22"/>
        </w:rPr>
        <w:t>parc</w:t>
      </w:r>
      <w:proofErr w:type="spellEnd"/>
      <w:r>
        <w:rPr>
          <w:rFonts w:ascii="Arial" w:hAnsi="Arial" w:cs="Arial"/>
          <w:sz w:val="20"/>
          <w:szCs w:val="22"/>
        </w:rPr>
        <w:t>. č. 3230/14</w:t>
      </w:r>
      <w:r w:rsidR="00BC2CEB">
        <w:rPr>
          <w:rFonts w:ascii="Arial" w:hAnsi="Arial" w:cs="Arial"/>
          <w:sz w:val="20"/>
          <w:szCs w:val="22"/>
        </w:rPr>
        <w:t xml:space="preserve"> a části pozemku </w:t>
      </w:r>
      <w:proofErr w:type="spellStart"/>
      <w:r w:rsidR="00BC2CEB">
        <w:rPr>
          <w:rFonts w:ascii="Arial" w:hAnsi="Arial" w:cs="Arial"/>
          <w:sz w:val="20"/>
          <w:szCs w:val="22"/>
        </w:rPr>
        <w:t>parc</w:t>
      </w:r>
      <w:proofErr w:type="spellEnd"/>
      <w:r w:rsidR="00BC2CEB">
        <w:rPr>
          <w:rFonts w:ascii="Arial" w:hAnsi="Arial" w:cs="Arial"/>
          <w:sz w:val="20"/>
          <w:szCs w:val="22"/>
        </w:rPr>
        <w:t>. č. 3239/2</w:t>
      </w:r>
      <w:r>
        <w:rPr>
          <w:rFonts w:ascii="Arial" w:hAnsi="Arial" w:cs="Arial"/>
          <w:sz w:val="20"/>
          <w:szCs w:val="22"/>
        </w:rPr>
        <w:t xml:space="preserve">, </w:t>
      </w:r>
      <w:r w:rsidR="00BC2CEB">
        <w:rPr>
          <w:rFonts w:ascii="Arial" w:hAnsi="Arial" w:cs="Arial"/>
          <w:sz w:val="20"/>
          <w:szCs w:val="22"/>
        </w:rPr>
        <w:t xml:space="preserve">vše v </w:t>
      </w:r>
      <w:proofErr w:type="spellStart"/>
      <w:r>
        <w:rPr>
          <w:rFonts w:ascii="Arial" w:hAnsi="Arial" w:cs="Arial"/>
          <w:sz w:val="20"/>
          <w:szCs w:val="22"/>
        </w:rPr>
        <w:t>k.ú</w:t>
      </w:r>
      <w:proofErr w:type="spellEnd"/>
      <w:r>
        <w:rPr>
          <w:rFonts w:ascii="Arial" w:hAnsi="Arial" w:cs="Arial"/>
          <w:sz w:val="20"/>
          <w:szCs w:val="22"/>
        </w:rPr>
        <w:t>. Jihlava, obec Jihlava z důvodů propojení technologií stavby</w:t>
      </w:r>
      <w:r w:rsidR="00BC2CEB">
        <w:rPr>
          <w:rFonts w:ascii="Arial" w:hAnsi="Arial" w:cs="Arial"/>
          <w:sz w:val="20"/>
          <w:szCs w:val="22"/>
        </w:rPr>
        <w:t>, nutností úprav požárně-bezpečnostních řešení</w:t>
      </w:r>
      <w:r>
        <w:rPr>
          <w:rFonts w:ascii="Arial" w:hAnsi="Arial" w:cs="Arial"/>
          <w:sz w:val="20"/>
          <w:szCs w:val="22"/>
        </w:rPr>
        <w:t xml:space="preserve"> a vlastní koordinace realizace stavby </w:t>
      </w:r>
      <w:r w:rsidR="00BC2CEB">
        <w:rPr>
          <w:rFonts w:ascii="Arial" w:hAnsi="Arial" w:cs="Arial"/>
          <w:sz w:val="20"/>
          <w:szCs w:val="22"/>
        </w:rPr>
        <w:t>ve vazbě na zde uvedené nemovitosti;</w:t>
      </w:r>
    </w:p>
    <w:p w:rsidR="00BC2CEB" w:rsidRDefault="00BC2CEB" w:rsidP="003C3994">
      <w:pPr>
        <w:pStyle w:val="Odstavecseseznamem"/>
        <w:numPr>
          <w:ilvl w:val="1"/>
          <w:numId w:val="22"/>
        </w:numPr>
        <w:autoSpaceDE/>
        <w:autoSpaceDN/>
        <w:adjustRightInd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potřeba rozšíření prostorového rozsahu díla o pozemek </w:t>
      </w:r>
      <w:proofErr w:type="spellStart"/>
      <w:r>
        <w:rPr>
          <w:rFonts w:ascii="Arial" w:hAnsi="Arial" w:cs="Arial"/>
          <w:sz w:val="20"/>
          <w:szCs w:val="22"/>
        </w:rPr>
        <w:t>parc</w:t>
      </w:r>
      <w:proofErr w:type="spellEnd"/>
      <w:r>
        <w:rPr>
          <w:rFonts w:ascii="Arial" w:hAnsi="Arial" w:cs="Arial"/>
          <w:sz w:val="20"/>
          <w:szCs w:val="22"/>
        </w:rPr>
        <w:t xml:space="preserve">. č. 3230/10, </w:t>
      </w:r>
      <w:proofErr w:type="spellStart"/>
      <w:r>
        <w:rPr>
          <w:rFonts w:ascii="Arial" w:hAnsi="Arial" w:cs="Arial"/>
          <w:sz w:val="20"/>
          <w:szCs w:val="22"/>
        </w:rPr>
        <w:t>k.ú</w:t>
      </w:r>
      <w:proofErr w:type="spellEnd"/>
      <w:r>
        <w:rPr>
          <w:rFonts w:ascii="Arial" w:hAnsi="Arial" w:cs="Arial"/>
          <w:sz w:val="20"/>
          <w:szCs w:val="22"/>
        </w:rPr>
        <w:t>. Jihlava, obec Jihlava, jehož součástí je stavba č.p. 4679 (objekt občanské vybavenosti)</w:t>
      </w:r>
      <w:r w:rsidR="009E3237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a to z důvodů budoucího propojení technologií stavby s touto nemovitostí;</w:t>
      </w:r>
    </w:p>
    <w:p w:rsidR="009403B5" w:rsidRDefault="009403B5" w:rsidP="003C3994">
      <w:pPr>
        <w:pStyle w:val="Odstavecseseznamem"/>
        <w:numPr>
          <w:ilvl w:val="1"/>
          <w:numId w:val="22"/>
        </w:numPr>
        <w:autoSpaceDE/>
        <w:autoSpaceDN/>
        <w:adjustRightInd/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další požadavky objednatele ve vztahu k řešenému území a stavbou dotčených nemovitostí.</w:t>
      </w:r>
    </w:p>
    <w:p w:rsidR="00EB5425" w:rsidRDefault="00EB5425" w:rsidP="001A2BF3">
      <w:pPr>
        <w:jc w:val="both"/>
        <w:rPr>
          <w:rFonts w:cs="Arial"/>
          <w:i/>
          <w:szCs w:val="20"/>
          <w:highlight w:val="yellow"/>
        </w:rPr>
      </w:pPr>
    </w:p>
    <w:p w:rsidR="00C6026E" w:rsidRPr="003201ED" w:rsidRDefault="00C6026E" w:rsidP="001A2BF3">
      <w:pPr>
        <w:jc w:val="both"/>
        <w:rPr>
          <w:rFonts w:cs="Arial"/>
          <w:i/>
          <w:szCs w:val="20"/>
          <w:highlight w:val="yellow"/>
        </w:rPr>
      </w:pPr>
    </w:p>
    <w:p w:rsidR="00D9349C" w:rsidRPr="00C6026E" w:rsidRDefault="00D9349C" w:rsidP="00C6026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C6026E">
        <w:rPr>
          <w:rFonts w:ascii="Arial" w:hAnsi="Arial" w:cs="Arial"/>
          <w:b/>
          <w:szCs w:val="20"/>
        </w:rPr>
        <w:t>PŘEDMĚT DODATKU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7F629B" w:rsidRDefault="007F629B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F50FA7">
        <w:rPr>
          <w:rFonts w:ascii="Arial" w:hAnsi="Arial" w:cs="Arial"/>
          <w:sz w:val="20"/>
        </w:rPr>
        <w:t xml:space="preserve">S ohledem na výše uvedené smluvní strany mění smlouvu tak, </w:t>
      </w:r>
      <w:r w:rsidR="009C03E8">
        <w:rPr>
          <w:rFonts w:ascii="Arial" w:hAnsi="Arial" w:cs="Arial"/>
          <w:sz w:val="20"/>
        </w:rPr>
        <w:t xml:space="preserve">že původní přílohu </w:t>
      </w:r>
      <w:r w:rsidR="009403B5">
        <w:rPr>
          <w:rFonts w:ascii="Arial" w:hAnsi="Arial" w:cs="Arial"/>
          <w:sz w:val="20"/>
        </w:rPr>
        <w:t>č. 1 – graficky vymezený prostorový rozsah díla</w:t>
      </w:r>
      <w:r w:rsidR="005611BC">
        <w:rPr>
          <w:rFonts w:ascii="Arial" w:hAnsi="Arial" w:cs="Arial"/>
          <w:sz w:val="20"/>
        </w:rPr>
        <w:t xml:space="preserve"> ruší</w:t>
      </w:r>
      <w:r w:rsidR="009C03E8">
        <w:rPr>
          <w:rFonts w:ascii="Arial" w:hAnsi="Arial" w:cs="Arial"/>
          <w:sz w:val="20"/>
        </w:rPr>
        <w:t xml:space="preserve"> a nahrazují ji přílohou</w:t>
      </w:r>
      <w:r w:rsidR="0091125D">
        <w:rPr>
          <w:rFonts w:ascii="Arial" w:hAnsi="Arial" w:cs="Arial"/>
          <w:sz w:val="20"/>
        </w:rPr>
        <w:t>, která tvoří přílohu č. 1</w:t>
      </w:r>
      <w:r w:rsidR="009C03E8">
        <w:rPr>
          <w:rFonts w:ascii="Arial" w:hAnsi="Arial" w:cs="Arial"/>
          <w:sz w:val="20"/>
        </w:rPr>
        <w:t xml:space="preserve"> tohoto dodatku.</w:t>
      </w:r>
    </w:p>
    <w:p w:rsidR="00433B65" w:rsidRDefault="00433B65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vyloučení pochybností smluvní strany konstatují, že předmět tohoto dodatku nikterak nemění cenu díla, termíny plnění díla či jakékoliv jin</w:t>
      </w:r>
      <w:r w:rsidR="0029050D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práva a povinnosti krom tímto dodatkem vymezených změn smlouvy.</w:t>
      </w:r>
    </w:p>
    <w:p w:rsidR="00F87013" w:rsidRDefault="00F87013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:rsidR="00636B61" w:rsidRPr="009C03E8" w:rsidRDefault="00636B61" w:rsidP="009C03E8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9C03E8">
        <w:rPr>
          <w:rFonts w:ascii="Arial" w:hAnsi="Arial" w:cs="Arial"/>
          <w:b/>
          <w:szCs w:val="20"/>
        </w:rPr>
        <w:t>ZÁVĚREČNÁ USTANOVENÍ</w:t>
      </w:r>
    </w:p>
    <w:p w:rsidR="009A3D8F" w:rsidRPr="003201ED" w:rsidRDefault="009A3D8F" w:rsidP="00153B3C">
      <w:pPr>
        <w:jc w:val="both"/>
        <w:rPr>
          <w:rFonts w:cs="Arial"/>
          <w:szCs w:val="20"/>
        </w:rPr>
      </w:pPr>
    </w:p>
    <w:p w:rsidR="00636B61" w:rsidRPr="003201ED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statní ustanovení smlouvy</w:t>
      </w:r>
      <w:r w:rsidR="00505863">
        <w:rPr>
          <w:rFonts w:ascii="Arial" w:hAnsi="Arial" w:cs="Arial"/>
          <w:sz w:val="20"/>
          <w:szCs w:val="20"/>
        </w:rPr>
        <w:t xml:space="preserve"> tímto dodatkem nedotčené</w:t>
      </w:r>
      <w:r w:rsidRPr="003201ED">
        <w:rPr>
          <w:rFonts w:ascii="Arial" w:hAnsi="Arial" w:cs="Arial"/>
          <w:sz w:val="20"/>
          <w:szCs w:val="20"/>
        </w:rPr>
        <w:t xml:space="preserve"> 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Uzavřením tohoto dodatku č.</w:t>
      </w:r>
      <w:r w:rsidR="009C03E8">
        <w:rPr>
          <w:rFonts w:ascii="Arial" w:hAnsi="Arial" w:cs="Arial"/>
          <w:sz w:val="20"/>
          <w:szCs w:val="20"/>
        </w:rPr>
        <w:t xml:space="preserve"> 1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tento dodatek stává nedílnou součástí smlouvy</w:t>
      </w:r>
      <w:r w:rsidR="00265DC5">
        <w:rPr>
          <w:rFonts w:ascii="Arial" w:hAnsi="Arial" w:cs="Arial"/>
          <w:sz w:val="20"/>
          <w:szCs w:val="20"/>
        </w:rPr>
        <w:t>.</w:t>
      </w:r>
      <w:r w:rsidRPr="003201ED">
        <w:rPr>
          <w:rFonts w:ascii="Arial" w:hAnsi="Arial" w:cs="Arial"/>
          <w:sz w:val="20"/>
          <w:szCs w:val="20"/>
        </w:rPr>
        <w:t xml:space="preserve"> Tento dodatek č. </w:t>
      </w:r>
      <w:r w:rsidR="009C03E8">
        <w:rPr>
          <w:rFonts w:ascii="Arial" w:hAnsi="Arial" w:cs="Arial"/>
          <w:sz w:val="20"/>
          <w:szCs w:val="20"/>
        </w:rPr>
        <w:t>1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="003340B8">
        <w:rPr>
          <w:rFonts w:ascii="Arial" w:hAnsi="Arial" w:cs="Arial"/>
          <w:sz w:val="20"/>
          <w:szCs w:val="20"/>
        </w:rPr>
        <w:t xml:space="preserve">je vyhotoven </w:t>
      </w:r>
      <w:r w:rsidR="00257B1B">
        <w:rPr>
          <w:rFonts w:ascii="Arial" w:hAnsi="Arial" w:cs="Arial"/>
          <w:sz w:val="20"/>
          <w:szCs w:val="20"/>
        </w:rPr>
        <w:t>ve třech</w:t>
      </w:r>
      <w:r w:rsidRPr="003201ED">
        <w:rPr>
          <w:rFonts w:ascii="Arial" w:hAnsi="Arial" w:cs="Arial"/>
          <w:sz w:val="20"/>
          <w:szCs w:val="20"/>
        </w:rPr>
        <w:t xml:space="preserve"> stejnopisech, </w:t>
      </w:r>
      <w:r w:rsidR="00257B1B">
        <w:rPr>
          <w:rFonts w:ascii="Arial" w:hAnsi="Arial" w:cs="Arial"/>
          <w:sz w:val="20"/>
          <w:szCs w:val="20"/>
        </w:rPr>
        <w:t>dva</w:t>
      </w:r>
      <w:r w:rsidRPr="003201ED">
        <w:rPr>
          <w:rFonts w:ascii="Arial" w:hAnsi="Arial" w:cs="Arial"/>
          <w:sz w:val="20"/>
          <w:szCs w:val="20"/>
        </w:rPr>
        <w:t xml:space="preserve"> jsou určeny pro objednatele a </w:t>
      </w:r>
      <w:r w:rsidR="00257B1B">
        <w:rPr>
          <w:rFonts w:ascii="Arial" w:hAnsi="Arial" w:cs="Arial"/>
          <w:sz w:val="20"/>
          <w:szCs w:val="20"/>
        </w:rPr>
        <w:t>jeden</w:t>
      </w:r>
      <w:r w:rsidRPr="003201ED">
        <w:rPr>
          <w:rFonts w:ascii="Arial" w:hAnsi="Arial" w:cs="Arial"/>
          <w:sz w:val="20"/>
          <w:szCs w:val="20"/>
        </w:rPr>
        <w:t xml:space="preserve"> pro zhotovitele.</w:t>
      </w:r>
    </w:p>
    <w:p w:rsidR="00635919" w:rsidRPr="00635919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35919">
        <w:rPr>
          <w:rFonts w:ascii="Arial" w:hAnsi="Arial" w:cs="Arial"/>
          <w:sz w:val="20"/>
          <w:szCs w:val="20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635919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35919">
        <w:rPr>
          <w:rFonts w:ascii="Arial" w:hAnsi="Arial" w:cs="Arial"/>
          <w:sz w:val="20"/>
          <w:szCs w:val="20"/>
        </w:rPr>
        <w:t xml:space="preserve">Tento dodatek č. </w:t>
      </w:r>
      <w:r w:rsidR="009C03E8">
        <w:rPr>
          <w:rFonts w:ascii="Arial" w:hAnsi="Arial" w:cs="Arial"/>
          <w:sz w:val="20"/>
          <w:szCs w:val="20"/>
        </w:rPr>
        <w:t>1</w:t>
      </w:r>
      <w:r w:rsidRPr="00635919">
        <w:rPr>
          <w:rFonts w:ascii="Arial" w:hAnsi="Arial" w:cs="Arial"/>
          <w:sz w:val="20"/>
          <w:szCs w:val="20"/>
        </w:rPr>
        <w:t xml:space="preserve"> nabývá platnosti dnem jeho</w:t>
      </w:r>
      <w:r w:rsidR="00505863">
        <w:rPr>
          <w:rFonts w:ascii="Arial" w:hAnsi="Arial" w:cs="Arial"/>
          <w:sz w:val="20"/>
          <w:szCs w:val="20"/>
        </w:rPr>
        <w:t xml:space="preserve"> podpisu</w:t>
      </w:r>
      <w:r w:rsidRPr="00635919">
        <w:rPr>
          <w:rFonts w:ascii="Arial" w:hAnsi="Arial" w:cs="Arial"/>
          <w:sz w:val="20"/>
          <w:szCs w:val="20"/>
        </w:rPr>
        <w:t xml:space="preserve"> poslední ze smluvních stran a účinnosti dnem uveřejnění smlouvy v registru smluv. Uveřejnění </w:t>
      </w:r>
      <w:r w:rsidR="00505863">
        <w:rPr>
          <w:rFonts w:ascii="Arial" w:hAnsi="Arial" w:cs="Arial"/>
          <w:sz w:val="20"/>
          <w:szCs w:val="20"/>
        </w:rPr>
        <w:t xml:space="preserve">tohoto dodatku </w:t>
      </w:r>
      <w:r w:rsidRPr="00635919">
        <w:rPr>
          <w:rFonts w:ascii="Arial" w:hAnsi="Arial" w:cs="Arial"/>
          <w:sz w:val="20"/>
          <w:szCs w:val="20"/>
        </w:rPr>
        <w:t xml:space="preserve">v souladu se zákonem o registru smluv pak zajistí </w:t>
      </w:r>
      <w:r w:rsidR="009C03E8">
        <w:rPr>
          <w:rFonts w:ascii="Arial" w:hAnsi="Arial" w:cs="Arial"/>
          <w:sz w:val="20"/>
          <w:szCs w:val="20"/>
        </w:rPr>
        <w:t>objednatel</w:t>
      </w:r>
      <w:r w:rsidRPr="00635919">
        <w:rPr>
          <w:rFonts w:ascii="Arial" w:hAnsi="Arial" w:cs="Arial"/>
          <w:sz w:val="20"/>
          <w:szCs w:val="20"/>
        </w:rPr>
        <w:t>.</w:t>
      </w:r>
    </w:p>
    <w:p w:rsidR="00903F92" w:rsidRDefault="00903F92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je následující příloha:</w:t>
      </w:r>
    </w:p>
    <w:p w:rsidR="00903F92" w:rsidRPr="00903F92" w:rsidRDefault="00903F92" w:rsidP="001954D2">
      <w:pPr>
        <w:autoSpaceDE/>
        <w:autoSpaceDN/>
        <w:adjustRightInd/>
        <w:spacing w:after="120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Příloha </w:t>
      </w:r>
      <w:r w:rsidR="00183BBD">
        <w:rPr>
          <w:rFonts w:cs="Arial"/>
          <w:szCs w:val="20"/>
        </w:rPr>
        <w:t xml:space="preserve">č. 1 </w:t>
      </w:r>
      <w:r>
        <w:rPr>
          <w:rFonts w:cs="Arial"/>
          <w:szCs w:val="20"/>
        </w:rPr>
        <w:t xml:space="preserve">– </w:t>
      </w:r>
      <w:r w:rsidR="00540139">
        <w:rPr>
          <w:rFonts w:cs="Arial"/>
          <w:szCs w:val="20"/>
        </w:rPr>
        <w:t>graficky vymezený prostorový rozsah díla</w:t>
      </w:r>
    </w:p>
    <w:p w:rsidR="00937516" w:rsidRPr="003201ED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:rsidR="00997585" w:rsidRPr="003E0498" w:rsidRDefault="00997585" w:rsidP="00153B3C">
      <w:pPr>
        <w:jc w:val="both"/>
        <w:rPr>
          <w:rFonts w:ascii="Times New Roman" w:hAnsi="Times New Roman"/>
          <w:szCs w:val="20"/>
        </w:rPr>
      </w:pPr>
    </w:p>
    <w:p w:rsidR="00997585" w:rsidRDefault="00997585" w:rsidP="00153B3C">
      <w:pPr>
        <w:jc w:val="both"/>
        <w:rPr>
          <w:rFonts w:cs="Arial"/>
          <w:szCs w:val="20"/>
        </w:rPr>
      </w:pPr>
    </w:p>
    <w:p w:rsidR="00997585" w:rsidRDefault="00997585" w:rsidP="00153B3C">
      <w:pPr>
        <w:jc w:val="both"/>
        <w:rPr>
          <w:rFonts w:cs="Arial"/>
          <w:szCs w:val="20"/>
        </w:rPr>
      </w:pPr>
    </w:p>
    <w:p w:rsidR="00153B3C" w:rsidRDefault="0026292A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616835" w:rsidRPr="00D61E25">
        <w:rPr>
          <w:rFonts w:cs="Arial"/>
          <w:szCs w:val="20"/>
        </w:rPr>
        <w:t xml:space="preserve">V </w:t>
      </w:r>
      <w:r w:rsidR="00F13CF3">
        <w:rPr>
          <w:rFonts w:cs="Arial"/>
          <w:szCs w:val="20"/>
        </w:rPr>
        <w:t>Jihlavě</w:t>
      </w:r>
      <w:r w:rsidR="00282024">
        <w:rPr>
          <w:rFonts w:cs="Arial"/>
          <w:szCs w:val="20"/>
        </w:rPr>
        <w:t xml:space="preserve"> </w:t>
      </w:r>
      <w:r w:rsidR="00616835" w:rsidRPr="00D61E25">
        <w:rPr>
          <w:rFonts w:cs="Arial"/>
          <w:szCs w:val="20"/>
        </w:rPr>
        <w:t xml:space="preserve">dne </w:t>
      </w:r>
      <w:r w:rsidR="00F13CF3">
        <w:rPr>
          <w:rFonts w:cs="Arial"/>
          <w:szCs w:val="20"/>
        </w:rPr>
        <w:t>19. 10. 2020</w:t>
      </w:r>
      <w:r w:rsidR="0061307C">
        <w:rPr>
          <w:rFonts w:cs="Arial"/>
          <w:szCs w:val="20"/>
        </w:rPr>
        <w:t xml:space="preserve">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</w:t>
      </w:r>
      <w:r w:rsidR="00F13CF3">
        <w:rPr>
          <w:rFonts w:cs="Arial"/>
          <w:szCs w:val="20"/>
        </w:rPr>
        <w:tab/>
        <w:t xml:space="preserve">         </w:t>
      </w:r>
      <w:r w:rsidR="00153B3C" w:rsidRPr="00D61E25">
        <w:rPr>
          <w:rFonts w:cs="Arial"/>
          <w:szCs w:val="20"/>
        </w:rPr>
        <w:t>V</w:t>
      </w:r>
      <w:r w:rsidR="00282024">
        <w:rPr>
          <w:rFonts w:cs="Arial"/>
          <w:szCs w:val="20"/>
        </w:rPr>
        <w:t> </w:t>
      </w:r>
      <w:r w:rsidR="00F13CF3">
        <w:rPr>
          <w:rFonts w:cs="Arial"/>
          <w:szCs w:val="20"/>
        </w:rPr>
        <w:t>Brně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F13CF3">
        <w:rPr>
          <w:rFonts w:cs="Arial"/>
          <w:szCs w:val="20"/>
        </w:rPr>
        <w:t>6. 10. 2020</w:t>
      </w:r>
      <w:bookmarkStart w:id="0" w:name="_GoBack"/>
      <w:bookmarkEnd w:id="0"/>
    </w:p>
    <w:p w:rsidR="00781323" w:rsidRDefault="00781323" w:rsidP="00153B3C">
      <w:pPr>
        <w:jc w:val="both"/>
        <w:rPr>
          <w:rFonts w:cs="Arial"/>
          <w:szCs w:val="20"/>
        </w:rPr>
      </w:pPr>
    </w:p>
    <w:p w:rsidR="00CE7E01" w:rsidRDefault="00CE7E01" w:rsidP="00153B3C">
      <w:pPr>
        <w:jc w:val="both"/>
        <w:rPr>
          <w:rFonts w:cs="Arial"/>
          <w:szCs w:val="20"/>
        </w:rPr>
      </w:pPr>
    </w:p>
    <w:p w:rsidR="00781323" w:rsidRDefault="00781323" w:rsidP="00153B3C">
      <w:pPr>
        <w:jc w:val="both"/>
        <w:rPr>
          <w:rFonts w:cs="Arial"/>
          <w:szCs w:val="20"/>
        </w:rPr>
      </w:pPr>
    </w:p>
    <w:p w:rsidR="00CE7E01" w:rsidRDefault="00CE7E01" w:rsidP="00153B3C">
      <w:pPr>
        <w:jc w:val="both"/>
        <w:rPr>
          <w:rFonts w:cs="Arial"/>
          <w:szCs w:val="20"/>
        </w:rPr>
      </w:pPr>
    </w:p>
    <w:p w:rsidR="00CE7E01" w:rsidRDefault="00CE7E01" w:rsidP="00153B3C">
      <w:pPr>
        <w:jc w:val="both"/>
        <w:rPr>
          <w:rFonts w:cs="Arial"/>
          <w:szCs w:val="20"/>
        </w:rPr>
      </w:pPr>
    </w:p>
    <w:p w:rsidR="00B03238" w:rsidRDefault="0026292A" w:rsidP="00812D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616835">
        <w:rPr>
          <w:rFonts w:cs="Arial"/>
          <w:szCs w:val="20"/>
        </w:rPr>
        <w:t>……………………………………………</w:t>
      </w:r>
      <w:r w:rsidR="00616835">
        <w:rPr>
          <w:rFonts w:cs="Arial"/>
          <w:szCs w:val="20"/>
        </w:rPr>
        <w:tab/>
      </w:r>
      <w:r w:rsidR="00616835">
        <w:rPr>
          <w:rFonts w:cs="Arial"/>
          <w:szCs w:val="20"/>
        </w:rPr>
        <w:tab/>
      </w:r>
      <w:r w:rsidR="00616835">
        <w:rPr>
          <w:rFonts w:cs="Arial"/>
          <w:szCs w:val="20"/>
        </w:rPr>
        <w:tab/>
      </w:r>
      <w:r w:rsidR="006C79F5">
        <w:rPr>
          <w:rFonts w:cs="Arial"/>
          <w:szCs w:val="20"/>
        </w:rPr>
        <w:t xml:space="preserve">       </w:t>
      </w:r>
      <w:r w:rsidR="00616835">
        <w:rPr>
          <w:rFonts w:cs="Arial"/>
          <w:szCs w:val="20"/>
        </w:rPr>
        <w:t xml:space="preserve"> </w:t>
      </w:r>
      <w:r w:rsidR="006C79F5">
        <w:rPr>
          <w:rFonts w:cs="Arial"/>
          <w:szCs w:val="20"/>
        </w:rPr>
        <w:t>…………………………………………</w:t>
      </w:r>
    </w:p>
    <w:p w:rsidR="00954B8C" w:rsidRDefault="00E50B11" w:rsidP="0066494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</w:t>
      </w:r>
      <w:r w:rsidR="0026292A">
        <w:rPr>
          <w:rFonts w:cs="Arial"/>
          <w:szCs w:val="20"/>
        </w:rPr>
        <w:tab/>
      </w:r>
      <w:r w:rsidR="002A3530">
        <w:rPr>
          <w:rFonts w:cs="Arial"/>
          <w:szCs w:val="20"/>
        </w:rPr>
        <w:t xml:space="preserve">           objednatel</w:t>
      </w:r>
      <w:r w:rsidR="002A3530">
        <w:rPr>
          <w:rFonts w:cs="Arial"/>
          <w:szCs w:val="20"/>
        </w:rPr>
        <w:tab/>
      </w:r>
      <w:r w:rsidR="002A3530">
        <w:rPr>
          <w:rFonts w:cs="Arial"/>
          <w:szCs w:val="20"/>
        </w:rPr>
        <w:tab/>
      </w:r>
      <w:r w:rsidR="002A3530">
        <w:rPr>
          <w:rFonts w:cs="Arial"/>
          <w:szCs w:val="20"/>
        </w:rPr>
        <w:tab/>
      </w:r>
      <w:r w:rsidR="002A3530">
        <w:rPr>
          <w:rFonts w:cs="Arial"/>
          <w:szCs w:val="20"/>
        </w:rPr>
        <w:tab/>
      </w:r>
      <w:r w:rsidR="002A3530">
        <w:rPr>
          <w:rFonts w:cs="Arial"/>
          <w:szCs w:val="20"/>
        </w:rPr>
        <w:tab/>
      </w:r>
      <w:r w:rsidR="002A3530">
        <w:rPr>
          <w:rFonts w:cs="Arial"/>
          <w:szCs w:val="20"/>
        </w:rPr>
        <w:tab/>
        <w:t xml:space="preserve">   zhotovitel</w:t>
      </w:r>
    </w:p>
    <w:p w:rsidR="007F629B" w:rsidRDefault="007F629B" w:rsidP="00664944">
      <w:pPr>
        <w:jc w:val="both"/>
        <w:rPr>
          <w:rFonts w:cs="Arial"/>
          <w:szCs w:val="20"/>
        </w:rPr>
      </w:pPr>
    </w:p>
    <w:p w:rsidR="0089717C" w:rsidRPr="00664944" w:rsidRDefault="0089717C" w:rsidP="002C58C1">
      <w:pPr>
        <w:tabs>
          <w:tab w:val="left" w:pos="360"/>
        </w:tabs>
        <w:spacing w:line="40" w:lineRule="atLeast"/>
        <w:jc w:val="both"/>
        <w:outlineLvl w:val="0"/>
      </w:pPr>
    </w:p>
    <w:sectPr w:rsidR="0089717C" w:rsidRPr="00664944" w:rsidSect="00A0680E">
      <w:headerReference w:type="default" r:id="rId8"/>
      <w:footerReference w:type="even" r:id="rId9"/>
      <w:footerReference w:type="default" r:id="rId10"/>
      <w:pgSz w:w="11909" w:h="16834" w:code="9"/>
      <w:pgMar w:top="1584" w:right="1440" w:bottom="1440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A8" w:rsidRDefault="005052A8">
      <w:r>
        <w:separator/>
      </w:r>
    </w:p>
  </w:endnote>
  <w:endnote w:type="continuationSeparator" w:id="0">
    <w:p w:rsidR="005052A8" w:rsidRDefault="005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19" w:rsidRDefault="009A2219" w:rsidP="009A221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7C" w:rsidRPr="008A3239" w:rsidRDefault="003A3F7C" w:rsidP="009A2219">
    <w:pPr>
      <w:pStyle w:val="Zpat"/>
      <w:jc w:val="center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F13CF3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F13CF3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A8" w:rsidRDefault="005052A8">
      <w:r>
        <w:separator/>
      </w:r>
    </w:p>
  </w:footnote>
  <w:footnote w:type="continuationSeparator" w:id="0">
    <w:p w:rsidR="005052A8" w:rsidRDefault="0050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45" w:rsidRDefault="00A0680E" w:rsidP="00D86145">
    <w:pPr>
      <w:pStyle w:val="Zhlav"/>
      <w:tabs>
        <w:tab w:val="clear" w:pos="9072"/>
        <w:tab w:val="right" w:pos="8931"/>
      </w:tabs>
    </w:pPr>
    <w:r>
      <w:tab/>
    </w:r>
    <w:r w:rsidR="00D86145">
      <w:tab/>
    </w:r>
  </w:p>
  <w:p w:rsidR="00A0680E" w:rsidRPr="000162D3" w:rsidRDefault="00D86145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>
      <w:tab/>
    </w:r>
    <w:r>
      <w:tab/>
    </w:r>
    <w:r w:rsidR="000162D3" w:rsidRPr="000162D3">
      <w:rPr>
        <w:sz w:val="16"/>
        <w:szCs w:val="16"/>
      </w:rPr>
      <w:t>Veřejná zakázka - služba</w:t>
    </w:r>
    <w:r w:rsidR="00A0680E" w:rsidRPr="000162D3">
      <w:rPr>
        <w:sz w:val="16"/>
        <w:szCs w:val="16"/>
      </w:rPr>
      <w:tab/>
    </w:r>
    <w:r w:rsidR="000162D3" w:rsidRPr="000162D3">
      <w:rPr>
        <w:sz w:val="16"/>
        <w:szCs w:val="16"/>
      </w:rPr>
      <w:tab/>
    </w:r>
    <w:r w:rsidR="00A0680E" w:rsidRPr="000162D3">
      <w:rPr>
        <w:sz w:val="16"/>
        <w:szCs w:val="16"/>
      </w:rPr>
      <w:t>„Horácká multifunkční aréna v Jihlavě“</w:t>
    </w:r>
  </w:p>
  <w:p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  <w:t>projektové a inženýrské práce</w:t>
    </w:r>
  </w:p>
  <w:p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  <w:t>Dodatek č. 1</w:t>
    </w:r>
  </w:p>
  <w:p w:rsidR="009C03E8" w:rsidRPr="00A0680E" w:rsidRDefault="009C03E8" w:rsidP="009A2219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D662B7D"/>
    <w:multiLevelType w:val="hybridMultilevel"/>
    <w:tmpl w:val="74D474B0"/>
    <w:lvl w:ilvl="0" w:tplc="B53AF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83373"/>
    <w:multiLevelType w:val="multilevel"/>
    <w:tmpl w:val="4FE0D59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276F2D"/>
    <w:multiLevelType w:val="multilevel"/>
    <w:tmpl w:val="B762D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7C53"/>
    <w:multiLevelType w:val="hybridMultilevel"/>
    <w:tmpl w:val="BAD030DC"/>
    <w:lvl w:ilvl="0" w:tplc="AD203B9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CE0292"/>
    <w:multiLevelType w:val="hybridMultilevel"/>
    <w:tmpl w:val="3828D236"/>
    <w:lvl w:ilvl="0" w:tplc="0798A37C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4F45"/>
    <w:multiLevelType w:val="hybridMultilevel"/>
    <w:tmpl w:val="45E24DF4"/>
    <w:lvl w:ilvl="0" w:tplc="B17A3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3" w15:restartNumberingAfterBreak="0">
    <w:nsid w:val="4ECD5707"/>
    <w:multiLevelType w:val="hybridMultilevel"/>
    <w:tmpl w:val="03A425A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720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7E80"/>
    <w:multiLevelType w:val="hybridMultilevel"/>
    <w:tmpl w:val="BECC129C"/>
    <w:lvl w:ilvl="0" w:tplc="AD203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16"/>
  </w:num>
  <w:num w:numId="9">
    <w:abstractNumId w:val="21"/>
  </w:num>
  <w:num w:numId="10">
    <w:abstractNumId w:val="12"/>
  </w:num>
  <w:num w:numId="11">
    <w:abstractNumId w:val="17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  <w:lvlOverride w:ilvl="0">
      <w:startOverride w:val="1"/>
    </w:lvlOverride>
  </w:num>
  <w:num w:numId="17">
    <w:abstractNumId w:val="2"/>
  </w:num>
  <w:num w:numId="18">
    <w:abstractNumId w:val="14"/>
  </w:num>
  <w:num w:numId="19">
    <w:abstractNumId w:val="8"/>
  </w:num>
  <w:num w:numId="20">
    <w:abstractNumId w:val="7"/>
  </w:num>
  <w:num w:numId="21">
    <w:abstractNumId w:val="11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05016"/>
    <w:rsid w:val="00012E0E"/>
    <w:rsid w:val="00015764"/>
    <w:rsid w:val="000162D3"/>
    <w:rsid w:val="00017D0A"/>
    <w:rsid w:val="00017ED1"/>
    <w:rsid w:val="00017F43"/>
    <w:rsid w:val="00024210"/>
    <w:rsid w:val="000253AA"/>
    <w:rsid w:val="00037579"/>
    <w:rsid w:val="00037678"/>
    <w:rsid w:val="00043B3D"/>
    <w:rsid w:val="00044A6E"/>
    <w:rsid w:val="000460C7"/>
    <w:rsid w:val="00047F74"/>
    <w:rsid w:val="00050D7E"/>
    <w:rsid w:val="00052441"/>
    <w:rsid w:val="000552A8"/>
    <w:rsid w:val="00056B5F"/>
    <w:rsid w:val="000579CF"/>
    <w:rsid w:val="00061B5E"/>
    <w:rsid w:val="000721AE"/>
    <w:rsid w:val="0008731C"/>
    <w:rsid w:val="000904B2"/>
    <w:rsid w:val="00091153"/>
    <w:rsid w:val="00091C7A"/>
    <w:rsid w:val="000920E3"/>
    <w:rsid w:val="000A3627"/>
    <w:rsid w:val="000A45D6"/>
    <w:rsid w:val="000B2E56"/>
    <w:rsid w:val="000C364F"/>
    <w:rsid w:val="000C3B91"/>
    <w:rsid w:val="000C6B29"/>
    <w:rsid w:val="000C7C57"/>
    <w:rsid w:val="000D0731"/>
    <w:rsid w:val="000D17FE"/>
    <w:rsid w:val="000D4460"/>
    <w:rsid w:val="000E24E8"/>
    <w:rsid w:val="000E3AC6"/>
    <w:rsid w:val="000F077A"/>
    <w:rsid w:val="000F0B97"/>
    <w:rsid w:val="000F1630"/>
    <w:rsid w:val="000F181C"/>
    <w:rsid w:val="000F40A6"/>
    <w:rsid w:val="000F4818"/>
    <w:rsid w:val="000F7360"/>
    <w:rsid w:val="00102BE4"/>
    <w:rsid w:val="00103A64"/>
    <w:rsid w:val="00103C62"/>
    <w:rsid w:val="00103FA2"/>
    <w:rsid w:val="00117E16"/>
    <w:rsid w:val="00120960"/>
    <w:rsid w:val="00120E95"/>
    <w:rsid w:val="00131A94"/>
    <w:rsid w:val="00131F56"/>
    <w:rsid w:val="001331EC"/>
    <w:rsid w:val="00135637"/>
    <w:rsid w:val="001436BE"/>
    <w:rsid w:val="001457CF"/>
    <w:rsid w:val="00153B3C"/>
    <w:rsid w:val="001545A2"/>
    <w:rsid w:val="00154D40"/>
    <w:rsid w:val="00162BCE"/>
    <w:rsid w:val="001649E7"/>
    <w:rsid w:val="00174198"/>
    <w:rsid w:val="00175270"/>
    <w:rsid w:val="001759F0"/>
    <w:rsid w:val="00177E36"/>
    <w:rsid w:val="001811F7"/>
    <w:rsid w:val="00183BBD"/>
    <w:rsid w:val="001859C2"/>
    <w:rsid w:val="00186668"/>
    <w:rsid w:val="0018744B"/>
    <w:rsid w:val="00193F71"/>
    <w:rsid w:val="001954D2"/>
    <w:rsid w:val="00196AA6"/>
    <w:rsid w:val="001A2BF3"/>
    <w:rsid w:val="001A367E"/>
    <w:rsid w:val="001A5B4C"/>
    <w:rsid w:val="001B1539"/>
    <w:rsid w:val="001B16B9"/>
    <w:rsid w:val="001B544C"/>
    <w:rsid w:val="001B7D1B"/>
    <w:rsid w:val="001C1B0E"/>
    <w:rsid w:val="001C219E"/>
    <w:rsid w:val="001C3202"/>
    <w:rsid w:val="001C7FB9"/>
    <w:rsid w:val="001D047C"/>
    <w:rsid w:val="001D1138"/>
    <w:rsid w:val="001D4CDE"/>
    <w:rsid w:val="001E07CB"/>
    <w:rsid w:val="001E21E7"/>
    <w:rsid w:val="001E2D74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6AC2"/>
    <w:rsid w:val="00227722"/>
    <w:rsid w:val="00227A1F"/>
    <w:rsid w:val="00230B5B"/>
    <w:rsid w:val="0023121D"/>
    <w:rsid w:val="00231FBE"/>
    <w:rsid w:val="00235C94"/>
    <w:rsid w:val="0023624F"/>
    <w:rsid w:val="0023682C"/>
    <w:rsid w:val="00237072"/>
    <w:rsid w:val="00240700"/>
    <w:rsid w:val="0024218E"/>
    <w:rsid w:val="00242D9D"/>
    <w:rsid w:val="002434AB"/>
    <w:rsid w:val="00245FE4"/>
    <w:rsid w:val="00247587"/>
    <w:rsid w:val="00256211"/>
    <w:rsid w:val="00257B1B"/>
    <w:rsid w:val="00257E33"/>
    <w:rsid w:val="0026128E"/>
    <w:rsid w:val="00261571"/>
    <w:rsid w:val="0026292A"/>
    <w:rsid w:val="00262CC4"/>
    <w:rsid w:val="00265DC5"/>
    <w:rsid w:val="00271408"/>
    <w:rsid w:val="00276828"/>
    <w:rsid w:val="00281030"/>
    <w:rsid w:val="002812C6"/>
    <w:rsid w:val="00282024"/>
    <w:rsid w:val="00282556"/>
    <w:rsid w:val="0028345C"/>
    <w:rsid w:val="0028360A"/>
    <w:rsid w:val="0028405D"/>
    <w:rsid w:val="00286004"/>
    <w:rsid w:val="00287C08"/>
    <w:rsid w:val="0029050D"/>
    <w:rsid w:val="00290D9C"/>
    <w:rsid w:val="00291F6F"/>
    <w:rsid w:val="00294863"/>
    <w:rsid w:val="002A3530"/>
    <w:rsid w:val="002B4D1C"/>
    <w:rsid w:val="002B5DB5"/>
    <w:rsid w:val="002B7E06"/>
    <w:rsid w:val="002C29DC"/>
    <w:rsid w:val="002C2AD8"/>
    <w:rsid w:val="002C2B99"/>
    <w:rsid w:val="002C2EF8"/>
    <w:rsid w:val="002C58C1"/>
    <w:rsid w:val="002D4295"/>
    <w:rsid w:val="002E06DD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07947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340B8"/>
    <w:rsid w:val="00341872"/>
    <w:rsid w:val="003455BB"/>
    <w:rsid w:val="00346315"/>
    <w:rsid w:val="00346E67"/>
    <w:rsid w:val="003659B6"/>
    <w:rsid w:val="00366068"/>
    <w:rsid w:val="003674EF"/>
    <w:rsid w:val="00380521"/>
    <w:rsid w:val="00381820"/>
    <w:rsid w:val="00381EA1"/>
    <w:rsid w:val="00382743"/>
    <w:rsid w:val="00382DB4"/>
    <w:rsid w:val="00387787"/>
    <w:rsid w:val="00387C78"/>
    <w:rsid w:val="00390C54"/>
    <w:rsid w:val="00391633"/>
    <w:rsid w:val="00392111"/>
    <w:rsid w:val="003A3F7C"/>
    <w:rsid w:val="003A53D1"/>
    <w:rsid w:val="003B178A"/>
    <w:rsid w:val="003B21B0"/>
    <w:rsid w:val="003B2348"/>
    <w:rsid w:val="003C1C96"/>
    <w:rsid w:val="003C205D"/>
    <w:rsid w:val="003C3994"/>
    <w:rsid w:val="003C45CA"/>
    <w:rsid w:val="003C61ED"/>
    <w:rsid w:val="003C6900"/>
    <w:rsid w:val="003C7FF8"/>
    <w:rsid w:val="003D04C9"/>
    <w:rsid w:val="003D22AD"/>
    <w:rsid w:val="003D3E78"/>
    <w:rsid w:val="003D4091"/>
    <w:rsid w:val="003D4EB2"/>
    <w:rsid w:val="003E0498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16605"/>
    <w:rsid w:val="0042234C"/>
    <w:rsid w:val="00422828"/>
    <w:rsid w:val="0042361E"/>
    <w:rsid w:val="00426EF3"/>
    <w:rsid w:val="00430544"/>
    <w:rsid w:val="00430CA5"/>
    <w:rsid w:val="00431BF4"/>
    <w:rsid w:val="00431DED"/>
    <w:rsid w:val="004322F2"/>
    <w:rsid w:val="00433B65"/>
    <w:rsid w:val="0044235B"/>
    <w:rsid w:val="00443A6B"/>
    <w:rsid w:val="00446357"/>
    <w:rsid w:val="00446ECE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6B8A"/>
    <w:rsid w:val="00476CF3"/>
    <w:rsid w:val="004775ED"/>
    <w:rsid w:val="00482CF0"/>
    <w:rsid w:val="0048312B"/>
    <w:rsid w:val="004853B9"/>
    <w:rsid w:val="00486674"/>
    <w:rsid w:val="004971E7"/>
    <w:rsid w:val="004B20B5"/>
    <w:rsid w:val="004C1436"/>
    <w:rsid w:val="004C450D"/>
    <w:rsid w:val="004C49D6"/>
    <w:rsid w:val="004C4F4C"/>
    <w:rsid w:val="004C56DC"/>
    <w:rsid w:val="004C594F"/>
    <w:rsid w:val="004C6689"/>
    <w:rsid w:val="004D2055"/>
    <w:rsid w:val="004D75C1"/>
    <w:rsid w:val="004D75F6"/>
    <w:rsid w:val="004E26F2"/>
    <w:rsid w:val="004F1FA7"/>
    <w:rsid w:val="004F493B"/>
    <w:rsid w:val="004F5042"/>
    <w:rsid w:val="004F78C2"/>
    <w:rsid w:val="005006BB"/>
    <w:rsid w:val="0050482C"/>
    <w:rsid w:val="005052A8"/>
    <w:rsid w:val="005056EA"/>
    <w:rsid w:val="00505863"/>
    <w:rsid w:val="00506DD8"/>
    <w:rsid w:val="00507FC9"/>
    <w:rsid w:val="0052515E"/>
    <w:rsid w:val="00527516"/>
    <w:rsid w:val="00527F95"/>
    <w:rsid w:val="00540139"/>
    <w:rsid w:val="0054369C"/>
    <w:rsid w:val="00551EF6"/>
    <w:rsid w:val="0055543D"/>
    <w:rsid w:val="00555F2B"/>
    <w:rsid w:val="00557AFA"/>
    <w:rsid w:val="00560AC4"/>
    <w:rsid w:val="005611BC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F0F21"/>
    <w:rsid w:val="005F16A7"/>
    <w:rsid w:val="005F20F7"/>
    <w:rsid w:val="005F3694"/>
    <w:rsid w:val="005F68FF"/>
    <w:rsid w:val="005F7447"/>
    <w:rsid w:val="006032FF"/>
    <w:rsid w:val="006056FF"/>
    <w:rsid w:val="006101C2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07D3"/>
    <w:rsid w:val="00652379"/>
    <w:rsid w:val="00655361"/>
    <w:rsid w:val="00657A2D"/>
    <w:rsid w:val="00660435"/>
    <w:rsid w:val="006626F5"/>
    <w:rsid w:val="00664944"/>
    <w:rsid w:val="00665E52"/>
    <w:rsid w:val="00666907"/>
    <w:rsid w:val="006673EC"/>
    <w:rsid w:val="006711C5"/>
    <w:rsid w:val="0067400A"/>
    <w:rsid w:val="00685D8C"/>
    <w:rsid w:val="00690C0F"/>
    <w:rsid w:val="00693832"/>
    <w:rsid w:val="00695DC0"/>
    <w:rsid w:val="006A10C1"/>
    <w:rsid w:val="006A25FA"/>
    <w:rsid w:val="006A2E44"/>
    <w:rsid w:val="006A3ACB"/>
    <w:rsid w:val="006B1B9F"/>
    <w:rsid w:val="006B42AF"/>
    <w:rsid w:val="006B5160"/>
    <w:rsid w:val="006B52D0"/>
    <w:rsid w:val="006B5F41"/>
    <w:rsid w:val="006B7D21"/>
    <w:rsid w:val="006C09F7"/>
    <w:rsid w:val="006C2FAC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62A"/>
    <w:rsid w:val="006F35F0"/>
    <w:rsid w:val="006F4B5C"/>
    <w:rsid w:val="00703CD9"/>
    <w:rsid w:val="00704E41"/>
    <w:rsid w:val="00704E7C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3A2B"/>
    <w:rsid w:val="00734B12"/>
    <w:rsid w:val="007359EB"/>
    <w:rsid w:val="007425BC"/>
    <w:rsid w:val="007443AF"/>
    <w:rsid w:val="007461E0"/>
    <w:rsid w:val="007537E7"/>
    <w:rsid w:val="00755284"/>
    <w:rsid w:val="00762268"/>
    <w:rsid w:val="00766D0C"/>
    <w:rsid w:val="007706F5"/>
    <w:rsid w:val="00771948"/>
    <w:rsid w:val="0077605F"/>
    <w:rsid w:val="007774A5"/>
    <w:rsid w:val="00781323"/>
    <w:rsid w:val="007814D1"/>
    <w:rsid w:val="00787D78"/>
    <w:rsid w:val="00795E9A"/>
    <w:rsid w:val="007B3061"/>
    <w:rsid w:val="007B6F3C"/>
    <w:rsid w:val="007C6328"/>
    <w:rsid w:val="007D0320"/>
    <w:rsid w:val="007D38A0"/>
    <w:rsid w:val="007D54E6"/>
    <w:rsid w:val="007D589F"/>
    <w:rsid w:val="007D6F6F"/>
    <w:rsid w:val="007E1825"/>
    <w:rsid w:val="007F30C8"/>
    <w:rsid w:val="007F40A6"/>
    <w:rsid w:val="007F4FC9"/>
    <w:rsid w:val="007F5A84"/>
    <w:rsid w:val="007F61AD"/>
    <w:rsid w:val="007F629B"/>
    <w:rsid w:val="008007EF"/>
    <w:rsid w:val="00800C07"/>
    <w:rsid w:val="00801DF4"/>
    <w:rsid w:val="00804F23"/>
    <w:rsid w:val="00811CDD"/>
    <w:rsid w:val="00812D47"/>
    <w:rsid w:val="00824355"/>
    <w:rsid w:val="00827EE1"/>
    <w:rsid w:val="008300A4"/>
    <w:rsid w:val="00834C26"/>
    <w:rsid w:val="00835079"/>
    <w:rsid w:val="0084215E"/>
    <w:rsid w:val="00843B35"/>
    <w:rsid w:val="008457DD"/>
    <w:rsid w:val="00850CE6"/>
    <w:rsid w:val="00851F59"/>
    <w:rsid w:val="00851FAC"/>
    <w:rsid w:val="00861B63"/>
    <w:rsid w:val="00861C6F"/>
    <w:rsid w:val="00863851"/>
    <w:rsid w:val="00865F7F"/>
    <w:rsid w:val="00876228"/>
    <w:rsid w:val="008814C4"/>
    <w:rsid w:val="00883C61"/>
    <w:rsid w:val="0088401A"/>
    <w:rsid w:val="00886549"/>
    <w:rsid w:val="00893172"/>
    <w:rsid w:val="00895848"/>
    <w:rsid w:val="00896714"/>
    <w:rsid w:val="0089717C"/>
    <w:rsid w:val="00897D85"/>
    <w:rsid w:val="008A279C"/>
    <w:rsid w:val="008A3AAA"/>
    <w:rsid w:val="008A4A02"/>
    <w:rsid w:val="008A52EB"/>
    <w:rsid w:val="008A75D4"/>
    <w:rsid w:val="008B0E63"/>
    <w:rsid w:val="008B1773"/>
    <w:rsid w:val="008B1838"/>
    <w:rsid w:val="008C1106"/>
    <w:rsid w:val="008C273C"/>
    <w:rsid w:val="008C4F55"/>
    <w:rsid w:val="008D3D84"/>
    <w:rsid w:val="008D4B98"/>
    <w:rsid w:val="008E01B3"/>
    <w:rsid w:val="008E0CB7"/>
    <w:rsid w:val="008E1753"/>
    <w:rsid w:val="008F4572"/>
    <w:rsid w:val="008F6F1A"/>
    <w:rsid w:val="008F7611"/>
    <w:rsid w:val="009012E6"/>
    <w:rsid w:val="00903F92"/>
    <w:rsid w:val="00906974"/>
    <w:rsid w:val="00910A55"/>
    <w:rsid w:val="0091125D"/>
    <w:rsid w:val="00914144"/>
    <w:rsid w:val="0091724F"/>
    <w:rsid w:val="009200C4"/>
    <w:rsid w:val="009200D5"/>
    <w:rsid w:val="00921802"/>
    <w:rsid w:val="00926A32"/>
    <w:rsid w:val="00931038"/>
    <w:rsid w:val="00931D75"/>
    <w:rsid w:val="00932570"/>
    <w:rsid w:val="00935A68"/>
    <w:rsid w:val="00937516"/>
    <w:rsid w:val="009403B5"/>
    <w:rsid w:val="009426C6"/>
    <w:rsid w:val="009429F6"/>
    <w:rsid w:val="0094313A"/>
    <w:rsid w:val="009433BB"/>
    <w:rsid w:val="00945EC1"/>
    <w:rsid w:val="00950383"/>
    <w:rsid w:val="00952C8D"/>
    <w:rsid w:val="009545CE"/>
    <w:rsid w:val="00954B8C"/>
    <w:rsid w:val="00960B0D"/>
    <w:rsid w:val="00963C49"/>
    <w:rsid w:val="00964033"/>
    <w:rsid w:val="00967514"/>
    <w:rsid w:val="00981CB4"/>
    <w:rsid w:val="00983CA9"/>
    <w:rsid w:val="00984F43"/>
    <w:rsid w:val="00985592"/>
    <w:rsid w:val="00987AED"/>
    <w:rsid w:val="00990555"/>
    <w:rsid w:val="00994E55"/>
    <w:rsid w:val="00995F09"/>
    <w:rsid w:val="00997585"/>
    <w:rsid w:val="009A2219"/>
    <w:rsid w:val="009A3D8F"/>
    <w:rsid w:val="009A5249"/>
    <w:rsid w:val="009B4639"/>
    <w:rsid w:val="009B5397"/>
    <w:rsid w:val="009B6DCC"/>
    <w:rsid w:val="009C03E8"/>
    <w:rsid w:val="009C06F3"/>
    <w:rsid w:val="009D52FF"/>
    <w:rsid w:val="009E3237"/>
    <w:rsid w:val="009E6E82"/>
    <w:rsid w:val="009F0932"/>
    <w:rsid w:val="009F0AB7"/>
    <w:rsid w:val="009F3F08"/>
    <w:rsid w:val="009F543A"/>
    <w:rsid w:val="009F5FC0"/>
    <w:rsid w:val="00A015D2"/>
    <w:rsid w:val="00A01718"/>
    <w:rsid w:val="00A022D7"/>
    <w:rsid w:val="00A0680E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9265C"/>
    <w:rsid w:val="00A978E4"/>
    <w:rsid w:val="00AA0F8C"/>
    <w:rsid w:val="00AB3ECC"/>
    <w:rsid w:val="00AB6303"/>
    <w:rsid w:val="00AB64F9"/>
    <w:rsid w:val="00AC10E2"/>
    <w:rsid w:val="00AC2672"/>
    <w:rsid w:val="00AC3F2A"/>
    <w:rsid w:val="00AC5E16"/>
    <w:rsid w:val="00AD0056"/>
    <w:rsid w:val="00AD2437"/>
    <w:rsid w:val="00AD74EF"/>
    <w:rsid w:val="00AE00B0"/>
    <w:rsid w:val="00AE3428"/>
    <w:rsid w:val="00AE71CA"/>
    <w:rsid w:val="00AE7792"/>
    <w:rsid w:val="00B011F5"/>
    <w:rsid w:val="00B02FF3"/>
    <w:rsid w:val="00B03238"/>
    <w:rsid w:val="00B076EB"/>
    <w:rsid w:val="00B1411F"/>
    <w:rsid w:val="00B14B65"/>
    <w:rsid w:val="00B15874"/>
    <w:rsid w:val="00B21740"/>
    <w:rsid w:val="00B2242C"/>
    <w:rsid w:val="00B27081"/>
    <w:rsid w:val="00B27224"/>
    <w:rsid w:val="00B3073D"/>
    <w:rsid w:val="00B34B51"/>
    <w:rsid w:val="00B36ADA"/>
    <w:rsid w:val="00B42D98"/>
    <w:rsid w:val="00B46726"/>
    <w:rsid w:val="00B46BD5"/>
    <w:rsid w:val="00B531CC"/>
    <w:rsid w:val="00B53574"/>
    <w:rsid w:val="00B54859"/>
    <w:rsid w:val="00B56A2C"/>
    <w:rsid w:val="00B57404"/>
    <w:rsid w:val="00B605CC"/>
    <w:rsid w:val="00B60A50"/>
    <w:rsid w:val="00B62DEE"/>
    <w:rsid w:val="00B63084"/>
    <w:rsid w:val="00B660DD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2CEB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22193"/>
    <w:rsid w:val="00C23D5B"/>
    <w:rsid w:val="00C240E2"/>
    <w:rsid w:val="00C249E0"/>
    <w:rsid w:val="00C24C80"/>
    <w:rsid w:val="00C3238C"/>
    <w:rsid w:val="00C36606"/>
    <w:rsid w:val="00C40298"/>
    <w:rsid w:val="00C4251F"/>
    <w:rsid w:val="00C471A8"/>
    <w:rsid w:val="00C5617B"/>
    <w:rsid w:val="00C6026E"/>
    <w:rsid w:val="00C656E3"/>
    <w:rsid w:val="00C6783A"/>
    <w:rsid w:val="00C764B0"/>
    <w:rsid w:val="00C77ED6"/>
    <w:rsid w:val="00C8152F"/>
    <w:rsid w:val="00C869A9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47A3"/>
    <w:rsid w:val="00CB5BF9"/>
    <w:rsid w:val="00CB7A8E"/>
    <w:rsid w:val="00CC6FCB"/>
    <w:rsid w:val="00CD6DA8"/>
    <w:rsid w:val="00CE33B8"/>
    <w:rsid w:val="00CE56E3"/>
    <w:rsid w:val="00CE590A"/>
    <w:rsid w:val="00CE7828"/>
    <w:rsid w:val="00CE7E01"/>
    <w:rsid w:val="00CF141D"/>
    <w:rsid w:val="00CF22E0"/>
    <w:rsid w:val="00CF2EA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572F"/>
    <w:rsid w:val="00D26287"/>
    <w:rsid w:val="00D32B69"/>
    <w:rsid w:val="00D34053"/>
    <w:rsid w:val="00D350AD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4C5B"/>
    <w:rsid w:val="00D86145"/>
    <w:rsid w:val="00D863C3"/>
    <w:rsid w:val="00D87054"/>
    <w:rsid w:val="00D87DED"/>
    <w:rsid w:val="00D919CC"/>
    <w:rsid w:val="00D91E25"/>
    <w:rsid w:val="00D9349C"/>
    <w:rsid w:val="00D93B20"/>
    <w:rsid w:val="00D95707"/>
    <w:rsid w:val="00DA2902"/>
    <w:rsid w:val="00DA41DB"/>
    <w:rsid w:val="00DB0360"/>
    <w:rsid w:val="00DB196B"/>
    <w:rsid w:val="00DB3556"/>
    <w:rsid w:val="00DB3D3A"/>
    <w:rsid w:val="00DB5275"/>
    <w:rsid w:val="00DB5301"/>
    <w:rsid w:val="00DB6A45"/>
    <w:rsid w:val="00DB6E66"/>
    <w:rsid w:val="00DC0053"/>
    <w:rsid w:val="00DC3B3A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1151"/>
    <w:rsid w:val="00E14441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1F1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425E"/>
    <w:rsid w:val="00EA6C89"/>
    <w:rsid w:val="00EB3237"/>
    <w:rsid w:val="00EB3896"/>
    <w:rsid w:val="00EB3BA5"/>
    <w:rsid w:val="00EB5425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CF3"/>
    <w:rsid w:val="00F13F89"/>
    <w:rsid w:val="00F16D8E"/>
    <w:rsid w:val="00F20527"/>
    <w:rsid w:val="00F21257"/>
    <w:rsid w:val="00F250FC"/>
    <w:rsid w:val="00F27193"/>
    <w:rsid w:val="00F32DA3"/>
    <w:rsid w:val="00F344FE"/>
    <w:rsid w:val="00F4168D"/>
    <w:rsid w:val="00F44BB7"/>
    <w:rsid w:val="00F46F52"/>
    <w:rsid w:val="00F47F87"/>
    <w:rsid w:val="00F50486"/>
    <w:rsid w:val="00F50FA7"/>
    <w:rsid w:val="00F51AF0"/>
    <w:rsid w:val="00F52035"/>
    <w:rsid w:val="00F541C9"/>
    <w:rsid w:val="00F55097"/>
    <w:rsid w:val="00F5694A"/>
    <w:rsid w:val="00F623E0"/>
    <w:rsid w:val="00F62E55"/>
    <w:rsid w:val="00F701EE"/>
    <w:rsid w:val="00F7104A"/>
    <w:rsid w:val="00F75329"/>
    <w:rsid w:val="00F75528"/>
    <w:rsid w:val="00F800DB"/>
    <w:rsid w:val="00F801CD"/>
    <w:rsid w:val="00F8138E"/>
    <w:rsid w:val="00F81834"/>
    <w:rsid w:val="00F859F2"/>
    <w:rsid w:val="00F85E57"/>
    <w:rsid w:val="00F86F1F"/>
    <w:rsid w:val="00F87013"/>
    <w:rsid w:val="00F9655B"/>
    <w:rsid w:val="00FB1047"/>
    <w:rsid w:val="00FB182C"/>
    <w:rsid w:val="00FB4097"/>
    <w:rsid w:val="00FB5A29"/>
    <w:rsid w:val="00FB7CA2"/>
    <w:rsid w:val="00FC4CF2"/>
    <w:rsid w:val="00FC694D"/>
    <w:rsid w:val="00FD421C"/>
    <w:rsid w:val="00FD49A5"/>
    <w:rsid w:val="00FD5370"/>
    <w:rsid w:val="00FD5517"/>
    <w:rsid w:val="00FD73F7"/>
    <w:rsid w:val="00FE0F06"/>
    <w:rsid w:val="00FE1E6A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389F3A-5908-48F7-B52F-F8DE331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820A-0DE7-4088-99E2-B58DEB6B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VÁLA Jan Mgr.</cp:lastModifiedBy>
  <cp:revision>2</cp:revision>
  <cp:lastPrinted>2018-09-04T11:42:00Z</cp:lastPrinted>
  <dcterms:created xsi:type="dcterms:W3CDTF">2020-10-21T14:40:00Z</dcterms:created>
  <dcterms:modified xsi:type="dcterms:W3CDTF">2020-10-21T14:40:00Z</dcterms:modified>
</cp:coreProperties>
</file>