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7D" w:rsidRPr="00133977" w:rsidRDefault="00133977" w:rsidP="00133977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Z6-1391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09.09.2020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NÁHRADA </w:t>
      </w:r>
      <w:proofErr w:type="gramStart"/>
      <w:r>
        <w:rPr>
          <w:rStyle w:val="PsacstrojHTML"/>
          <w:rFonts w:eastAsiaTheme="minorHAnsi"/>
        </w:rPr>
        <w:t>KYČEL.KL.</w:t>
      </w:r>
      <w:proofErr w:type="gramEnd"/>
      <w:r>
        <w:rPr>
          <w:rStyle w:val="PsacstrojHTML"/>
          <w:rFonts w:eastAsiaTheme="minorHAnsi"/>
        </w:rPr>
        <w:t xml:space="preserve">5010.09.361 - 366, HLAVIČKA KOVOVÁ,PRŮM.3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VLOŽKA ACETABULÁRNÍ VEL. 32,36, MM,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KYČELNÍHO KLOUBU 8420.15.010, ŠROUB KOSTNÍ DIA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NÁHRADA KYČELNÍHO KLOUBU 4510.15, DŘÍK STANDARDNÍ C2, SIZE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60 668,-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9.9.2020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((INT21804))</w:t>
      </w:r>
      <w:bookmarkStart w:id="0" w:name="_GoBack"/>
      <w:bookmarkEnd w:id="0"/>
    </w:p>
    <w:sectPr w:rsidR="0082697D" w:rsidRPr="00133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E"/>
    <w:rsid w:val="00133977"/>
    <w:rsid w:val="001A02A0"/>
    <w:rsid w:val="001C524E"/>
    <w:rsid w:val="0047510B"/>
    <w:rsid w:val="0082697D"/>
    <w:rsid w:val="00DA14A6"/>
    <w:rsid w:val="00F64F96"/>
    <w:rsid w:val="00F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2AA0-81BD-4116-9CB2-5E3D26B5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C52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2020-10-21T11:25:00Z</dcterms:created>
  <dcterms:modified xsi:type="dcterms:W3CDTF">2020-10-21T11:25:00Z</dcterms:modified>
</cp:coreProperties>
</file>