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60B" w:rsidRPr="00440C53" w:rsidRDefault="006D660B">
      <w:pPr>
        <w:pStyle w:val="Nzev"/>
        <w:rPr>
          <w:sz w:val="32"/>
          <w:u w:val="single"/>
        </w:rPr>
      </w:pPr>
      <w:r w:rsidRPr="00440C53">
        <w:rPr>
          <w:sz w:val="32"/>
          <w:u w:val="single"/>
        </w:rPr>
        <w:t>SMLOUVA O DÍLO</w:t>
      </w:r>
      <w:r w:rsidR="00AE119B" w:rsidRPr="00440C53">
        <w:rPr>
          <w:sz w:val="32"/>
          <w:u w:val="single"/>
        </w:rPr>
        <w:t xml:space="preserve"> </w:t>
      </w:r>
      <w:r w:rsidR="009A221C" w:rsidRPr="00440C53">
        <w:rPr>
          <w:sz w:val="32"/>
          <w:u w:val="single"/>
        </w:rPr>
        <w:t xml:space="preserve">   </w:t>
      </w:r>
      <w:r w:rsidR="00AE119B" w:rsidRPr="00440C53">
        <w:rPr>
          <w:sz w:val="32"/>
          <w:u w:val="single"/>
        </w:rPr>
        <w:t xml:space="preserve">č. </w:t>
      </w:r>
      <w:r w:rsidR="000B3C17">
        <w:rPr>
          <w:sz w:val="32"/>
          <w:u w:val="single"/>
        </w:rPr>
        <w:t>0073/00507474</w:t>
      </w:r>
      <w:r w:rsidR="004925C3" w:rsidRPr="00440C53">
        <w:rPr>
          <w:sz w:val="32"/>
          <w:u w:val="single"/>
        </w:rPr>
        <w:t xml:space="preserve"> </w:t>
      </w:r>
      <w:r w:rsidR="0043015E" w:rsidRPr="00440C53">
        <w:rPr>
          <w:sz w:val="32"/>
          <w:u w:val="single"/>
        </w:rPr>
        <w:t>/20</w:t>
      </w:r>
      <w:r w:rsidR="00710A3C">
        <w:rPr>
          <w:sz w:val="32"/>
          <w:u w:val="single"/>
        </w:rPr>
        <w:t>20</w:t>
      </w:r>
      <w:r w:rsidR="009A221C" w:rsidRPr="00440C53">
        <w:rPr>
          <w:sz w:val="32"/>
          <w:u w:val="single"/>
        </w:rPr>
        <w:t xml:space="preserve">     </w:t>
      </w:r>
    </w:p>
    <w:p w:rsidR="006D660B" w:rsidRDefault="006D660B">
      <w:pPr>
        <w:jc w:val="center"/>
        <w:rPr>
          <w:b/>
          <w:sz w:val="28"/>
        </w:rPr>
      </w:pPr>
    </w:p>
    <w:p w:rsidR="001B3EBA" w:rsidRDefault="001B3EBA">
      <w:pPr>
        <w:jc w:val="center"/>
        <w:rPr>
          <w:b/>
          <w:sz w:val="28"/>
        </w:rPr>
      </w:pPr>
    </w:p>
    <w:p w:rsidR="006D660B" w:rsidRDefault="006D660B">
      <w:pPr>
        <w:jc w:val="center"/>
        <w:rPr>
          <w:b/>
          <w:color w:val="000000"/>
          <w:sz w:val="28"/>
        </w:rPr>
      </w:pPr>
      <w:r>
        <w:rPr>
          <w:b/>
          <w:color w:val="000000"/>
          <w:sz w:val="28"/>
        </w:rPr>
        <w:t>Článek I.</w:t>
      </w:r>
    </w:p>
    <w:p w:rsidR="006D660B" w:rsidRPr="001B3EBA" w:rsidRDefault="006D660B" w:rsidP="001B3EBA">
      <w:pPr>
        <w:jc w:val="center"/>
        <w:rPr>
          <w:b/>
          <w:color w:val="000000"/>
          <w:sz w:val="28"/>
        </w:rPr>
      </w:pPr>
      <w:r w:rsidRPr="001B3EBA">
        <w:rPr>
          <w:b/>
          <w:color w:val="000000"/>
          <w:sz w:val="28"/>
        </w:rPr>
        <w:t>Smluvní strany</w:t>
      </w:r>
    </w:p>
    <w:p w:rsidR="006D660B" w:rsidRDefault="006D660B">
      <w:pPr>
        <w:rPr>
          <w:b/>
          <w:color w:val="000000"/>
        </w:rPr>
      </w:pPr>
    </w:p>
    <w:p w:rsidR="000166FE" w:rsidRPr="000166FE" w:rsidRDefault="006D660B" w:rsidP="00C57E1F">
      <w:pPr>
        <w:numPr>
          <w:ilvl w:val="1"/>
          <w:numId w:val="2"/>
        </w:numPr>
        <w:rPr>
          <w:color w:val="000000"/>
          <w:u w:val="single"/>
        </w:rPr>
      </w:pPr>
      <w:r w:rsidRPr="009D030E">
        <w:rPr>
          <w:color w:val="000000"/>
          <w:u w:val="single"/>
        </w:rPr>
        <w:t>Objednatel</w:t>
      </w:r>
      <w:r w:rsidRPr="009D030E">
        <w:rPr>
          <w:u w:val="single"/>
        </w:rPr>
        <w:t>:</w:t>
      </w:r>
      <w:r w:rsidR="00FA70CA" w:rsidRPr="00A900A6">
        <w:tab/>
      </w:r>
    </w:p>
    <w:p w:rsidR="006D660B" w:rsidRPr="009D030E" w:rsidRDefault="000B3302" w:rsidP="000166FE">
      <w:pPr>
        <w:ind w:left="705"/>
        <w:rPr>
          <w:color w:val="000000"/>
          <w:u w:val="single"/>
        </w:rPr>
      </w:pPr>
      <w:r>
        <w:rPr>
          <w:b/>
          <w:color w:val="000000"/>
        </w:rPr>
        <w:t>Střední škola obchodní, Kolín IV, Havlíčkova 42</w:t>
      </w:r>
      <w:r w:rsidR="000166FE">
        <w:rPr>
          <w:b/>
          <w:color w:val="000000"/>
        </w:rPr>
        <w:t xml:space="preserve">   </w:t>
      </w:r>
      <w:r w:rsidR="00FA70CA" w:rsidRPr="00A900A6">
        <w:tab/>
      </w:r>
    </w:p>
    <w:p w:rsidR="006D660B" w:rsidRPr="00A900A6" w:rsidRDefault="006D660B">
      <w:pPr>
        <w:ind w:left="705"/>
        <w:rPr>
          <w:snapToGrid w:val="0"/>
        </w:rPr>
      </w:pPr>
      <w:r w:rsidRPr="00A900A6">
        <w:rPr>
          <w:snapToGrid w:val="0"/>
        </w:rPr>
        <w:t>se sídlem</w:t>
      </w:r>
      <w:r w:rsidR="00D27947" w:rsidRPr="00A900A6">
        <w:rPr>
          <w:snapToGrid w:val="0"/>
        </w:rPr>
        <w:t>:</w:t>
      </w:r>
      <w:r w:rsidR="00FA70CA" w:rsidRPr="00A900A6">
        <w:rPr>
          <w:snapToGrid w:val="0"/>
        </w:rPr>
        <w:t xml:space="preserve">  </w:t>
      </w:r>
      <w:r w:rsidR="002E4B6C">
        <w:rPr>
          <w:snapToGrid w:val="0"/>
        </w:rPr>
        <w:t>Havlíčkova 42 , 280 02 Kolín IV</w:t>
      </w:r>
    </w:p>
    <w:p w:rsidR="006D660B" w:rsidRPr="00A900A6" w:rsidRDefault="006D660B">
      <w:pPr>
        <w:ind w:firstLine="705"/>
      </w:pPr>
      <w:r w:rsidRPr="00A900A6">
        <w:t>zastoupen</w:t>
      </w:r>
      <w:r w:rsidR="00FA70CA" w:rsidRPr="00A900A6">
        <w:t>ý</w:t>
      </w:r>
      <w:r w:rsidRPr="00A900A6">
        <w:t xml:space="preserve">: </w:t>
      </w:r>
      <w:r w:rsidR="00FA70CA" w:rsidRPr="00A900A6">
        <w:t xml:space="preserve"> </w:t>
      </w:r>
      <w:r w:rsidRPr="00A900A6">
        <w:rPr>
          <w:b/>
        </w:rPr>
        <w:t xml:space="preserve"> </w:t>
      </w:r>
      <w:r w:rsidR="00654FC0" w:rsidRPr="00A900A6">
        <w:t xml:space="preserve"> </w:t>
      </w:r>
      <w:r w:rsidR="001B3EBA">
        <w:t>Mgr. Zdeňkou Pavlíkovou, ředitelkou</w:t>
      </w:r>
      <w:r w:rsidR="000B3C17">
        <w:t xml:space="preserve"> školy</w:t>
      </w:r>
    </w:p>
    <w:p w:rsidR="000166FE" w:rsidRDefault="006D660B" w:rsidP="000166FE">
      <w:r w:rsidRPr="00A900A6">
        <w:t xml:space="preserve">            Bankovní spojení:</w:t>
      </w:r>
      <w:r w:rsidR="00CD10AA">
        <w:t xml:space="preserve"> </w:t>
      </w:r>
      <w:r w:rsidR="00516049">
        <w:t>Komerční banka a.s. Kolín</w:t>
      </w:r>
    </w:p>
    <w:p w:rsidR="002E4B6C" w:rsidRDefault="000166FE" w:rsidP="00900B05">
      <w:r>
        <w:t xml:space="preserve">            </w:t>
      </w:r>
      <w:r w:rsidR="006D660B" w:rsidRPr="00A900A6">
        <w:t xml:space="preserve">Číslo účtu:   </w:t>
      </w:r>
      <w:r w:rsidR="000B3C17">
        <w:t>51-5653160207/0100</w:t>
      </w:r>
    </w:p>
    <w:p w:rsidR="009D030E" w:rsidRDefault="006D660B" w:rsidP="00900B05">
      <w:r w:rsidRPr="00A900A6">
        <w:rPr>
          <w:color w:val="FF0000"/>
        </w:rPr>
        <w:tab/>
      </w:r>
      <w:r w:rsidRPr="00A900A6">
        <w:t>IČ:</w:t>
      </w:r>
      <w:r w:rsidR="000637E0" w:rsidRPr="00A900A6">
        <w:t xml:space="preserve"> </w:t>
      </w:r>
      <w:r w:rsidR="009D030E">
        <w:tab/>
      </w:r>
      <w:r w:rsidR="002E4B6C">
        <w:t>00507474</w:t>
      </w:r>
      <w:r w:rsidR="000637E0" w:rsidRPr="00A900A6">
        <w:tab/>
      </w:r>
    </w:p>
    <w:p w:rsidR="00900B05" w:rsidRDefault="00900B05" w:rsidP="00900B05">
      <w:r w:rsidRPr="00A900A6">
        <w:tab/>
      </w:r>
      <w:r w:rsidR="006D660B" w:rsidRPr="00A900A6">
        <w:t>Tel.:</w:t>
      </w:r>
      <w:r w:rsidRPr="00A900A6">
        <w:tab/>
      </w:r>
      <w:r w:rsidR="00C12E20" w:rsidRPr="00A900A6">
        <w:tab/>
        <w:t xml:space="preserve">  </w:t>
      </w:r>
      <w:r w:rsidR="007E6BFF" w:rsidRPr="00A900A6">
        <w:t xml:space="preserve">          </w:t>
      </w:r>
      <w:r w:rsidR="006D660B" w:rsidRPr="00A900A6">
        <w:t>Fax.:</w:t>
      </w:r>
      <w:r w:rsidR="006D660B" w:rsidRPr="00900B05">
        <w:t xml:space="preserve"> </w:t>
      </w:r>
    </w:p>
    <w:p w:rsidR="00F24D28" w:rsidRDefault="00F24D28" w:rsidP="00900B05">
      <w:r>
        <w:t xml:space="preserve">            e-mail:</w:t>
      </w:r>
      <w:r w:rsidR="000D6221">
        <w:t xml:space="preserve"> </w:t>
      </w:r>
    </w:p>
    <w:p w:rsidR="000B3C17" w:rsidRDefault="000B3C17" w:rsidP="00900B05">
      <w:r>
        <w:t xml:space="preserve">            (dále jen objednatel)</w:t>
      </w:r>
    </w:p>
    <w:p w:rsidR="00EB10BF" w:rsidRDefault="00EB10BF" w:rsidP="00900B05"/>
    <w:p w:rsidR="006D660B" w:rsidRPr="00900B05" w:rsidRDefault="00900B05" w:rsidP="00900B05">
      <w:r w:rsidRPr="00900B05">
        <w:t xml:space="preserve">            a</w:t>
      </w:r>
    </w:p>
    <w:p w:rsidR="00900B05" w:rsidRPr="00900B05" w:rsidRDefault="00900B05" w:rsidP="00900B05"/>
    <w:p w:rsidR="006D660B" w:rsidRDefault="006D660B">
      <w:pPr>
        <w:numPr>
          <w:ilvl w:val="1"/>
          <w:numId w:val="2"/>
        </w:numPr>
        <w:jc w:val="both"/>
        <w:rPr>
          <w:color w:val="000000"/>
        </w:rPr>
      </w:pPr>
      <w:r>
        <w:rPr>
          <w:color w:val="000000"/>
          <w:u w:val="single"/>
        </w:rPr>
        <w:t>Zhotovitel :</w:t>
      </w:r>
      <w:r>
        <w:rPr>
          <w:color w:val="000000"/>
        </w:rPr>
        <w:tab/>
      </w:r>
    </w:p>
    <w:p w:rsidR="006D660B" w:rsidRDefault="006D660B">
      <w:pPr>
        <w:ind w:left="705"/>
        <w:jc w:val="both"/>
        <w:rPr>
          <w:color w:val="000000"/>
        </w:rPr>
      </w:pPr>
    </w:p>
    <w:p w:rsidR="006D660B" w:rsidRDefault="006D660B">
      <w:pPr>
        <w:jc w:val="both"/>
        <w:rPr>
          <w:b/>
        </w:rPr>
      </w:pPr>
      <w:r>
        <w:rPr>
          <w:color w:val="000000"/>
        </w:rPr>
        <w:t xml:space="preserve">            </w:t>
      </w:r>
      <w:r>
        <w:rPr>
          <w:b/>
        </w:rPr>
        <w:t>GASKO spol. s r.o.</w:t>
      </w:r>
    </w:p>
    <w:p w:rsidR="006D660B" w:rsidRDefault="00790F96">
      <w:pPr>
        <w:jc w:val="both"/>
      </w:pPr>
      <w:r>
        <w:tab/>
        <w:t>se sídlem</w:t>
      </w:r>
      <w:r w:rsidR="007E6BFF">
        <w:t xml:space="preserve">: </w:t>
      </w:r>
      <w:r w:rsidR="006D660B">
        <w:t>Klejnarská 155, 280 02 Kolín 4</w:t>
      </w:r>
    </w:p>
    <w:p w:rsidR="006D660B" w:rsidRDefault="006D660B">
      <w:pPr>
        <w:jc w:val="both"/>
      </w:pPr>
      <w:r>
        <w:tab/>
        <w:t>zapsaná: v OR vedeném Městským soudem v Praze, oddíl C, vložka 8596</w:t>
      </w:r>
    </w:p>
    <w:p w:rsidR="006D660B" w:rsidRDefault="006D660B">
      <w:pPr>
        <w:jc w:val="both"/>
      </w:pPr>
      <w:r>
        <w:tab/>
        <w:t>zastoupená: Milanem Vodvářkou, jednatelem společnosti</w:t>
      </w:r>
    </w:p>
    <w:p w:rsidR="006D660B" w:rsidRDefault="006D660B">
      <w:pPr>
        <w:jc w:val="both"/>
      </w:pPr>
      <w:r>
        <w:tab/>
        <w:t xml:space="preserve">věci smluvní: Milan Vodvářka  tel. </w:t>
      </w:r>
    </w:p>
    <w:p w:rsidR="006D660B" w:rsidRDefault="006D660B">
      <w:pPr>
        <w:jc w:val="both"/>
      </w:pPr>
      <w:r>
        <w:t xml:space="preserve"> </w:t>
      </w:r>
      <w:r>
        <w:tab/>
        <w:t>věci technické: Václav Hruška  tel.</w:t>
      </w:r>
      <w:r>
        <w:tab/>
      </w:r>
    </w:p>
    <w:p w:rsidR="006D660B" w:rsidRDefault="006D660B">
      <w:pPr>
        <w:jc w:val="both"/>
      </w:pPr>
      <w:r>
        <w:tab/>
        <w:t>Bankovní spojení: Komerční banka a.s. Kolín</w:t>
      </w:r>
    </w:p>
    <w:p w:rsidR="006D660B" w:rsidRDefault="006D660B">
      <w:pPr>
        <w:jc w:val="both"/>
      </w:pPr>
      <w:r>
        <w:tab/>
        <w:t>číslo účtu: 330645-151/0100</w:t>
      </w:r>
    </w:p>
    <w:p w:rsidR="006D660B" w:rsidRDefault="006D660B">
      <w:pPr>
        <w:jc w:val="both"/>
      </w:pPr>
      <w:r>
        <w:tab/>
        <w:t>IČ: 45146454</w:t>
      </w:r>
      <w:r>
        <w:rPr>
          <w:i/>
        </w:rPr>
        <w:tab/>
      </w:r>
      <w:r>
        <w:rPr>
          <w:i/>
        </w:rPr>
        <w:tab/>
      </w:r>
      <w:r>
        <w:rPr>
          <w:i/>
        </w:rPr>
        <w:tab/>
      </w:r>
      <w:r>
        <w:t>DIČ:</w:t>
      </w:r>
      <w:r>
        <w:rPr>
          <w:i/>
        </w:rPr>
        <w:t xml:space="preserve"> CZ</w:t>
      </w:r>
      <w:r>
        <w:t>45446454</w:t>
      </w:r>
    </w:p>
    <w:p w:rsidR="006D660B" w:rsidRDefault="006D660B">
      <w:pPr>
        <w:jc w:val="both"/>
      </w:pPr>
      <w:r>
        <w:rPr>
          <w:i/>
        </w:rPr>
        <w:tab/>
      </w:r>
      <w:r>
        <w:t>Tel.:</w:t>
      </w:r>
      <w:r>
        <w:rPr>
          <w:i/>
        </w:rPr>
        <w:tab/>
      </w:r>
      <w:r>
        <w:rPr>
          <w:i/>
        </w:rPr>
        <w:tab/>
      </w:r>
      <w:r>
        <w:t>Fax:</w:t>
      </w:r>
      <w:r>
        <w:rPr>
          <w:i/>
        </w:rPr>
        <w:t xml:space="preserve"> </w:t>
      </w:r>
      <w:bookmarkStart w:id="0" w:name="_GoBack"/>
      <w:bookmarkEnd w:id="0"/>
    </w:p>
    <w:p w:rsidR="006D660B" w:rsidRDefault="006D660B">
      <w:pPr>
        <w:jc w:val="both"/>
      </w:pPr>
      <w:r>
        <w:tab/>
        <w:t xml:space="preserve">e-mail: </w:t>
      </w:r>
    </w:p>
    <w:p w:rsidR="000B3C17" w:rsidRDefault="000B3C17">
      <w:pPr>
        <w:jc w:val="both"/>
      </w:pPr>
      <w:r>
        <w:t xml:space="preserve">            (dále jen zhotovitel)</w:t>
      </w:r>
    </w:p>
    <w:p w:rsidR="00DB5B01" w:rsidRDefault="006D660B" w:rsidP="00B724D3">
      <w:pPr>
        <w:rPr>
          <w:b/>
          <w:color w:val="000000"/>
          <w:sz w:val="28"/>
        </w:rPr>
      </w:pPr>
      <w:r>
        <w:rPr>
          <w:color w:val="000000"/>
        </w:rPr>
        <w:tab/>
      </w:r>
      <w:r>
        <w:rPr>
          <w:b/>
          <w:color w:val="000000"/>
        </w:rPr>
        <w:tab/>
      </w:r>
    </w:p>
    <w:p w:rsidR="006D660B" w:rsidRDefault="006D660B">
      <w:pPr>
        <w:jc w:val="center"/>
        <w:rPr>
          <w:b/>
          <w:color w:val="000000"/>
          <w:sz w:val="28"/>
        </w:rPr>
      </w:pPr>
      <w:r>
        <w:rPr>
          <w:b/>
          <w:color w:val="000000"/>
          <w:sz w:val="28"/>
        </w:rPr>
        <w:t>Článek II.</w:t>
      </w:r>
    </w:p>
    <w:p w:rsidR="006D660B" w:rsidRDefault="006D660B">
      <w:pPr>
        <w:jc w:val="center"/>
        <w:rPr>
          <w:b/>
          <w:color w:val="000000"/>
          <w:sz w:val="28"/>
        </w:rPr>
      </w:pPr>
      <w:r>
        <w:rPr>
          <w:b/>
          <w:color w:val="000000"/>
          <w:sz w:val="28"/>
        </w:rPr>
        <w:t>Předmět díla</w:t>
      </w:r>
    </w:p>
    <w:p w:rsidR="00FA6C32" w:rsidRDefault="00FA6C32" w:rsidP="0003561E">
      <w:pPr>
        <w:rPr>
          <w:color w:val="000000"/>
        </w:rPr>
      </w:pPr>
      <w:r>
        <w:rPr>
          <w:color w:val="000000"/>
          <w:u w:val="single"/>
        </w:rPr>
        <w:t>Název stavby</w:t>
      </w:r>
      <w:r>
        <w:rPr>
          <w:color w:val="000000"/>
        </w:rPr>
        <w:t>:</w:t>
      </w:r>
      <w:r>
        <w:rPr>
          <w:color w:val="000000"/>
        </w:rPr>
        <w:tab/>
      </w:r>
    </w:p>
    <w:p w:rsidR="00FA6C32" w:rsidRDefault="00FA6C32" w:rsidP="0043398E">
      <w:pPr>
        <w:ind w:left="1418" w:hanging="1418"/>
        <w:jc w:val="center"/>
        <w:rPr>
          <w:b/>
          <w:color w:val="000000"/>
        </w:rPr>
      </w:pPr>
      <w:r>
        <w:rPr>
          <w:b/>
          <w:color w:val="000000"/>
        </w:rPr>
        <w:t>„</w:t>
      </w:r>
      <w:r w:rsidR="002E4B6C">
        <w:rPr>
          <w:b/>
          <w:color w:val="000000"/>
        </w:rPr>
        <w:t>Rekonstrukce vytápění objektu tělocvičny – STL plynová přípojka</w:t>
      </w:r>
      <w:r w:rsidRPr="009D030E">
        <w:rPr>
          <w:b/>
          <w:color w:val="000000"/>
        </w:rPr>
        <w:t>“</w:t>
      </w:r>
    </w:p>
    <w:p w:rsidR="00A900A6" w:rsidRDefault="00A900A6" w:rsidP="00A900A6">
      <w:pPr>
        <w:rPr>
          <w:color w:val="000000"/>
          <w:sz w:val="20"/>
          <w:highlight w:val="yellow"/>
        </w:rPr>
      </w:pPr>
    </w:p>
    <w:p w:rsidR="00C57E1F" w:rsidRDefault="00C57E1F">
      <w:pPr>
        <w:numPr>
          <w:ilvl w:val="1"/>
          <w:numId w:val="3"/>
        </w:numPr>
        <w:jc w:val="both"/>
        <w:rPr>
          <w:color w:val="000000"/>
        </w:rPr>
      </w:pPr>
      <w:r>
        <w:rPr>
          <w:color w:val="000000"/>
        </w:rPr>
        <w:t>Kompletní dodávka stavebních a montážních prací na stavbě:</w:t>
      </w:r>
    </w:p>
    <w:p w:rsidR="0043398E" w:rsidRDefault="00C57E1F" w:rsidP="0043398E">
      <w:pPr>
        <w:ind w:left="1418" w:hanging="1418"/>
        <w:jc w:val="center"/>
        <w:rPr>
          <w:b/>
          <w:color w:val="000000"/>
        </w:rPr>
      </w:pPr>
      <w:r>
        <w:rPr>
          <w:b/>
          <w:color w:val="000000"/>
        </w:rPr>
        <w:t>„</w:t>
      </w:r>
      <w:r w:rsidR="002E4B6C">
        <w:rPr>
          <w:b/>
          <w:color w:val="000000"/>
        </w:rPr>
        <w:t>Rekonstrukce vytápění objektu tělocvičny – STL plynová přípojka</w:t>
      </w:r>
      <w:r w:rsidR="0043398E" w:rsidRPr="009D030E">
        <w:rPr>
          <w:b/>
          <w:color w:val="000000"/>
        </w:rPr>
        <w:t>“</w:t>
      </w:r>
    </w:p>
    <w:p w:rsidR="0043398E" w:rsidRDefault="0043398E" w:rsidP="0043398E">
      <w:pPr>
        <w:jc w:val="center"/>
        <w:rPr>
          <w:b/>
          <w:color w:val="000000"/>
          <w:sz w:val="28"/>
        </w:rPr>
      </w:pPr>
    </w:p>
    <w:p w:rsidR="00514096" w:rsidRPr="00C57E1F" w:rsidRDefault="00C57E1F" w:rsidP="00514096">
      <w:pPr>
        <w:ind w:left="705"/>
        <w:jc w:val="both"/>
        <w:rPr>
          <w:color w:val="000000"/>
        </w:rPr>
      </w:pPr>
      <w:r>
        <w:rPr>
          <w:color w:val="000000"/>
        </w:rPr>
        <w:t xml:space="preserve">Součástí nabídky je provedení kompletních </w:t>
      </w:r>
      <w:r w:rsidR="002E4B6C">
        <w:rPr>
          <w:color w:val="000000"/>
        </w:rPr>
        <w:t xml:space="preserve">stavebních a </w:t>
      </w:r>
      <w:r w:rsidR="009E4B3C">
        <w:rPr>
          <w:color w:val="000000"/>
        </w:rPr>
        <w:t>montáž</w:t>
      </w:r>
      <w:r w:rsidR="002E4B6C">
        <w:rPr>
          <w:color w:val="000000"/>
        </w:rPr>
        <w:t>ních prací</w:t>
      </w:r>
      <w:r w:rsidR="009E4B3C">
        <w:rPr>
          <w:color w:val="000000"/>
        </w:rPr>
        <w:t xml:space="preserve"> </w:t>
      </w:r>
      <w:r>
        <w:rPr>
          <w:color w:val="000000"/>
        </w:rPr>
        <w:t xml:space="preserve"> (</w:t>
      </w:r>
      <w:r w:rsidR="009E4B3C">
        <w:rPr>
          <w:color w:val="000000"/>
        </w:rPr>
        <w:t>včetně dodávky materiálu montáže</w:t>
      </w:r>
      <w:r>
        <w:rPr>
          <w:color w:val="000000"/>
        </w:rPr>
        <w:t xml:space="preserve">) </w:t>
      </w:r>
      <w:r w:rsidR="002E4B6C">
        <w:rPr>
          <w:color w:val="000000"/>
        </w:rPr>
        <w:t>na</w:t>
      </w:r>
      <w:r>
        <w:rPr>
          <w:color w:val="000000"/>
        </w:rPr>
        <w:t xml:space="preserve"> přípoj</w:t>
      </w:r>
      <w:r w:rsidR="002E4B6C">
        <w:rPr>
          <w:color w:val="000000"/>
        </w:rPr>
        <w:t>ce</w:t>
      </w:r>
      <w:r>
        <w:rPr>
          <w:color w:val="000000"/>
        </w:rPr>
        <w:t xml:space="preserve"> , zkoušky a revize, geodetické zaměření, </w:t>
      </w:r>
      <w:r w:rsidR="002923FF" w:rsidRPr="009D030E">
        <w:rPr>
          <w:color w:val="000000"/>
        </w:rPr>
        <w:t>zajištění propojen</w:t>
      </w:r>
      <w:r w:rsidR="00744ED8">
        <w:rPr>
          <w:color w:val="000000"/>
        </w:rPr>
        <w:t xml:space="preserve">í </w:t>
      </w:r>
      <w:r w:rsidR="00B44266">
        <w:rPr>
          <w:color w:val="000000"/>
        </w:rPr>
        <w:t>přípojk</w:t>
      </w:r>
      <w:r w:rsidR="002E4B6C">
        <w:rPr>
          <w:color w:val="000000"/>
        </w:rPr>
        <w:t>y</w:t>
      </w:r>
      <w:r w:rsidR="00744ED8">
        <w:rPr>
          <w:color w:val="000000"/>
        </w:rPr>
        <w:t xml:space="preserve"> s distribuční soustavou</w:t>
      </w:r>
      <w:r w:rsidR="00514096">
        <w:rPr>
          <w:color w:val="000000"/>
        </w:rPr>
        <w:t xml:space="preserve">. </w:t>
      </w:r>
      <w:r w:rsidR="00514096" w:rsidRPr="00C57E1F">
        <w:rPr>
          <w:color w:val="000000"/>
        </w:rPr>
        <w:t>Dílo bude realizováno dle projektové dokumentace</w:t>
      </w:r>
      <w:r w:rsidR="00514096">
        <w:rPr>
          <w:color w:val="000000"/>
        </w:rPr>
        <w:t xml:space="preserve"> </w:t>
      </w:r>
      <w:r w:rsidR="0043398E">
        <w:rPr>
          <w:color w:val="000000"/>
        </w:rPr>
        <w:t xml:space="preserve"> </w:t>
      </w:r>
      <w:r w:rsidR="00514096" w:rsidRPr="00C57E1F">
        <w:rPr>
          <w:color w:val="000000"/>
        </w:rPr>
        <w:t xml:space="preserve">a změn dohodnutých se zástupci </w:t>
      </w:r>
      <w:r w:rsidR="00710A3C">
        <w:rPr>
          <w:color w:val="000000"/>
        </w:rPr>
        <w:t>GridServices s.r.o.</w:t>
      </w:r>
      <w:r w:rsidR="00514096" w:rsidRPr="00C57E1F">
        <w:rPr>
          <w:color w:val="000000"/>
        </w:rPr>
        <w:t>, specifikace standardů a použitých materiálů</w:t>
      </w:r>
      <w:r w:rsidR="00514096">
        <w:rPr>
          <w:color w:val="000000"/>
        </w:rPr>
        <w:t>.</w:t>
      </w:r>
    </w:p>
    <w:p w:rsidR="00514096" w:rsidRDefault="00514096" w:rsidP="00514096">
      <w:pPr>
        <w:ind w:left="705"/>
        <w:jc w:val="both"/>
        <w:rPr>
          <w:color w:val="000000"/>
        </w:rPr>
      </w:pPr>
    </w:p>
    <w:p w:rsidR="00EB10BF" w:rsidRDefault="00EB10BF" w:rsidP="00514096">
      <w:pPr>
        <w:ind w:left="705"/>
        <w:jc w:val="both"/>
        <w:rPr>
          <w:color w:val="000000"/>
        </w:rPr>
      </w:pPr>
    </w:p>
    <w:p w:rsidR="001B3EBA" w:rsidRDefault="001B3EBA" w:rsidP="00514096">
      <w:pPr>
        <w:ind w:left="705"/>
        <w:jc w:val="both"/>
        <w:rPr>
          <w:color w:val="000000"/>
        </w:rPr>
      </w:pPr>
    </w:p>
    <w:p w:rsidR="001B3EBA" w:rsidRDefault="001B3EBA" w:rsidP="00514096">
      <w:pPr>
        <w:ind w:left="705"/>
        <w:jc w:val="both"/>
        <w:rPr>
          <w:color w:val="000000"/>
        </w:rPr>
      </w:pPr>
    </w:p>
    <w:p w:rsidR="00EB10BF" w:rsidRPr="00C57E1F" w:rsidRDefault="00EB10BF" w:rsidP="00514096">
      <w:pPr>
        <w:ind w:left="705"/>
        <w:jc w:val="both"/>
        <w:rPr>
          <w:color w:val="000000"/>
        </w:rPr>
      </w:pPr>
    </w:p>
    <w:p w:rsidR="006D660B" w:rsidRDefault="006D660B">
      <w:pPr>
        <w:jc w:val="center"/>
        <w:rPr>
          <w:b/>
          <w:color w:val="000000"/>
          <w:sz w:val="28"/>
        </w:rPr>
      </w:pPr>
      <w:r>
        <w:rPr>
          <w:b/>
          <w:color w:val="000000"/>
          <w:sz w:val="28"/>
        </w:rPr>
        <w:lastRenderedPageBreak/>
        <w:t>Článek III.</w:t>
      </w:r>
    </w:p>
    <w:p w:rsidR="006D660B" w:rsidRPr="0003561E" w:rsidRDefault="006D660B" w:rsidP="0003561E">
      <w:pPr>
        <w:jc w:val="center"/>
        <w:rPr>
          <w:b/>
          <w:color w:val="000000"/>
          <w:sz w:val="28"/>
        </w:rPr>
      </w:pPr>
      <w:r>
        <w:rPr>
          <w:b/>
          <w:color w:val="000000"/>
          <w:sz w:val="28"/>
        </w:rPr>
        <w:t>Doba zhotovení díla</w:t>
      </w:r>
    </w:p>
    <w:p w:rsidR="006D660B" w:rsidRDefault="006D660B">
      <w:pPr>
        <w:rPr>
          <w:color w:val="000000"/>
        </w:rPr>
      </w:pPr>
      <w:r>
        <w:rPr>
          <w:color w:val="000000"/>
        </w:rPr>
        <w:t>3.1.</w:t>
      </w:r>
      <w:r>
        <w:rPr>
          <w:color w:val="000000"/>
        </w:rPr>
        <w:tab/>
        <w:t>Zhotovitel provede dílo v následujících termínech:</w:t>
      </w:r>
    </w:p>
    <w:p w:rsidR="006D660B" w:rsidRDefault="006D660B">
      <w:pPr>
        <w:rPr>
          <w:color w:val="000000"/>
        </w:rPr>
      </w:pPr>
      <w:r>
        <w:rPr>
          <w:color w:val="000000"/>
        </w:rPr>
        <w:tab/>
        <w:t xml:space="preserve">Zahájení </w:t>
      </w:r>
      <w:r w:rsidR="000673F0">
        <w:rPr>
          <w:color w:val="000000"/>
        </w:rPr>
        <w:t xml:space="preserve">prací </w:t>
      </w:r>
      <w:r>
        <w:rPr>
          <w:color w:val="000000"/>
        </w:rPr>
        <w:t xml:space="preserve">:    </w:t>
      </w:r>
      <w:r w:rsidR="00B81F4D">
        <w:rPr>
          <w:color w:val="000000"/>
        </w:rPr>
        <w:t xml:space="preserve"> </w:t>
      </w:r>
      <w:r>
        <w:rPr>
          <w:color w:val="000000"/>
        </w:rPr>
        <w:t xml:space="preserve"> </w:t>
      </w:r>
      <w:r w:rsidR="00D6733C">
        <w:rPr>
          <w:color w:val="000000"/>
        </w:rPr>
        <w:t xml:space="preserve"> </w:t>
      </w:r>
      <w:r w:rsidR="00710A3C">
        <w:rPr>
          <w:color w:val="000000"/>
        </w:rPr>
        <w:t>2020</w:t>
      </w:r>
      <w:r w:rsidR="002E4B6C">
        <w:rPr>
          <w:color w:val="000000"/>
        </w:rPr>
        <w:t xml:space="preserve">       </w:t>
      </w:r>
      <w:r>
        <w:rPr>
          <w:color w:val="000000"/>
        </w:rPr>
        <w:tab/>
      </w:r>
    </w:p>
    <w:p w:rsidR="006D660B" w:rsidRDefault="006D660B">
      <w:r>
        <w:rPr>
          <w:color w:val="000000"/>
        </w:rPr>
        <w:tab/>
        <w:t xml:space="preserve">Ukončení </w:t>
      </w:r>
      <w:r w:rsidR="000673F0">
        <w:rPr>
          <w:color w:val="000000"/>
        </w:rPr>
        <w:t>prací</w:t>
      </w:r>
      <w:r>
        <w:rPr>
          <w:color w:val="000000"/>
        </w:rPr>
        <w:t xml:space="preserve">:   </w:t>
      </w:r>
      <w:r w:rsidR="00B81F4D">
        <w:rPr>
          <w:color w:val="000000"/>
        </w:rPr>
        <w:t xml:space="preserve"> </w:t>
      </w:r>
      <w:r w:rsidR="00AD759F">
        <w:rPr>
          <w:color w:val="000000"/>
        </w:rPr>
        <w:t xml:space="preserve">  </w:t>
      </w:r>
      <w:r w:rsidR="00710A3C">
        <w:rPr>
          <w:color w:val="000000"/>
        </w:rPr>
        <w:t>2020</w:t>
      </w:r>
      <w:r w:rsidR="002E4B6C">
        <w:rPr>
          <w:color w:val="000000"/>
        </w:rPr>
        <w:t xml:space="preserve">            do 90 dnů od podpisu SoD</w:t>
      </w:r>
    </w:p>
    <w:p w:rsidR="00350D2E" w:rsidRDefault="00231D72">
      <w:r>
        <w:t xml:space="preserve">            </w:t>
      </w:r>
      <w:r w:rsidR="000673F0">
        <w:t xml:space="preserve">Zprovoznění  : </w:t>
      </w:r>
      <w:r w:rsidR="00350D2E">
        <w:t xml:space="preserve"> termín dle</w:t>
      </w:r>
      <w:r w:rsidR="0043398E">
        <w:t xml:space="preserve"> podmínek </w:t>
      </w:r>
      <w:r w:rsidR="00350D2E">
        <w:t xml:space="preserve"> </w:t>
      </w:r>
      <w:r w:rsidR="0043398E">
        <w:t xml:space="preserve">provozovatele </w:t>
      </w:r>
      <w:r w:rsidR="00710A3C">
        <w:t>GridServices s.r.o.</w:t>
      </w:r>
    </w:p>
    <w:p w:rsidR="00231D72" w:rsidRPr="00AD759F" w:rsidRDefault="00231D72">
      <w:r>
        <w:t xml:space="preserve">                       </w:t>
      </w:r>
    </w:p>
    <w:p w:rsidR="006D660B" w:rsidRDefault="006D660B">
      <w:pPr>
        <w:jc w:val="center"/>
        <w:rPr>
          <w:b/>
          <w:color w:val="000000"/>
          <w:sz w:val="28"/>
        </w:rPr>
      </w:pPr>
      <w:r>
        <w:rPr>
          <w:b/>
          <w:color w:val="000000"/>
          <w:sz w:val="28"/>
        </w:rPr>
        <w:t>Článek IV.</w:t>
      </w:r>
    </w:p>
    <w:p w:rsidR="006D660B" w:rsidRPr="0003561E" w:rsidRDefault="006D660B" w:rsidP="0003561E">
      <w:pPr>
        <w:jc w:val="center"/>
        <w:rPr>
          <w:b/>
          <w:color w:val="000000"/>
          <w:sz w:val="28"/>
        </w:rPr>
      </w:pPr>
      <w:r>
        <w:rPr>
          <w:b/>
          <w:color w:val="000000"/>
          <w:sz w:val="28"/>
        </w:rPr>
        <w:t>Splnění díla</w:t>
      </w:r>
    </w:p>
    <w:p w:rsidR="006D660B" w:rsidRDefault="006D660B">
      <w:pPr>
        <w:ind w:left="705" w:hanging="705"/>
        <w:jc w:val="both"/>
        <w:rPr>
          <w:color w:val="000000"/>
        </w:rPr>
      </w:pPr>
      <w:r>
        <w:rPr>
          <w:color w:val="000000"/>
        </w:rPr>
        <w:t>4.1.</w:t>
      </w:r>
      <w:r>
        <w:rPr>
          <w:color w:val="000000"/>
        </w:rPr>
        <w:tab/>
      </w:r>
      <w:r>
        <w:rPr>
          <w:color w:val="000000"/>
        </w:rPr>
        <w:tab/>
        <w:t>Zhotovitel splní svou povinnost provést dílo řádně a kvalitně tak, že jej řádně zhotoví</w:t>
      </w:r>
      <w:r w:rsidR="005471BF">
        <w:rPr>
          <w:color w:val="000000"/>
        </w:rPr>
        <w:t>, tj. dokončí a předá</w:t>
      </w:r>
      <w:r>
        <w:rPr>
          <w:color w:val="000000"/>
        </w:rPr>
        <w:t xml:space="preserve"> podle platných právních předpisů, technických norem a projektové dokumentace a za dohodnutou cenu, dle příloh této smlouvy.</w:t>
      </w:r>
    </w:p>
    <w:p w:rsidR="007E0D6D" w:rsidRPr="00B724D3" w:rsidRDefault="00B724D3">
      <w:pPr>
        <w:ind w:left="705" w:hanging="705"/>
        <w:jc w:val="both"/>
        <w:rPr>
          <w:color w:val="000000"/>
          <w:szCs w:val="24"/>
        </w:rPr>
      </w:pPr>
      <w:r>
        <w:rPr>
          <w:color w:val="000000"/>
          <w:szCs w:val="24"/>
        </w:rPr>
        <w:t xml:space="preserve">          </w:t>
      </w:r>
      <w:r w:rsidR="002E4B6C">
        <w:rPr>
          <w:color w:val="000000"/>
          <w:szCs w:val="24"/>
        </w:rPr>
        <w:t xml:space="preserve"> </w:t>
      </w:r>
      <w:r w:rsidR="007E0D6D" w:rsidRPr="00B724D3">
        <w:rPr>
          <w:color w:val="000000"/>
          <w:szCs w:val="24"/>
        </w:rPr>
        <w:t>Objednatel a zhotovitel se dohodli, že ustanovení ČSN a technických pravidel (TPG), platných pro budované PZ, budou považovat za závazná ve smyslu zákona č.22/1997 Sb., o technických požadavcích na výrobky, ve znění pozdějších předpisů</w:t>
      </w:r>
    </w:p>
    <w:p w:rsidR="007E0D6D" w:rsidRPr="00B724D3" w:rsidRDefault="00B724D3">
      <w:pPr>
        <w:ind w:left="705" w:hanging="705"/>
        <w:jc w:val="both"/>
        <w:rPr>
          <w:color w:val="000000"/>
          <w:szCs w:val="24"/>
        </w:rPr>
      </w:pPr>
      <w:r>
        <w:rPr>
          <w:color w:val="000000"/>
          <w:szCs w:val="24"/>
        </w:rPr>
        <w:t xml:space="preserve">          </w:t>
      </w:r>
      <w:r w:rsidR="002E4B6C">
        <w:rPr>
          <w:color w:val="000000"/>
          <w:szCs w:val="24"/>
        </w:rPr>
        <w:t xml:space="preserve"> </w:t>
      </w:r>
      <w:r w:rsidR="007E0D6D" w:rsidRPr="00B724D3">
        <w:rPr>
          <w:color w:val="000000"/>
          <w:szCs w:val="24"/>
        </w:rPr>
        <w:t>Zhotovitel a objedantel se dohodli, že pro zhotovitele stavby jsou závaznými i vnitřní dokumenty PDS, které se vztahují k výstavbě PZ a Technické požadavky</w:t>
      </w:r>
      <w:r w:rsidR="00744ED8">
        <w:rPr>
          <w:color w:val="000000"/>
          <w:szCs w:val="24"/>
        </w:rPr>
        <w:t xml:space="preserve"> - plyn</w:t>
      </w:r>
    </w:p>
    <w:p w:rsidR="006D660B" w:rsidRDefault="006D660B">
      <w:pPr>
        <w:ind w:left="705" w:hanging="705"/>
        <w:jc w:val="both"/>
        <w:rPr>
          <w:color w:val="000000"/>
        </w:rPr>
      </w:pPr>
      <w:r>
        <w:rPr>
          <w:color w:val="000000"/>
        </w:rPr>
        <w:t>4.2.</w:t>
      </w:r>
      <w:r>
        <w:rPr>
          <w:color w:val="000000"/>
        </w:rPr>
        <w:tab/>
        <w:t>Řádné splnění povinností zhotovitele provést dílo se osvědčuje zápisem o předání a převzetí díla podepsaným oběma stranami (dále jen zápis). Řádné splnění jednotlivých povinností zhotovitele uvedených v článku IV. může být osvědčeno dílčími zápisy. Nedokončené dílo - to je dílo s vadami a nedodělky bránícími v užívání a provozu -</w:t>
      </w:r>
      <w:r w:rsidR="00514096">
        <w:rPr>
          <w:color w:val="000000"/>
        </w:rPr>
        <w:t xml:space="preserve"> </w:t>
      </w:r>
      <w:r>
        <w:rPr>
          <w:color w:val="000000"/>
        </w:rPr>
        <w:t>není objednatel povinen převzít. Dodávky budou dokladovány k přejímacímu řízení potřebnými platnými certifikáty.</w:t>
      </w:r>
    </w:p>
    <w:p w:rsidR="006D660B" w:rsidRDefault="006D660B">
      <w:pPr>
        <w:ind w:left="705" w:hanging="705"/>
        <w:jc w:val="both"/>
        <w:rPr>
          <w:color w:val="000000"/>
        </w:rPr>
      </w:pPr>
      <w:r>
        <w:rPr>
          <w:color w:val="000000"/>
        </w:rPr>
        <w:t>4.3.</w:t>
      </w:r>
      <w:r>
        <w:rPr>
          <w:color w:val="000000"/>
        </w:rPr>
        <w:tab/>
        <w:t>K sepsání zápisu vyzve zhotovitel objednatele nejpozději do 3 pracovních dnů přede dnem, kdy bude dílo dle výše uvedeného, připraveno k odevzdání.</w:t>
      </w:r>
    </w:p>
    <w:p w:rsidR="00A22987" w:rsidRDefault="006D660B" w:rsidP="00A22987">
      <w:pPr>
        <w:ind w:left="705" w:hanging="705"/>
        <w:jc w:val="both"/>
        <w:rPr>
          <w:color w:val="000000"/>
        </w:rPr>
      </w:pPr>
      <w:r>
        <w:rPr>
          <w:color w:val="000000"/>
        </w:rPr>
        <w:t>4.4.</w:t>
      </w:r>
      <w:r>
        <w:rPr>
          <w:color w:val="000000"/>
        </w:rPr>
        <w:tab/>
        <w:t xml:space="preserve">Nedílnou součástí splnění díla je předání všech dokladů souvisejících s řádným provedením díla  objednateli, a to zejména revizní zprávy, atesty o funkčnosti, </w:t>
      </w:r>
      <w:r w:rsidR="0043398E">
        <w:rPr>
          <w:color w:val="000000"/>
        </w:rPr>
        <w:t>v</w:t>
      </w:r>
      <w:r>
        <w:rPr>
          <w:color w:val="000000"/>
        </w:rPr>
        <w:t xml:space="preserve">ýkresy skutečného provedení a ostatní náležitosti spojené s předmětem díla </w:t>
      </w:r>
      <w:r w:rsidR="00EB140B">
        <w:rPr>
          <w:color w:val="000000"/>
        </w:rPr>
        <w:t xml:space="preserve">a podmínek </w:t>
      </w:r>
      <w:r w:rsidR="00744ED8">
        <w:rPr>
          <w:color w:val="000000"/>
        </w:rPr>
        <w:t>provozovatelů</w:t>
      </w:r>
      <w:r>
        <w:rPr>
          <w:color w:val="000000"/>
        </w:rPr>
        <w:t>.</w:t>
      </w:r>
    </w:p>
    <w:p w:rsidR="007E0D6D" w:rsidRPr="00B724D3" w:rsidRDefault="00B724D3" w:rsidP="00A22987">
      <w:pPr>
        <w:ind w:left="705" w:hanging="705"/>
        <w:jc w:val="both"/>
        <w:rPr>
          <w:color w:val="000000"/>
          <w:szCs w:val="24"/>
        </w:rPr>
      </w:pPr>
      <w:r>
        <w:rPr>
          <w:color w:val="000000"/>
          <w:szCs w:val="24"/>
        </w:rPr>
        <w:t xml:space="preserve">            </w:t>
      </w:r>
      <w:r w:rsidR="007E0D6D" w:rsidRPr="00B724D3">
        <w:rPr>
          <w:color w:val="000000"/>
          <w:szCs w:val="24"/>
        </w:rPr>
        <w:t>Zhotovitel se zavazuje nejméně 10 dní před stanovaným přejímacím řízením stavby</w:t>
      </w:r>
      <w:r w:rsidR="00B60F98" w:rsidRPr="00B724D3">
        <w:rPr>
          <w:color w:val="000000"/>
          <w:szCs w:val="24"/>
        </w:rPr>
        <w:t xml:space="preserve"> písemně vyzvat zmocněnce PDS k účasti na přejímacím řízení dokončené stavby nebo její části a současně se zavazuje zajistit řádnou připravenost této přejímky</w:t>
      </w:r>
    </w:p>
    <w:p w:rsidR="00B81F4D" w:rsidRPr="00B81F4D" w:rsidRDefault="00B724D3" w:rsidP="00744ED8">
      <w:pPr>
        <w:ind w:left="705" w:hanging="705"/>
        <w:jc w:val="both"/>
        <w:rPr>
          <w:color w:val="000000"/>
        </w:rPr>
      </w:pPr>
      <w:r>
        <w:rPr>
          <w:color w:val="000000"/>
          <w:szCs w:val="24"/>
        </w:rPr>
        <w:t xml:space="preserve">           </w:t>
      </w:r>
      <w:r w:rsidR="00B81F4D">
        <w:t xml:space="preserve">Pokud klimatické podmínky znemožní dodržení technologií výstavby( zimní měsíce </w:t>
      </w:r>
      <w:r w:rsidR="00A22987">
        <w:t xml:space="preserve">   </w:t>
      </w:r>
      <w:r>
        <w:t xml:space="preserve">  </w:t>
      </w:r>
      <w:r w:rsidR="00B81F4D">
        <w:t xml:space="preserve">s teplotou pod bodem mrazu), bude posunut termín výstavby o stejný počet dní trvání těchto klimatických podmínek. </w:t>
      </w:r>
    </w:p>
    <w:p w:rsidR="006D660B" w:rsidRDefault="006D660B">
      <w:pPr>
        <w:jc w:val="both"/>
        <w:rPr>
          <w:color w:val="000000"/>
        </w:rPr>
      </w:pPr>
    </w:p>
    <w:p w:rsidR="006D660B" w:rsidRDefault="006D660B">
      <w:pPr>
        <w:jc w:val="center"/>
        <w:rPr>
          <w:b/>
          <w:color w:val="000000"/>
          <w:sz w:val="28"/>
        </w:rPr>
      </w:pPr>
      <w:r>
        <w:rPr>
          <w:b/>
          <w:color w:val="000000"/>
          <w:sz w:val="28"/>
        </w:rPr>
        <w:t>Článek V.</w:t>
      </w:r>
    </w:p>
    <w:p w:rsidR="006D660B" w:rsidRPr="0003561E" w:rsidRDefault="006D660B" w:rsidP="0003561E">
      <w:pPr>
        <w:jc w:val="center"/>
        <w:rPr>
          <w:b/>
          <w:color w:val="000000"/>
          <w:sz w:val="28"/>
        </w:rPr>
      </w:pPr>
      <w:r>
        <w:rPr>
          <w:b/>
          <w:color w:val="000000"/>
          <w:sz w:val="28"/>
        </w:rPr>
        <w:t>Cena díla</w:t>
      </w:r>
    </w:p>
    <w:p w:rsidR="006D660B" w:rsidRDefault="003E79FA" w:rsidP="003E79FA">
      <w:pPr>
        <w:jc w:val="both"/>
        <w:rPr>
          <w:color w:val="000000"/>
        </w:rPr>
      </w:pPr>
      <w:r>
        <w:rPr>
          <w:color w:val="000000"/>
        </w:rPr>
        <w:t>5.1</w:t>
      </w:r>
      <w:r>
        <w:rPr>
          <w:color w:val="000000"/>
        </w:rPr>
        <w:tab/>
      </w:r>
      <w:r w:rsidR="006D660B">
        <w:rPr>
          <w:color w:val="000000"/>
        </w:rPr>
        <w:t xml:space="preserve">Cena díla je </w:t>
      </w:r>
      <w:r w:rsidR="005471BF">
        <w:rPr>
          <w:color w:val="000000"/>
        </w:rPr>
        <w:t>stanovena jako cena pevná a podkladem ceny je rozpočet :</w:t>
      </w:r>
    </w:p>
    <w:p w:rsidR="006D660B" w:rsidRDefault="006A6504">
      <w:pPr>
        <w:jc w:val="both"/>
        <w:rPr>
          <w:color w:val="000000"/>
        </w:rPr>
      </w:pPr>
      <w:r>
        <w:rPr>
          <w:color w:val="000000"/>
        </w:rPr>
        <w:tab/>
      </w:r>
      <w:r w:rsidR="006D660B">
        <w:rPr>
          <w:color w:val="000000"/>
        </w:rPr>
        <w:tab/>
      </w:r>
      <w:r w:rsidR="006D660B">
        <w:rPr>
          <w:b/>
          <w:color w:val="000000"/>
        </w:rPr>
        <w:t>Základ</w:t>
      </w:r>
      <w:r w:rsidR="006D660B">
        <w:rPr>
          <w:b/>
          <w:color w:val="000000"/>
        </w:rPr>
        <w:tab/>
      </w:r>
      <w:r w:rsidR="006D660B">
        <w:rPr>
          <w:color w:val="000000"/>
        </w:rPr>
        <w:t xml:space="preserve"> </w:t>
      </w:r>
      <w:r w:rsidR="006D660B">
        <w:rPr>
          <w:color w:val="000000"/>
        </w:rPr>
        <w:tab/>
        <w:t xml:space="preserve">     </w:t>
      </w:r>
      <w:r w:rsidR="006D660B">
        <w:rPr>
          <w:b/>
          <w:color w:val="000000"/>
        </w:rPr>
        <w:t xml:space="preserve"> </w:t>
      </w:r>
      <w:r w:rsidR="0043398E">
        <w:rPr>
          <w:b/>
          <w:color w:val="000000"/>
        </w:rPr>
        <w:t xml:space="preserve">  </w:t>
      </w:r>
      <w:r w:rsidR="00A16549">
        <w:rPr>
          <w:b/>
          <w:color w:val="000000"/>
        </w:rPr>
        <w:t xml:space="preserve">   </w:t>
      </w:r>
      <w:r w:rsidR="00905539">
        <w:rPr>
          <w:b/>
          <w:color w:val="000000"/>
        </w:rPr>
        <w:t xml:space="preserve"> </w:t>
      </w:r>
      <w:r w:rsidR="00A16549">
        <w:rPr>
          <w:b/>
          <w:color w:val="000000"/>
        </w:rPr>
        <w:t>86.788</w:t>
      </w:r>
      <w:r w:rsidR="00F24D28">
        <w:rPr>
          <w:b/>
          <w:color w:val="000000"/>
        </w:rPr>
        <w:t>,</w:t>
      </w:r>
      <w:r w:rsidR="009E4B3C">
        <w:rPr>
          <w:b/>
          <w:color w:val="000000"/>
        </w:rPr>
        <w:t xml:space="preserve">- </w:t>
      </w:r>
      <w:r w:rsidR="00710A3C">
        <w:rPr>
          <w:b/>
          <w:color w:val="000000"/>
        </w:rPr>
        <w:t xml:space="preserve"> </w:t>
      </w:r>
      <w:r w:rsidR="006D660B" w:rsidRPr="00905539">
        <w:rPr>
          <w:b/>
          <w:color w:val="000000"/>
        </w:rPr>
        <w:t>Kč</w:t>
      </w:r>
      <w:r w:rsidR="006D660B">
        <w:rPr>
          <w:color w:val="000000"/>
        </w:rPr>
        <w:tab/>
      </w:r>
      <w:r w:rsidR="006D660B">
        <w:rPr>
          <w:color w:val="000000"/>
        </w:rPr>
        <w:tab/>
      </w:r>
    </w:p>
    <w:p w:rsidR="006D660B" w:rsidRDefault="006D660B">
      <w:pPr>
        <w:jc w:val="both"/>
        <w:rPr>
          <w:color w:val="000000"/>
        </w:rPr>
      </w:pPr>
      <w:r>
        <w:rPr>
          <w:color w:val="000000"/>
        </w:rPr>
        <w:tab/>
      </w:r>
      <w:r>
        <w:rPr>
          <w:color w:val="000000"/>
        </w:rPr>
        <w:tab/>
        <w:t xml:space="preserve">DPH </w:t>
      </w:r>
      <w:r w:rsidR="006A6504">
        <w:rPr>
          <w:color w:val="000000"/>
        </w:rPr>
        <w:t>2</w:t>
      </w:r>
      <w:r w:rsidR="005C3663">
        <w:rPr>
          <w:color w:val="000000"/>
        </w:rPr>
        <w:t>1</w:t>
      </w:r>
      <w:r>
        <w:rPr>
          <w:color w:val="000000"/>
        </w:rPr>
        <w:t>%</w:t>
      </w:r>
      <w:r>
        <w:rPr>
          <w:color w:val="000000"/>
        </w:rPr>
        <w:tab/>
        <w:t xml:space="preserve">                  </w:t>
      </w:r>
      <w:r w:rsidR="00207053">
        <w:rPr>
          <w:color w:val="000000"/>
        </w:rPr>
        <w:t xml:space="preserve"> </w:t>
      </w:r>
      <w:r w:rsidR="00905539">
        <w:rPr>
          <w:color w:val="000000"/>
        </w:rPr>
        <w:t xml:space="preserve"> </w:t>
      </w:r>
      <w:r w:rsidR="00F24D28">
        <w:rPr>
          <w:color w:val="000000"/>
        </w:rPr>
        <w:t xml:space="preserve">  </w:t>
      </w:r>
      <w:r w:rsidR="00744ED8">
        <w:rPr>
          <w:color w:val="000000"/>
        </w:rPr>
        <w:t xml:space="preserve"> </w:t>
      </w:r>
      <w:r w:rsidR="00A16549">
        <w:rPr>
          <w:color w:val="000000"/>
        </w:rPr>
        <w:t>18.225,48</w:t>
      </w:r>
      <w:r w:rsidRPr="006A6504">
        <w:rPr>
          <w:color w:val="000000"/>
        </w:rPr>
        <w:t>Kč</w:t>
      </w:r>
    </w:p>
    <w:p w:rsidR="006D660B" w:rsidRDefault="006D660B">
      <w:pPr>
        <w:jc w:val="both"/>
        <w:rPr>
          <w:b/>
          <w:color w:val="000000"/>
        </w:rPr>
      </w:pPr>
      <w:r>
        <w:rPr>
          <w:color w:val="000000"/>
        </w:rPr>
        <w:tab/>
      </w:r>
      <w:r>
        <w:rPr>
          <w:color w:val="000000"/>
        </w:rPr>
        <w:tab/>
      </w:r>
      <w:r>
        <w:rPr>
          <w:b/>
          <w:color w:val="000000"/>
        </w:rPr>
        <w:t>Celkem :</w:t>
      </w:r>
      <w:r>
        <w:rPr>
          <w:b/>
          <w:color w:val="000000"/>
        </w:rPr>
        <w:tab/>
        <w:t xml:space="preserve">                 </w:t>
      </w:r>
      <w:r w:rsidR="00F24D28">
        <w:rPr>
          <w:b/>
          <w:color w:val="000000"/>
        </w:rPr>
        <w:t xml:space="preserve"> </w:t>
      </w:r>
      <w:r w:rsidR="00905539">
        <w:rPr>
          <w:b/>
          <w:color w:val="000000"/>
        </w:rPr>
        <w:t xml:space="preserve"> </w:t>
      </w:r>
      <w:r w:rsidR="00A16549">
        <w:rPr>
          <w:b/>
          <w:color w:val="000000"/>
        </w:rPr>
        <w:t xml:space="preserve">  105.013,48</w:t>
      </w:r>
      <w:r>
        <w:rPr>
          <w:b/>
          <w:color w:val="000000"/>
        </w:rPr>
        <w:t>Kč</w:t>
      </w:r>
    </w:p>
    <w:p w:rsidR="00C407C1" w:rsidRDefault="006D660B" w:rsidP="003E79FA">
      <w:pPr>
        <w:jc w:val="both"/>
        <w:rPr>
          <w:color w:val="000000"/>
        </w:rPr>
      </w:pPr>
      <w:r>
        <w:rPr>
          <w:b/>
          <w:color w:val="000000"/>
        </w:rPr>
        <w:t xml:space="preserve">            </w:t>
      </w:r>
      <w:r>
        <w:rPr>
          <w:color w:val="000000"/>
        </w:rPr>
        <w:t>Přílohou</w:t>
      </w:r>
      <w:r w:rsidR="005471BF">
        <w:rPr>
          <w:color w:val="000000"/>
        </w:rPr>
        <w:t xml:space="preserve"> č.1 SO</w:t>
      </w:r>
      <w:r>
        <w:rPr>
          <w:color w:val="000000"/>
        </w:rPr>
        <w:t>D je vyplněn</w:t>
      </w:r>
      <w:r w:rsidR="00670758">
        <w:rPr>
          <w:color w:val="000000"/>
        </w:rPr>
        <w:t>ý</w:t>
      </w:r>
      <w:r>
        <w:rPr>
          <w:color w:val="000000"/>
        </w:rPr>
        <w:t xml:space="preserve">  kompletní rozpočet</w:t>
      </w:r>
      <w:r w:rsidR="00207053">
        <w:rPr>
          <w:color w:val="000000"/>
        </w:rPr>
        <w:t xml:space="preserve"> </w:t>
      </w:r>
      <w:r w:rsidR="00905539">
        <w:rPr>
          <w:color w:val="000000"/>
        </w:rPr>
        <w:t xml:space="preserve"> </w:t>
      </w:r>
      <w:r w:rsidR="00EB140B">
        <w:rPr>
          <w:color w:val="000000"/>
        </w:rPr>
        <w:t xml:space="preserve">ze dne </w:t>
      </w:r>
      <w:r w:rsidR="00744ED8">
        <w:rPr>
          <w:color w:val="000000"/>
        </w:rPr>
        <w:t>1</w:t>
      </w:r>
      <w:r w:rsidR="00A16549">
        <w:rPr>
          <w:color w:val="000000"/>
        </w:rPr>
        <w:t>4</w:t>
      </w:r>
      <w:r w:rsidR="00EB140B">
        <w:rPr>
          <w:color w:val="000000"/>
        </w:rPr>
        <w:t>.</w:t>
      </w:r>
      <w:r w:rsidR="00A16549">
        <w:rPr>
          <w:color w:val="000000"/>
        </w:rPr>
        <w:t>9</w:t>
      </w:r>
      <w:r w:rsidR="00EB140B">
        <w:rPr>
          <w:color w:val="000000"/>
        </w:rPr>
        <w:t>.20</w:t>
      </w:r>
      <w:r w:rsidR="00710A3C">
        <w:rPr>
          <w:color w:val="000000"/>
        </w:rPr>
        <w:t>20</w:t>
      </w:r>
      <w:r>
        <w:rPr>
          <w:color w:val="000000"/>
        </w:rPr>
        <w:t>.</w:t>
      </w:r>
    </w:p>
    <w:p w:rsidR="003E79FA" w:rsidRPr="00C407C1" w:rsidRDefault="00C407C1" w:rsidP="003E79FA">
      <w:pPr>
        <w:jc w:val="both"/>
        <w:rPr>
          <w:color w:val="000000"/>
          <w:sz w:val="20"/>
        </w:rPr>
      </w:pPr>
      <w:r w:rsidRPr="00C407C1">
        <w:rPr>
          <w:color w:val="000000"/>
          <w:sz w:val="20"/>
        </w:rPr>
        <w:t xml:space="preserve"> </w:t>
      </w:r>
    </w:p>
    <w:p w:rsidR="006D660B" w:rsidRPr="00B97B4D" w:rsidRDefault="003E79FA" w:rsidP="003E79FA">
      <w:pPr>
        <w:ind w:left="705" w:hanging="705"/>
        <w:jc w:val="both"/>
        <w:rPr>
          <w:color w:val="000000"/>
        </w:rPr>
      </w:pPr>
      <w:r>
        <w:rPr>
          <w:color w:val="000000"/>
        </w:rPr>
        <w:t>5.2</w:t>
      </w:r>
      <w:r>
        <w:rPr>
          <w:color w:val="000000"/>
        </w:rPr>
        <w:tab/>
      </w:r>
      <w:r w:rsidR="006D660B" w:rsidRPr="00B97B4D">
        <w:rPr>
          <w:color w:val="000000"/>
        </w:rPr>
        <w:t xml:space="preserve">Cena za provedené a řádně předané dílo  je stanovena </w:t>
      </w:r>
      <w:r w:rsidR="005C3663" w:rsidRPr="00B97B4D">
        <w:rPr>
          <w:color w:val="000000"/>
        </w:rPr>
        <w:t>dle předložené projektové dokumentace a je</w:t>
      </w:r>
      <w:r w:rsidR="006D660B" w:rsidRPr="00B97B4D">
        <w:rPr>
          <w:color w:val="000000"/>
        </w:rPr>
        <w:t xml:space="preserve"> platná po celou dobu plnění zakázky, tj. zahrnuje veškeré náklady zhotovitele související s provedením dí</w:t>
      </w:r>
      <w:r w:rsidR="00EB140B" w:rsidRPr="00B97B4D">
        <w:rPr>
          <w:color w:val="000000"/>
        </w:rPr>
        <w:t xml:space="preserve">la v objemu prací uvedeném v PD </w:t>
      </w:r>
      <w:r w:rsidR="006D660B" w:rsidRPr="00B97B4D">
        <w:rPr>
          <w:color w:val="000000"/>
        </w:rPr>
        <w:t xml:space="preserve">. </w:t>
      </w:r>
      <w:r w:rsidR="00EB140B" w:rsidRPr="00B97B4D">
        <w:rPr>
          <w:color w:val="000000"/>
        </w:rPr>
        <w:t xml:space="preserve"> </w:t>
      </w:r>
      <w:r w:rsidR="006D660B" w:rsidRPr="00B97B4D">
        <w:rPr>
          <w:color w:val="000000"/>
        </w:rPr>
        <w:t xml:space="preserve"> </w:t>
      </w:r>
    </w:p>
    <w:p w:rsidR="006D660B" w:rsidRDefault="008C41CF" w:rsidP="005471BF">
      <w:pPr>
        <w:pStyle w:val="Zkladntextodsazen"/>
        <w:spacing w:after="0"/>
        <w:ind w:left="705" w:hanging="705"/>
        <w:jc w:val="both"/>
        <w:rPr>
          <w:color w:val="000000"/>
        </w:rPr>
      </w:pPr>
      <w:r>
        <w:rPr>
          <w:color w:val="000000"/>
        </w:rPr>
        <w:t>5.3</w:t>
      </w:r>
      <w:r>
        <w:rPr>
          <w:color w:val="000000"/>
        </w:rPr>
        <w:tab/>
      </w:r>
      <w:r w:rsidR="006D660B">
        <w:rPr>
          <w:color w:val="000000"/>
        </w:rPr>
        <w:t xml:space="preserve">Práce nad rámec předmětu plnění této smlouvy vyžadují předchozí dohodu smluvních stran formou písemného dodatku k této smlouvě </w:t>
      </w:r>
      <w:r w:rsidR="00744ED8">
        <w:rPr>
          <w:color w:val="000000"/>
        </w:rPr>
        <w:t>,</w:t>
      </w:r>
      <w:r w:rsidR="006D660B">
        <w:rPr>
          <w:color w:val="000000"/>
        </w:rPr>
        <w:t xml:space="preserve"> zápisem ve stavebním deníku podepsaný oběma stranami</w:t>
      </w:r>
      <w:r w:rsidR="00744ED8">
        <w:rPr>
          <w:color w:val="000000"/>
        </w:rPr>
        <w:t>, nebo písemnou objednávkou</w:t>
      </w:r>
      <w:r w:rsidR="006D660B">
        <w:rPr>
          <w:color w:val="000000"/>
        </w:rPr>
        <w:t xml:space="preserve">. </w:t>
      </w:r>
    </w:p>
    <w:p w:rsidR="00EB10BF" w:rsidRDefault="00EB10BF" w:rsidP="005471BF">
      <w:pPr>
        <w:pStyle w:val="Zkladntextodsazen"/>
        <w:spacing w:after="0"/>
        <w:ind w:left="705" w:hanging="705"/>
        <w:jc w:val="both"/>
        <w:rPr>
          <w:color w:val="000000"/>
        </w:rPr>
      </w:pPr>
    </w:p>
    <w:p w:rsidR="00EB10BF" w:rsidRDefault="00EB10BF" w:rsidP="005471BF">
      <w:pPr>
        <w:pStyle w:val="Zkladntextodsazen"/>
        <w:spacing w:after="0"/>
        <w:ind w:left="705" w:hanging="705"/>
        <w:jc w:val="both"/>
        <w:rPr>
          <w:color w:val="000000"/>
        </w:rPr>
      </w:pPr>
    </w:p>
    <w:p w:rsidR="006D660B" w:rsidRDefault="006D660B">
      <w:pPr>
        <w:jc w:val="both"/>
        <w:rPr>
          <w:color w:val="000000"/>
        </w:rPr>
      </w:pPr>
    </w:p>
    <w:p w:rsidR="006D660B" w:rsidRDefault="006D660B">
      <w:pPr>
        <w:ind w:left="705" w:hanging="705"/>
        <w:jc w:val="center"/>
        <w:rPr>
          <w:b/>
          <w:color w:val="000000"/>
          <w:sz w:val="28"/>
        </w:rPr>
      </w:pPr>
      <w:r>
        <w:rPr>
          <w:b/>
          <w:color w:val="000000"/>
          <w:sz w:val="28"/>
        </w:rPr>
        <w:lastRenderedPageBreak/>
        <w:t>Článek VI.</w:t>
      </w:r>
    </w:p>
    <w:p w:rsidR="006D660B" w:rsidRPr="0003561E" w:rsidRDefault="006D660B" w:rsidP="0003561E">
      <w:pPr>
        <w:ind w:left="705" w:hanging="705"/>
        <w:jc w:val="center"/>
        <w:rPr>
          <w:b/>
          <w:color w:val="000000"/>
          <w:sz w:val="28"/>
        </w:rPr>
      </w:pPr>
      <w:r>
        <w:rPr>
          <w:b/>
          <w:color w:val="000000"/>
          <w:sz w:val="28"/>
        </w:rPr>
        <w:t>Platební podmínky</w:t>
      </w:r>
    </w:p>
    <w:p w:rsidR="006D660B" w:rsidRDefault="006D660B">
      <w:pPr>
        <w:pStyle w:val="Zkladntextodsazen"/>
        <w:numPr>
          <w:ilvl w:val="1"/>
          <w:numId w:val="5"/>
        </w:numPr>
        <w:tabs>
          <w:tab w:val="clear" w:pos="360"/>
          <w:tab w:val="num" w:pos="720"/>
        </w:tabs>
        <w:spacing w:after="0"/>
        <w:ind w:left="720" w:hanging="720"/>
        <w:jc w:val="both"/>
        <w:rPr>
          <w:color w:val="000000"/>
        </w:rPr>
      </w:pPr>
      <w:r>
        <w:rPr>
          <w:color w:val="000000"/>
        </w:rPr>
        <w:t xml:space="preserve">Fakturace díla bude uskutečněna na základě dílčích faktur </w:t>
      </w:r>
      <w:r>
        <w:t xml:space="preserve">vystavených dle skutečně provedených prací, a to 1x měsíčně </w:t>
      </w:r>
      <w:r w:rsidR="00905539">
        <w:t>, vystavených k poslednímu dni v měsíci</w:t>
      </w:r>
      <w:r w:rsidR="00EB140B">
        <w:t xml:space="preserve"> .</w:t>
      </w:r>
      <w:r w:rsidR="00350D2E">
        <w:t xml:space="preserve"> </w:t>
      </w:r>
    </w:p>
    <w:p w:rsidR="006D660B" w:rsidRDefault="006D660B">
      <w:pPr>
        <w:pStyle w:val="Zkladntextodsazen"/>
        <w:numPr>
          <w:ilvl w:val="1"/>
          <w:numId w:val="5"/>
        </w:numPr>
        <w:tabs>
          <w:tab w:val="clear" w:pos="360"/>
          <w:tab w:val="num" w:pos="720"/>
        </w:tabs>
        <w:spacing w:after="0"/>
        <w:ind w:left="720" w:hanging="720"/>
        <w:jc w:val="both"/>
        <w:rPr>
          <w:color w:val="000000"/>
        </w:rPr>
      </w:pPr>
      <w:r w:rsidRPr="00AD759F">
        <w:t xml:space="preserve">Splatnost faktur se sjednává </w:t>
      </w:r>
      <w:r w:rsidR="00A16549">
        <w:t>21</w:t>
      </w:r>
      <w:r w:rsidRPr="00AD759F">
        <w:t xml:space="preserve"> dnů od doručení faktury objednateli. Za</w:t>
      </w:r>
      <w:r>
        <w:rPr>
          <w:color w:val="000000"/>
        </w:rPr>
        <w:t xml:space="preserve"> okamžik uhrazení faktury se považuje datum, kdy byla předmětná částka odepsána z účtu objednatele. Při nedodržení této splatnosti je zhotovitel oprávněn vyúčtovat objedna</w:t>
      </w:r>
      <w:r w:rsidR="00C34C7C">
        <w:rPr>
          <w:color w:val="000000"/>
        </w:rPr>
        <w:t>teli částku</w:t>
      </w:r>
      <w:r w:rsidR="007E180E">
        <w:rPr>
          <w:color w:val="000000"/>
        </w:rPr>
        <w:t xml:space="preserve">  ve výši </w:t>
      </w:r>
      <w:r w:rsidR="00A16549">
        <w:rPr>
          <w:color w:val="000000"/>
        </w:rPr>
        <w:t>0,1%</w:t>
      </w:r>
      <w:r>
        <w:rPr>
          <w:color w:val="000000"/>
        </w:rPr>
        <w:t xml:space="preserve"> za každý den prodlení.</w:t>
      </w:r>
    </w:p>
    <w:p w:rsidR="006D660B" w:rsidRDefault="006D660B">
      <w:pPr>
        <w:pStyle w:val="Zkladntextodsazen"/>
        <w:numPr>
          <w:ilvl w:val="1"/>
          <w:numId w:val="5"/>
        </w:numPr>
        <w:tabs>
          <w:tab w:val="clear" w:pos="360"/>
          <w:tab w:val="num" w:pos="720"/>
        </w:tabs>
        <w:spacing w:after="0"/>
        <w:ind w:left="720" w:hanging="720"/>
        <w:jc w:val="both"/>
        <w:rPr>
          <w:color w:val="000000"/>
        </w:rPr>
      </w:pPr>
      <w:r>
        <w:rPr>
          <w:color w:val="000000"/>
        </w:rPr>
        <w:t>Faktury musí obsahovat ná</w:t>
      </w:r>
      <w:r w:rsidR="005471BF">
        <w:rPr>
          <w:color w:val="000000"/>
        </w:rPr>
        <w:t>ležitosti stanovené ust. § 29 zákona č. 235/2004</w:t>
      </w:r>
      <w:r>
        <w:rPr>
          <w:color w:val="000000"/>
        </w:rPr>
        <w:t xml:space="preserve"> Sb. o dani z přidané hodnoty, ve znění pozdějších předpisů. K fakturám budou přiloženy kopie zápisů o odsouhlasení provedených prací.</w:t>
      </w:r>
    </w:p>
    <w:p w:rsidR="006D660B" w:rsidRPr="00790F96" w:rsidRDefault="006D660B">
      <w:pPr>
        <w:pStyle w:val="Zkladntextodsazen"/>
        <w:numPr>
          <w:ilvl w:val="1"/>
          <w:numId w:val="5"/>
        </w:numPr>
        <w:tabs>
          <w:tab w:val="clear" w:pos="360"/>
          <w:tab w:val="num" w:pos="720"/>
        </w:tabs>
        <w:spacing w:after="0"/>
        <w:ind w:left="720" w:hanging="720"/>
        <w:jc w:val="both"/>
        <w:rPr>
          <w:color w:val="000000"/>
        </w:rPr>
      </w:pPr>
      <w:r>
        <w:rPr>
          <w:color w:val="000000"/>
        </w:rPr>
        <w:t xml:space="preserve">Objednatel je </w:t>
      </w:r>
      <w:r>
        <w:t>oprávněn neprodleně vrá</w:t>
      </w:r>
      <w:r>
        <w:rPr>
          <w:color w:val="000000"/>
        </w:rPr>
        <w:t>tit fakturu před uplynutím lhůty její splatnosti bez zaplacení v případě, že neobsahuje stanovené náležitosti, obsahuje</w:t>
      </w:r>
      <w:r w:rsidR="00C0403D">
        <w:rPr>
          <w:color w:val="000000"/>
        </w:rPr>
        <w:t xml:space="preserve"> nesprávné nebo neúplné údaje. O</w:t>
      </w:r>
      <w:r>
        <w:rPr>
          <w:color w:val="000000"/>
        </w:rPr>
        <w:t>bjednatel musí uvést důvod vrácení</w:t>
      </w:r>
      <w:r>
        <w:t>. V takovém případě běží nová lhůta splatnosti ode dne doručení opraveného dokladu objednateli.</w:t>
      </w:r>
    </w:p>
    <w:p w:rsidR="00790F96" w:rsidRDefault="00790F96" w:rsidP="00790F96">
      <w:pPr>
        <w:pStyle w:val="Zkladntextodsazen"/>
        <w:spacing w:after="0"/>
        <w:jc w:val="both"/>
      </w:pPr>
    </w:p>
    <w:p w:rsidR="00790F96" w:rsidRDefault="00790F96" w:rsidP="00790F96">
      <w:pPr>
        <w:jc w:val="center"/>
        <w:rPr>
          <w:b/>
          <w:color w:val="000000"/>
          <w:sz w:val="28"/>
        </w:rPr>
      </w:pPr>
      <w:r>
        <w:rPr>
          <w:b/>
          <w:color w:val="000000"/>
          <w:sz w:val="28"/>
        </w:rPr>
        <w:t>Článek VII.</w:t>
      </w:r>
    </w:p>
    <w:p w:rsidR="00790F96" w:rsidRPr="0003561E" w:rsidRDefault="00790F96" w:rsidP="0003561E">
      <w:pPr>
        <w:jc w:val="center"/>
        <w:rPr>
          <w:b/>
          <w:color w:val="000000"/>
          <w:sz w:val="28"/>
        </w:rPr>
      </w:pPr>
      <w:r>
        <w:rPr>
          <w:b/>
          <w:color w:val="000000"/>
          <w:sz w:val="28"/>
        </w:rPr>
        <w:t>Povinnosti zhotovitele</w:t>
      </w:r>
    </w:p>
    <w:p w:rsidR="00307A14" w:rsidRPr="00307A14" w:rsidRDefault="00307A14" w:rsidP="00307A14">
      <w:pPr>
        <w:pStyle w:val="Odstavecseseznamem"/>
        <w:numPr>
          <w:ilvl w:val="0"/>
          <w:numId w:val="5"/>
        </w:numPr>
        <w:contextualSpacing w:val="0"/>
        <w:jc w:val="both"/>
        <w:rPr>
          <w:vanish/>
          <w:color w:val="000000"/>
        </w:rPr>
      </w:pPr>
    </w:p>
    <w:p w:rsidR="00307A14" w:rsidRPr="00307A14" w:rsidRDefault="00307A14" w:rsidP="00B97B4D">
      <w:pPr>
        <w:pStyle w:val="Zkladntextodsazen"/>
        <w:numPr>
          <w:ilvl w:val="1"/>
          <w:numId w:val="5"/>
        </w:numPr>
        <w:tabs>
          <w:tab w:val="clear" w:pos="360"/>
          <w:tab w:val="num" w:pos="720"/>
        </w:tabs>
        <w:spacing w:after="0"/>
        <w:ind w:left="720" w:hanging="720"/>
        <w:jc w:val="both"/>
        <w:rPr>
          <w:color w:val="000000"/>
        </w:rPr>
      </w:pPr>
      <w:r w:rsidRPr="00307A14">
        <w:rPr>
          <w:color w:val="000000"/>
        </w:rPr>
        <w:t xml:space="preserve">Zhotovitel </w:t>
      </w:r>
      <w:r w:rsidR="00430384">
        <w:rPr>
          <w:color w:val="000000"/>
        </w:rPr>
        <w:t xml:space="preserve">provede dílo dle této smlouvy a předaného projektu v kvalitě </w:t>
      </w:r>
      <w:r w:rsidRPr="00307A14">
        <w:rPr>
          <w:color w:val="000000"/>
        </w:rPr>
        <w:t xml:space="preserve">odpovídající platným předpisům pro provádění prací, které jsou předmětem této smlouvy, předpisů   </w:t>
      </w:r>
      <w:r w:rsidR="00A16549">
        <w:rPr>
          <w:color w:val="000000"/>
        </w:rPr>
        <w:t xml:space="preserve">GridServices </w:t>
      </w:r>
      <w:r w:rsidR="00B44266">
        <w:rPr>
          <w:color w:val="000000"/>
        </w:rPr>
        <w:t>s</w:t>
      </w:r>
      <w:r w:rsidR="00A16549">
        <w:rPr>
          <w:color w:val="000000"/>
        </w:rPr>
        <w:t xml:space="preserve">.r.o. </w:t>
      </w:r>
      <w:r w:rsidRPr="00307A14">
        <w:rPr>
          <w:color w:val="000000"/>
        </w:rPr>
        <w:t xml:space="preserve">. </w:t>
      </w:r>
    </w:p>
    <w:p w:rsidR="00307A14" w:rsidRPr="00307A14" w:rsidRDefault="00430384" w:rsidP="00307A14">
      <w:pPr>
        <w:pStyle w:val="Zkladntextodsazen"/>
        <w:numPr>
          <w:ilvl w:val="1"/>
          <w:numId w:val="5"/>
        </w:numPr>
        <w:tabs>
          <w:tab w:val="clear" w:pos="360"/>
          <w:tab w:val="num" w:pos="720"/>
        </w:tabs>
        <w:spacing w:after="0"/>
        <w:ind w:left="720" w:hanging="720"/>
        <w:jc w:val="both"/>
        <w:rPr>
          <w:color w:val="000000"/>
        </w:rPr>
      </w:pPr>
      <w:r>
        <w:rPr>
          <w:color w:val="000000"/>
        </w:rPr>
        <w:t>Zhotovitel odpovídá za dodržení</w:t>
      </w:r>
      <w:r w:rsidR="00307A14" w:rsidRPr="00307A14">
        <w:rPr>
          <w:color w:val="000000"/>
        </w:rPr>
        <w:t xml:space="preserve"> podmínek předaného stavebního </w:t>
      </w:r>
      <w:r>
        <w:rPr>
          <w:color w:val="000000"/>
        </w:rPr>
        <w:t>povolení a ostatních povolení</w:t>
      </w:r>
      <w:r w:rsidR="00307A14" w:rsidRPr="00307A14">
        <w:rPr>
          <w:color w:val="000000"/>
        </w:rPr>
        <w:t xml:space="preserve">, rozhodnutí a vyjádření správců sítí. </w:t>
      </w:r>
    </w:p>
    <w:p w:rsidR="00307A14" w:rsidRPr="00307A14" w:rsidRDefault="00307A14" w:rsidP="00307A14">
      <w:pPr>
        <w:pStyle w:val="Zkladntextodsazen"/>
        <w:numPr>
          <w:ilvl w:val="1"/>
          <w:numId w:val="5"/>
        </w:numPr>
        <w:tabs>
          <w:tab w:val="clear" w:pos="360"/>
          <w:tab w:val="num" w:pos="720"/>
        </w:tabs>
        <w:spacing w:after="0"/>
        <w:ind w:left="720" w:hanging="720"/>
        <w:jc w:val="both"/>
        <w:rPr>
          <w:color w:val="000000"/>
        </w:rPr>
      </w:pPr>
      <w:r w:rsidRPr="00307A14">
        <w:rPr>
          <w:color w:val="000000"/>
        </w:rPr>
        <w:t>Zhotovitel   bude  vést  stavební   deník,  do  kterého  bude  zaznamenávat</w:t>
      </w:r>
      <w:r w:rsidR="00430384">
        <w:rPr>
          <w:color w:val="000000"/>
        </w:rPr>
        <w:t xml:space="preserve">  postupy prací  a rozhodující údaje o  stavbě. Deník bude trvale k </w:t>
      </w:r>
      <w:r w:rsidRPr="00307A14">
        <w:rPr>
          <w:color w:val="000000"/>
        </w:rPr>
        <w:t>dispozic</w:t>
      </w:r>
      <w:r w:rsidR="00430384">
        <w:rPr>
          <w:color w:val="000000"/>
        </w:rPr>
        <w:t>i na stavbě. Zápisy</w:t>
      </w:r>
      <w:r w:rsidRPr="00307A14">
        <w:rPr>
          <w:color w:val="000000"/>
        </w:rPr>
        <w:t xml:space="preserve"> do stavebního deníku budou  obě  smluvní  strany  řešit  do 3 dnů. Technickému dozoru objednatele bude umožněn neomezený přístup na stavbu.</w:t>
      </w:r>
    </w:p>
    <w:p w:rsidR="00307A14" w:rsidRPr="00307A14" w:rsidRDefault="00307A14" w:rsidP="00307A14">
      <w:pPr>
        <w:pStyle w:val="Zkladntextodsazen"/>
        <w:numPr>
          <w:ilvl w:val="1"/>
          <w:numId w:val="5"/>
        </w:numPr>
        <w:tabs>
          <w:tab w:val="clear" w:pos="360"/>
          <w:tab w:val="num" w:pos="720"/>
        </w:tabs>
        <w:spacing w:after="0"/>
        <w:ind w:left="720" w:hanging="720"/>
        <w:jc w:val="both"/>
        <w:rPr>
          <w:color w:val="000000"/>
        </w:rPr>
      </w:pPr>
      <w:r w:rsidRPr="00307A14">
        <w:rPr>
          <w:color w:val="000000"/>
        </w:rPr>
        <w:t>Zhotovitel zajistí předání podkladů (a</w:t>
      </w:r>
      <w:r w:rsidR="00430384">
        <w:rPr>
          <w:color w:val="000000"/>
        </w:rPr>
        <w:t>testy, prohlášení o shodě, atd.</w:t>
      </w:r>
      <w:r w:rsidRPr="00307A14">
        <w:rPr>
          <w:color w:val="000000"/>
        </w:rPr>
        <w:t>)</w:t>
      </w:r>
      <w:r w:rsidR="00430384">
        <w:rPr>
          <w:color w:val="000000"/>
        </w:rPr>
        <w:t xml:space="preserve"> </w:t>
      </w:r>
      <w:r w:rsidRPr="00307A14">
        <w:rPr>
          <w:color w:val="000000"/>
        </w:rPr>
        <w:t>potřebných ke kolaudaci díla.</w:t>
      </w:r>
    </w:p>
    <w:p w:rsidR="00307A14" w:rsidRPr="00307A14" w:rsidRDefault="00307A14" w:rsidP="00307A14">
      <w:pPr>
        <w:pStyle w:val="Zkladntextodsazen"/>
        <w:numPr>
          <w:ilvl w:val="1"/>
          <w:numId w:val="5"/>
        </w:numPr>
        <w:tabs>
          <w:tab w:val="clear" w:pos="360"/>
          <w:tab w:val="num" w:pos="720"/>
        </w:tabs>
        <w:spacing w:after="0"/>
        <w:ind w:left="720" w:hanging="720"/>
        <w:jc w:val="both"/>
        <w:rPr>
          <w:color w:val="000000"/>
        </w:rPr>
      </w:pPr>
      <w:r w:rsidRPr="00307A14">
        <w:rPr>
          <w:color w:val="000000"/>
        </w:rPr>
        <w:t>Zhotovitel   odpovídá  za  bezpečnost   na  staveništi  včetně nezbytného zajištění výko</w:t>
      </w:r>
      <w:r w:rsidR="005471BF">
        <w:rPr>
          <w:color w:val="000000"/>
        </w:rPr>
        <w:t>pů proti úrazům a nehodám dle nař. vl.</w:t>
      </w:r>
      <w:r w:rsidRPr="00307A14">
        <w:rPr>
          <w:color w:val="000000"/>
        </w:rPr>
        <w:t xml:space="preserve"> č. 591/2006 Sb .</w:t>
      </w:r>
    </w:p>
    <w:p w:rsidR="00307A14" w:rsidRPr="00307A14" w:rsidRDefault="00430384" w:rsidP="00307A14">
      <w:pPr>
        <w:pStyle w:val="Zkladntextodsazen"/>
        <w:numPr>
          <w:ilvl w:val="1"/>
          <w:numId w:val="5"/>
        </w:numPr>
        <w:tabs>
          <w:tab w:val="clear" w:pos="360"/>
          <w:tab w:val="num" w:pos="720"/>
        </w:tabs>
        <w:spacing w:after="0"/>
        <w:ind w:left="720" w:hanging="720"/>
        <w:jc w:val="both"/>
        <w:rPr>
          <w:color w:val="000000"/>
        </w:rPr>
      </w:pPr>
      <w:r>
        <w:rPr>
          <w:color w:val="000000"/>
        </w:rPr>
        <w:t>Zhotovitel zajistí na svůj</w:t>
      </w:r>
      <w:r w:rsidR="00307A14" w:rsidRPr="00307A14">
        <w:rPr>
          <w:color w:val="000000"/>
        </w:rPr>
        <w:t xml:space="preserve"> náklad čištění vozovek od nečistot, způsobených vlastní stavební činností.</w:t>
      </w:r>
    </w:p>
    <w:p w:rsidR="00307A14" w:rsidRPr="00307A14" w:rsidRDefault="00430384" w:rsidP="00307A14">
      <w:pPr>
        <w:pStyle w:val="Zkladntextodsazen"/>
        <w:numPr>
          <w:ilvl w:val="1"/>
          <w:numId w:val="5"/>
        </w:numPr>
        <w:tabs>
          <w:tab w:val="clear" w:pos="360"/>
          <w:tab w:val="num" w:pos="720"/>
        </w:tabs>
        <w:spacing w:after="0"/>
        <w:ind w:left="720" w:hanging="720"/>
        <w:jc w:val="both"/>
        <w:rPr>
          <w:color w:val="000000"/>
        </w:rPr>
      </w:pPr>
      <w:r>
        <w:rPr>
          <w:color w:val="000000"/>
        </w:rPr>
        <w:t xml:space="preserve">Zhotovitel zabezpečí vstupy, příp. </w:t>
      </w:r>
      <w:r w:rsidR="00307A14" w:rsidRPr="00307A14">
        <w:rPr>
          <w:color w:val="000000"/>
        </w:rPr>
        <w:t>vjezdy do objektů dotčených stavbou (dle projektu a DIR).</w:t>
      </w:r>
    </w:p>
    <w:p w:rsidR="00307A14" w:rsidRPr="00307A14" w:rsidRDefault="00307A14" w:rsidP="00307A14">
      <w:pPr>
        <w:pStyle w:val="Zkladntextodsazen"/>
        <w:numPr>
          <w:ilvl w:val="1"/>
          <w:numId w:val="5"/>
        </w:numPr>
        <w:tabs>
          <w:tab w:val="clear" w:pos="360"/>
          <w:tab w:val="num" w:pos="720"/>
        </w:tabs>
        <w:spacing w:after="0"/>
        <w:ind w:left="720" w:hanging="720"/>
        <w:jc w:val="both"/>
        <w:rPr>
          <w:color w:val="000000"/>
        </w:rPr>
      </w:pPr>
      <w:r w:rsidRPr="00307A14">
        <w:rPr>
          <w:color w:val="000000"/>
        </w:rPr>
        <w:t xml:space="preserve">Zhotovitel zajistí geodetické zaměření vč. výkresu skutečného provedení  </w:t>
      </w:r>
      <w:r w:rsidR="00430384">
        <w:rPr>
          <w:color w:val="000000"/>
        </w:rPr>
        <w:t>.</w:t>
      </w:r>
      <w:r w:rsidRPr="00307A14">
        <w:rPr>
          <w:color w:val="000000"/>
        </w:rPr>
        <w:t xml:space="preserve"> </w:t>
      </w:r>
    </w:p>
    <w:p w:rsidR="006D660B" w:rsidRDefault="006D660B">
      <w:pPr>
        <w:jc w:val="both"/>
        <w:rPr>
          <w:b/>
          <w:color w:val="000000"/>
        </w:rPr>
      </w:pPr>
    </w:p>
    <w:p w:rsidR="006D660B" w:rsidRDefault="006D660B">
      <w:pPr>
        <w:jc w:val="center"/>
        <w:rPr>
          <w:b/>
          <w:color w:val="000000"/>
          <w:sz w:val="28"/>
        </w:rPr>
      </w:pPr>
      <w:r>
        <w:rPr>
          <w:b/>
          <w:color w:val="000000"/>
          <w:sz w:val="28"/>
        </w:rPr>
        <w:t>Článek VII</w:t>
      </w:r>
      <w:r w:rsidR="00307A14">
        <w:rPr>
          <w:b/>
          <w:color w:val="000000"/>
          <w:sz w:val="28"/>
        </w:rPr>
        <w:t>I</w:t>
      </w:r>
      <w:r>
        <w:rPr>
          <w:b/>
          <w:color w:val="000000"/>
          <w:sz w:val="28"/>
        </w:rPr>
        <w:t>.</w:t>
      </w:r>
    </w:p>
    <w:p w:rsidR="006D660B" w:rsidRPr="0003561E" w:rsidRDefault="006D660B" w:rsidP="0003561E">
      <w:pPr>
        <w:jc w:val="center"/>
        <w:rPr>
          <w:b/>
          <w:color w:val="000000"/>
          <w:sz w:val="28"/>
        </w:rPr>
      </w:pPr>
      <w:r>
        <w:rPr>
          <w:b/>
          <w:color w:val="000000"/>
          <w:sz w:val="28"/>
        </w:rPr>
        <w:t>Podmínky provádění díla</w:t>
      </w:r>
    </w:p>
    <w:p w:rsidR="006D660B" w:rsidRDefault="00430384" w:rsidP="00430384">
      <w:pPr>
        <w:pStyle w:val="Zkladntext"/>
        <w:spacing w:before="0"/>
        <w:ind w:left="705" w:hanging="705"/>
        <w:jc w:val="both"/>
        <w:rPr>
          <w:color w:val="000000"/>
        </w:rPr>
      </w:pPr>
      <w:r>
        <w:rPr>
          <w:color w:val="000000"/>
        </w:rPr>
        <w:t>8.1</w:t>
      </w:r>
      <w:r>
        <w:rPr>
          <w:color w:val="000000"/>
        </w:rPr>
        <w:tab/>
      </w:r>
      <w:r w:rsidR="006D660B">
        <w:rPr>
          <w:color w:val="000000"/>
        </w:rPr>
        <w:t xml:space="preserve">Zhotovitel zajišťuje provedení díla svými pracovníky nebo pracovníky třetích osob, všichni </w:t>
      </w:r>
      <w:r w:rsidR="007971ED">
        <w:rPr>
          <w:color w:val="000000"/>
        </w:rPr>
        <w:t xml:space="preserve">  </w:t>
      </w:r>
      <w:r w:rsidR="00440C53">
        <w:rPr>
          <w:color w:val="000000"/>
        </w:rPr>
        <w:t xml:space="preserve">  </w:t>
      </w:r>
      <w:r w:rsidR="006D660B">
        <w:rPr>
          <w:color w:val="000000"/>
        </w:rPr>
        <w:t>pracovníci musí mít na pro</w:t>
      </w:r>
      <w:r w:rsidR="00E5752A">
        <w:rPr>
          <w:color w:val="000000"/>
        </w:rPr>
        <w:t xml:space="preserve">váděné práce patřičné oprávnění a </w:t>
      </w:r>
      <w:r w:rsidR="006D660B">
        <w:rPr>
          <w:color w:val="000000"/>
        </w:rPr>
        <w:t>objednateli je povinen na vyžádání tyto doklady předložit. V případě neprokázání odborné způsobilosti kteréhokoli pracovníka je objednatel oprávněn žádat jeho okamžitou výměnu. Zhotovitel nese plnou odpovědnost za neplnění povinností vyplývajících z této smlouvy.</w:t>
      </w:r>
    </w:p>
    <w:p w:rsidR="006D660B" w:rsidRPr="00AD759F" w:rsidRDefault="00430384" w:rsidP="00430384">
      <w:pPr>
        <w:pStyle w:val="Zkladntext"/>
        <w:spacing w:before="0"/>
        <w:ind w:left="705" w:hanging="705"/>
        <w:jc w:val="both"/>
      </w:pPr>
      <w:r>
        <w:rPr>
          <w:color w:val="000000"/>
        </w:rPr>
        <w:t>8.2</w:t>
      </w:r>
      <w:r>
        <w:rPr>
          <w:color w:val="000000"/>
        </w:rPr>
        <w:tab/>
      </w:r>
      <w:r w:rsidR="006D660B">
        <w:rPr>
          <w:color w:val="000000"/>
        </w:rPr>
        <w:t xml:space="preserve">Objednatel kontroluje provádění prací a má proto přístup na předané staveniště. Na požádání je zhotovitel povinen </w:t>
      </w:r>
      <w:r w:rsidR="006D660B" w:rsidRPr="00AD759F">
        <w:t>předložit objednateli, resp. technickému dozoru investora, veškeré doklady o provádění prací.</w:t>
      </w:r>
      <w:r w:rsidR="00CA7800" w:rsidRPr="00AD759F">
        <w:t xml:space="preserve"> Technickým dozorem investora </w:t>
      </w:r>
      <w:r w:rsidR="003C5E94">
        <w:t>jsou osoby určené provozovateli inženýrských sítí</w:t>
      </w:r>
      <w:r w:rsidR="00CA7800" w:rsidRPr="00AD759F">
        <w:t>.</w:t>
      </w:r>
    </w:p>
    <w:p w:rsidR="00430384" w:rsidRPr="00430384" w:rsidRDefault="00430384" w:rsidP="00430384">
      <w:pPr>
        <w:pStyle w:val="Odstavecseseznamem"/>
        <w:numPr>
          <w:ilvl w:val="0"/>
          <w:numId w:val="6"/>
        </w:numPr>
        <w:contextualSpacing w:val="0"/>
        <w:jc w:val="both"/>
        <w:rPr>
          <w:vanish/>
          <w:color w:val="000000"/>
        </w:rPr>
      </w:pPr>
    </w:p>
    <w:p w:rsidR="00430384" w:rsidRPr="00430384" w:rsidRDefault="00430384" w:rsidP="00430384">
      <w:pPr>
        <w:pStyle w:val="Odstavecseseznamem"/>
        <w:numPr>
          <w:ilvl w:val="0"/>
          <w:numId w:val="6"/>
        </w:numPr>
        <w:contextualSpacing w:val="0"/>
        <w:jc w:val="both"/>
        <w:rPr>
          <w:vanish/>
          <w:color w:val="000000"/>
        </w:rPr>
      </w:pPr>
    </w:p>
    <w:p w:rsidR="00430384" w:rsidRPr="00430384" w:rsidRDefault="00430384" w:rsidP="00430384">
      <w:pPr>
        <w:pStyle w:val="Odstavecseseznamem"/>
        <w:numPr>
          <w:ilvl w:val="1"/>
          <w:numId w:val="6"/>
        </w:numPr>
        <w:contextualSpacing w:val="0"/>
        <w:jc w:val="both"/>
        <w:rPr>
          <w:vanish/>
          <w:color w:val="000000"/>
        </w:rPr>
      </w:pPr>
    </w:p>
    <w:p w:rsidR="006D660B" w:rsidRDefault="00430384" w:rsidP="00430384">
      <w:pPr>
        <w:pStyle w:val="Zkladntext"/>
        <w:spacing w:before="0"/>
        <w:ind w:left="705" w:hanging="705"/>
        <w:jc w:val="both"/>
        <w:rPr>
          <w:color w:val="000000"/>
        </w:rPr>
      </w:pPr>
      <w:r>
        <w:rPr>
          <w:color w:val="000000"/>
        </w:rPr>
        <w:t>8.3</w:t>
      </w:r>
      <w:r>
        <w:rPr>
          <w:color w:val="000000"/>
        </w:rPr>
        <w:tab/>
      </w:r>
      <w:r w:rsidR="006D660B">
        <w:rPr>
          <w:color w:val="000000"/>
        </w:rPr>
        <w:t>Na staveniště mají přístup pouze a výhradně osoby, jejichž oprávnění k tomu plyne z této smlouvy, a které byly řádně seznámeny s platnými bezpečnostními předpisy.</w:t>
      </w:r>
    </w:p>
    <w:p w:rsidR="006D660B" w:rsidRPr="00AD759F" w:rsidRDefault="007971ED" w:rsidP="007971ED">
      <w:pPr>
        <w:pStyle w:val="Zkladntext"/>
        <w:spacing w:before="0"/>
        <w:ind w:left="705" w:hanging="705"/>
        <w:jc w:val="both"/>
      </w:pPr>
      <w:r>
        <w:rPr>
          <w:color w:val="000000"/>
        </w:rPr>
        <w:lastRenderedPageBreak/>
        <w:t>8.4</w:t>
      </w:r>
      <w:r>
        <w:rPr>
          <w:color w:val="000000"/>
        </w:rPr>
        <w:tab/>
      </w:r>
      <w:r w:rsidR="006D660B">
        <w:rPr>
          <w:color w:val="000000"/>
        </w:rPr>
        <w:t>Zhotovitel odpovídá rovněž za pořádek, čistotu a bezpečnost na pracovišti a je povinen průběžně odstraňovat na své náklady nečist</w:t>
      </w:r>
      <w:r w:rsidR="00323DA4">
        <w:rPr>
          <w:color w:val="000000"/>
        </w:rPr>
        <w:t xml:space="preserve">oty, vzniklé při </w:t>
      </w:r>
      <w:r w:rsidR="00323DA4" w:rsidRPr="00AD759F">
        <w:t>jeho činnosti.</w:t>
      </w:r>
    </w:p>
    <w:p w:rsidR="006D660B" w:rsidRPr="00AD759F" w:rsidRDefault="007971ED" w:rsidP="007971ED">
      <w:pPr>
        <w:pStyle w:val="Zkladntext"/>
        <w:spacing w:before="0"/>
        <w:jc w:val="both"/>
      </w:pPr>
      <w:r>
        <w:t>8.5</w:t>
      </w:r>
      <w:r>
        <w:tab/>
      </w:r>
      <w:r w:rsidR="00323DA4" w:rsidRPr="00AD759F">
        <w:t xml:space="preserve">Zhotovitel </w:t>
      </w:r>
      <w:r w:rsidR="006D660B" w:rsidRPr="00AD759F">
        <w:t xml:space="preserve">řádně překontroloval předanou prováděcí dokumentaci </w:t>
      </w:r>
    </w:p>
    <w:p w:rsidR="006D660B" w:rsidRPr="005471BF" w:rsidRDefault="007971ED" w:rsidP="005471BF">
      <w:pPr>
        <w:pStyle w:val="Zkladntext"/>
        <w:spacing w:before="0"/>
        <w:ind w:left="705" w:hanging="705"/>
        <w:jc w:val="both"/>
      </w:pPr>
      <w:r>
        <w:t>8.6</w:t>
      </w:r>
      <w:r>
        <w:tab/>
      </w:r>
      <w:r w:rsidR="006D660B" w:rsidRPr="00AD759F">
        <w:t xml:space="preserve">Zhotovitel přijme </w:t>
      </w:r>
      <w:r w:rsidR="00323DA4" w:rsidRPr="00AD759F">
        <w:t>taková opatření, aby nedošlo k </w:t>
      </w:r>
      <w:r w:rsidR="006D660B" w:rsidRPr="00AD759F">
        <w:t>poškození</w:t>
      </w:r>
      <w:r w:rsidR="00323DA4" w:rsidRPr="00AD759F">
        <w:t xml:space="preserve"> stávajících sítí</w:t>
      </w:r>
      <w:r w:rsidR="006D660B" w:rsidRPr="00AD759F">
        <w:t>. V případě jejich poškození je uvede zhotovitel do původního stavu na svoje náklady</w:t>
      </w:r>
      <w:r w:rsidR="00CA7800" w:rsidRPr="00AD759F">
        <w:t>, vč. zaplacení případných pokut a sankčních poplatků</w:t>
      </w:r>
      <w:r w:rsidR="006D660B" w:rsidRPr="00AD759F">
        <w:t>.</w:t>
      </w:r>
    </w:p>
    <w:p w:rsidR="006D660B" w:rsidRDefault="005471BF" w:rsidP="00E938B1">
      <w:pPr>
        <w:pStyle w:val="Zkladntext"/>
        <w:spacing w:before="0"/>
        <w:ind w:left="705" w:hanging="705"/>
        <w:jc w:val="both"/>
        <w:rPr>
          <w:color w:val="000000"/>
        </w:rPr>
      </w:pPr>
      <w:r>
        <w:rPr>
          <w:color w:val="000000"/>
        </w:rPr>
        <w:t>8.7</w:t>
      </w:r>
      <w:r w:rsidR="00E938B1">
        <w:rPr>
          <w:color w:val="000000"/>
        </w:rPr>
        <w:tab/>
      </w:r>
      <w:r w:rsidR="006D660B">
        <w:rPr>
          <w:color w:val="000000"/>
        </w:rPr>
        <w:t>Nebezpečí škody na objednatelem předané stavbě nese zhotovitel. Předáním a převzetím zhotoveného celého díla, přechází nebezpečí škody na tomto díle na objednatele.</w:t>
      </w:r>
    </w:p>
    <w:p w:rsidR="006D660B" w:rsidRDefault="005471BF" w:rsidP="00F83C04">
      <w:pPr>
        <w:pStyle w:val="Zkladntext"/>
        <w:spacing w:before="0"/>
        <w:ind w:left="705" w:hanging="705"/>
        <w:jc w:val="both"/>
        <w:rPr>
          <w:color w:val="000000"/>
        </w:rPr>
      </w:pPr>
      <w:r>
        <w:rPr>
          <w:color w:val="000000"/>
        </w:rPr>
        <w:t>8.8</w:t>
      </w:r>
      <w:r w:rsidR="00E938B1">
        <w:rPr>
          <w:color w:val="000000"/>
        </w:rPr>
        <w:tab/>
      </w:r>
      <w:r w:rsidR="006D660B">
        <w:rPr>
          <w:color w:val="000000"/>
        </w:rPr>
        <w:t>Zhotovitel prohlašuje, že předmět díla bude po dobu od předání staveniště objednatelem do jeho řádného předání objednateli na náklady zhotovitele řádně pojištěn.</w:t>
      </w:r>
    </w:p>
    <w:p w:rsidR="006D660B" w:rsidRDefault="005471BF" w:rsidP="00F83C04">
      <w:pPr>
        <w:pStyle w:val="Zkladntext"/>
        <w:spacing w:before="0"/>
        <w:ind w:left="705" w:hanging="705"/>
        <w:jc w:val="both"/>
        <w:rPr>
          <w:color w:val="000000"/>
        </w:rPr>
      </w:pPr>
      <w:r>
        <w:rPr>
          <w:color w:val="000000"/>
        </w:rPr>
        <w:t>8.9</w:t>
      </w:r>
      <w:r w:rsidR="00F83C04">
        <w:rPr>
          <w:color w:val="000000"/>
        </w:rPr>
        <w:tab/>
      </w:r>
      <w:r w:rsidR="006D660B">
        <w:rPr>
          <w:color w:val="000000"/>
        </w:rPr>
        <w:t>Zhotovitel je povinen (v případě pokud o této možnosti ví) navrhno</w:t>
      </w:r>
      <w:r w:rsidR="00C0403D">
        <w:rPr>
          <w:color w:val="000000"/>
        </w:rPr>
        <w:t>ut možnosti úspory (</w:t>
      </w:r>
      <w:r w:rsidR="006D660B">
        <w:rPr>
          <w:color w:val="000000"/>
        </w:rPr>
        <w:t>technologie,</w:t>
      </w:r>
      <w:r w:rsidR="00E5752A">
        <w:rPr>
          <w:color w:val="000000"/>
        </w:rPr>
        <w:t xml:space="preserve"> </w:t>
      </w:r>
      <w:r w:rsidR="006D660B">
        <w:rPr>
          <w:color w:val="000000"/>
        </w:rPr>
        <w:t>materiál) a upozornit na nedostatky a chyby v projektu. Každý takovýto návrh či upozornění bude uveden ve stavebním deníku včetně výsledku jednání mezi zhotovitelem a objednatelem o tomto návrhu či upozornění.</w:t>
      </w:r>
    </w:p>
    <w:p w:rsidR="009D69FB" w:rsidRDefault="005471BF" w:rsidP="00F83C04">
      <w:pPr>
        <w:pStyle w:val="Zkladntext"/>
        <w:spacing w:before="0"/>
        <w:ind w:left="705" w:hanging="705"/>
        <w:jc w:val="both"/>
      </w:pPr>
      <w:r>
        <w:t>8.10</w:t>
      </w:r>
      <w:r w:rsidR="00F83C04">
        <w:tab/>
      </w:r>
      <w:r w:rsidR="009D69FB" w:rsidRPr="00AD759F">
        <w:t xml:space="preserve">Zhotovitel zajistí před zahájením prací zaregistrování stavby u společnosti </w:t>
      </w:r>
      <w:r w:rsidR="00710A3C">
        <w:t>GridServi</w:t>
      </w:r>
      <w:r w:rsidR="00905556">
        <w:t>ce</w:t>
      </w:r>
      <w:r w:rsidR="00710A3C">
        <w:t>s</w:t>
      </w:r>
      <w:r w:rsidR="009D69FB" w:rsidRPr="00AD759F">
        <w:t xml:space="preserve"> Distribuční služby s.r.o. jako budoucího provozovatele těchto inženýrských sítí a dále včasné přizvání účastníků stavby v</w:t>
      </w:r>
      <w:r w:rsidR="00C0403D">
        <w:t> souladu se stavebním povolením</w:t>
      </w:r>
      <w:r w:rsidR="009D69FB" w:rsidRPr="00AD759F">
        <w:t>.</w:t>
      </w:r>
    </w:p>
    <w:p w:rsidR="00520BC5" w:rsidRPr="00DE6974" w:rsidRDefault="00DE6974" w:rsidP="00F83C04">
      <w:pPr>
        <w:pStyle w:val="Zkladntext"/>
        <w:spacing w:before="0"/>
        <w:ind w:left="705" w:hanging="705"/>
        <w:jc w:val="both"/>
        <w:rPr>
          <w:szCs w:val="24"/>
        </w:rPr>
      </w:pPr>
      <w:r>
        <w:rPr>
          <w:szCs w:val="24"/>
        </w:rPr>
        <w:t xml:space="preserve">          </w:t>
      </w:r>
      <w:r w:rsidR="00A16549">
        <w:rPr>
          <w:szCs w:val="24"/>
        </w:rPr>
        <w:t xml:space="preserve">  </w:t>
      </w:r>
      <w:r w:rsidR="00B724D3">
        <w:rPr>
          <w:szCs w:val="24"/>
        </w:rPr>
        <w:t xml:space="preserve">Zhotovitel umožní </w:t>
      </w:r>
      <w:r w:rsidR="00520BC5" w:rsidRPr="00DE6974">
        <w:rPr>
          <w:szCs w:val="24"/>
        </w:rPr>
        <w:t>zmocněnci PDS provádění kontrol a účast u zkoušek, kterými je prokazována kvalita prací. Jedná se zejména o tyto zkoušky: u STL a NTL plynovodů – kontrola uložení potrubí ve výkopu před záhozem, - tlaková zkouška</w:t>
      </w:r>
      <w:r w:rsidR="00B44266">
        <w:rPr>
          <w:szCs w:val="24"/>
        </w:rPr>
        <w:t>, - zkouška vodotěsnosti.</w:t>
      </w:r>
    </w:p>
    <w:p w:rsidR="002F31F2" w:rsidRPr="00DE6974" w:rsidRDefault="00DE6974" w:rsidP="00F83C04">
      <w:pPr>
        <w:pStyle w:val="Zkladntext"/>
        <w:spacing w:before="0"/>
        <w:ind w:left="705" w:hanging="705"/>
        <w:jc w:val="both"/>
        <w:rPr>
          <w:szCs w:val="24"/>
        </w:rPr>
      </w:pPr>
      <w:r>
        <w:rPr>
          <w:szCs w:val="24"/>
        </w:rPr>
        <w:t xml:space="preserve">           </w:t>
      </w:r>
      <w:r w:rsidR="00B724D3">
        <w:rPr>
          <w:szCs w:val="24"/>
        </w:rPr>
        <w:t xml:space="preserve"> Z</w:t>
      </w:r>
      <w:r w:rsidR="002F31F2" w:rsidRPr="00DE6974">
        <w:rPr>
          <w:szCs w:val="24"/>
        </w:rPr>
        <w:t>hotovitel je povinen oznámit PDS nejméně 5 dnů předem záměr provést příslušné měření, kontroly nebo zkoušky kvality prací na PZ.</w:t>
      </w:r>
    </w:p>
    <w:p w:rsidR="002F31F2" w:rsidRDefault="002F31F2">
      <w:pPr>
        <w:jc w:val="center"/>
        <w:rPr>
          <w:b/>
          <w:color w:val="000000"/>
          <w:sz w:val="28"/>
        </w:rPr>
      </w:pPr>
    </w:p>
    <w:p w:rsidR="006D660B" w:rsidRDefault="00307A14">
      <w:pPr>
        <w:jc w:val="center"/>
        <w:rPr>
          <w:b/>
          <w:color w:val="000000"/>
          <w:sz w:val="28"/>
        </w:rPr>
      </w:pPr>
      <w:r>
        <w:rPr>
          <w:b/>
          <w:color w:val="000000"/>
          <w:sz w:val="28"/>
        </w:rPr>
        <w:t>Článek IX</w:t>
      </w:r>
      <w:r w:rsidR="006D660B">
        <w:rPr>
          <w:b/>
          <w:color w:val="000000"/>
          <w:sz w:val="28"/>
        </w:rPr>
        <w:t>.</w:t>
      </w:r>
    </w:p>
    <w:p w:rsidR="006D660B" w:rsidRDefault="006D660B" w:rsidP="0003561E">
      <w:pPr>
        <w:jc w:val="center"/>
        <w:rPr>
          <w:b/>
          <w:color w:val="000000"/>
          <w:sz w:val="28"/>
        </w:rPr>
      </w:pPr>
      <w:r>
        <w:rPr>
          <w:b/>
          <w:color w:val="000000"/>
          <w:sz w:val="28"/>
        </w:rPr>
        <w:t>Staveniště a stavební deník</w:t>
      </w:r>
    </w:p>
    <w:p w:rsidR="00307A14" w:rsidRPr="00307A14" w:rsidRDefault="00307A14" w:rsidP="00307A14">
      <w:pPr>
        <w:pStyle w:val="Odstavecseseznamem"/>
        <w:numPr>
          <w:ilvl w:val="0"/>
          <w:numId w:val="12"/>
        </w:numPr>
        <w:contextualSpacing w:val="0"/>
        <w:jc w:val="both"/>
        <w:rPr>
          <w:vanish/>
          <w:color w:val="000000"/>
        </w:rPr>
      </w:pPr>
    </w:p>
    <w:p w:rsidR="00307A14" w:rsidRPr="00307A14" w:rsidRDefault="00307A14" w:rsidP="00307A14">
      <w:pPr>
        <w:pStyle w:val="Odstavecseseznamem"/>
        <w:numPr>
          <w:ilvl w:val="0"/>
          <w:numId w:val="12"/>
        </w:numPr>
        <w:contextualSpacing w:val="0"/>
        <w:jc w:val="both"/>
        <w:rPr>
          <w:vanish/>
          <w:color w:val="000000"/>
        </w:rPr>
      </w:pPr>
    </w:p>
    <w:p w:rsidR="006D660B" w:rsidRDefault="00BF2C8B" w:rsidP="00307A14">
      <w:pPr>
        <w:pStyle w:val="Zkladntext"/>
        <w:numPr>
          <w:ilvl w:val="1"/>
          <w:numId w:val="12"/>
        </w:numPr>
        <w:spacing w:before="0"/>
        <w:jc w:val="both"/>
        <w:rPr>
          <w:color w:val="000000"/>
        </w:rPr>
      </w:pPr>
      <w:r>
        <w:rPr>
          <w:color w:val="000000"/>
        </w:rPr>
        <w:t xml:space="preserve">     </w:t>
      </w:r>
      <w:r w:rsidR="006D660B">
        <w:rPr>
          <w:color w:val="000000"/>
        </w:rPr>
        <w:t>Objednatel předá zhotoviteli staveniště do zahájení předmětu díla</w:t>
      </w:r>
    </w:p>
    <w:p w:rsidR="006D660B" w:rsidRDefault="00BF2C8B" w:rsidP="00BF2C8B">
      <w:pPr>
        <w:pStyle w:val="Zkladntext"/>
        <w:numPr>
          <w:ilvl w:val="1"/>
          <w:numId w:val="12"/>
        </w:numPr>
        <w:spacing w:before="0"/>
        <w:jc w:val="both"/>
        <w:rPr>
          <w:color w:val="000000"/>
        </w:rPr>
      </w:pPr>
      <w:r>
        <w:rPr>
          <w:color w:val="000000"/>
        </w:rPr>
        <w:t xml:space="preserve">      </w:t>
      </w:r>
      <w:r w:rsidR="006D660B">
        <w:rPr>
          <w:color w:val="000000"/>
        </w:rPr>
        <w:t xml:space="preserve">Zhotovitel vede prostřednictvím pověřeného pracovníka o prováděných pracích stavební deník - dále jen SD - s denními záznamy. SD bude u tohoto pracovníka na stavbě uložen tak, aby byl přístupný oběma stranám a případně kontrolním orgánům. Zhotovitel se zavazuje vyzvat objednatele zápisem v SD k prověření všech prací, které mají být další činností zakryty </w:t>
      </w:r>
      <w:r w:rsidR="006D660B">
        <w:t>a to min. tři dny před zakrytím.</w:t>
      </w:r>
      <w:r w:rsidR="006D660B">
        <w:rPr>
          <w:color w:val="000000"/>
        </w:rPr>
        <w:t xml:space="preserve"> K zápisům do SD vyjádří druhá strana své stanovisko nejpozději do 3 prac</w:t>
      </w:r>
      <w:r w:rsidR="00C0403D">
        <w:rPr>
          <w:color w:val="000000"/>
        </w:rPr>
        <w:t xml:space="preserve">ovních dní. Vyzvání bude platné, </w:t>
      </w:r>
      <w:r w:rsidR="006D660B">
        <w:rPr>
          <w:color w:val="000000"/>
        </w:rPr>
        <w:t>pokud bylo provedeno následným</w:t>
      </w:r>
      <w:r w:rsidR="005471BF">
        <w:rPr>
          <w:color w:val="000000"/>
        </w:rPr>
        <w:t xml:space="preserve">i prostředky: </w:t>
      </w:r>
      <w:r w:rsidR="00E36495">
        <w:rPr>
          <w:color w:val="000000"/>
        </w:rPr>
        <w:t>na email gasko@gasko</w:t>
      </w:r>
      <w:r w:rsidR="00B44266">
        <w:rPr>
          <w:color w:val="000000"/>
        </w:rPr>
        <w:t>-kolin</w:t>
      </w:r>
      <w:r w:rsidRPr="00BF2C8B">
        <w:rPr>
          <w:color w:val="000000"/>
        </w:rPr>
        <w:t>.cz</w:t>
      </w:r>
    </w:p>
    <w:p w:rsidR="006D660B" w:rsidRDefault="006D660B">
      <w:pPr>
        <w:pStyle w:val="Zkladntext"/>
        <w:numPr>
          <w:ilvl w:val="1"/>
          <w:numId w:val="12"/>
        </w:numPr>
        <w:tabs>
          <w:tab w:val="clear" w:pos="360"/>
          <w:tab w:val="num" w:pos="720"/>
        </w:tabs>
        <w:spacing w:before="0"/>
        <w:ind w:left="720" w:hanging="720"/>
        <w:jc w:val="both"/>
      </w:pPr>
      <w:r>
        <w:t>Při převzetí staveniště si smluvní strany vzájemně oznámí jména osob pověřených jednáním a stykem s pracovníky druhé smluvní strany s vymezením funkcí a pravomocí. O tomto bude proveden zápis do SD podepsaný zhotovitelem a objednatelem.</w:t>
      </w:r>
    </w:p>
    <w:p w:rsidR="006D660B" w:rsidRDefault="006D660B">
      <w:pPr>
        <w:pStyle w:val="Zkladntext"/>
        <w:numPr>
          <w:ilvl w:val="1"/>
          <w:numId w:val="12"/>
        </w:numPr>
        <w:tabs>
          <w:tab w:val="clear" w:pos="360"/>
          <w:tab w:val="num" w:pos="720"/>
        </w:tabs>
        <w:spacing w:before="0"/>
        <w:ind w:left="720" w:hanging="720"/>
        <w:jc w:val="both"/>
      </w:pPr>
      <w:r>
        <w:t>V případě, že objednatel nepředá zhotoviteli staveniště ve sjednaném termínu, prodlužuje se termín splnění závazku o stejný počet dní, o který trvalo prodlení objednatele.</w:t>
      </w:r>
    </w:p>
    <w:p w:rsidR="006D660B" w:rsidRDefault="006D660B">
      <w:pPr>
        <w:pStyle w:val="Zkladntext"/>
        <w:numPr>
          <w:ilvl w:val="1"/>
          <w:numId w:val="12"/>
        </w:numPr>
        <w:tabs>
          <w:tab w:val="clear" w:pos="360"/>
          <w:tab w:val="num" w:pos="720"/>
        </w:tabs>
        <w:spacing w:before="0"/>
        <w:ind w:left="720" w:hanging="720"/>
        <w:jc w:val="both"/>
      </w:pPr>
      <w:r>
        <w:t>Pokud klimatické podmínky znemožní dodržení technologií výstavby, bude posunut termín výstavby o stejný počet dní trvání těchto klimatických podmínek. O tomto bude proveden zápis do SD podepsaný zhotovitelem a objednatelem.</w:t>
      </w:r>
    </w:p>
    <w:p w:rsidR="00900B05" w:rsidRDefault="00900B05">
      <w:pPr>
        <w:jc w:val="center"/>
        <w:rPr>
          <w:b/>
          <w:color w:val="000000"/>
          <w:sz w:val="28"/>
        </w:rPr>
      </w:pPr>
    </w:p>
    <w:p w:rsidR="006D660B" w:rsidRDefault="00307A14">
      <w:pPr>
        <w:jc w:val="center"/>
        <w:rPr>
          <w:b/>
          <w:color w:val="000000"/>
          <w:sz w:val="28"/>
        </w:rPr>
      </w:pPr>
      <w:r>
        <w:rPr>
          <w:b/>
          <w:color w:val="000000"/>
          <w:sz w:val="28"/>
        </w:rPr>
        <w:t xml:space="preserve">Článek </w:t>
      </w:r>
      <w:r w:rsidR="006D660B">
        <w:rPr>
          <w:b/>
          <w:color w:val="000000"/>
          <w:sz w:val="28"/>
        </w:rPr>
        <w:t>X.</w:t>
      </w:r>
    </w:p>
    <w:p w:rsidR="006D660B" w:rsidRPr="00900B05" w:rsidRDefault="006D660B" w:rsidP="00900B05">
      <w:pPr>
        <w:jc w:val="center"/>
        <w:rPr>
          <w:b/>
          <w:color w:val="000000"/>
          <w:sz w:val="28"/>
        </w:rPr>
      </w:pPr>
      <w:r>
        <w:rPr>
          <w:b/>
          <w:color w:val="000000"/>
          <w:sz w:val="28"/>
        </w:rPr>
        <w:t>Záruky a reklamace</w:t>
      </w:r>
    </w:p>
    <w:p w:rsidR="00307A14" w:rsidRPr="00307A14" w:rsidRDefault="00307A14" w:rsidP="00307A14">
      <w:pPr>
        <w:pStyle w:val="Odstavecseseznamem"/>
        <w:numPr>
          <w:ilvl w:val="0"/>
          <w:numId w:val="7"/>
        </w:numPr>
        <w:contextualSpacing w:val="0"/>
        <w:jc w:val="both"/>
        <w:rPr>
          <w:vanish/>
          <w:color w:val="000000"/>
        </w:rPr>
      </w:pPr>
    </w:p>
    <w:p w:rsidR="00307A14" w:rsidRPr="00307A14" w:rsidRDefault="00307A14" w:rsidP="00307A14">
      <w:pPr>
        <w:pStyle w:val="Odstavecseseznamem"/>
        <w:numPr>
          <w:ilvl w:val="0"/>
          <w:numId w:val="7"/>
        </w:numPr>
        <w:contextualSpacing w:val="0"/>
        <w:jc w:val="both"/>
        <w:rPr>
          <w:vanish/>
          <w:color w:val="000000"/>
        </w:rPr>
      </w:pPr>
    </w:p>
    <w:p w:rsidR="006D660B" w:rsidRDefault="006D660B" w:rsidP="00307A14">
      <w:pPr>
        <w:pStyle w:val="Zkladntext"/>
        <w:numPr>
          <w:ilvl w:val="1"/>
          <w:numId w:val="7"/>
        </w:numPr>
        <w:spacing w:before="0"/>
        <w:jc w:val="both"/>
        <w:rPr>
          <w:color w:val="000000"/>
        </w:rPr>
      </w:pPr>
      <w:r>
        <w:rPr>
          <w:color w:val="000000"/>
        </w:rPr>
        <w:t>Z</w:t>
      </w:r>
      <w:r w:rsidR="00E5752A">
        <w:rPr>
          <w:color w:val="000000"/>
        </w:rPr>
        <w:t>áruční doba je sjednána na dobu</w:t>
      </w:r>
      <w:r>
        <w:rPr>
          <w:color w:val="000000"/>
        </w:rPr>
        <w:t xml:space="preserve"> </w:t>
      </w:r>
      <w:r w:rsidR="00662893">
        <w:rPr>
          <w:color w:val="000000"/>
        </w:rPr>
        <w:t>60 měsíců</w:t>
      </w:r>
      <w:r>
        <w:rPr>
          <w:color w:val="000000"/>
        </w:rPr>
        <w:t xml:space="preserve"> a </w:t>
      </w:r>
      <w:r w:rsidRPr="00961153">
        <w:rPr>
          <w:color w:val="000000"/>
        </w:rPr>
        <w:t>na dodávky technologií se vztahuje záruční doba dle platného zákona, pokud výrobce nestanovuje záruční dobu delší. Záruční doba</w:t>
      </w:r>
      <w:r>
        <w:rPr>
          <w:color w:val="000000"/>
        </w:rPr>
        <w:t xml:space="preserve"> počíná běžet dnem protokolárního předání a převzetí díla. Záruka se vztahuje na vady, resp.</w:t>
      </w:r>
      <w:r w:rsidR="00E5752A">
        <w:rPr>
          <w:color w:val="000000"/>
        </w:rPr>
        <w:t xml:space="preserve"> </w:t>
      </w:r>
      <w:r>
        <w:rPr>
          <w:color w:val="000000"/>
        </w:rPr>
        <w:t>nedodělky díla, které se projeví u díla během záruční doby s výjimkou vad, u nichž zhotovitel prokáže, že jejich vznik zavinil objednatel.</w:t>
      </w:r>
    </w:p>
    <w:p w:rsidR="006D660B" w:rsidRDefault="006D660B">
      <w:pPr>
        <w:pStyle w:val="Zkladntext"/>
        <w:numPr>
          <w:ilvl w:val="1"/>
          <w:numId w:val="7"/>
        </w:numPr>
        <w:spacing w:before="0"/>
        <w:jc w:val="both"/>
        <w:rPr>
          <w:color w:val="000000"/>
        </w:rPr>
      </w:pPr>
      <w:r>
        <w:rPr>
          <w:color w:val="000000"/>
        </w:rPr>
        <w:lastRenderedPageBreak/>
        <w:t xml:space="preserve">V průběhu záruční doby zhotovitel zahájí práce na odstranění </w:t>
      </w:r>
      <w:r>
        <w:t xml:space="preserve">reklamační </w:t>
      </w:r>
      <w:r>
        <w:rPr>
          <w:color w:val="000000"/>
        </w:rPr>
        <w:t>vady nejpozději do pěti pracovních dnů od doručení písemn</w:t>
      </w:r>
      <w:r w:rsidR="00BF2C8B">
        <w:rPr>
          <w:color w:val="000000"/>
        </w:rPr>
        <w:t>é reklamace zhotoviteli a odstraní</w:t>
      </w:r>
      <w:r>
        <w:rPr>
          <w:color w:val="000000"/>
        </w:rPr>
        <w:t xml:space="preserve"> je nejpozd</w:t>
      </w:r>
      <w:r w:rsidR="00BF2C8B">
        <w:rPr>
          <w:color w:val="000000"/>
        </w:rPr>
        <w:t>ěji do 1 měsíce ode dne doručení reklamace</w:t>
      </w:r>
      <w:r>
        <w:rPr>
          <w:color w:val="000000"/>
        </w:rPr>
        <w:t xml:space="preserve"> – pokud nebude dohodnut jiný termín formou písemného dodatku této smlouvy podepsaným oběma smluvními stranami. Objednatel zajistí zhotoviteli přístup k místu opravy.</w:t>
      </w:r>
    </w:p>
    <w:p w:rsidR="006D660B" w:rsidRDefault="006D660B">
      <w:pPr>
        <w:pStyle w:val="Zkladntext"/>
        <w:numPr>
          <w:ilvl w:val="1"/>
          <w:numId w:val="7"/>
        </w:numPr>
        <w:spacing w:before="0"/>
        <w:jc w:val="both"/>
        <w:rPr>
          <w:color w:val="000000"/>
        </w:rPr>
      </w:pPr>
      <w:r>
        <w:rPr>
          <w:color w:val="000000"/>
        </w:rPr>
        <w:t>Neodstraní-li zhotovitel reklamované vady</w:t>
      </w:r>
      <w:r w:rsidR="00F83C04">
        <w:rPr>
          <w:color w:val="000000"/>
        </w:rPr>
        <w:t xml:space="preserve"> ve lhůtě stanovené v odstavci 10</w:t>
      </w:r>
      <w:r>
        <w:rPr>
          <w:color w:val="000000"/>
        </w:rPr>
        <w:t>.2. nebo oznámí před jejím uplynutím, že vady neodstraní, má objednatel právo, zadat opravu jinému subjektu a právo naúčtovat zhotoviteli částku za provedení opravy jiným subjektem. Zhotovitel je pak povinen tuto celkovou částku objednateli uhradit do 14-ti dní ode dne doručení.</w:t>
      </w:r>
    </w:p>
    <w:p w:rsidR="0003561E" w:rsidRPr="00BF2C8B" w:rsidRDefault="006D660B" w:rsidP="00BF2C8B">
      <w:pPr>
        <w:pStyle w:val="Zkladntext"/>
        <w:numPr>
          <w:ilvl w:val="1"/>
          <w:numId w:val="7"/>
        </w:numPr>
        <w:spacing w:before="0"/>
        <w:jc w:val="both"/>
        <w:rPr>
          <w:color w:val="000000"/>
        </w:rPr>
      </w:pPr>
      <w:r>
        <w:t>Nároky z odpovědnosti za vady se nedotýkají nároků na náhradu škody nebo na smluvní pokutu viz. Článek XI</w:t>
      </w:r>
      <w:r w:rsidR="00F83C04">
        <w:t>I</w:t>
      </w:r>
      <w:r w:rsidR="00365F05">
        <w:t>I</w:t>
      </w:r>
      <w:r>
        <w:t>.</w:t>
      </w:r>
    </w:p>
    <w:p w:rsidR="0003561E" w:rsidRDefault="0003561E" w:rsidP="00E7567E">
      <w:pPr>
        <w:jc w:val="center"/>
        <w:rPr>
          <w:b/>
          <w:color w:val="000000"/>
          <w:sz w:val="28"/>
        </w:rPr>
      </w:pPr>
    </w:p>
    <w:p w:rsidR="00E7567E" w:rsidRDefault="00E7567E" w:rsidP="00E7567E">
      <w:pPr>
        <w:jc w:val="center"/>
        <w:rPr>
          <w:b/>
          <w:color w:val="000000"/>
          <w:sz w:val="28"/>
        </w:rPr>
      </w:pPr>
      <w:r>
        <w:rPr>
          <w:b/>
          <w:color w:val="000000"/>
          <w:sz w:val="28"/>
        </w:rPr>
        <w:t>Článek XI.</w:t>
      </w:r>
    </w:p>
    <w:p w:rsidR="0003561E" w:rsidRDefault="0003561E" w:rsidP="00E7567E">
      <w:pPr>
        <w:jc w:val="center"/>
        <w:rPr>
          <w:b/>
          <w:color w:val="000000"/>
          <w:sz w:val="28"/>
        </w:rPr>
      </w:pPr>
      <w:r>
        <w:rPr>
          <w:b/>
          <w:color w:val="000000"/>
          <w:sz w:val="28"/>
        </w:rPr>
        <w:t>Odpovědnost za škodu</w:t>
      </w:r>
    </w:p>
    <w:p w:rsidR="00E7567E" w:rsidRDefault="00E7567E" w:rsidP="0003561E">
      <w:pPr>
        <w:pStyle w:val="Zkladntext"/>
        <w:tabs>
          <w:tab w:val="left" w:pos="0"/>
        </w:tabs>
        <w:spacing w:before="0"/>
        <w:ind w:left="705" w:hanging="705"/>
        <w:jc w:val="left"/>
        <w:rPr>
          <w:szCs w:val="24"/>
        </w:rPr>
      </w:pPr>
      <w:r>
        <w:rPr>
          <w:color w:val="000000"/>
          <w:szCs w:val="24"/>
        </w:rPr>
        <w:t>11.1.</w:t>
      </w:r>
      <w:r>
        <w:rPr>
          <w:color w:val="000000"/>
          <w:szCs w:val="24"/>
        </w:rPr>
        <w:tab/>
      </w:r>
      <w:r w:rsidRPr="00E7567E">
        <w:rPr>
          <w:szCs w:val="24"/>
        </w:rPr>
        <w:t>Smluvní strany se zavazují, že budou řádně plnit veškeré své povinnosti vyplývající z této smlouvy, budou se snažit předcházet vzniku škod a nebudou jednat takovým způsobem, který by vedl ke vzniku jakékoli škody.</w:t>
      </w:r>
    </w:p>
    <w:p w:rsidR="002F31F2" w:rsidRDefault="0003561E" w:rsidP="0003561E">
      <w:pPr>
        <w:pStyle w:val="Zkladntext"/>
        <w:tabs>
          <w:tab w:val="left" w:pos="0"/>
        </w:tabs>
        <w:spacing w:before="0"/>
        <w:ind w:left="705" w:hanging="705"/>
        <w:jc w:val="left"/>
        <w:rPr>
          <w:szCs w:val="24"/>
        </w:rPr>
      </w:pPr>
      <w:r>
        <w:rPr>
          <w:color w:val="000000"/>
          <w:szCs w:val="24"/>
        </w:rPr>
        <w:t>11.</w:t>
      </w:r>
      <w:r>
        <w:rPr>
          <w:szCs w:val="24"/>
        </w:rPr>
        <w:t>2.</w:t>
      </w:r>
      <w:r>
        <w:rPr>
          <w:szCs w:val="24"/>
        </w:rPr>
        <w:tab/>
      </w:r>
      <w:r w:rsidRPr="0003561E">
        <w:rPr>
          <w:szCs w:val="24"/>
        </w:rPr>
        <w:t xml:space="preserve">Zhotovitel prohlašuje, že má pro případ způsobení škody sjednanou pojistnou smlouvu </w:t>
      </w:r>
      <w:r w:rsidR="00E615B6">
        <w:rPr>
          <w:szCs w:val="24"/>
        </w:rPr>
        <w:t xml:space="preserve"> č.77034645-15 u České pojišťovny</w:t>
      </w:r>
      <w:r w:rsidR="00905539">
        <w:rPr>
          <w:szCs w:val="24"/>
        </w:rPr>
        <w:t xml:space="preserve"> ve výši plnění 5.000.000,-- Kč</w:t>
      </w:r>
      <w:r w:rsidRPr="0003561E">
        <w:rPr>
          <w:szCs w:val="24"/>
        </w:rPr>
        <w:t>.</w:t>
      </w:r>
      <w:r w:rsidR="002F31F2">
        <w:rPr>
          <w:szCs w:val="24"/>
        </w:rPr>
        <w:t xml:space="preserve"> </w:t>
      </w:r>
    </w:p>
    <w:p w:rsidR="006D660B" w:rsidRDefault="006D660B">
      <w:pPr>
        <w:rPr>
          <w:color w:val="000000"/>
        </w:rPr>
      </w:pPr>
    </w:p>
    <w:p w:rsidR="006D660B" w:rsidRDefault="006D660B">
      <w:pPr>
        <w:jc w:val="center"/>
        <w:rPr>
          <w:b/>
          <w:color w:val="000000"/>
          <w:sz w:val="28"/>
        </w:rPr>
      </w:pPr>
      <w:r>
        <w:rPr>
          <w:b/>
          <w:color w:val="000000"/>
          <w:sz w:val="28"/>
        </w:rPr>
        <w:t>Článek X</w:t>
      </w:r>
      <w:r w:rsidR="00440C53">
        <w:rPr>
          <w:b/>
          <w:color w:val="000000"/>
          <w:sz w:val="28"/>
        </w:rPr>
        <w:t>I</w:t>
      </w:r>
      <w:r w:rsidR="0003561E">
        <w:rPr>
          <w:b/>
          <w:color w:val="000000"/>
          <w:sz w:val="28"/>
        </w:rPr>
        <w:t>I</w:t>
      </w:r>
      <w:r>
        <w:rPr>
          <w:b/>
          <w:color w:val="000000"/>
          <w:sz w:val="28"/>
        </w:rPr>
        <w:t>.</w:t>
      </w:r>
    </w:p>
    <w:p w:rsidR="006D660B" w:rsidRPr="00900B05" w:rsidRDefault="006D660B" w:rsidP="00900B05">
      <w:pPr>
        <w:jc w:val="center"/>
        <w:rPr>
          <w:b/>
          <w:color w:val="000000"/>
          <w:sz w:val="28"/>
        </w:rPr>
      </w:pPr>
      <w:r>
        <w:rPr>
          <w:b/>
          <w:color w:val="000000"/>
          <w:sz w:val="28"/>
        </w:rPr>
        <w:t>Odstoupení od smlouvy</w:t>
      </w:r>
    </w:p>
    <w:p w:rsidR="0003561E" w:rsidRPr="0003561E" w:rsidRDefault="0003561E" w:rsidP="0003561E">
      <w:pPr>
        <w:pStyle w:val="Odstavecseseznamem"/>
        <w:numPr>
          <w:ilvl w:val="0"/>
          <w:numId w:val="8"/>
        </w:numPr>
        <w:contextualSpacing w:val="0"/>
        <w:jc w:val="both"/>
        <w:rPr>
          <w:vanish/>
          <w:color w:val="000000"/>
        </w:rPr>
      </w:pPr>
    </w:p>
    <w:p w:rsidR="0003561E" w:rsidRPr="0003561E" w:rsidRDefault="0003561E" w:rsidP="0003561E">
      <w:pPr>
        <w:pStyle w:val="Odstavecseseznamem"/>
        <w:numPr>
          <w:ilvl w:val="0"/>
          <w:numId w:val="8"/>
        </w:numPr>
        <w:contextualSpacing w:val="0"/>
        <w:jc w:val="both"/>
        <w:rPr>
          <w:vanish/>
          <w:color w:val="000000"/>
        </w:rPr>
      </w:pPr>
    </w:p>
    <w:p w:rsidR="0003561E" w:rsidRPr="0003561E" w:rsidRDefault="0003561E" w:rsidP="0003561E">
      <w:pPr>
        <w:pStyle w:val="Odstavecseseznamem"/>
        <w:numPr>
          <w:ilvl w:val="0"/>
          <w:numId w:val="8"/>
        </w:numPr>
        <w:contextualSpacing w:val="0"/>
        <w:jc w:val="both"/>
        <w:rPr>
          <w:vanish/>
          <w:color w:val="000000"/>
        </w:rPr>
      </w:pPr>
    </w:p>
    <w:p w:rsidR="006D660B" w:rsidRDefault="006D660B" w:rsidP="0003561E">
      <w:pPr>
        <w:pStyle w:val="Zkladntext"/>
        <w:numPr>
          <w:ilvl w:val="1"/>
          <w:numId w:val="8"/>
        </w:numPr>
        <w:spacing w:before="0"/>
        <w:jc w:val="both"/>
        <w:rPr>
          <w:color w:val="000000"/>
        </w:rPr>
      </w:pPr>
      <w:r>
        <w:rPr>
          <w:color w:val="000000"/>
        </w:rPr>
        <w:t>Objednatel může odstoupit od smlouvy, poruší-li zhotovitel podstatným způsobem své smluvní povinnosti a zhotovitel byl na tuto skutečnost prokazatelnou formou (zápis ve SD nebo doporučený dopis) upozorněn. Zhotoviteli budou uhrazeny účelně vynaložené náklady prokazatelně spojené s dosud provedenými a objednatelem odsouhlasenými pracemi mimo nákladů spojených s odstoupením od smlouvy. Současně objednateli vzniká nárok na úhradu prokázaných vícenákladů vynaložených na dokončení stavby a na náhradu ztrát vzniklých prodlou</w:t>
      </w:r>
      <w:r w:rsidR="00C461FA">
        <w:rPr>
          <w:color w:val="000000"/>
        </w:rPr>
        <w:t xml:space="preserve">žením termínu jejího dokončení </w:t>
      </w:r>
      <w:r>
        <w:rPr>
          <w:color w:val="000000"/>
        </w:rPr>
        <w:t>ve stejném rozsahu.</w:t>
      </w:r>
    </w:p>
    <w:p w:rsidR="006D660B" w:rsidRDefault="006D660B">
      <w:pPr>
        <w:pStyle w:val="Zkladntext"/>
        <w:numPr>
          <w:ilvl w:val="1"/>
          <w:numId w:val="8"/>
        </w:numPr>
        <w:spacing w:before="0"/>
        <w:jc w:val="both"/>
        <w:rPr>
          <w:color w:val="000000"/>
        </w:rPr>
      </w:pPr>
      <w:r>
        <w:rPr>
          <w:color w:val="000000"/>
        </w:rPr>
        <w:t>Podstatným porušením smlouvy se rozumí zejména ze strany zhotovitel</w:t>
      </w:r>
      <w:r w:rsidR="00E5752A">
        <w:rPr>
          <w:color w:val="000000"/>
        </w:rPr>
        <w:t>e – opakované porušení kvality,</w:t>
      </w:r>
      <w:r>
        <w:rPr>
          <w:color w:val="000000"/>
        </w:rPr>
        <w:t xml:space="preserve"> opakované porušení zásad BOZP a PO, opakované porušení ustanovení smlouvy o dílo včetně jejich příloh.</w:t>
      </w:r>
    </w:p>
    <w:p w:rsidR="006D660B" w:rsidRDefault="006D660B">
      <w:pPr>
        <w:pStyle w:val="Zkladntext"/>
        <w:numPr>
          <w:ilvl w:val="1"/>
          <w:numId w:val="8"/>
        </w:numPr>
        <w:spacing w:before="0"/>
        <w:jc w:val="both"/>
        <w:rPr>
          <w:color w:val="000000"/>
        </w:rPr>
      </w:pPr>
      <w:r>
        <w:rPr>
          <w:color w:val="000000"/>
        </w:rPr>
        <w:t>Odstoupení od smlouvy strana oprávněná oznámí straně povinné vždy písemnou formou a bez zbytečného odkladu poté, kdy strana povinná poruší své povinnosti ve smyslu odst.</w:t>
      </w:r>
      <w:r w:rsidR="00F83C04">
        <w:rPr>
          <w:color w:val="000000"/>
        </w:rPr>
        <w:t xml:space="preserve"> 1</w:t>
      </w:r>
      <w:r w:rsidR="00A316D3">
        <w:rPr>
          <w:color w:val="000000"/>
        </w:rPr>
        <w:t>2</w:t>
      </w:r>
      <w:r>
        <w:rPr>
          <w:color w:val="000000"/>
        </w:rPr>
        <w:t>.2. této smlouvy.</w:t>
      </w:r>
    </w:p>
    <w:p w:rsidR="00CA7800" w:rsidRDefault="006D660B" w:rsidP="00CA7800">
      <w:pPr>
        <w:pStyle w:val="Zkladntext"/>
        <w:numPr>
          <w:ilvl w:val="1"/>
          <w:numId w:val="8"/>
        </w:numPr>
        <w:spacing w:before="0"/>
        <w:jc w:val="both"/>
        <w:rPr>
          <w:color w:val="000000"/>
        </w:rPr>
      </w:pPr>
      <w:r>
        <w:rPr>
          <w:color w:val="00000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w:t>
      </w:r>
      <w:r w:rsidR="00ED6FF1">
        <w:rPr>
          <w:color w:val="000000"/>
        </w:rPr>
        <w:t>ohlášení povinné strany obdrží.</w:t>
      </w:r>
    </w:p>
    <w:p w:rsidR="006D660B" w:rsidRDefault="006D660B">
      <w:pPr>
        <w:pStyle w:val="Zkladntext"/>
        <w:numPr>
          <w:ilvl w:val="1"/>
          <w:numId w:val="8"/>
        </w:numPr>
        <w:spacing w:before="0"/>
        <w:jc w:val="both"/>
        <w:rPr>
          <w:color w:val="000000"/>
        </w:rPr>
      </w:pPr>
      <w:r>
        <w:rPr>
          <w:color w:val="000000"/>
        </w:rPr>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rsidR="006D660B" w:rsidRDefault="006D660B">
      <w:pPr>
        <w:rPr>
          <w:color w:val="000000"/>
        </w:rPr>
      </w:pPr>
    </w:p>
    <w:p w:rsidR="006D660B" w:rsidRDefault="006D660B">
      <w:pPr>
        <w:jc w:val="center"/>
        <w:rPr>
          <w:b/>
          <w:color w:val="000000"/>
          <w:sz w:val="28"/>
        </w:rPr>
      </w:pPr>
      <w:r>
        <w:rPr>
          <w:b/>
          <w:color w:val="000000"/>
          <w:sz w:val="28"/>
        </w:rPr>
        <w:t>Článek XI</w:t>
      </w:r>
      <w:r w:rsidR="00440C53">
        <w:rPr>
          <w:b/>
          <w:color w:val="000000"/>
          <w:sz w:val="28"/>
        </w:rPr>
        <w:t>I</w:t>
      </w:r>
      <w:r w:rsidR="0003561E">
        <w:rPr>
          <w:b/>
          <w:color w:val="000000"/>
          <w:sz w:val="28"/>
        </w:rPr>
        <w:t>I</w:t>
      </w:r>
      <w:r>
        <w:rPr>
          <w:b/>
          <w:color w:val="000000"/>
          <w:sz w:val="28"/>
        </w:rPr>
        <w:t>.</w:t>
      </w:r>
    </w:p>
    <w:p w:rsidR="006D660B" w:rsidRDefault="006D660B">
      <w:pPr>
        <w:jc w:val="center"/>
        <w:rPr>
          <w:b/>
          <w:color w:val="000000"/>
          <w:sz w:val="28"/>
        </w:rPr>
      </w:pPr>
      <w:r>
        <w:rPr>
          <w:b/>
          <w:color w:val="000000"/>
          <w:sz w:val="28"/>
        </w:rPr>
        <w:t>Smluvní pokuty</w:t>
      </w:r>
    </w:p>
    <w:p w:rsidR="0003561E" w:rsidRPr="0003561E" w:rsidRDefault="0003561E" w:rsidP="0003561E">
      <w:pPr>
        <w:pStyle w:val="Odstavecseseznamem"/>
        <w:numPr>
          <w:ilvl w:val="0"/>
          <w:numId w:val="9"/>
        </w:numPr>
        <w:contextualSpacing w:val="0"/>
        <w:jc w:val="both"/>
        <w:rPr>
          <w:vanish/>
          <w:color w:val="000000"/>
        </w:rPr>
      </w:pPr>
    </w:p>
    <w:p w:rsidR="0003561E" w:rsidRPr="0003561E" w:rsidRDefault="0003561E" w:rsidP="0003561E">
      <w:pPr>
        <w:pStyle w:val="Odstavecseseznamem"/>
        <w:numPr>
          <w:ilvl w:val="0"/>
          <w:numId w:val="9"/>
        </w:numPr>
        <w:contextualSpacing w:val="0"/>
        <w:jc w:val="both"/>
        <w:rPr>
          <w:vanish/>
          <w:color w:val="000000"/>
        </w:rPr>
      </w:pPr>
    </w:p>
    <w:p w:rsidR="0003561E" w:rsidRPr="0003561E" w:rsidRDefault="0003561E" w:rsidP="0003561E">
      <w:pPr>
        <w:pStyle w:val="Odstavecseseznamem"/>
        <w:numPr>
          <w:ilvl w:val="0"/>
          <w:numId w:val="9"/>
        </w:numPr>
        <w:contextualSpacing w:val="0"/>
        <w:jc w:val="both"/>
        <w:rPr>
          <w:vanish/>
          <w:color w:val="000000"/>
        </w:rPr>
      </w:pPr>
    </w:p>
    <w:p w:rsidR="006D660B" w:rsidRDefault="006D660B" w:rsidP="0003561E">
      <w:pPr>
        <w:pStyle w:val="Zkladntext"/>
        <w:numPr>
          <w:ilvl w:val="1"/>
          <w:numId w:val="9"/>
        </w:numPr>
        <w:spacing w:before="0"/>
        <w:jc w:val="both"/>
        <w:rPr>
          <w:color w:val="000000"/>
        </w:rPr>
      </w:pPr>
      <w:r>
        <w:rPr>
          <w:color w:val="000000"/>
        </w:rPr>
        <w:t>V případě, že zhotovitel bude v prodlení se svojí povinností splnit včas předmět smlouvy, tj. nedodrží termín stanovený v čl. III. této smlouvy, je povinen zaplatit objedn</w:t>
      </w:r>
      <w:r w:rsidR="00E5752A">
        <w:rPr>
          <w:color w:val="000000"/>
        </w:rPr>
        <w:t xml:space="preserve">ateli smluvní pokutu ve </w:t>
      </w:r>
      <w:r w:rsidR="007E180E">
        <w:rPr>
          <w:color w:val="000000"/>
        </w:rPr>
        <w:t xml:space="preserve">výši </w:t>
      </w:r>
      <w:r w:rsidR="00A16549">
        <w:rPr>
          <w:color w:val="000000"/>
        </w:rPr>
        <w:t>1</w:t>
      </w:r>
      <w:r w:rsidR="007E180E">
        <w:rPr>
          <w:color w:val="000000"/>
        </w:rPr>
        <w:t>00,- Kč</w:t>
      </w:r>
      <w:r>
        <w:rPr>
          <w:color w:val="000000"/>
        </w:rPr>
        <w:t xml:space="preserve"> za každý den prodlení. </w:t>
      </w:r>
    </w:p>
    <w:p w:rsidR="006D660B" w:rsidRDefault="006D660B">
      <w:pPr>
        <w:pStyle w:val="Zkladntext"/>
        <w:numPr>
          <w:ilvl w:val="1"/>
          <w:numId w:val="9"/>
        </w:numPr>
        <w:spacing w:before="0"/>
        <w:jc w:val="both"/>
        <w:rPr>
          <w:color w:val="000000"/>
        </w:rPr>
      </w:pPr>
      <w:r>
        <w:rPr>
          <w:color w:val="000000"/>
        </w:rPr>
        <w:lastRenderedPageBreak/>
        <w:t>V případě, že zhotovitel nedodrží lhůtu pro odstraně</w:t>
      </w:r>
      <w:r w:rsidR="00F53823">
        <w:rPr>
          <w:color w:val="000000"/>
        </w:rPr>
        <w:t>ní vad, resp. nedodělků dle čl. X.odst.10</w:t>
      </w:r>
      <w:r>
        <w:rPr>
          <w:color w:val="000000"/>
        </w:rPr>
        <w:t xml:space="preserve">.2. této smlouvy, je povinen zaplatit objednateli smluvní pokutu ve výši </w:t>
      </w:r>
      <w:r w:rsidR="00A16549">
        <w:rPr>
          <w:color w:val="000000"/>
        </w:rPr>
        <w:t>1</w:t>
      </w:r>
      <w:r>
        <w:rPr>
          <w:color w:val="000000"/>
        </w:rPr>
        <w:t>00,- Kč za každou jednotlivou vadu (nedodělek) a započatý den prodlení.</w:t>
      </w:r>
    </w:p>
    <w:p w:rsidR="006D660B" w:rsidRDefault="006D660B">
      <w:pPr>
        <w:pStyle w:val="Zkladntext"/>
        <w:numPr>
          <w:ilvl w:val="1"/>
          <w:numId w:val="9"/>
        </w:numPr>
        <w:spacing w:before="0"/>
        <w:jc w:val="both"/>
        <w:rPr>
          <w:color w:val="000000"/>
        </w:rPr>
      </w:pPr>
      <w:r>
        <w:rPr>
          <w:color w:val="000000"/>
        </w:rPr>
        <w:t>Zaplace</w:t>
      </w:r>
      <w:r w:rsidR="00F53823">
        <w:rPr>
          <w:color w:val="000000"/>
        </w:rPr>
        <w:t>ním sankcí dle čl.1</w:t>
      </w:r>
      <w:r w:rsidR="00C01498">
        <w:rPr>
          <w:color w:val="000000"/>
        </w:rPr>
        <w:t>3</w:t>
      </w:r>
      <w:r w:rsidR="00F53823">
        <w:rPr>
          <w:color w:val="000000"/>
        </w:rPr>
        <w:t>.1. a 1</w:t>
      </w:r>
      <w:r w:rsidR="00C01498">
        <w:rPr>
          <w:color w:val="000000"/>
        </w:rPr>
        <w:t>3</w:t>
      </w:r>
      <w:r w:rsidR="00EE4585">
        <w:rPr>
          <w:color w:val="000000"/>
        </w:rPr>
        <w:t xml:space="preserve">.2. </w:t>
      </w:r>
      <w:r>
        <w:rPr>
          <w:color w:val="000000"/>
        </w:rPr>
        <w:t>se zhotovitel nezbavuje svých povinností k řádnému dokončení díla a náhradě případné škody.</w:t>
      </w:r>
    </w:p>
    <w:p w:rsidR="006D660B" w:rsidRDefault="006D660B">
      <w:pPr>
        <w:pStyle w:val="Zkladntext"/>
        <w:numPr>
          <w:ilvl w:val="1"/>
          <w:numId w:val="9"/>
        </w:numPr>
        <w:spacing w:before="0"/>
        <w:jc w:val="both"/>
      </w:pPr>
      <w:r>
        <w:rPr>
          <w:color w:val="000000"/>
        </w:rPr>
        <w:t xml:space="preserve">Při nesplnění dohodnutého termínu na odstranění uznané reklamační vady zaplatí zhotovitel </w:t>
      </w:r>
      <w:r>
        <w:t xml:space="preserve">smluvní pokutu ve výši </w:t>
      </w:r>
      <w:r w:rsidR="00323DA4">
        <w:t>5</w:t>
      </w:r>
      <w:r>
        <w:t>00,-Kč za každý den prodlení a každý případ.</w:t>
      </w:r>
    </w:p>
    <w:p w:rsidR="006D660B" w:rsidRDefault="006D660B">
      <w:pPr>
        <w:pStyle w:val="Zkladntext"/>
        <w:numPr>
          <w:ilvl w:val="1"/>
          <w:numId w:val="9"/>
        </w:numPr>
        <w:spacing w:before="0"/>
        <w:jc w:val="both"/>
      </w:pPr>
      <w:r>
        <w:t>Případné smluvní pokuty budou zhotoviteli odečteny v závěrečné faktuře.</w:t>
      </w:r>
    </w:p>
    <w:p w:rsidR="00F53823" w:rsidRDefault="00F53823">
      <w:pPr>
        <w:pStyle w:val="Zkladntext"/>
        <w:spacing w:before="0"/>
        <w:jc w:val="both"/>
      </w:pPr>
    </w:p>
    <w:p w:rsidR="006D660B" w:rsidRDefault="000269F4">
      <w:pPr>
        <w:jc w:val="center"/>
        <w:rPr>
          <w:b/>
          <w:color w:val="000000"/>
          <w:sz w:val="28"/>
        </w:rPr>
      </w:pPr>
      <w:r>
        <w:rPr>
          <w:b/>
          <w:color w:val="000000"/>
          <w:sz w:val="28"/>
        </w:rPr>
        <w:t>Článek XIV</w:t>
      </w:r>
      <w:r w:rsidR="006D660B">
        <w:rPr>
          <w:b/>
          <w:color w:val="000000"/>
          <w:sz w:val="28"/>
        </w:rPr>
        <w:t>.</w:t>
      </w:r>
    </w:p>
    <w:p w:rsidR="0003561E" w:rsidRDefault="006D660B" w:rsidP="0003561E">
      <w:pPr>
        <w:jc w:val="center"/>
        <w:rPr>
          <w:b/>
          <w:color w:val="000000"/>
          <w:sz w:val="28"/>
        </w:rPr>
      </w:pPr>
      <w:r>
        <w:rPr>
          <w:b/>
          <w:color w:val="000000"/>
          <w:sz w:val="28"/>
        </w:rPr>
        <w:t>Závěrečná ustanovení</w:t>
      </w:r>
    </w:p>
    <w:p w:rsidR="0003561E" w:rsidRPr="0003561E" w:rsidRDefault="0003561E" w:rsidP="0003561E">
      <w:pPr>
        <w:pStyle w:val="Odstavecseseznamem"/>
        <w:numPr>
          <w:ilvl w:val="0"/>
          <w:numId w:val="10"/>
        </w:numPr>
        <w:contextualSpacing w:val="0"/>
        <w:jc w:val="both"/>
        <w:rPr>
          <w:vanish/>
          <w:color w:val="000000"/>
        </w:rPr>
      </w:pPr>
    </w:p>
    <w:p w:rsidR="0003561E" w:rsidRPr="0003561E" w:rsidRDefault="0003561E" w:rsidP="0003561E">
      <w:pPr>
        <w:pStyle w:val="Odstavecseseznamem"/>
        <w:numPr>
          <w:ilvl w:val="0"/>
          <w:numId w:val="10"/>
        </w:numPr>
        <w:contextualSpacing w:val="0"/>
        <w:jc w:val="both"/>
        <w:rPr>
          <w:vanish/>
          <w:color w:val="000000"/>
        </w:rPr>
      </w:pPr>
    </w:p>
    <w:p w:rsidR="0003561E" w:rsidRPr="0003561E" w:rsidRDefault="0003561E" w:rsidP="0003561E">
      <w:pPr>
        <w:pStyle w:val="Odstavecseseznamem"/>
        <w:numPr>
          <w:ilvl w:val="0"/>
          <w:numId w:val="10"/>
        </w:numPr>
        <w:contextualSpacing w:val="0"/>
        <w:jc w:val="both"/>
        <w:rPr>
          <w:vanish/>
          <w:color w:val="000000"/>
        </w:rPr>
      </w:pPr>
    </w:p>
    <w:p w:rsidR="006D660B" w:rsidRDefault="006D660B" w:rsidP="0003561E">
      <w:pPr>
        <w:pStyle w:val="Zkladntext"/>
        <w:numPr>
          <w:ilvl w:val="1"/>
          <w:numId w:val="10"/>
        </w:numPr>
        <w:spacing w:before="0"/>
        <w:jc w:val="both"/>
        <w:rPr>
          <w:color w:val="000000"/>
        </w:rPr>
      </w:pPr>
      <w:r>
        <w:rPr>
          <w:color w:val="000000"/>
        </w:rPr>
        <w:t>V případech v této smlouvě výslovně neupravených platí pro obě smluvní strany ustan</w:t>
      </w:r>
      <w:r w:rsidR="00C84BE6">
        <w:rPr>
          <w:color w:val="000000"/>
        </w:rPr>
        <w:t>ovení občanského zákoníku č. 89/2012</w:t>
      </w:r>
      <w:r>
        <w:rPr>
          <w:color w:val="000000"/>
        </w:rPr>
        <w:t xml:space="preserve"> Sb. </w:t>
      </w:r>
    </w:p>
    <w:p w:rsidR="006D660B" w:rsidRDefault="006D660B">
      <w:pPr>
        <w:pStyle w:val="Zkladntext"/>
        <w:numPr>
          <w:ilvl w:val="1"/>
          <w:numId w:val="10"/>
        </w:numPr>
        <w:spacing w:before="0"/>
        <w:jc w:val="both"/>
        <w:rPr>
          <w:color w:val="000000"/>
        </w:rPr>
      </w:pPr>
      <w:r>
        <w:rPr>
          <w:color w:val="000000"/>
        </w:rPr>
        <w:t>Smlouvu lze měnit pouze písemnými dodatky podepsanými oprávněnými zástupci obou smluvních stran.</w:t>
      </w:r>
    </w:p>
    <w:p w:rsidR="006D660B" w:rsidRDefault="006D660B">
      <w:pPr>
        <w:pStyle w:val="Zkladntext"/>
        <w:numPr>
          <w:ilvl w:val="1"/>
          <w:numId w:val="10"/>
        </w:numPr>
        <w:spacing w:before="0"/>
        <w:jc w:val="both"/>
        <w:rPr>
          <w:color w:val="000000"/>
        </w:rPr>
      </w:pPr>
      <w:r>
        <w:rPr>
          <w:color w:val="000000"/>
        </w:rPr>
        <w:t>Veškerá textová dokumentace, kterou při plnění smlouvy předkládá či předává zhotovitel objednateli, musí být předána či předložena v českém jazyce.</w:t>
      </w:r>
    </w:p>
    <w:p w:rsidR="006D660B" w:rsidRDefault="006D660B">
      <w:pPr>
        <w:pStyle w:val="Zkladntext"/>
        <w:numPr>
          <w:ilvl w:val="1"/>
          <w:numId w:val="10"/>
        </w:numPr>
        <w:spacing w:before="0"/>
        <w:jc w:val="both"/>
        <w:rPr>
          <w:color w:val="000000"/>
        </w:rPr>
      </w:pPr>
      <w:r>
        <w:rPr>
          <w:color w:val="000000"/>
        </w:rPr>
        <w:t xml:space="preserve">Tato smlouva je vyhotovena ve </w:t>
      </w:r>
      <w:r w:rsidR="00ED6FF1">
        <w:rPr>
          <w:color w:val="000000"/>
        </w:rPr>
        <w:t>2</w:t>
      </w:r>
      <w:r>
        <w:rPr>
          <w:color w:val="000000"/>
        </w:rPr>
        <w:t xml:space="preserve"> výtiscích, přičemž každý z výtisků obsahuje i úplný soubor příloh. </w:t>
      </w:r>
      <w:r w:rsidR="00A8009C">
        <w:rPr>
          <w:color w:val="000000"/>
        </w:rPr>
        <w:t>Objednatel obdrží</w:t>
      </w:r>
      <w:r>
        <w:rPr>
          <w:color w:val="000000"/>
        </w:rPr>
        <w:t xml:space="preserve">  </w:t>
      </w:r>
      <w:r w:rsidR="00ED6FF1">
        <w:rPr>
          <w:color w:val="000000"/>
        </w:rPr>
        <w:t>1</w:t>
      </w:r>
      <w:r>
        <w:rPr>
          <w:color w:val="000000"/>
        </w:rPr>
        <w:t xml:space="preserve"> vyhotovení</w:t>
      </w:r>
      <w:r w:rsidR="00A8009C">
        <w:rPr>
          <w:color w:val="000000"/>
        </w:rPr>
        <w:t xml:space="preserve"> a zhotovitel 1 vyhotovení</w:t>
      </w:r>
      <w:r>
        <w:rPr>
          <w:color w:val="000000"/>
        </w:rPr>
        <w:t>.</w:t>
      </w:r>
    </w:p>
    <w:p w:rsidR="006D660B" w:rsidRDefault="006D660B">
      <w:pPr>
        <w:pStyle w:val="Zkladntext"/>
        <w:numPr>
          <w:ilvl w:val="1"/>
          <w:numId w:val="10"/>
        </w:numPr>
        <w:spacing w:before="0"/>
        <w:jc w:val="both"/>
        <w:rPr>
          <w:color w:val="000000"/>
        </w:rPr>
      </w:pPr>
      <w:r>
        <w:rPr>
          <w:color w:val="000000"/>
        </w:rPr>
        <w:t>Smlouva nabývá platnosti a účinnosti v den podpisu oběma stranami.</w:t>
      </w:r>
    </w:p>
    <w:p w:rsidR="00CA7800" w:rsidRDefault="006D660B" w:rsidP="00CA7800">
      <w:pPr>
        <w:pStyle w:val="Zkladntext"/>
        <w:numPr>
          <w:ilvl w:val="1"/>
          <w:numId w:val="10"/>
        </w:numPr>
        <w:spacing w:before="0"/>
        <w:jc w:val="both"/>
        <w:rPr>
          <w:color w:val="000000"/>
        </w:rPr>
      </w:pPr>
      <w:r>
        <w:rPr>
          <w:color w:val="000000"/>
        </w:rPr>
        <w:t xml:space="preserve">Písemnosti mezi stranami této smlouvy, s jejichž obsahem je spojen vznik, změna nebo zánik práv a povinností upravených touto smlouvou (zejména odstoupení od smlouvy) se doručují do vlastních rukou. Povinnosti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w:t>
      </w:r>
      <w:r w:rsidR="00ED6FF1">
        <w:rPr>
          <w:color w:val="000000"/>
        </w:rPr>
        <w:t>nebo přijetí písemnosti odmítl.</w:t>
      </w:r>
    </w:p>
    <w:p w:rsidR="00323DA4" w:rsidRDefault="006D660B" w:rsidP="00323DA4">
      <w:pPr>
        <w:pStyle w:val="Zkladntext"/>
        <w:numPr>
          <w:ilvl w:val="1"/>
          <w:numId w:val="10"/>
        </w:numPr>
        <w:spacing w:before="0"/>
        <w:jc w:val="both"/>
        <w:rPr>
          <w:color w:val="000000"/>
        </w:rPr>
      </w:pPr>
      <w:r>
        <w:rPr>
          <w:color w:val="000000"/>
        </w:rPr>
        <w:t>Smluvní strany prohlašují, že si smlouvu včetně jejich příloh přečetly, s obsahem souhlasí a na důkaz jejich svobodné, pravé a vážné vůle připojují své podpisy.</w:t>
      </w:r>
    </w:p>
    <w:p w:rsidR="000B3C17" w:rsidRDefault="000B3C17" w:rsidP="00323DA4">
      <w:pPr>
        <w:pStyle w:val="Zkladntext"/>
        <w:numPr>
          <w:ilvl w:val="1"/>
          <w:numId w:val="10"/>
        </w:numPr>
        <w:spacing w:before="0"/>
        <w:jc w:val="both"/>
        <w:rPr>
          <w:color w:val="000000"/>
        </w:rPr>
      </w:pPr>
      <w:r>
        <w:rPr>
          <w:color w:val="000000"/>
        </w:rPr>
        <w:t xml:space="preserve">Tato smlouva nabývá platnosti dnem podpisu a účinnosti dnem zveřejnění v registru </w:t>
      </w:r>
      <w:r w:rsidR="00EB10BF">
        <w:rPr>
          <w:color w:val="000000"/>
        </w:rPr>
        <w:t>smluv.</w:t>
      </w:r>
    </w:p>
    <w:p w:rsidR="00323DA4" w:rsidRDefault="009D69FB" w:rsidP="00350D2E">
      <w:pPr>
        <w:pStyle w:val="text"/>
        <w:spacing w:before="0" w:line="240" w:lineRule="auto"/>
        <w:rPr>
          <w:color w:val="000000"/>
        </w:rPr>
      </w:pPr>
      <w:r w:rsidRPr="00AD759F">
        <w:t xml:space="preserve"> </w:t>
      </w:r>
    </w:p>
    <w:p w:rsidR="00DB5B01" w:rsidRDefault="0086123A" w:rsidP="00323DA4">
      <w:pPr>
        <w:pStyle w:val="Zkladntext"/>
        <w:spacing w:before="0"/>
        <w:jc w:val="both"/>
        <w:rPr>
          <w:color w:val="000000"/>
        </w:rPr>
      </w:pPr>
      <w:r>
        <w:rPr>
          <w:color w:val="000000"/>
        </w:rPr>
        <w:t>Příloha</w:t>
      </w:r>
      <w:r w:rsidR="00DB5B01">
        <w:rPr>
          <w:color w:val="000000"/>
        </w:rPr>
        <w:t>:</w:t>
      </w:r>
      <w:r w:rsidR="001B3EBA">
        <w:rPr>
          <w:color w:val="000000"/>
        </w:rPr>
        <w:tab/>
        <w:t>číslo 1</w:t>
      </w:r>
      <w:r w:rsidR="00F53823">
        <w:rPr>
          <w:color w:val="000000"/>
        </w:rPr>
        <w:t xml:space="preserve"> </w:t>
      </w:r>
      <w:r w:rsidR="00DB5B01">
        <w:rPr>
          <w:color w:val="000000"/>
        </w:rPr>
        <w:t>položkový rozpočet</w:t>
      </w:r>
      <w:r w:rsidR="00DD59E4">
        <w:rPr>
          <w:color w:val="000000"/>
        </w:rPr>
        <w:t xml:space="preserve"> </w:t>
      </w:r>
    </w:p>
    <w:p w:rsidR="00EB10BF" w:rsidRDefault="00EB10BF" w:rsidP="00323DA4">
      <w:pPr>
        <w:pStyle w:val="Zkladntext"/>
        <w:spacing w:before="0"/>
        <w:jc w:val="both"/>
        <w:rPr>
          <w:color w:val="000000"/>
        </w:rPr>
      </w:pPr>
    </w:p>
    <w:p w:rsidR="00EB10BF" w:rsidRDefault="00EB10BF" w:rsidP="00323DA4">
      <w:pPr>
        <w:pStyle w:val="Zkladntext"/>
        <w:spacing w:before="0"/>
        <w:jc w:val="both"/>
        <w:rPr>
          <w:color w:val="000000"/>
        </w:rPr>
      </w:pPr>
    </w:p>
    <w:p w:rsidR="00DB5B01" w:rsidRDefault="00C84BE6" w:rsidP="00323DA4">
      <w:pPr>
        <w:pStyle w:val="Zkladntext"/>
        <w:spacing w:before="0"/>
        <w:jc w:val="both"/>
        <w:rPr>
          <w:color w:val="000000"/>
        </w:rPr>
      </w:pPr>
      <w:r>
        <w:rPr>
          <w:color w:val="000000"/>
        </w:rPr>
        <w:tab/>
      </w:r>
      <w:r>
        <w:rPr>
          <w:color w:val="000000"/>
        </w:rPr>
        <w:tab/>
      </w:r>
      <w:r>
        <w:rPr>
          <w:color w:val="000000"/>
        </w:rPr>
        <w:tab/>
      </w:r>
      <w:r>
        <w:rPr>
          <w:color w:val="000000"/>
        </w:rPr>
        <w:tab/>
      </w:r>
    </w:p>
    <w:p w:rsidR="006D660B" w:rsidRDefault="00957E6C" w:rsidP="00323DA4">
      <w:pPr>
        <w:pStyle w:val="Zkladntext"/>
        <w:spacing w:before="0"/>
        <w:jc w:val="both"/>
        <w:rPr>
          <w:color w:val="000000"/>
        </w:rPr>
      </w:pPr>
      <w:r>
        <w:rPr>
          <w:color w:val="000000"/>
        </w:rPr>
        <w:t>Za objednatele:</w:t>
      </w:r>
      <w:r>
        <w:rPr>
          <w:color w:val="000000"/>
        </w:rPr>
        <w:tab/>
      </w:r>
      <w:r>
        <w:rPr>
          <w:color w:val="000000"/>
        </w:rPr>
        <w:tab/>
      </w:r>
      <w:r>
        <w:rPr>
          <w:color w:val="000000"/>
        </w:rPr>
        <w:tab/>
      </w:r>
      <w:r>
        <w:rPr>
          <w:color w:val="000000"/>
        </w:rPr>
        <w:tab/>
      </w:r>
      <w:r>
        <w:rPr>
          <w:color w:val="000000"/>
        </w:rPr>
        <w:tab/>
      </w:r>
      <w:r>
        <w:rPr>
          <w:color w:val="000000"/>
        </w:rPr>
        <w:tab/>
        <w:t>Za zhotovitele:</w:t>
      </w:r>
    </w:p>
    <w:p w:rsidR="00B724D3" w:rsidRDefault="00B724D3">
      <w:pPr>
        <w:pStyle w:val="Zkladntext"/>
        <w:jc w:val="left"/>
        <w:rPr>
          <w:color w:val="000000"/>
        </w:rPr>
      </w:pPr>
    </w:p>
    <w:p w:rsidR="00A8009C" w:rsidRDefault="00A8009C">
      <w:pPr>
        <w:pStyle w:val="Zkladntext"/>
        <w:jc w:val="left"/>
        <w:rPr>
          <w:color w:val="000000"/>
        </w:rPr>
      </w:pPr>
      <w:r>
        <w:rPr>
          <w:color w:val="000000"/>
        </w:rPr>
        <w:t>………………………….</w:t>
      </w:r>
      <w:r w:rsidR="0086123A">
        <w:rPr>
          <w:color w:val="000000"/>
        </w:rPr>
        <w:t>..</w:t>
      </w:r>
      <w:r w:rsidR="0086123A">
        <w:rPr>
          <w:color w:val="000000"/>
        </w:rPr>
        <w:tab/>
      </w:r>
      <w:r w:rsidR="0086123A">
        <w:rPr>
          <w:color w:val="000000"/>
        </w:rPr>
        <w:tab/>
      </w:r>
      <w:r w:rsidR="0086123A">
        <w:rPr>
          <w:color w:val="000000"/>
        </w:rPr>
        <w:tab/>
      </w:r>
      <w:r w:rsidR="0086123A">
        <w:rPr>
          <w:color w:val="000000"/>
        </w:rPr>
        <w:tab/>
      </w:r>
      <w:r w:rsidR="0086123A">
        <w:rPr>
          <w:color w:val="000000"/>
        </w:rPr>
        <w:tab/>
      </w:r>
      <w:r w:rsidR="00BF7991">
        <w:rPr>
          <w:color w:val="000000"/>
        </w:rPr>
        <w:t>....</w:t>
      </w:r>
      <w:r>
        <w:rPr>
          <w:color w:val="000000"/>
        </w:rPr>
        <w:t>…………………………</w:t>
      </w:r>
      <w:r>
        <w:rPr>
          <w:color w:val="000000"/>
        </w:rPr>
        <w:tab/>
      </w:r>
    </w:p>
    <w:p w:rsidR="00BF7991" w:rsidRDefault="00957E6C" w:rsidP="00ED6FF1">
      <w:r>
        <w:t xml:space="preserve"> </w:t>
      </w:r>
      <w:r w:rsidR="00A16549">
        <w:t>Mgr. Zdeňka Pavlíková</w:t>
      </w:r>
      <w:r>
        <w:tab/>
      </w:r>
      <w:r w:rsidR="009174F4">
        <w:tab/>
      </w:r>
      <w:r w:rsidR="009174F4">
        <w:tab/>
      </w:r>
      <w:r w:rsidR="009174F4">
        <w:tab/>
      </w:r>
      <w:r>
        <w:tab/>
        <w:t>Milan Vodvářka</w:t>
      </w:r>
      <w:r w:rsidR="00654FC0">
        <w:t xml:space="preserve"> - jednatel</w:t>
      </w:r>
    </w:p>
    <w:p w:rsidR="00654FC0" w:rsidRDefault="00B103FD" w:rsidP="00ED6FF1">
      <w:r>
        <w:t xml:space="preserve"> ř</w:t>
      </w:r>
      <w:r w:rsidR="00A16549">
        <w:t>editelka školy</w:t>
      </w:r>
    </w:p>
    <w:p w:rsidR="00654FC0" w:rsidRDefault="00654FC0" w:rsidP="00ED6FF1"/>
    <w:p w:rsidR="006D660B" w:rsidRPr="00ED6FF1" w:rsidRDefault="00957E6C" w:rsidP="00ED6FF1">
      <w:pPr>
        <w:rPr>
          <w:b/>
        </w:rPr>
      </w:pPr>
      <w:r>
        <w:t>V</w:t>
      </w:r>
      <w:r w:rsidR="00654FC0">
        <w:t xml:space="preserve"> </w:t>
      </w:r>
      <w:r w:rsidR="00A16549">
        <w:t>Kolíně</w:t>
      </w:r>
      <w:r>
        <w:t xml:space="preserve"> </w:t>
      </w:r>
      <w:r w:rsidR="00BF7991">
        <w:t>dne</w:t>
      </w:r>
      <w:r w:rsidR="006D660B">
        <w:t xml:space="preserve">: </w:t>
      </w:r>
      <w:r w:rsidR="001E2E12">
        <w:t>25.9.2020</w:t>
      </w:r>
      <w:r w:rsidR="00B724D3">
        <w:tab/>
      </w:r>
      <w:r w:rsidR="00B02C4B">
        <w:tab/>
      </w:r>
      <w:r w:rsidR="0086123A">
        <w:tab/>
      </w:r>
      <w:r w:rsidR="0086123A">
        <w:tab/>
      </w:r>
      <w:r w:rsidR="00654FC0">
        <w:t xml:space="preserve">       </w:t>
      </w:r>
      <w:r w:rsidR="001E2E12">
        <w:t xml:space="preserve">    </w:t>
      </w:r>
      <w:r w:rsidR="00654FC0">
        <w:t xml:space="preserve"> </w:t>
      </w:r>
      <w:r w:rsidR="006D660B">
        <w:t>V</w:t>
      </w:r>
      <w:r>
        <w:t> Kolíně dne</w:t>
      </w:r>
      <w:r w:rsidR="00BF7991">
        <w:t>:</w:t>
      </w:r>
      <w:r w:rsidR="006D660B">
        <w:tab/>
      </w:r>
      <w:r w:rsidR="001E2E12">
        <w:t xml:space="preserve"> 25.9.2020</w:t>
      </w:r>
      <w:r w:rsidR="006D660B">
        <w:tab/>
      </w:r>
      <w:r w:rsidR="006D660B">
        <w:tab/>
      </w:r>
      <w:r w:rsidR="006D660B">
        <w:tab/>
      </w:r>
      <w:r w:rsidR="006D660B">
        <w:tab/>
      </w:r>
    </w:p>
    <w:sectPr w:rsidR="006D660B" w:rsidRPr="00ED6FF1" w:rsidSect="00B724D3">
      <w:footerReference w:type="even" r:id="rId8"/>
      <w:pgSz w:w="11906" w:h="16838"/>
      <w:pgMar w:top="1134" w:right="1134" w:bottom="1134" w:left="1134" w:header="709" w:footer="59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2AC" w:rsidRDefault="008D02AC">
      <w:r>
        <w:separator/>
      </w:r>
    </w:p>
  </w:endnote>
  <w:endnote w:type="continuationSeparator" w:id="0">
    <w:p w:rsidR="008D02AC" w:rsidRDefault="008D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893" w:rsidRDefault="000662B2">
    <w:pPr>
      <w:pStyle w:val="Zpat"/>
      <w:framePr w:wrap="around" w:vAnchor="text" w:hAnchor="margin" w:xAlign="center" w:y="1"/>
      <w:rPr>
        <w:rStyle w:val="slostrnky"/>
      </w:rPr>
    </w:pPr>
    <w:r>
      <w:rPr>
        <w:rStyle w:val="slostrnky"/>
      </w:rPr>
      <w:fldChar w:fldCharType="begin"/>
    </w:r>
    <w:r w:rsidR="00662893">
      <w:rPr>
        <w:rStyle w:val="slostrnky"/>
      </w:rPr>
      <w:instrText xml:space="preserve">PAGE  </w:instrText>
    </w:r>
    <w:r>
      <w:rPr>
        <w:rStyle w:val="slostrnky"/>
      </w:rPr>
      <w:fldChar w:fldCharType="separate"/>
    </w:r>
    <w:r w:rsidR="00662893">
      <w:rPr>
        <w:rStyle w:val="slostrnky"/>
        <w:noProof/>
      </w:rPr>
      <w:t>3</w:t>
    </w:r>
    <w:r>
      <w:rPr>
        <w:rStyle w:val="slostrnky"/>
      </w:rPr>
      <w:fldChar w:fldCharType="end"/>
    </w:r>
  </w:p>
  <w:p w:rsidR="00662893" w:rsidRDefault="0066289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2AC" w:rsidRDefault="008D02AC">
      <w:r>
        <w:separator/>
      </w:r>
    </w:p>
  </w:footnote>
  <w:footnote w:type="continuationSeparator" w:id="0">
    <w:p w:rsidR="008D02AC" w:rsidRDefault="008D0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7700"/>
    <w:multiLevelType w:val="multilevel"/>
    <w:tmpl w:val="192E40A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firstLine="1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2" w15:restartNumberingAfterBreak="0">
    <w:nsid w:val="17FF3BC6"/>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1A490B34"/>
    <w:multiLevelType w:val="multilevel"/>
    <w:tmpl w:val="18D8985A"/>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C8F4631"/>
    <w:multiLevelType w:val="hybridMultilevel"/>
    <w:tmpl w:val="32B0E19A"/>
    <w:lvl w:ilvl="0" w:tplc="B080C8A6">
      <w:start w:val="1"/>
      <w:numFmt w:val="decimal"/>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5" w15:restartNumberingAfterBreak="0">
    <w:nsid w:val="263E558C"/>
    <w:multiLevelType w:val="multilevel"/>
    <w:tmpl w:val="39B0620C"/>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4C22F66"/>
    <w:multiLevelType w:val="multilevel"/>
    <w:tmpl w:val="3000DB8A"/>
    <w:lvl w:ilvl="0">
      <w:start w:val="4"/>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37BE2CA0"/>
    <w:multiLevelType w:val="multilevel"/>
    <w:tmpl w:val="39B0620C"/>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C221179"/>
    <w:multiLevelType w:val="multilevel"/>
    <w:tmpl w:val="08922D44"/>
    <w:lvl w:ilvl="0">
      <w:start w:val="8"/>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E15BBB"/>
    <w:multiLevelType w:val="multilevel"/>
    <w:tmpl w:val="BBC4FCF2"/>
    <w:lvl w:ilvl="0">
      <w:start w:val="12"/>
      <w:numFmt w:val="decimal"/>
      <w:lvlText w:val="%1."/>
      <w:lvlJc w:val="left"/>
      <w:pPr>
        <w:tabs>
          <w:tab w:val="num" w:pos="600"/>
        </w:tabs>
        <w:ind w:left="600" w:hanging="600"/>
      </w:pPr>
      <w:rPr>
        <w:rFonts w:hint="default"/>
        <w:sz w:val="24"/>
      </w:rPr>
    </w:lvl>
    <w:lvl w:ilvl="1">
      <w:start w:val="10"/>
      <w:numFmt w:val="decimal"/>
      <w:lvlText w:val="%1.%2."/>
      <w:lvlJc w:val="left"/>
      <w:pPr>
        <w:tabs>
          <w:tab w:val="num" w:pos="600"/>
        </w:tabs>
        <w:ind w:left="600" w:hanging="60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0" w15:restartNumberingAfterBreak="0">
    <w:nsid w:val="5B6154A0"/>
    <w:multiLevelType w:val="multilevel"/>
    <w:tmpl w:val="13FE55A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03" w:hanging="70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C55011F"/>
    <w:multiLevelType w:val="multilevel"/>
    <w:tmpl w:val="63ECCB70"/>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FAC06F0"/>
    <w:multiLevelType w:val="hybridMultilevel"/>
    <w:tmpl w:val="37CC0046"/>
    <w:lvl w:ilvl="0" w:tplc="1B969A1C">
      <w:start w:val="2"/>
      <w:numFmt w:val="decimal"/>
      <w:lvlText w:val="%1)"/>
      <w:lvlJc w:val="left"/>
      <w:pPr>
        <w:tabs>
          <w:tab w:val="num" w:pos="2130"/>
        </w:tabs>
        <w:ind w:left="2130" w:hanging="720"/>
      </w:pPr>
      <w:rPr>
        <w:rFonts w:hint="default"/>
      </w:rPr>
    </w:lvl>
    <w:lvl w:ilvl="1" w:tplc="CE089D6A" w:tentative="1">
      <w:start w:val="1"/>
      <w:numFmt w:val="lowerLetter"/>
      <w:lvlText w:val="%2."/>
      <w:lvlJc w:val="left"/>
      <w:pPr>
        <w:tabs>
          <w:tab w:val="num" w:pos="2490"/>
        </w:tabs>
        <w:ind w:left="2490" w:hanging="360"/>
      </w:pPr>
    </w:lvl>
    <w:lvl w:ilvl="2" w:tplc="84AEAD10" w:tentative="1">
      <w:start w:val="1"/>
      <w:numFmt w:val="lowerRoman"/>
      <w:lvlText w:val="%3."/>
      <w:lvlJc w:val="right"/>
      <w:pPr>
        <w:tabs>
          <w:tab w:val="num" w:pos="3210"/>
        </w:tabs>
        <w:ind w:left="3210" w:hanging="180"/>
      </w:pPr>
    </w:lvl>
    <w:lvl w:ilvl="3" w:tplc="DE9224A2" w:tentative="1">
      <w:start w:val="1"/>
      <w:numFmt w:val="decimal"/>
      <w:lvlText w:val="%4."/>
      <w:lvlJc w:val="left"/>
      <w:pPr>
        <w:tabs>
          <w:tab w:val="num" w:pos="3930"/>
        </w:tabs>
        <w:ind w:left="3930" w:hanging="360"/>
      </w:pPr>
    </w:lvl>
    <w:lvl w:ilvl="4" w:tplc="A7E47282" w:tentative="1">
      <w:start w:val="1"/>
      <w:numFmt w:val="lowerLetter"/>
      <w:lvlText w:val="%5."/>
      <w:lvlJc w:val="left"/>
      <w:pPr>
        <w:tabs>
          <w:tab w:val="num" w:pos="4650"/>
        </w:tabs>
        <w:ind w:left="4650" w:hanging="360"/>
      </w:pPr>
    </w:lvl>
    <w:lvl w:ilvl="5" w:tplc="576645BA" w:tentative="1">
      <w:start w:val="1"/>
      <w:numFmt w:val="lowerRoman"/>
      <w:lvlText w:val="%6."/>
      <w:lvlJc w:val="right"/>
      <w:pPr>
        <w:tabs>
          <w:tab w:val="num" w:pos="5370"/>
        </w:tabs>
        <w:ind w:left="5370" w:hanging="180"/>
      </w:pPr>
    </w:lvl>
    <w:lvl w:ilvl="6" w:tplc="83166858" w:tentative="1">
      <w:start w:val="1"/>
      <w:numFmt w:val="decimal"/>
      <w:lvlText w:val="%7."/>
      <w:lvlJc w:val="left"/>
      <w:pPr>
        <w:tabs>
          <w:tab w:val="num" w:pos="6090"/>
        </w:tabs>
        <w:ind w:left="6090" w:hanging="360"/>
      </w:pPr>
    </w:lvl>
    <w:lvl w:ilvl="7" w:tplc="56D6EB6E" w:tentative="1">
      <w:start w:val="1"/>
      <w:numFmt w:val="lowerLetter"/>
      <w:lvlText w:val="%8."/>
      <w:lvlJc w:val="left"/>
      <w:pPr>
        <w:tabs>
          <w:tab w:val="num" w:pos="6810"/>
        </w:tabs>
        <w:ind w:left="6810" w:hanging="360"/>
      </w:pPr>
    </w:lvl>
    <w:lvl w:ilvl="8" w:tplc="77660C22" w:tentative="1">
      <w:start w:val="1"/>
      <w:numFmt w:val="lowerRoman"/>
      <w:lvlText w:val="%9."/>
      <w:lvlJc w:val="right"/>
      <w:pPr>
        <w:tabs>
          <w:tab w:val="num" w:pos="7530"/>
        </w:tabs>
        <w:ind w:left="7530" w:hanging="180"/>
      </w:pPr>
    </w:lvl>
  </w:abstractNum>
  <w:abstractNum w:abstractNumId="13" w15:restartNumberingAfterBreak="0">
    <w:nsid w:val="6093240F"/>
    <w:multiLevelType w:val="multilevel"/>
    <w:tmpl w:val="192E40A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firstLine="1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3AB7156"/>
    <w:multiLevelType w:val="multilevel"/>
    <w:tmpl w:val="885257E6"/>
    <w:lvl w:ilvl="0">
      <w:start w:val="4"/>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66A23107"/>
    <w:multiLevelType w:val="hybridMultilevel"/>
    <w:tmpl w:val="0FB62518"/>
    <w:lvl w:ilvl="0" w:tplc="1E9A61E4">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CC649DA"/>
    <w:multiLevelType w:val="multilevel"/>
    <w:tmpl w:val="0F62996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EEF2428"/>
    <w:multiLevelType w:val="multilevel"/>
    <w:tmpl w:val="94006C3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1175ED9"/>
    <w:multiLevelType w:val="multilevel"/>
    <w:tmpl w:val="E20809E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1C73050"/>
    <w:multiLevelType w:val="multilevel"/>
    <w:tmpl w:val="49ACB25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30256B9"/>
    <w:multiLevelType w:val="multilevel"/>
    <w:tmpl w:val="79FE77C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78D31AF"/>
    <w:multiLevelType w:val="multilevel"/>
    <w:tmpl w:val="8AF690E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5207C2"/>
    <w:multiLevelType w:val="multilevel"/>
    <w:tmpl w:val="8F0EA40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E055039"/>
    <w:multiLevelType w:val="multilevel"/>
    <w:tmpl w:val="CADA97D4"/>
    <w:lvl w:ilvl="0">
      <w:start w:val="8"/>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6"/>
  </w:num>
  <w:num w:numId="3">
    <w:abstractNumId w:val="22"/>
  </w:num>
  <w:num w:numId="4">
    <w:abstractNumId w:val="19"/>
  </w:num>
  <w:num w:numId="5">
    <w:abstractNumId w:val="20"/>
  </w:num>
  <w:num w:numId="6">
    <w:abstractNumId w:val="13"/>
  </w:num>
  <w:num w:numId="7">
    <w:abstractNumId w:val="17"/>
  </w:num>
  <w:num w:numId="8">
    <w:abstractNumId w:val="11"/>
  </w:num>
  <w:num w:numId="9">
    <w:abstractNumId w:val="3"/>
  </w:num>
  <w:num w:numId="10">
    <w:abstractNumId w:val="5"/>
  </w:num>
  <w:num w:numId="11">
    <w:abstractNumId w:val="12"/>
  </w:num>
  <w:num w:numId="12">
    <w:abstractNumId w:val="10"/>
  </w:num>
  <w:num w:numId="13">
    <w:abstractNumId w:val="18"/>
  </w:num>
  <w:num w:numId="14">
    <w:abstractNumId w:val="4"/>
  </w:num>
  <w:num w:numId="15">
    <w:abstractNumId w:val="2"/>
  </w:num>
  <w:num w:numId="16">
    <w:abstractNumId w:val="7"/>
  </w:num>
  <w:num w:numId="17">
    <w:abstractNumId w:val="9"/>
  </w:num>
  <w:num w:numId="18">
    <w:abstractNumId w:val="0"/>
  </w:num>
  <w:num w:numId="19">
    <w:abstractNumId w:val="15"/>
  </w:num>
  <w:num w:numId="20">
    <w:abstractNumId w:val="21"/>
  </w:num>
  <w:num w:numId="21">
    <w:abstractNumId w:val="23"/>
  </w:num>
  <w:num w:numId="22">
    <w:abstractNumId w:val="8"/>
  </w:num>
  <w:num w:numId="23">
    <w:abstractNumId w:val="1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3D9E"/>
    <w:rsid w:val="000166FE"/>
    <w:rsid w:val="000269F4"/>
    <w:rsid w:val="0003561E"/>
    <w:rsid w:val="000418AA"/>
    <w:rsid w:val="00057606"/>
    <w:rsid w:val="000637E0"/>
    <w:rsid w:val="000662B2"/>
    <w:rsid w:val="000673F0"/>
    <w:rsid w:val="000A5C78"/>
    <w:rsid w:val="000B3302"/>
    <w:rsid w:val="000B3C17"/>
    <w:rsid w:val="000B77F1"/>
    <w:rsid w:val="000D6221"/>
    <w:rsid w:val="000E703F"/>
    <w:rsid w:val="000F238E"/>
    <w:rsid w:val="00103784"/>
    <w:rsid w:val="00104720"/>
    <w:rsid w:val="00110707"/>
    <w:rsid w:val="0014170A"/>
    <w:rsid w:val="00144E2A"/>
    <w:rsid w:val="0018260F"/>
    <w:rsid w:val="00185E29"/>
    <w:rsid w:val="001B3EBA"/>
    <w:rsid w:val="001C5110"/>
    <w:rsid w:val="001E2E12"/>
    <w:rsid w:val="001E2ECB"/>
    <w:rsid w:val="001F1C39"/>
    <w:rsid w:val="00207053"/>
    <w:rsid w:val="00211A39"/>
    <w:rsid w:val="00231D72"/>
    <w:rsid w:val="002603D4"/>
    <w:rsid w:val="002750FE"/>
    <w:rsid w:val="002765C6"/>
    <w:rsid w:val="002923FF"/>
    <w:rsid w:val="002938E3"/>
    <w:rsid w:val="002C003E"/>
    <w:rsid w:val="002E4B6C"/>
    <w:rsid w:val="002F31F2"/>
    <w:rsid w:val="00307A14"/>
    <w:rsid w:val="00323DA4"/>
    <w:rsid w:val="00350D2E"/>
    <w:rsid w:val="00353253"/>
    <w:rsid w:val="00365F05"/>
    <w:rsid w:val="003A49BB"/>
    <w:rsid w:val="003C5E94"/>
    <w:rsid w:val="003D1B61"/>
    <w:rsid w:val="003D1C26"/>
    <w:rsid w:val="003D21CA"/>
    <w:rsid w:val="003E79FA"/>
    <w:rsid w:val="003F2A9F"/>
    <w:rsid w:val="003F797C"/>
    <w:rsid w:val="0040761A"/>
    <w:rsid w:val="004167DF"/>
    <w:rsid w:val="0043015E"/>
    <w:rsid w:val="00430384"/>
    <w:rsid w:val="0043398E"/>
    <w:rsid w:val="00440C53"/>
    <w:rsid w:val="00466DDB"/>
    <w:rsid w:val="0047620D"/>
    <w:rsid w:val="0049079D"/>
    <w:rsid w:val="004925C3"/>
    <w:rsid w:val="004A0980"/>
    <w:rsid w:val="004A44BE"/>
    <w:rsid w:val="00514096"/>
    <w:rsid w:val="00516049"/>
    <w:rsid w:val="00520BC5"/>
    <w:rsid w:val="00531B85"/>
    <w:rsid w:val="00536E85"/>
    <w:rsid w:val="00546934"/>
    <w:rsid w:val="005471BF"/>
    <w:rsid w:val="005478E2"/>
    <w:rsid w:val="00555C36"/>
    <w:rsid w:val="00574FCB"/>
    <w:rsid w:val="00581FB5"/>
    <w:rsid w:val="005B0A44"/>
    <w:rsid w:val="005C3094"/>
    <w:rsid w:val="005C35CD"/>
    <w:rsid w:val="005C3663"/>
    <w:rsid w:val="005C7BF0"/>
    <w:rsid w:val="005E01CA"/>
    <w:rsid w:val="005E361A"/>
    <w:rsid w:val="005E5879"/>
    <w:rsid w:val="005E5939"/>
    <w:rsid w:val="00627E1C"/>
    <w:rsid w:val="00651486"/>
    <w:rsid w:val="00654FC0"/>
    <w:rsid w:val="00655A0C"/>
    <w:rsid w:val="00657470"/>
    <w:rsid w:val="00662893"/>
    <w:rsid w:val="00670758"/>
    <w:rsid w:val="00673D9E"/>
    <w:rsid w:val="006915B0"/>
    <w:rsid w:val="0069484B"/>
    <w:rsid w:val="006A6504"/>
    <w:rsid w:val="006C7FFD"/>
    <w:rsid w:val="006D660B"/>
    <w:rsid w:val="006E1441"/>
    <w:rsid w:val="00710A3C"/>
    <w:rsid w:val="00744ED8"/>
    <w:rsid w:val="00746B83"/>
    <w:rsid w:val="00762D40"/>
    <w:rsid w:val="0077395C"/>
    <w:rsid w:val="007751FE"/>
    <w:rsid w:val="00790F96"/>
    <w:rsid w:val="00795540"/>
    <w:rsid w:val="007971ED"/>
    <w:rsid w:val="007B6362"/>
    <w:rsid w:val="007D1B38"/>
    <w:rsid w:val="007D765E"/>
    <w:rsid w:val="007D7DDE"/>
    <w:rsid w:val="007E0D6D"/>
    <w:rsid w:val="007E180E"/>
    <w:rsid w:val="007E6BFF"/>
    <w:rsid w:val="007F47F4"/>
    <w:rsid w:val="0082566B"/>
    <w:rsid w:val="0084130E"/>
    <w:rsid w:val="008433F1"/>
    <w:rsid w:val="00845EC6"/>
    <w:rsid w:val="008552D9"/>
    <w:rsid w:val="0086123A"/>
    <w:rsid w:val="00871B62"/>
    <w:rsid w:val="00874C18"/>
    <w:rsid w:val="008A6D88"/>
    <w:rsid w:val="008C41CF"/>
    <w:rsid w:val="008D02AC"/>
    <w:rsid w:val="008F1B6A"/>
    <w:rsid w:val="008F41BD"/>
    <w:rsid w:val="00900B05"/>
    <w:rsid w:val="00905539"/>
    <w:rsid w:val="00905556"/>
    <w:rsid w:val="00914882"/>
    <w:rsid w:val="009174F4"/>
    <w:rsid w:val="009337E0"/>
    <w:rsid w:val="00950DD1"/>
    <w:rsid w:val="00957E6C"/>
    <w:rsid w:val="00961153"/>
    <w:rsid w:val="00961479"/>
    <w:rsid w:val="009753F2"/>
    <w:rsid w:val="00984965"/>
    <w:rsid w:val="00991E2B"/>
    <w:rsid w:val="009A221C"/>
    <w:rsid w:val="009C337C"/>
    <w:rsid w:val="009D030E"/>
    <w:rsid w:val="009D1BE7"/>
    <w:rsid w:val="009D69FB"/>
    <w:rsid w:val="009E2292"/>
    <w:rsid w:val="009E4B3C"/>
    <w:rsid w:val="00A14B06"/>
    <w:rsid w:val="00A16549"/>
    <w:rsid w:val="00A21423"/>
    <w:rsid w:val="00A22987"/>
    <w:rsid w:val="00A316D3"/>
    <w:rsid w:val="00A67A06"/>
    <w:rsid w:val="00A8009C"/>
    <w:rsid w:val="00A900A6"/>
    <w:rsid w:val="00AA3484"/>
    <w:rsid w:val="00AA5EF1"/>
    <w:rsid w:val="00AC7A9A"/>
    <w:rsid w:val="00AD1B19"/>
    <w:rsid w:val="00AD759F"/>
    <w:rsid w:val="00AE119B"/>
    <w:rsid w:val="00AE6E62"/>
    <w:rsid w:val="00B02C4B"/>
    <w:rsid w:val="00B05E3D"/>
    <w:rsid w:val="00B103FD"/>
    <w:rsid w:val="00B26552"/>
    <w:rsid w:val="00B44266"/>
    <w:rsid w:val="00B60F98"/>
    <w:rsid w:val="00B724D3"/>
    <w:rsid w:val="00B81F4D"/>
    <w:rsid w:val="00B97B4D"/>
    <w:rsid w:val="00BD6CE6"/>
    <w:rsid w:val="00BF2C8B"/>
    <w:rsid w:val="00BF6538"/>
    <w:rsid w:val="00BF7991"/>
    <w:rsid w:val="00C01498"/>
    <w:rsid w:val="00C01BED"/>
    <w:rsid w:val="00C0403D"/>
    <w:rsid w:val="00C06E62"/>
    <w:rsid w:val="00C12E20"/>
    <w:rsid w:val="00C34C7C"/>
    <w:rsid w:val="00C407C1"/>
    <w:rsid w:val="00C461FA"/>
    <w:rsid w:val="00C47CC6"/>
    <w:rsid w:val="00C57E1F"/>
    <w:rsid w:val="00C72B35"/>
    <w:rsid w:val="00C84BE6"/>
    <w:rsid w:val="00C86C50"/>
    <w:rsid w:val="00CA7800"/>
    <w:rsid w:val="00CD10AA"/>
    <w:rsid w:val="00CD209C"/>
    <w:rsid w:val="00D05758"/>
    <w:rsid w:val="00D107D9"/>
    <w:rsid w:val="00D15A83"/>
    <w:rsid w:val="00D16C0B"/>
    <w:rsid w:val="00D27947"/>
    <w:rsid w:val="00D40BCC"/>
    <w:rsid w:val="00D6733C"/>
    <w:rsid w:val="00D70790"/>
    <w:rsid w:val="00D90D42"/>
    <w:rsid w:val="00DA48E7"/>
    <w:rsid w:val="00DB5B01"/>
    <w:rsid w:val="00DD59E4"/>
    <w:rsid w:val="00DE6974"/>
    <w:rsid w:val="00E14F2F"/>
    <w:rsid w:val="00E36495"/>
    <w:rsid w:val="00E42982"/>
    <w:rsid w:val="00E4710E"/>
    <w:rsid w:val="00E5752A"/>
    <w:rsid w:val="00E615B6"/>
    <w:rsid w:val="00E7567E"/>
    <w:rsid w:val="00E76B1B"/>
    <w:rsid w:val="00E938B1"/>
    <w:rsid w:val="00E963A2"/>
    <w:rsid w:val="00EB10BF"/>
    <w:rsid w:val="00EB140B"/>
    <w:rsid w:val="00ED6FF1"/>
    <w:rsid w:val="00EE4585"/>
    <w:rsid w:val="00EF1FC8"/>
    <w:rsid w:val="00EF55AF"/>
    <w:rsid w:val="00F06FE0"/>
    <w:rsid w:val="00F22C9A"/>
    <w:rsid w:val="00F24D28"/>
    <w:rsid w:val="00F46FF9"/>
    <w:rsid w:val="00F53823"/>
    <w:rsid w:val="00F72C1E"/>
    <w:rsid w:val="00F76BDB"/>
    <w:rsid w:val="00F83C04"/>
    <w:rsid w:val="00F90629"/>
    <w:rsid w:val="00FA59AD"/>
    <w:rsid w:val="00FA6C32"/>
    <w:rsid w:val="00FA70CA"/>
    <w:rsid w:val="00FB4C8B"/>
    <w:rsid w:val="00FC51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21807C7-2085-4E24-A8BF-7EF23D5D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51486"/>
    <w:rPr>
      <w:sz w:val="24"/>
      <w:lang w:eastAsia="en-US"/>
    </w:rPr>
  </w:style>
  <w:style w:type="paragraph" w:styleId="Nadpis1">
    <w:name w:val="heading 1"/>
    <w:next w:val="Nadpis2"/>
    <w:autoRedefine/>
    <w:qFormat/>
    <w:rsid w:val="00651486"/>
    <w:pPr>
      <w:keepNext/>
      <w:suppressLineNumbers/>
      <w:suppressAutoHyphens/>
      <w:spacing w:before="600"/>
      <w:jc w:val="center"/>
      <w:outlineLvl w:val="0"/>
    </w:pPr>
    <w:rPr>
      <w:b/>
      <w:sz w:val="40"/>
      <w:lang w:eastAsia="en-US"/>
    </w:rPr>
  </w:style>
  <w:style w:type="paragraph" w:styleId="Nadpis2">
    <w:name w:val="heading 2"/>
    <w:next w:val="Seznam"/>
    <w:qFormat/>
    <w:rsid w:val="00651486"/>
    <w:pPr>
      <w:keepNext/>
      <w:keepLines/>
      <w:spacing w:before="100" w:after="100"/>
      <w:jc w:val="center"/>
      <w:outlineLvl w:val="1"/>
    </w:pPr>
    <w:rPr>
      <w:noProof/>
      <w:spacing w:val="20"/>
      <w:sz w:val="32"/>
      <w:lang w:val="en-US" w:eastAsia="en-US"/>
    </w:rPr>
  </w:style>
  <w:style w:type="paragraph" w:styleId="Nadpis3">
    <w:name w:val="heading 3"/>
    <w:basedOn w:val="Normln"/>
    <w:next w:val="Normln"/>
    <w:qFormat/>
    <w:rsid w:val="00651486"/>
    <w:pPr>
      <w:keepNext/>
      <w:spacing w:before="120"/>
      <w:ind w:firstLine="567"/>
      <w:outlineLvl w:val="2"/>
    </w:pPr>
    <w:rPr>
      <w:b/>
      <w:bCs/>
    </w:rPr>
  </w:style>
  <w:style w:type="paragraph" w:styleId="Nadpis4">
    <w:name w:val="heading 4"/>
    <w:basedOn w:val="Normln"/>
    <w:next w:val="Normln"/>
    <w:qFormat/>
    <w:rsid w:val="00651486"/>
    <w:pPr>
      <w:keepNext/>
      <w:tabs>
        <w:tab w:val="right" w:pos="6804"/>
      </w:tabs>
      <w:spacing w:before="120"/>
      <w:ind w:left="567"/>
      <w:outlineLvl w:val="3"/>
    </w:pPr>
    <w:rPr>
      <w:b/>
      <w:bCs/>
    </w:rPr>
  </w:style>
  <w:style w:type="paragraph" w:styleId="Nadpis5">
    <w:name w:val="heading 5"/>
    <w:basedOn w:val="Normln"/>
    <w:next w:val="Normln"/>
    <w:qFormat/>
    <w:rsid w:val="00651486"/>
    <w:pPr>
      <w:keepNext/>
      <w:spacing w:line="360" w:lineRule="auto"/>
      <w:outlineLvl w:val="4"/>
    </w:pPr>
    <w:rPr>
      <w:b/>
    </w:rPr>
  </w:style>
  <w:style w:type="paragraph" w:styleId="Nadpis6">
    <w:name w:val="heading 6"/>
    <w:basedOn w:val="Normln"/>
    <w:next w:val="Normln"/>
    <w:qFormat/>
    <w:rsid w:val="00651486"/>
    <w:pPr>
      <w:keepNext/>
      <w:tabs>
        <w:tab w:val="right" w:pos="6804"/>
      </w:tabs>
      <w:spacing w:before="120"/>
      <w:ind w:left="567"/>
      <w:outlineLvl w:val="5"/>
    </w:pPr>
    <w:rPr>
      <w:b/>
      <w:color w:val="000000"/>
    </w:rPr>
  </w:style>
  <w:style w:type="paragraph" w:styleId="Nadpis7">
    <w:name w:val="heading 7"/>
    <w:basedOn w:val="Normln"/>
    <w:next w:val="Normln"/>
    <w:qFormat/>
    <w:rsid w:val="003D1C26"/>
    <w:pPr>
      <w:spacing w:before="240" w:after="60"/>
      <w:outlineLvl w:val="6"/>
    </w:pPr>
    <w:rPr>
      <w:szCs w:val="24"/>
    </w:rPr>
  </w:style>
  <w:style w:type="paragraph" w:styleId="Nadpis9">
    <w:name w:val="heading 9"/>
    <w:basedOn w:val="Normln"/>
    <w:next w:val="Normln"/>
    <w:qFormat/>
    <w:rsid w:val="003D1C26"/>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651486"/>
    <w:pPr>
      <w:tabs>
        <w:tab w:val="center" w:pos="4536"/>
        <w:tab w:val="right" w:pos="9072"/>
      </w:tabs>
    </w:pPr>
  </w:style>
  <w:style w:type="paragraph" w:styleId="Zpat">
    <w:name w:val="footer"/>
    <w:basedOn w:val="Normln"/>
    <w:rsid w:val="00651486"/>
    <w:pPr>
      <w:tabs>
        <w:tab w:val="center" w:pos="4536"/>
        <w:tab w:val="right" w:pos="9072"/>
      </w:tabs>
    </w:pPr>
  </w:style>
  <w:style w:type="character" w:styleId="slostrnky">
    <w:name w:val="page number"/>
    <w:basedOn w:val="Standardnpsmoodstavce"/>
    <w:rsid w:val="00651486"/>
  </w:style>
  <w:style w:type="paragraph" w:styleId="Nzev">
    <w:name w:val="Title"/>
    <w:basedOn w:val="Normln"/>
    <w:qFormat/>
    <w:rsid w:val="00651486"/>
    <w:pPr>
      <w:jc w:val="center"/>
    </w:pPr>
    <w:rPr>
      <w:b/>
      <w:sz w:val="70"/>
    </w:rPr>
  </w:style>
  <w:style w:type="character" w:styleId="Odkaznakoment">
    <w:name w:val="annotation reference"/>
    <w:semiHidden/>
    <w:rsid w:val="00651486"/>
    <w:rPr>
      <w:sz w:val="16"/>
    </w:rPr>
  </w:style>
  <w:style w:type="paragraph" w:styleId="Seznam">
    <w:name w:val="List"/>
    <w:rsid w:val="00651486"/>
    <w:pPr>
      <w:numPr>
        <w:numId w:val="1"/>
      </w:numPr>
      <w:tabs>
        <w:tab w:val="left" w:pos="227"/>
      </w:tabs>
      <w:spacing w:before="240" w:after="60"/>
    </w:pPr>
    <w:rPr>
      <w:noProof/>
      <w:sz w:val="24"/>
      <w:lang w:val="en-US" w:eastAsia="en-US"/>
    </w:rPr>
  </w:style>
  <w:style w:type="paragraph" w:styleId="Textkomente">
    <w:name w:val="annotation text"/>
    <w:basedOn w:val="Normln"/>
    <w:semiHidden/>
    <w:rsid w:val="00651486"/>
    <w:rPr>
      <w:sz w:val="20"/>
    </w:rPr>
  </w:style>
  <w:style w:type="paragraph" w:styleId="Zkladntext">
    <w:name w:val="Body Text"/>
    <w:basedOn w:val="Normln"/>
    <w:rsid w:val="00651486"/>
    <w:pPr>
      <w:spacing w:before="500"/>
      <w:jc w:val="center"/>
    </w:pPr>
  </w:style>
  <w:style w:type="paragraph" w:customStyle="1" w:styleId="Nadpis2Podkapitola1">
    <w:name w:val="Nadpis 2.Podkapitola1"/>
    <w:basedOn w:val="Normln"/>
    <w:next w:val="Normln"/>
    <w:rsid w:val="00651486"/>
    <w:pPr>
      <w:tabs>
        <w:tab w:val="num" w:pos="643"/>
      </w:tabs>
      <w:spacing w:after="60"/>
      <w:jc w:val="both"/>
      <w:outlineLvl w:val="1"/>
    </w:pPr>
    <w:rPr>
      <w:rFonts w:ascii="Arial" w:hAnsi="Arial"/>
      <w:sz w:val="20"/>
    </w:rPr>
  </w:style>
  <w:style w:type="character" w:styleId="Hypertextovodkaz">
    <w:name w:val="Hyperlink"/>
    <w:rsid w:val="00651486"/>
    <w:rPr>
      <w:color w:val="0000FF"/>
      <w:u w:val="single"/>
    </w:rPr>
  </w:style>
  <w:style w:type="paragraph" w:styleId="Textbubliny">
    <w:name w:val="Balloon Text"/>
    <w:basedOn w:val="Normln"/>
    <w:semiHidden/>
    <w:rsid w:val="00651486"/>
    <w:rPr>
      <w:rFonts w:ascii="Tahoma" w:hAnsi="Tahoma" w:cs="Tahoma"/>
      <w:sz w:val="16"/>
      <w:szCs w:val="16"/>
    </w:rPr>
  </w:style>
  <w:style w:type="character" w:customStyle="1" w:styleId="Projednvajc">
    <w:name w:val="Projednávající"/>
    <w:basedOn w:val="Standardnpsmoodstavce"/>
    <w:rsid w:val="00651486"/>
  </w:style>
  <w:style w:type="paragraph" w:customStyle="1" w:styleId="H5">
    <w:name w:val="H5"/>
    <w:basedOn w:val="Normln"/>
    <w:next w:val="Normln"/>
    <w:rsid w:val="00651486"/>
    <w:pPr>
      <w:keepNext/>
      <w:spacing w:before="100" w:after="100"/>
      <w:outlineLvl w:val="5"/>
    </w:pPr>
    <w:rPr>
      <w:b/>
      <w:snapToGrid w:val="0"/>
      <w:sz w:val="20"/>
      <w:lang w:eastAsia="cs-CZ"/>
    </w:rPr>
  </w:style>
  <w:style w:type="paragraph" w:styleId="Zkladntextodsazen">
    <w:name w:val="Body Text Indent"/>
    <w:basedOn w:val="Normln"/>
    <w:rsid w:val="00651486"/>
    <w:pPr>
      <w:spacing w:after="120"/>
      <w:ind w:left="283"/>
    </w:pPr>
  </w:style>
  <w:style w:type="paragraph" w:styleId="Zkladntextodsazen2">
    <w:name w:val="Body Text Indent 2"/>
    <w:basedOn w:val="Normln"/>
    <w:rsid w:val="00651486"/>
    <w:pPr>
      <w:ind w:left="705"/>
    </w:pPr>
    <w:rPr>
      <w:color w:val="FF0000"/>
    </w:rPr>
  </w:style>
  <w:style w:type="paragraph" w:styleId="Zkladntextodsazen3">
    <w:name w:val="Body Text Indent 3"/>
    <w:basedOn w:val="Normln"/>
    <w:rsid w:val="00651486"/>
    <w:pPr>
      <w:tabs>
        <w:tab w:val="left" w:pos="360"/>
      </w:tabs>
      <w:spacing w:after="120"/>
      <w:ind w:left="426"/>
      <w:jc w:val="both"/>
    </w:pPr>
    <w:rPr>
      <w:lang w:eastAsia="cs-CZ"/>
    </w:rPr>
  </w:style>
  <w:style w:type="paragraph" w:styleId="Zkladntext2">
    <w:name w:val="Body Text 2"/>
    <w:basedOn w:val="Normln"/>
    <w:rsid w:val="00651486"/>
    <w:pPr>
      <w:widowControl w:val="0"/>
      <w:spacing w:after="840"/>
      <w:jc w:val="both"/>
    </w:pPr>
    <w:rPr>
      <w:color w:val="FF00FF"/>
      <w:lang w:eastAsia="cs-CZ"/>
    </w:rPr>
  </w:style>
  <w:style w:type="paragraph" w:styleId="Rozloendokumentu">
    <w:name w:val="Document Map"/>
    <w:basedOn w:val="Normln"/>
    <w:semiHidden/>
    <w:rsid w:val="00651486"/>
    <w:pPr>
      <w:shd w:val="clear" w:color="auto" w:fill="000080"/>
    </w:pPr>
    <w:rPr>
      <w:rFonts w:ascii="Tahoma" w:hAnsi="Tahoma"/>
      <w:sz w:val="20"/>
      <w:lang w:eastAsia="cs-CZ"/>
    </w:rPr>
  </w:style>
  <w:style w:type="character" w:customStyle="1" w:styleId="header31">
    <w:name w:val="header31"/>
    <w:rsid w:val="00651486"/>
    <w:rPr>
      <w:b/>
      <w:bCs/>
      <w:color w:val="0000FF"/>
      <w:sz w:val="20"/>
      <w:szCs w:val="20"/>
    </w:rPr>
  </w:style>
  <w:style w:type="paragraph" w:customStyle="1" w:styleId="text">
    <w:name w:val="text"/>
    <w:rsid w:val="009D69FB"/>
    <w:pPr>
      <w:spacing w:before="120" w:line="360" w:lineRule="auto"/>
      <w:jc w:val="both"/>
    </w:pPr>
    <w:rPr>
      <w:sz w:val="24"/>
    </w:rPr>
  </w:style>
  <w:style w:type="paragraph" w:styleId="Odstavecseseznamem">
    <w:name w:val="List Paragraph"/>
    <w:basedOn w:val="Normln"/>
    <w:uiPriority w:val="34"/>
    <w:qFormat/>
    <w:rsid w:val="00790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23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3DE11-1694-4A72-80F0-D2DDC0287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2424</Words>
  <Characters>14308</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16699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c:creator>
  <cp:lastModifiedBy>pavlzd</cp:lastModifiedBy>
  <cp:revision>13</cp:revision>
  <cp:lastPrinted>2015-05-15T04:46:00Z</cp:lastPrinted>
  <dcterms:created xsi:type="dcterms:W3CDTF">2020-09-15T06:14:00Z</dcterms:created>
  <dcterms:modified xsi:type="dcterms:W3CDTF">2020-09-25T09:03:00Z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pracoval">
    <vt:lpwstr>BAUD spol. s.r.o.</vt:lpwstr>
  </property>
  <property fmtid="{D5CDD505-2E9C-101B-9397-08002B2CF9AE}" pid="3" name="verze">
    <vt:lpwstr>1.0</vt:lpwstr>
  </property>
</Properties>
</file>