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5DFFA" w14:textId="3648AA6E" w:rsidR="00CC5AE0" w:rsidRPr="000A0530" w:rsidRDefault="001870C1" w:rsidP="00CC5AE0">
      <w:pPr>
        <w:pStyle w:val="Zkladntext"/>
        <w:pBdr>
          <w:top w:val="single" w:sz="4" w:space="1" w:color="auto"/>
          <w:bottom w:val="single" w:sz="4" w:space="1" w:color="auto"/>
        </w:pBdr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K</w:t>
      </w:r>
      <w:r w:rsidR="00C377ED">
        <w:rPr>
          <w:rFonts w:ascii="Arial Narrow" w:hAnsi="Arial Narrow"/>
          <w:sz w:val="44"/>
          <w:szCs w:val="44"/>
        </w:rPr>
        <w:t xml:space="preserve">upní </w:t>
      </w:r>
      <w:r w:rsidR="00CC5AE0">
        <w:rPr>
          <w:rFonts w:ascii="Arial Narrow" w:hAnsi="Arial Narrow"/>
          <w:sz w:val="44"/>
          <w:szCs w:val="44"/>
        </w:rPr>
        <w:t xml:space="preserve">smlouva </w:t>
      </w:r>
      <w:r w:rsidR="0072609C">
        <w:rPr>
          <w:rFonts w:ascii="Arial Narrow" w:hAnsi="Arial Narrow"/>
          <w:sz w:val="44"/>
          <w:szCs w:val="44"/>
        </w:rPr>
        <w:t>č. 146/00873489/2019</w:t>
      </w:r>
    </w:p>
    <w:p w14:paraId="05BE6FD6" w14:textId="77777777" w:rsidR="00CC5AE0" w:rsidRDefault="00CC5AE0" w:rsidP="00CC5AE0">
      <w:pPr>
        <w:spacing w:after="0"/>
        <w:contextualSpacing/>
        <w:rPr>
          <w:rFonts w:ascii="Arial Narrow" w:hAnsi="Arial Narrow" w:cs="Arial"/>
        </w:rPr>
      </w:pPr>
    </w:p>
    <w:p w14:paraId="75D51B83" w14:textId="77777777" w:rsidR="00CC5AE0" w:rsidRPr="005B2FEA" w:rsidRDefault="00CC5AE0" w:rsidP="00CC5AE0">
      <w:pPr>
        <w:spacing w:after="0"/>
        <w:contextualSpacing/>
        <w:rPr>
          <w:rFonts w:ascii="Arial Narrow" w:hAnsi="Arial Narrow" w:cs="Arial"/>
        </w:rPr>
      </w:pPr>
    </w:p>
    <w:p w14:paraId="0B8D6854" w14:textId="77777777" w:rsidR="00CC5AE0" w:rsidRPr="008E5706" w:rsidRDefault="00CC5AE0" w:rsidP="00CC5AE0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 w:rsidRPr="008E5706">
        <w:rPr>
          <w:rFonts w:ascii="Arial Narrow" w:hAnsi="Arial Narrow"/>
          <w:b/>
          <w:sz w:val="24"/>
          <w:szCs w:val="24"/>
        </w:rPr>
        <w:t>I.</w:t>
      </w:r>
    </w:p>
    <w:p w14:paraId="4AE81C2E" w14:textId="77777777" w:rsidR="00CC5AE0" w:rsidRDefault="00C377ED" w:rsidP="00CC5AE0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Smluvní strany</w:t>
      </w:r>
    </w:p>
    <w:p w14:paraId="458DFD5B" w14:textId="77777777" w:rsidR="00DD7FC8" w:rsidRPr="00DD7FC8" w:rsidRDefault="00DD7FC8" w:rsidP="00DD7FC8">
      <w:pPr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14:paraId="733D746E" w14:textId="0BED70D2" w:rsidR="00DD7FC8" w:rsidRPr="00DD7FC8" w:rsidRDefault="001C3AD7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Prodávající</w:t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2F2D68">
        <w:rPr>
          <w:rFonts w:ascii="Arial Narrow" w:eastAsia="Times New Roman" w:hAnsi="Arial Narrow" w:cs="Arial"/>
          <w:b/>
          <w:sz w:val="24"/>
          <w:szCs w:val="20"/>
          <w:lang w:eastAsia="cs-CZ"/>
        </w:rPr>
        <w:t>LANGER INTERIÉRY s.r.o.</w:t>
      </w:r>
    </w:p>
    <w:p w14:paraId="17A8A124" w14:textId="2F0DEAC0" w:rsidR="00DD7FC8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IČ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2F2D68">
        <w:rPr>
          <w:rFonts w:ascii="Arial Narrow" w:eastAsia="Times New Roman" w:hAnsi="Arial Narrow" w:cs="Arial"/>
          <w:sz w:val="24"/>
          <w:szCs w:val="20"/>
          <w:lang w:eastAsia="cs-CZ"/>
        </w:rPr>
        <w:t>24291480</w:t>
      </w:r>
    </w:p>
    <w:p w14:paraId="3B3A9B40" w14:textId="0638D784" w:rsidR="00A232BF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b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DIČ</w:t>
      </w:r>
      <w:r w:rsidR="002F2D6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2F2D6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2F2D6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2F2D68" w:rsidRPr="002F2D68">
        <w:rPr>
          <w:rFonts w:ascii="Arial Narrow" w:eastAsia="Times New Roman" w:hAnsi="Arial Narrow" w:cs="Arial"/>
          <w:sz w:val="24"/>
          <w:szCs w:val="20"/>
          <w:lang w:eastAsia="cs-CZ"/>
        </w:rPr>
        <w:t>CZ24291480</w:t>
      </w:r>
    </w:p>
    <w:p w14:paraId="51D1465C" w14:textId="77777777" w:rsidR="002F2D68" w:rsidRDefault="00A232BF" w:rsidP="002F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Zastoupený</w:t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="00DD7FC8"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2F2D68">
        <w:rPr>
          <w:rFonts w:ascii="Arial Narrow" w:eastAsia="Times New Roman" w:hAnsi="Arial Narrow" w:cs="Arial"/>
          <w:sz w:val="24"/>
          <w:szCs w:val="20"/>
          <w:lang w:eastAsia="cs-CZ"/>
        </w:rPr>
        <w:t>Ing. Petrem Langerem, jednatelem společnosti</w:t>
      </w:r>
    </w:p>
    <w:p w14:paraId="2F173F0F" w14:textId="05E545BA" w:rsidR="00DD7FC8" w:rsidRDefault="00DD7FC8" w:rsidP="002F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2977"/>
        </w:tabs>
        <w:spacing w:after="0"/>
        <w:ind w:left="2550" w:hanging="2550"/>
        <w:rPr>
          <w:rFonts w:ascii="Arial Narrow" w:eastAsia="Times New Roman" w:hAnsi="Arial Narrow" w:cs="Arial"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Sídlo/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Místo podnikání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  <w:t>:</w:t>
      </w:r>
      <w:r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2F2D68">
        <w:rPr>
          <w:rFonts w:ascii="Arial Narrow" w:eastAsia="Times New Roman" w:hAnsi="Arial Narrow" w:cs="Arial"/>
          <w:sz w:val="24"/>
          <w:szCs w:val="20"/>
          <w:lang w:eastAsia="cs-CZ"/>
        </w:rPr>
        <w:t xml:space="preserve">   Čechova 672, 388 01 Blatná / provozovna Kapitána Jaroše </w:t>
      </w:r>
    </w:p>
    <w:p w14:paraId="47B09583" w14:textId="48142A3E" w:rsidR="002F2D68" w:rsidRPr="00DD7FC8" w:rsidRDefault="002F2D68" w:rsidP="002F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</w:tabs>
        <w:spacing w:after="0"/>
        <w:ind w:left="2550" w:hanging="2550"/>
        <w:rPr>
          <w:rFonts w:ascii="Arial Narrow" w:eastAsia="Times New Roman" w:hAnsi="Arial Narrow" w:cs="Arial"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sz w:val="24"/>
          <w:szCs w:val="20"/>
          <w:lang w:eastAsia="cs-CZ"/>
        </w:rPr>
        <w:tab/>
        <w:t xml:space="preserve">369, 262 42 </w:t>
      </w:r>
      <w:proofErr w:type="spellStart"/>
      <w:r>
        <w:rPr>
          <w:rFonts w:ascii="Arial Narrow" w:eastAsia="Times New Roman" w:hAnsi="Arial Narrow" w:cs="Arial"/>
          <w:sz w:val="24"/>
          <w:szCs w:val="20"/>
          <w:lang w:eastAsia="cs-CZ"/>
        </w:rPr>
        <w:t>Rožmitál</w:t>
      </w:r>
      <w:proofErr w:type="spellEnd"/>
      <w:r>
        <w:rPr>
          <w:rFonts w:ascii="Arial Narrow" w:eastAsia="Times New Roman" w:hAnsi="Arial Narrow" w:cs="Arial"/>
          <w:sz w:val="24"/>
          <w:szCs w:val="20"/>
          <w:lang w:eastAsia="cs-CZ"/>
        </w:rPr>
        <w:t xml:space="preserve"> pod Třemšínem</w:t>
      </w:r>
    </w:p>
    <w:p w14:paraId="4DD479AC" w14:textId="3D008592" w:rsidR="00E704B3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Bankovní spojení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="001E6405">
        <w:rPr>
          <w:rFonts w:ascii="Arial Narrow" w:eastAsia="Times New Roman" w:hAnsi="Arial Narrow" w:cs="Arial"/>
          <w:sz w:val="24"/>
          <w:szCs w:val="20"/>
          <w:lang w:eastAsia="cs-CZ"/>
        </w:rPr>
        <w:t xml:space="preserve">      - - - - - - - - - - - - - - - - - </w:t>
      </w:r>
    </w:p>
    <w:p w14:paraId="6B4C8E5A" w14:textId="139735DE" w:rsidR="00DD7FC8" w:rsidRDefault="00E704B3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0"/>
          <w:szCs w:val="20"/>
          <w:lang w:eastAsia="cs-CZ"/>
        </w:rPr>
      </w:pPr>
      <w:r>
        <w:rPr>
          <w:rFonts w:ascii="Arial Narrow" w:eastAsia="Times New Roman" w:hAnsi="Arial Narrow" w:cs="Arial"/>
          <w:sz w:val="20"/>
          <w:szCs w:val="20"/>
          <w:lang w:eastAsia="cs-CZ"/>
        </w:rPr>
        <w:t>prodávající je zapsán v OR u</w:t>
      </w:r>
      <w:r w:rsidR="002A5D4F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Krajského</w:t>
      </w:r>
      <w:r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r w:rsidR="004363E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soudu </w:t>
      </w:r>
      <w:r>
        <w:rPr>
          <w:rFonts w:ascii="Arial Narrow" w:eastAsia="Times New Roman" w:hAnsi="Arial Narrow" w:cs="Arial"/>
          <w:sz w:val="20"/>
          <w:szCs w:val="20"/>
          <w:lang w:eastAsia="cs-CZ"/>
        </w:rPr>
        <w:t>v</w:t>
      </w:r>
      <w:r w:rsidR="002A5D4F">
        <w:rPr>
          <w:rFonts w:ascii="Arial Narrow" w:eastAsia="Times New Roman" w:hAnsi="Arial Narrow" w:cs="Arial"/>
          <w:sz w:val="20"/>
          <w:szCs w:val="20"/>
          <w:lang w:eastAsia="cs-CZ"/>
        </w:rPr>
        <w:t xml:space="preserve"> Českých Budějovicích, </w:t>
      </w:r>
      <w:r>
        <w:rPr>
          <w:rFonts w:ascii="Arial Narrow" w:eastAsia="Times New Roman" w:hAnsi="Arial Narrow" w:cs="Arial"/>
          <w:sz w:val="20"/>
          <w:szCs w:val="20"/>
          <w:lang w:eastAsia="cs-CZ"/>
        </w:rPr>
        <w:t>v</w:t>
      </w:r>
      <w:r w:rsidR="002A5D4F">
        <w:rPr>
          <w:rFonts w:ascii="Arial Narrow" w:eastAsia="Times New Roman" w:hAnsi="Arial Narrow" w:cs="Arial"/>
          <w:sz w:val="20"/>
          <w:szCs w:val="20"/>
          <w:lang w:eastAsia="cs-CZ"/>
        </w:rPr>
        <w:t> </w:t>
      </w:r>
      <w:r w:rsidR="004363E8">
        <w:rPr>
          <w:rFonts w:ascii="Arial Narrow" w:eastAsia="Times New Roman" w:hAnsi="Arial Narrow" w:cs="Arial"/>
          <w:sz w:val="20"/>
          <w:szCs w:val="20"/>
          <w:lang w:eastAsia="cs-CZ"/>
        </w:rPr>
        <w:t>oddíl</w:t>
      </w:r>
      <w:r>
        <w:rPr>
          <w:rFonts w:ascii="Arial Narrow" w:eastAsia="Times New Roman" w:hAnsi="Arial Narrow" w:cs="Arial"/>
          <w:sz w:val="20"/>
          <w:szCs w:val="20"/>
          <w:lang w:eastAsia="cs-CZ"/>
        </w:rPr>
        <w:t>e</w:t>
      </w:r>
      <w:r w:rsidR="002A5D4F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C,</w:t>
      </w:r>
      <w:r w:rsidR="004363E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vložka</w:t>
      </w:r>
      <w:r w:rsidR="002A5D4F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21285</w:t>
      </w:r>
    </w:p>
    <w:p w14:paraId="72FE0ED9" w14:textId="77777777" w:rsidR="004363E8" w:rsidRPr="00DD7FC8" w:rsidRDefault="004363E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14:paraId="178C9A4A" w14:textId="77777777" w:rsidR="00DD7FC8" w:rsidRPr="00DD7FC8" w:rsidRDefault="00DD7FC8" w:rsidP="00DD7FC8">
      <w:pP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 xml:space="preserve">(dále jen </w:t>
      </w:r>
      <w:r w:rsidR="00514FFA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Prodávající</w:t>
      </w: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)</w:t>
      </w:r>
    </w:p>
    <w:p w14:paraId="0807BB50" w14:textId="77777777" w:rsidR="00DD7FC8" w:rsidRPr="00DD7FC8" w:rsidRDefault="00DD7FC8" w:rsidP="00DD7FC8">
      <w:pPr>
        <w:tabs>
          <w:tab w:val="left" w:pos="1701"/>
          <w:tab w:val="left" w:pos="2268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14:paraId="2BA9A8E8" w14:textId="77777777" w:rsidR="00DD7FC8" w:rsidRPr="00DD7FC8" w:rsidRDefault="00DD7FC8" w:rsidP="00DD7FC8">
      <w:pPr>
        <w:tabs>
          <w:tab w:val="left" w:pos="1701"/>
          <w:tab w:val="left" w:pos="2268"/>
        </w:tabs>
        <w:spacing w:after="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a</w:t>
      </w:r>
    </w:p>
    <w:p w14:paraId="26C192A4" w14:textId="77777777" w:rsidR="00732A4C" w:rsidRPr="00DD7FC8" w:rsidRDefault="00732A4C" w:rsidP="00732A4C">
      <w:pPr>
        <w:tabs>
          <w:tab w:val="left" w:pos="1701"/>
          <w:tab w:val="left" w:pos="2268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14:paraId="149F9037" w14:textId="77777777" w:rsidR="00025DC4" w:rsidRDefault="00732A4C" w:rsidP="00025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ind w:left="1440" w:hanging="144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Kupující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: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 xml:space="preserve">Odborné učiliště, Praktická škola, Základní škola a Mateřská </w:t>
      </w:r>
    </w:p>
    <w:p w14:paraId="6B23668E" w14:textId="010E6EA0" w:rsidR="00732A4C" w:rsidRDefault="00025DC4" w:rsidP="00025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ind w:left="1440" w:hanging="144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Pr="00025DC4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škola Příbram IV, příspěvková organizace</w:t>
      </w:r>
    </w:p>
    <w:p w14:paraId="482252A4" w14:textId="2E81A73D" w:rsidR="00732A4C" w:rsidRPr="00AF69E8" w:rsidRDefault="00732A4C" w:rsidP="00732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IČ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008 73 489</w:t>
      </w:r>
    </w:p>
    <w:p w14:paraId="63F91457" w14:textId="1C54F204" w:rsidR="00C34D37" w:rsidRPr="00AF69E8" w:rsidRDefault="00732A4C" w:rsidP="00732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 w:rsidRPr="00AF69E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Sídlo</w:t>
      </w:r>
      <w:r>
        <w:rPr>
          <w:rFonts w:ascii="Arial Narrow" w:eastAsia="Times New Roman" w:hAnsi="Arial Narrow" w:cs="Times New Roman"/>
          <w:sz w:val="24"/>
          <w:szCs w:val="20"/>
          <w:lang w:eastAsia="cs-CZ"/>
        </w:rPr>
        <w:tab/>
        <w:t>:</w:t>
      </w:r>
      <w:r>
        <w:rPr>
          <w:rFonts w:ascii="Arial Narrow" w:eastAsia="Times New Roman" w:hAnsi="Arial Narrow" w:cs="Times New Roman"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Pod Šachtami 335,</w:t>
      </w:r>
      <w:r w:rsidR="00C34D37">
        <w:rPr>
          <w:rFonts w:ascii="Arial Narrow" w:eastAsia="Times New Roman" w:hAnsi="Arial Narrow" w:cs="Times New Roman"/>
          <w:sz w:val="24"/>
          <w:szCs w:val="20"/>
          <w:lang w:eastAsia="cs-CZ"/>
        </w:rPr>
        <w:t xml:space="preserve"> Příbram IV,</w:t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 xml:space="preserve"> </w:t>
      </w:r>
      <w:r w:rsidR="00C34D37">
        <w:rPr>
          <w:rFonts w:ascii="Arial Narrow" w:eastAsia="Times New Roman" w:hAnsi="Arial Narrow" w:cs="Times New Roman"/>
          <w:sz w:val="24"/>
          <w:szCs w:val="20"/>
          <w:lang w:eastAsia="cs-CZ"/>
        </w:rPr>
        <w:t>261 01 Příbram</w:t>
      </w:r>
    </w:p>
    <w:p w14:paraId="2E4B8AF1" w14:textId="6395A6AE" w:rsidR="00732A4C" w:rsidRDefault="00732A4C" w:rsidP="005B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Zastoupený</w:t>
      </w: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  <w:t>:</w:t>
      </w: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Mgr. Pavlína Caisová, ředitelka školy</w:t>
      </w:r>
    </w:p>
    <w:p w14:paraId="01D54445" w14:textId="33AB63A8" w:rsidR="00C34D37" w:rsidRPr="00C34D37" w:rsidRDefault="00C34D37" w:rsidP="005B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Bankovní spojení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1E6405" w:rsidRPr="001E6405">
        <w:rPr>
          <w:rFonts w:ascii="Arial Narrow" w:eastAsia="Times New Roman" w:hAnsi="Arial Narrow" w:cs="Times New Roman"/>
          <w:sz w:val="24"/>
          <w:szCs w:val="20"/>
          <w:lang w:eastAsia="cs-CZ"/>
        </w:rPr>
        <w:t>- - - - - - - - - - - - - - - -</w:t>
      </w:r>
      <w:r w:rsidR="001E6405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 xml:space="preserve"> </w:t>
      </w:r>
    </w:p>
    <w:p w14:paraId="231DF9EC" w14:textId="3EF99239" w:rsidR="00732A4C" w:rsidRDefault="00732A4C" w:rsidP="00732A4C">
      <w:pPr>
        <w:spacing w:after="0"/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 xml:space="preserve">(dále </w:t>
      </w:r>
      <w:r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kupující</w:t>
      </w: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)</w:t>
      </w:r>
    </w:p>
    <w:p w14:paraId="50099951" w14:textId="77777777" w:rsidR="00CC5AE0" w:rsidRDefault="00CC5AE0" w:rsidP="00CC5AE0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B4B9650" w14:textId="77777777" w:rsidR="00E704B3" w:rsidRPr="00D24A77" w:rsidRDefault="00E704B3" w:rsidP="00E704B3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24A77">
        <w:rPr>
          <w:rFonts w:ascii="Arial Narrow" w:hAnsi="Arial Narrow" w:cs="Arial"/>
          <w:b/>
          <w:sz w:val="24"/>
          <w:szCs w:val="24"/>
        </w:rPr>
        <w:t>II.</w:t>
      </w:r>
    </w:p>
    <w:p w14:paraId="3DD24564" w14:textId="77777777" w:rsidR="00E704B3" w:rsidRPr="00D24A77" w:rsidRDefault="00E704B3" w:rsidP="00E704B3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24A77">
        <w:rPr>
          <w:rFonts w:ascii="Arial Narrow" w:hAnsi="Arial Narrow" w:cs="Arial"/>
          <w:b/>
          <w:sz w:val="24"/>
          <w:szCs w:val="24"/>
        </w:rPr>
        <w:t>Předmět smlouvy</w:t>
      </w:r>
    </w:p>
    <w:p w14:paraId="46BCEE5C" w14:textId="77777777" w:rsidR="00E704B3" w:rsidRDefault="00E704B3" w:rsidP="00E704B3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591121E0" w14:textId="69B4BF2C" w:rsidR="00E076B7" w:rsidRDefault="00E076B7" w:rsidP="00D24A77">
      <w:pPr>
        <w:pStyle w:val="Odstavecseseznamem"/>
        <w:numPr>
          <w:ilvl w:val="0"/>
          <w:numId w:val="2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Pře</w:t>
      </w:r>
      <w:r w:rsidR="005B26A6">
        <w:rPr>
          <w:rFonts w:ascii="Arial Narrow" w:hAnsi="Arial Narrow" w:cs="Arial"/>
          <w:sz w:val="24"/>
          <w:szCs w:val="24"/>
        </w:rPr>
        <w:t xml:space="preserve">dmětem této smlouvy je </w:t>
      </w:r>
      <w:r>
        <w:rPr>
          <w:rFonts w:ascii="Arial Narrow" w:hAnsi="Arial Narrow" w:cs="Arial"/>
          <w:sz w:val="24"/>
          <w:szCs w:val="24"/>
        </w:rPr>
        <w:t xml:space="preserve">závazek </w:t>
      </w:r>
      <w:r w:rsidR="00514FFA">
        <w:rPr>
          <w:rFonts w:ascii="Arial Narrow" w:hAnsi="Arial Narrow" w:cs="Arial"/>
          <w:sz w:val="24"/>
          <w:szCs w:val="24"/>
        </w:rPr>
        <w:t>prodávajícího</w:t>
      </w:r>
      <w:r w:rsidR="005B26A6">
        <w:rPr>
          <w:rFonts w:ascii="Arial Narrow" w:hAnsi="Arial Narrow" w:cs="Arial"/>
          <w:sz w:val="24"/>
          <w:szCs w:val="24"/>
        </w:rPr>
        <w:t xml:space="preserve"> odevzd</w:t>
      </w:r>
      <w:r>
        <w:rPr>
          <w:rFonts w:ascii="Arial Narrow" w:hAnsi="Arial Narrow" w:cs="Arial"/>
          <w:sz w:val="24"/>
          <w:szCs w:val="24"/>
        </w:rPr>
        <w:t xml:space="preserve">at </w:t>
      </w:r>
      <w:r w:rsidR="001C3AD7">
        <w:rPr>
          <w:rFonts w:ascii="Arial Narrow" w:hAnsi="Arial Narrow" w:cs="Arial"/>
          <w:sz w:val="24"/>
          <w:szCs w:val="24"/>
        </w:rPr>
        <w:t>kupujícímu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5B26A6">
        <w:rPr>
          <w:rFonts w:ascii="Arial Narrow" w:hAnsi="Arial Narrow" w:cs="Arial"/>
          <w:sz w:val="24"/>
          <w:szCs w:val="24"/>
        </w:rPr>
        <w:t>zboží dle nabídky prodávajícího, která byla vybrána jako nejvýhodnější ve výběr</w:t>
      </w:r>
      <w:r w:rsidR="002A5D4F">
        <w:rPr>
          <w:rFonts w:ascii="Arial Narrow" w:hAnsi="Arial Narrow" w:cs="Arial"/>
          <w:sz w:val="24"/>
          <w:szCs w:val="24"/>
        </w:rPr>
        <w:t>ovém řízení na veřejnou zakázku „</w:t>
      </w:r>
      <w:r w:rsidR="006B3D01" w:rsidRPr="006B3D01">
        <w:rPr>
          <w:rFonts w:ascii="Arial Narrow" w:hAnsi="Arial Narrow" w:cs="Arial"/>
          <w:i/>
          <w:sz w:val="24"/>
          <w:szCs w:val="24"/>
        </w:rPr>
        <w:t>Vybavení učeben“</w:t>
      </w:r>
      <w:r w:rsidR="005B26A6">
        <w:rPr>
          <w:rFonts w:ascii="Arial Narrow" w:hAnsi="Arial Narrow" w:cs="Arial"/>
          <w:sz w:val="24"/>
          <w:szCs w:val="24"/>
        </w:rPr>
        <w:t xml:space="preserve">. </w:t>
      </w:r>
      <w:r w:rsidR="00514FFA">
        <w:rPr>
          <w:rFonts w:ascii="Arial Narrow" w:hAnsi="Arial Narrow" w:cs="Arial"/>
          <w:sz w:val="24"/>
          <w:szCs w:val="24"/>
        </w:rPr>
        <w:t>Prodávající</w:t>
      </w:r>
      <w:r>
        <w:rPr>
          <w:rFonts w:ascii="Arial Narrow" w:hAnsi="Arial Narrow" w:cs="Arial"/>
          <w:sz w:val="24"/>
          <w:szCs w:val="24"/>
        </w:rPr>
        <w:t xml:space="preserve"> umožní </w:t>
      </w:r>
      <w:r w:rsidR="001C3AD7">
        <w:rPr>
          <w:rFonts w:ascii="Arial Narrow" w:hAnsi="Arial Narrow" w:cs="Arial"/>
          <w:sz w:val="24"/>
          <w:szCs w:val="24"/>
        </w:rPr>
        <w:t>kupujícímu</w:t>
      </w:r>
      <w:r>
        <w:rPr>
          <w:rFonts w:ascii="Arial Narrow" w:hAnsi="Arial Narrow" w:cs="Arial"/>
          <w:sz w:val="24"/>
          <w:szCs w:val="24"/>
        </w:rPr>
        <w:t xml:space="preserve"> nabýt vlastnické právo ke zboží.</w:t>
      </w:r>
      <w:r w:rsidR="006E29C0">
        <w:rPr>
          <w:rFonts w:ascii="Arial Narrow" w:hAnsi="Arial Narrow" w:cs="Arial"/>
          <w:sz w:val="24"/>
          <w:szCs w:val="24"/>
        </w:rPr>
        <w:t xml:space="preserve"> </w:t>
      </w:r>
      <w:r w:rsidR="001C3AD7">
        <w:rPr>
          <w:rFonts w:ascii="Arial Narrow" w:hAnsi="Arial Narrow" w:cs="Arial"/>
          <w:sz w:val="24"/>
          <w:szCs w:val="24"/>
        </w:rPr>
        <w:t>Kupující</w:t>
      </w:r>
      <w:r w:rsidR="006E29C0">
        <w:rPr>
          <w:rFonts w:ascii="Arial Narrow" w:hAnsi="Arial Narrow" w:cs="Arial"/>
          <w:sz w:val="24"/>
          <w:szCs w:val="24"/>
        </w:rPr>
        <w:t xml:space="preserve"> se zavazuje zboží dodané bez vad převzít a zaplatit za něj </w:t>
      </w:r>
      <w:r w:rsidR="001C3AD7">
        <w:rPr>
          <w:rFonts w:ascii="Arial Narrow" w:hAnsi="Arial Narrow" w:cs="Arial"/>
          <w:sz w:val="24"/>
          <w:szCs w:val="24"/>
        </w:rPr>
        <w:t>prodávajícímu</w:t>
      </w:r>
      <w:r w:rsidR="006E29C0">
        <w:rPr>
          <w:rFonts w:ascii="Arial Narrow" w:hAnsi="Arial Narrow" w:cs="Arial"/>
          <w:sz w:val="24"/>
          <w:szCs w:val="24"/>
        </w:rPr>
        <w:t xml:space="preserve"> dohodnutou kupní cenu.</w:t>
      </w:r>
    </w:p>
    <w:p w14:paraId="014D8225" w14:textId="77777777" w:rsidR="005B26A6" w:rsidRDefault="005B26A6" w:rsidP="005B26A6">
      <w:pPr>
        <w:tabs>
          <w:tab w:val="left" w:pos="1560"/>
          <w:tab w:val="left" w:pos="1985"/>
        </w:tabs>
        <w:spacing w:after="0"/>
        <w:ind w:left="36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Předmět plnění:</w:t>
      </w:r>
    </w:p>
    <w:p w14:paraId="15866AE9" w14:textId="3518E71A" w:rsidR="005B26A6" w:rsidRDefault="002A5D4F" w:rsidP="002A5D4F">
      <w:pPr>
        <w:tabs>
          <w:tab w:val="left" w:pos="1560"/>
          <w:tab w:val="left" w:pos="1985"/>
        </w:tabs>
        <w:spacing w:after="0"/>
        <w:ind w:left="36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5 – část Nábytek</w:t>
      </w:r>
    </w:p>
    <w:p w14:paraId="60C0193A" w14:textId="77777777" w:rsidR="005B26A6" w:rsidRPr="005B26A6" w:rsidRDefault="005B26A6" w:rsidP="005B26A6">
      <w:pPr>
        <w:tabs>
          <w:tab w:val="left" w:pos="1560"/>
          <w:tab w:val="left" w:pos="1985"/>
        </w:tabs>
        <w:spacing w:after="0"/>
        <w:ind w:left="360"/>
        <w:jc w:val="both"/>
        <w:rPr>
          <w:rFonts w:ascii="Arial Narrow" w:hAnsi="Arial Narrow" w:cs="Arial"/>
          <w:sz w:val="24"/>
          <w:szCs w:val="24"/>
        </w:rPr>
      </w:pPr>
    </w:p>
    <w:p w14:paraId="4494AE55" w14:textId="7A6C6030" w:rsidR="006E29C0" w:rsidRDefault="006E29C0" w:rsidP="00D24A77">
      <w:pPr>
        <w:pStyle w:val="Odstavecseseznamem"/>
        <w:numPr>
          <w:ilvl w:val="0"/>
          <w:numId w:val="2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Součástí závazku prodávajícího je dále doprava zboží </w:t>
      </w:r>
      <w:r w:rsidR="005B26A6">
        <w:rPr>
          <w:rFonts w:ascii="Arial Narrow" w:hAnsi="Arial Narrow" w:cs="Arial"/>
          <w:sz w:val="24"/>
          <w:szCs w:val="24"/>
        </w:rPr>
        <w:t xml:space="preserve">do místa plnění. Součástí závazku </w:t>
      </w:r>
      <w:r w:rsidR="00FE6CDD">
        <w:rPr>
          <w:rFonts w:ascii="Arial Narrow" w:hAnsi="Arial Narrow" w:cs="Arial"/>
          <w:sz w:val="24"/>
          <w:szCs w:val="24"/>
        </w:rPr>
        <w:t>je i</w:t>
      </w:r>
      <w:r w:rsidR="005B6001">
        <w:rPr>
          <w:rFonts w:ascii="Arial Narrow" w:hAnsi="Arial Narrow" w:cs="Arial"/>
          <w:sz w:val="24"/>
          <w:szCs w:val="24"/>
        </w:rPr>
        <w:t xml:space="preserve"> instalace</w:t>
      </w:r>
      <w:r w:rsidR="005B26A6">
        <w:rPr>
          <w:rFonts w:ascii="Arial Narrow" w:hAnsi="Arial Narrow" w:cs="Arial"/>
          <w:sz w:val="24"/>
          <w:szCs w:val="24"/>
        </w:rPr>
        <w:t xml:space="preserve"> zboží</w:t>
      </w:r>
      <w:r>
        <w:rPr>
          <w:rFonts w:ascii="Arial Narrow" w:hAnsi="Arial Narrow" w:cs="Arial"/>
          <w:sz w:val="24"/>
          <w:szCs w:val="24"/>
        </w:rPr>
        <w:t>.</w:t>
      </w:r>
    </w:p>
    <w:p w14:paraId="16F0D663" w14:textId="77777777" w:rsidR="00F006B2" w:rsidRPr="00D24A77" w:rsidRDefault="001C3AD7" w:rsidP="00D24A77">
      <w:pPr>
        <w:pStyle w:val="Odstavecseseznamem"/>
        <w:numPr>
          <w:ilvl w:val="0"/>
          <w:numId w:val="2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Prodávající</w:t>
      </w:r>
      <w:r w:rsidR="00E076B7">
        <w:rPr>
          <w:rFonts w:ascii="Arial Narrow" w:hAnsi="Arial Narrow" w:cs="Arial"/>
          <w:sz w:val="24"/>
          <w:szCs w:val="24"/>
        </w:rPr>
        <w:t xml:space="preserve"> i </w:t>
      </w:r>
      <w:r>
        <w:rPr>
          <w:rFonts w:ascii="Arial Narrow" w:hAnsi="Arial Narrow" w:cs="Arial"/>
          <w:sz w:val="24"/>
          <w:szCs w:val="24"/>
        </w:rPr>
        <w:t>kupující</w:t>
      </w:r>
      <w:r w:rsidR="00E076B7">
        <w:rPr>
          <w:rFonts w:ascii="Arial Narrow" w:hAnsi="Arial Narrow" w:cs="Arial"/>
          <w:sz w:val="24"/>
          <w:szCs w:val="24"/>
        </w:rPr>
        <w:t xml:space="preserve"> souh</w:t>
      </w:r>
      <w:r w:rsidR="0017335D">
        <w:rPr>
          <w:rFonts w:ascii="Arial Narrow" w:hAnsi="Arial Narrow" w:cs="Arial"/>
          <w:sz w:val="24"/>
          <w:szCs w:val="24"/>
        </w:rPr>
        <w:t>lasně prohlašují, že</w:t>
      </w:r>
      <w:r w:rsidR="00E076B7">
        <w:rPr>
          <w:rFonts w:ascii="Arial Narrow" w:hAnsi="Arial Narrow" w:cs="Arial"/>
          <w:sz w:val="24"/>
          <w:szCs w:val="24"/>
        </w:rPr>
        <w:t xml:space="preserve"> zboží </w:t>
      </w:r>
      <w:r w:rsidR="0017335D">
        <w:rPr>
          <w:rFonts w:ascii="Arial Narrow" w:hAnsi="Arial Narrow" w:cs="Arial"/>
          <w:sz w:val="24"/>
          <w:szCs w:val="24"/>
        </w:rPr>
        <w:t xml:space="preserve">je </w:t>
      </w:r>
      <w:r w:rsidR="00E076B7">
        <w:rPr>
          <w:rFonts w:ascii="Arial Narrow" w:hAnsi="Arial Narrow" w:cs="Arial"/>
          <w:sz w:val="24"/>
          <w:szCs w:val="24"/>
        </w:rPr>
        <w:t>dostatečně určitě a srozumitelně určeno, co do druhu a kvality</w:t>
      </w:r>
      <w:r w:rsidR="005B26A6" w:rsidRPr="005B26A6">
        <w:rPr>
          <w:rFonts w:ascii="Arial Narrow" w:hAnsi="Arial Narrow" w:cs="Arial"/>
          <w:sz w:val="24"/>
          <w:szCs w:val="24"/>
        </w:rPr>
        <w:t xml:space="preserve"> </w:t>
      </w:r>
      <w:r w:rsidR="005B26A6">
        <w:rPr>
          <w:rFonts w:ascii="Arial Narrow" w:hAnsi="Arial Narrow" w:cs="Arial"/>
          <w:sz w:val="24"/>
          <w:szCs w:val="24"/>
        </w:rPr>
        <w:t>v příloze č. 1 této smlouvy</w:t>
      </w:r>
      <w:r w:rsidR="00E076B7">
        <w:rPr>
          <w:rFonts w:ascii="Arial Narrow" w:hAnsi="Arial Narrow" w:cs="Arial"/>
          <w:sz w:val="24"/>
          <w:szCs w:val="24"/>
        </w:rPr>
        <w:t>.</w:t>
      </w:r>
      <w:r w:rsidR="00D46EE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Prodávající</w:t>
      </w:r>
      <w:r w:rsidR="00D46EEF">
        <w:rPr>
          <w:rFonts w:ascii="Arial Narrow" w:hAnsi="Arial Narrow" w:cs="Arial"/>
          <w:sz w:val="24"/>
          <w:szCs w:val="24"/>
        </w:rPr>
        <w:t xml:space="preserve"> dále prohlašuje, že</w:t>
      </w:r>
      <w:r w:rsidR="00803BA0">
        <w:rPr>
          <w:rFonts w:ascii="Arial Narrow" w:hAnsi="Arial Narrow" w:cs="Arial"/>
          <w:sz w:val="24"/>
          <w:szCs w:val="24"/>
        </w:rPr>
        <w:t xml:space="preserve"> příloha č. 1 je v souladu s technickou specifikací zboží požadovanou ve výzvě k podání nabídky pro plnění veřejné zakázky a je totožná s technickou specifikací zboží uvedenou v nabídce </w:t>
      </w:r>
      <w:r>
        <w:rPr>
          <w:rFonts w:ascii="Arial Narrow" w:hAnsi="Arial Narrow" w:cs="Arial"/>
          <w:sz w:val="24"/>
          <w:szCs w:val="24"/>
        </w:rPr>
        <w:t>prodávajícího</w:t>
      </w:r>
      <w:r w:rsidR="00803BA0">
        <w:rPr>
          <w:rFonts w:ascii="Arial Narrow" w:hAnsi="Arial Narrow" w:cs="Arial"/>
          <w:sz w:val="24"/>
          <w:szCs w:val="24"/>
        </w:rPr>
        <w:t xml:space="preserve"> na plnění veřejné zakázky.</w:t>
      </w:r>
    </w:p>
    <w:p w14:paraId="6DED6559" w14:textId="77777777" w:rsidR="00105F98" w:rsidRDefault="00105F98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14:paraId="4755FF84" w14:textId="77777777" w:rsidR="00BE3895" w:rsidRDefault="00A232BF" w:rsidP="00A232BF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A232BF">
        <w:rPr>
          <w:rFonts w:ascii="Arial Narrow" w:hAnsi="Arial Narrow" w:cs="Arial"/>
          <w:b/>
          <w:sz w:val="24"/>
          <w:szCs w:val="24"/>
        </w:rPr>
        <w:lastRenderedPageBreak/>
        <w:t>III.</w:t>
      </w:r>
    </w:p>
    <w:p w14:paraId="49385247" w14:textId="77777777" w:rsidR="00A232BF" w:rsidRPr="00A232BF" w:rsidRDefault="005B26A6" w:rsidP="00A232BF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Dodací podmínky</w:t>
      </w:r>
      <w:r w:rsidR="00C60A77">
        <w:rPr>
          <w:rFonts w:ascii="Arial Narrow" w:hAnsi="Arial Narrow" w:cs="Arial"/>
          <w:b/>
          <w:sz w:val="24"/>
          <w:szCs w:val="24"/>
        </w:rPr>
        <w:t>, přechod nebezpečí škody</w:t>
      </w:r>
    </w:p>
    <w:p w14:paraId="10B95A24" w14:textId="77777777" w:rsidR="005B26A6" w:rsidRDefault="005B26A6" w:rsidP="000C583A">
      <w:pPr>
        <w:pStyle w:val="Zkladntext"/>
        <w:numPr>
          <w:ilvl w:val="0"/>
          <w:numId w:val="3"/>
        </w:numPr>
        <w:ind w:left="357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Místem plnění je sídlo kupujícího.</w:t>
      </w:r>
    </w:p>
    <w:p w14:paraId="31C3E395" w14:textId="43DC389E" w:rsidR="00E52E7A" w:rsidRPr="00E52E7A" w:rsidRDefault="00E52E7A" w:rsidP="000C583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E52E7A">
        <w:rPr>
          <w:rFonts w:ascii="Arial Narrow" w:eastAsiaTheme="minorEastAsia" w:hAnsi="Arial Narrow" w:cs="Times New Roman"/>
          <w:sz w:val="24"/>
          <w:szCs w:val="24"/>
        </w:rPr>
        <w:t>Prodávající dodá zboží na svůj náklad a na své nebezpečí ve standardní kvalitě, v obvyklém balení</w:t>
      </w:r>
      <w:r>
        <w:rPr>
          <w:rFonts w:ascii="Arial Narrow" w:eastAsiaTheme="minorEastAsia" w:hAnsi="Arial Narrow" w:cs="Times New Roman"/>
          <w:sz w:val="24"/>
          <w:szCs w:val="24"/>
        </w:rPr>
        <w:t>,</w:t>
      </w:r>
      <w:r w:rsidRPr="00E52E7A">
        <w:rPr>
          <w:rFonts w:ascii="Arial Narrow" w:eastAsiaTheme="minorEastAsia" w:hAnsi="Arial Narrow" w:cs="Times New Roman"/>
          <w:sz w:val="24"/>
          <w:szCs w:val="24"/>
        </w:rPr>
        <w:t xml:space="preserve"> v dohodnutém množství a </w:t>
      </w:r>
      <w:r w:rsidR="003E2E6D">
        <w:rPr>
          <w:rFonts w:ascii="Arial Narrow" w:eastAsiaTheme="minorEastAsia" w:hAnsi="Arial Narrow" w:cs="Times New Roman"/>
          <w:sz w:val="24"/>
          <w:szCs w:val="24"/>
        </w:rPr>
        <w:t>termínu</w:t>
      </w:r>
      <w:r w:rsidR="00867562">
        <w:rPr>
          <w:rFonts w:ascii="Arial Narrow" w:eastAsiaTheme="minorEastAsia" w:hAnsi="Arial Narrow" w:cs="Times New Roman"/>
          <w:sz w:val="24"/>
          <w:szCs w:val="24"/>
        </w:rPr>
        <w:t xml:space="preserve"> od </w:t>
      </w:r>
      <w:r w:rsidR="008E6E17" w:rsidRPr="008E6E17">
        <w:rPr>
          <w:rFonts w:ascii="Arial Narrow" w:eastAsiaTheme="minorEastAsia" w:hAnsi="Arial Narrow" w:cs="Times New Roman"/>
          <w:sz w:val="24"/>
          <w:szCs w:val="24"/>
        </w:rPr>
        <w:t>09</w:t>
      </w:r>
      <w:r w:rsidR="00211F77" w:rsidRPr="008E6E17">
        <w:rPr>
          <w:rFonts w:ascii="Arial Narrow" w:eastAsiaTheme="minorEastAsia" w:hAnsi="Arial Narrow" w:cs="Times New Roman"/>
          <w:sz w:val="24"/>
          <w:szCs w:val="24"/>
        </w:rPr>
        <w:t>/</w:t>
      </w:r>
      <w:r w:rsidR="00867562" w:rsidRPr="008E6E17">
        <w:rPr>
          <w:rFonts w:ascii="Arial Narrow" w:eastAsiaTheme="minorEastAsia" w:hAnsi="Arial Narrow" w:cs="Times New Roman"/>
          <w:sz w:val="24"/>
          <w:szCs w:val="24"/>
        </w:rPr>
        <w:t>2019</w:t>
      </w:r>
      <w:r w:rsidR="003E2E6D" w:rsidRPr="008E6E17">
        <w:rPr>
          <w:rFonts w:ascii="Arial Narrow" w:eastAsiaTheme="minorEastAsia" w:hAnsi="Arial Narrow" w:cs="Times New Roman"/>
          <w:sz w:val="24"/>
          <w:szCs w:val="24"/>
        </w:rPr>
        <w:t xml:space="preserve"> do </w:t>
      </w:r>
      <w:r w:rsidR="001E666F" w:rsidRPr="008E6E17">
        <w:rPr>
          <w:rFonts w:ascii="Arial Narrow" w:eastAsiaTheme="minorEastAsia" w:hAnsi="Arial Narrow" w:cs="Times New Roman"/>
          <w:sz w:val="24"/>
          <w:szCs w:val="24"/>
        </w:rPr>
        <w:t>07</w:t>
      </w:r>
      <w:r w:rsidR="00211F77" w:rsidRPr="008E6E17">
        <w:rPr>
          <w:rFonts w:ascii="Arial Narrow" w:eastAsiaTheme="minorEastAsia" w:hAnsi="Arial Narrow" w:cs="Times New Roman"/>
          <w:sz w:val="24"/>
          <w:szCs w:val="24"/>
        </w:rPr>
        <w:t>/</w:t>
      </w:r>
      <w:r w:rsidR="003E2E6D" w:rsidRPr="008E6E17">
        <w:rPr>
          <w:rFonts w:ascii="Arial Narrow" w:eastAsiaTheme="minorEastAsia" w:hAnsi="Arial Narrow" w:cs="Times New Roman"/>
          <w:sz w:val="24"/>
          <w:szCs w:val="24"/>
        </w:rPr>
        <w:t>20</w:t>
      </w:r>
      <w:r w:rsidR="006B3D01" w:rsidRPr="008E6E17">
        <w:rPr>
          <w:rFonts w:ascii="Arial Narrow" w:eastAsiaTheme="minorEastAsia" w:hAnsi="Arial Narrow" w:cs="Times New Roman"/>
          <w:sz w:val="24"/>
          <w:szCs w:val="24"/>
        </w:rPr>
        <w:t>20</w:t>
      </w:r>
      <w:r w:rsidRPr="008E6E17">
        <w:rPr>
          <w:rFonts w:ascii="Arial Narrow" w:eastAsiaTheme="minorEastAsia" w:hAnsi="Arial Narrow" w:cs="Times New Roman"/>
          <w:sz w:val="24"/>
          <w:szCs w:val="24"/>
        </w:rPr>
        <w:t>.</w:t>
      </w:r>
      <w:r w:rsidRPr="00E52E7A"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867562">
        <w:rPr>
          <w:rFonts w:ascii="Arial Narrow" w:eastAsiaTheme="minorEastAsia" w:hAnsi="Arial Narrow" w:cs="Times New Roman"/>
          <w:sz w:val="24"/>
          <w:szCs w:val="24"/>
        </w:rPr>
        <w:t xml:space="preserve">Prodávající bere na vědomí nutnost kooperace dodávek s realizací stavebních prací na výstavbě Vzdělávacího centra. </w:t>
      </w:r>
      <w:r w:rsidR="00570361">
        <w:rPr>
          <w:rFonts w:ascii="Arial Narrow" w:eastAsiaTheme="minorEastAsia" w:hAnsi="Arial Narrow" w:cs="Times New Roman"/>
          <w:sz w:val="24"/>
          <w:szCs w:val="24"/>
        </w:rPr>
        <w:t>Podle této skutečnosti bude koordinovat finální termín dodání s kupujícím.</w:t>
      </w:r>
    </w:p>
    <w:p w14:paraId="42FE9010" w14:textId="77777777" w:rsidR="00E704B3" w:rsidRPr="000C583A" w:rsidRDefault="001C3AD7" w:rsidP="000C583A">
      <w:pPr>
        <w:pStyle w:val="Zkladntext"/>
        <w:numPr>
          <w:ilvl w:val="0"/>
          <w:numId w:val="3"/>
        </w:numPr>
        <w:ind w:left="357" w:hanging="357"/>
        <w:jc w:val="both"/>
        <w:rPr>
          <w:rFonts w:ascii="Arial Narrow" w:hAnsi="Arial Narrow"/>
          <w:sz w:val="24"/>
          <w:szCs w:val="24"/>
        </w:rPr>
      </w:pPr>
      <w:r w:rsidRPr="00105F98">
        <w:rPr>
          <w:rFonts w:ascii="Arial Narrow" w:hAnsi="Arial Narrow"/>
          <w:sz w:val="24"/>
          <w:szCs w:val="24"/>
        </w:rPr>
        <w:t>Kupující</w:t>
      </w:r>
      <w:r w:rsidR="008B1F1B" w:rsidRPr="00105F98">
        <w:rPr>
          <w:rFonts w:ascii="Arial Narrow" w:hAnsi="Arial Narrow"/>
          <w:sz w:val="24"/>
          <w:szCs w:val="24"/>
        </w:rPr>
        <w:t xml:space="preserve"> je povinen objednané zboží </w:t>
      </w:r>
      <w:r w:rsidR="00105F98">
        <w:rPr>
          <w:rFonts w:ascii="Arial Narrow" w:hAnsi="Arial Narrow"/>
          <w:sz w:val="24"/>
          <w:szCs w:val="24"/>
        </w:rPr>
        <w:t xml:space="preserve">v místě plnění </w:t>
      </w:r>
      <w:r w:rsidR="008B1F1B" w:rsidRPr="00105F98">
        <w:rPr>
          <w:rFonts w:ascii="Arial Narrow" w:hAnsi="Arial Narrow"/>
          <w:sz w:val="24"/>
          <w:szCs w:val="24"/>
        </w:rPr>
        <w:t>převzít a při převzetí řádně a s odbornou péčí zkontrolovat jeho množství a neporušenost obalů.</w:t>
      </w:r>
      <w:r w:rsidR="008B1F1B" w:rsidRPr="000C583A">
        <w:rPr>
          <w:rFonts w:ascii="Arial Narrow" w:hAnsi="Arial Narrow"/>
          <w:sz w:val="24"/>
          <w:szCs w:val="24"/>
        </w:rPr>
        <w:t xml:space="preserve"> Převzetí zboží bude </w:t>
      </w:r>
      <w:r>
        <w:rPr>
          <w:rFonts w:ascii="Arial Narrow" w:hAnsi="Arial Narrow"/>
          <w:sz w:val="24"/>
          <w:szCs w:val="24"/>
        </w:rPr>
        <w:t>kupujícím</w:t>
      </w:r>
      <w:r w:rsidR="008B1F1B" w:rsidRPr="000C583A">
        <w:rPr>
          <w:rFonts w:ascii="Arial Narrow" w:hAnsi="Arial Narrow"/>
          <w:sz w:val="24"/>
          <w:szCs w:val="24"/>
        </w:rPr>
        <w:t xml:space="preserve"> stvrzeno podpisem na dodacím listu, kde </w:t>
      </w:r>
      <w:r>
        <w:rPr>
          <w:rFonts w:ascii="Arial Narrow" w:hAnsi="Arial Narrow"/>
          <w:sz w:val="24"/>
          <w:szCs w:val="24"/>
        </w:rPr>
        <w:t>kupující</w:t>
      </w:r>
      <w:r w:rsidR="008B1F1B" w:rsidRPr="000C583A">
        <w:rPr>
          <w:rFonts w:ascii="Arial Narrow" w:hAnsi="Arial Narrow"/>
          <w:sz w:val="24"/>
          <w:szCs w:val="24"/>
        </w:rPr>
        <w:t xml:space="preserve"> potvrdí okamžik předání zboží, jeho kompletnost a bezvadnost. </w:t>
      </w:r>
    </w:p>
    <w:p w14:paraId="3AE993D9" w14:textId="77777777" w:rsidR="008D250B" w:rsidRDefault="00C60A77" w:rsidP="002A6BEA">
      <w:pPr>
        <w:pStyle w:val="Odstavecseseznamem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Arial Narrow" w:hAnsi="Arial Narrow"/>
          <w:sz w:val="24"/>
          <w:szCs w:val="24"/>
        </w:rPr>
      </w:pPr>
      <w:r w:rsidRPr="00C60A77">
        <w:rPr>
          <w:rFonts w:ascii="Arial Narrow" w:hAnsi="Arial Narrow"/>
          <w:sz w:val="24"/>
          <w:szCs w:val="24"/>
        </w:rPr>
        <w:t xml:space="preserve">Na </w:t>
      </w:r>
      <w:r w:rsidR="001C3AD7">
        <w:rPr>
          <w:rFonts w:ascii="Arial Narrow" w:hAnsi="Arial Narrow"/>
          <w:sz w:val="24"/>
          <w:szCs w:val="24"/>
        </w:rPr>
        <w:t>kupujícího</w:t>
      </w:r>
      <w:r w:rsidRPr="00C60A77">
        <w:rPr>
          <w:rFonts w:ascii="Arial Narrow" w:hAnsi="Arial Narrow"/>
          <w:sz w:val="24"/>
          <w:szCs w:val="24"/>
        </w:rPr>
        <w:t xml:space="preserve"> přechází nebezpečí škody předáním a převzetím</w:t>
      </w:r>
      <w:r>
        <w:rPr>
          <w:rFonts w:ascii="Arial Narrow" w:hAnsi="Arial Narrow"/>
          <w:sz w:val="24"/>
          <w:szCs w:val="24"/>
        </w:rPr>
        <w:t xml:space="preserve"> zboží</w:t>
      </w:r>
      <w:r w:rsidRPr="00C60A77">
        <w:rPr>
          <w:rFonts w:ascii="Arial Narrow" w:hAnsi="Arial Narrow"/>
          <w:sz w:val="24"/>
          <w:szCs w:val="24"/>
        </w:rPr>
        <w:t xml:space="preserve">. </w:t>
      </w:r>
    </w:p>
    <w:p w14:paraId="2DD9C419" w14:textId="77777777" w:rsidR="00105F98" w:rsidRPr="002A6BEA" w:rsidRDefault="00105F98" w:rsidP="002A6BEA">
      <w:pPr>
        <w:pStyle w:val="Odstavecseseznamem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Vlastnické právo ke zboží přechází na kupujícího úplným zaplacením kupní ceny.</w:t>
      </w:r>
    </w:p>
    <w:p w14:paraId="1644CBE0" w14:textId="77777777" w:rsidR="00AB0481" w:rsidRDefault="00AB0481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684E0D37" w14:textId="77777777" w:rsidR="00631C0D" w:rsidRDefault="00631C0D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155DE3B4" w14:textId="77777777" w:rsidR="00E704B3" w:rsidRDefault="00841290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</w:t>
      </w:r>
      <w:r w:rsidR="00BE3895" w:rsidRPr="000C77DA">
        <w:rPr>
          <w:rFonts w:ascii="Arial Narrow" w:hAnsi="Arial Narrow" w:cs="Arial"/>
          <w:b/>
          <w:sz w:val="24"/>
          <w:szCs w:val="24"/>
        </w:rPr>
        <w:t>V.</w:t>
      </w:r>
    </w:p>
    <w:p w14:paraId="4DF5395F" w14:textId="77777777" w:rsidR="00C60A77" w:rsidRPr="000C77DA" w:rsidRDefault="00C60A77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Cenové a platební podmínky</w:t>
      </w:r>
    </w:p>
    <w:p w14:paraId="53A6C834" w14:textId="77777777" w:rsidR="000C77DA" w:rsidRDefault="000C77DA" w:rsidP="000C77DA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0C77DA">
        <w:rPr>
          <w:rFonts w:ascii="Arial Narrow" w:hAnsi="Arial Narrow" w:cs="Arial"/>
          <w:sz w:val="24"/>
          <w:szCs w:val="24"/>
        </w:rPr>
        <w:t xml:space="preserve">Ceny za zboží </w:t>
      </w:r>
      <w:r w:rsidR="00105F98">
        <w:rPr>
          <w:rFonts w:ascii="Arial Narrow" w:hAnsi="Arial Narrow" w:cs="Arial"/>
          <w:sz w:val="24"/>
          <w:szCs w:val="24"/>
        </w:rPr>
        <w:t>je stanovena jako konečná a nepřekročitelná.</w:t>
      </w:r>
    </w:p>
    <w:p w14:paraId="405B52CD" w14:textId="1747CE6F" w:rsidR="00105F98" w:rsidRPr="004938BE" w:rsidRDefault="00105F98" w:rsidP="004938BE">
      <w:pPr>
        <w:spacing w:after="0"/>
        <w:ind w:left="357"/>
        <w:rPr>
          <w:rFonts w:ascii="Arial Narrow" w:hAnsi="Arial Narrow"/>
          <w:sz w:val="24"/>
          <w:szCs w:val="24"/>
        </w:rPr>
      </w:pPr>
      <w:r w:rsidRPr="004938BE">
        <w:rPr>
          <w:rFonts w:ascii="Arial Narrow" w:hAnsi="Arial Narrow"/>
          <w:sz w:val="24"/>
          <w:szCs w:val="24"/>
        </w:rPr>
        <w:t xml:space="preserve">Celková kupní cena činí  </w:t>
      </w:r>
      <w:r w:rsidRPr="004938BE">
        <w:rPr>
          <w:rFonts w:ascii="Arial Narrow" w:hAnsi="Arial Narrow"/>
          <w:sz w:val="24"/>
          <w:szCs w:val="24"/>
        </w:rPr>
        <w:tab/>
      </w:r>
      <w:r w:rsidRPr="004938BE">
        <w:rPr>
          <w:rFonts w:ascii="Arial Narrow" w:hAnsi="Arial Narrow"/>
          <w:sz w:val="24"/>
          <w:szCs w:val="24"/>
        </w:rPr>
        <w:tab/>
      </w:r>
      <w:r w:rsidR="00F42EB7">
        <w:rPr>
          <w:rFonts w:ascii="Arial Narrow" w:hAnsi="Arial Narrow"/>
          <w:sz w:val="24"/>
          <w:szCs w:val="24"/>
        </w:rPr>
        <w:t xml:space="preserve">140.218,- </w:t>
      </w:r>
      <w:r w:rsidRPr="004938BE">
        <w:rPr>
          <w:rFonts w:ascii="Arial Narrow" w:hAnsi="Arial Narrow"/>
          <w:sz w:val="24"/>
          <w:szCs w:val="24"/>
        </w:rPr>
        <w:t>Kč bez DPH.</w:t>
      </w:r>
    </w:p>
    <w:p w14:paraId="0A844922" w14:textId="2E7E3294" w:rsidR="00105F98" w:rsidRPr="004938BE" w:rsidRDefault="004938BE" w:rsidP="004938BE">
      <w:pPr>
        <w:spacing w:after="0"/>
        <w:ind w:left="35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DPH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F42EB7">
        <w:rPr>
          <w:rFonts w:ascii="Arial Narrow" w:hAnsi="Arial Narrow"/>
          <w:sz w:val="24"/>
          <w:szCs w:val="24"/>
        </w:rPr>
        <w:t xml:space="preserve">  29.445,78 </w:t>
      </w:r>
      <w:r w:rsidR="00105F98" w:rsidRPr="004938BE">
        <w:rPr>
          <w:rFonts w:ascii="Arial Narrow" w:hAnsi="Arial Narrow"/>
          <w:sz w:val="24"/>
          <w:szCs w:val="24"/>
        </w:rPr>
        <w:t xml:space="preserve">Kč. </w:t>
      </w:r>
    </w:p>
    <w:p w14:paraId="0FF65BD8" w14:textId="236B3E8B" w:rsidR="00105F98" w:rsidRPr="004938BE" w:rsidRDefault="00105F98" w:rsidP="004938BE">
      <w:pPr>
        <w:spacing w:after="0"/>
        <w:ind w:left="357"/>
        <w:rPr>
          <w:rFonts w:ascii="Arial Narrow" w:hAnsi="Arial Narrow"/>
          <w:sz w:val="24"/>
          <w:szCs w:val="24"/>
        </w:rPr>
      </w:pPr>
      <w:r w:rsidRPr="004938BE">
        <w:rPr>
          <w:rFonts w:ascii="Arial Narrow" w:hAnsi="Arial Narrow"/>
          <w:sz w:val="24"/>
          <w:szCs w:val="24"/>
        </w:rPr>
        <w:t>Cena včetně DPH</w:t>
      </w:r>
      <w:r w:rsidRPr="004938BE">
        <w:rPr>
          <w:rFonts w:ascii="Arial Narrow" w:hAnsi="Arial Narrow"/>
          <w:sz w:val="24"/>
          <w:szCs w:val="24"/>
        </w:rPr>
        <w:tab/>
      </w:r>
      <w:r w:rsidRPr="004938BE">
        <w:rPr>
          <w:rFonts w:ascii="Arial Narrow" w:hAnsi="Arial Narrow"/>
          <w:sz w:val="24"/>
          <w:szCs w:val="24"/>
        </w:rPr>
        <w:tab/>
      </w:r>
      <w:r w:rsidRPr="004938BE">
        <w:rPr>
          <w:rFonts w:ascii="Arial Narrow" w:hAnsi="Arial Narrow"/>
          <w:sz w:val="24"/>
          <w:szCs w:val="24"/>
        </w:rPr>
        <w:tab/>
      </w:r>
      <w:r w:rsidR="00F42EB7">
        <w:rPr>
          <w:rFonts w:ascii="Arial Narrow" w:hAnsi="Arial Narrow"/>
          <w:sz w:val="24"/>
          <w:szCs w:val="24"/>
        </w:rPr>
        <w:t xml:space="preserve">169.663,78 </w:t>
      </w:r>
      <w:r w:rsidRPr="004938BE">
        <w:rPr>
          <w:rFonts w:ascii="Arial Narrow" w:hAnsi="Arial Narrow"/>
          <w:sz w:val="24"/>
          <w:szCs w:val="24"/>
        </w:rPr>
        <w:t>Kč.</w:t>
      </w:r>
    </w:p>
    <w:p w14:paraId="792E33AC" w14:textId="77777777" w:rsidR="00BC2907" w:rsidRPr="00BC2907" w:rsidRDefault="00BC2907" w:rsidP="00BC2907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BC2907">
        <w:rPr>
          <w:rFonts w:ascii="Arial Narrow" w:hAnsi="Arial Narrow"/>
          <w:sz w:val="24"/>
          <w:szCs w:val="24"/>
        </w:rPr>
        <w:t xml:space="preserve">Kupní cenu uhradí </w:t>
      </w:r>
      <w:r w:rsidR="001C3AD7">
        <w:rPr>
          <w:rFonts w:ascii="Arial Narrow" w:hAnsi="Arial Narrow"/>
          <w:sz w:val="24"/>
          <w:szCs w:val="24"/>
        </w:rPr>
        <w:t>kupující</w:t>
      </w:r>
      <w:r>
        <w:rPr>
          <w:rFonts w:ascii="Arial Narrow" w:hAnsi="Arial Narrow"/>
          <w:sz w:val="24"/>
          <w:szCs w:val="24"/>
        </w:rPr>
        <w:t xml:space="preserve"> </w:t>
      </w:r>
      <w:r w:rsidR="001C3AD7">
        <w:rPr>
          <w:rFonts w:ascii="Arial Narrow" w:hAnsi="Arial Narrow"/>
          <w:sz w:val="24"/>
          <w:szCs w:val="24"/>
        </w:rPr>
        <w:t>prodávajícímu</w:t>
      </w:r>
      <w:r w:rsidRPr="00BC2907">
        <w:rPr>
          <w:rFonts w:ascii="Arial Narrow" w:hAnsi="Arial Narrow"/>
          <w:sz w:val="24"/>
          <w:szCs w:val="24"/>
        </w:rPr>
        <w:t xml:space="preserve"> na základě řádného daňového dokladu (faktury), </w:t>
      </w:r>
      <w:r w:rsidR="008C19EB">
        <w:rPr>
          <w:rFonts w:ascii="Arial Narrow" w:hAnsi="Arial Narrow"/>
          <w:sz w:val="24"/>
          <w:szCs w:val="24"/>
        </w:rPr>
        <w:t xml:space="preserve">vystaveného </w:t>
      </w:r>
      <w:r w:rsidR="001C3AD7">
        <w:rPr>
          <w:rFonts w:ascii="Arial Narrow" w:hAnsi="Arial Narrow"/>
          <w:sz w:val="24"/>
          <w:szCs w:val="24"/>
        </w:rPr>
        <w:t>prodávajícím</w:t>
      </w:r>
      <w:r w:rsidR="008C19EB">
        <w:rPr>
          <w:rFonts w:ascii="Arial Narrow" w:hAnsi="Arial Narrow"/>
          <w:sz w:val="24"/>
          <w:szCs w:val="24"/>
        </w:rPr>
        <w:t xml:space="preserve"> po řádném předání zboží</w:t>
      </w:r>
      <w:r w:rsidRPr="00BC2907">
        <w:rPr>
          <w:rFonts w:ascii="Arial Narrow" w:hAnsi="Arial Narrow"/>
          <w:sz w:val="24"/>
          <w:szCs w:val="24"/>
        </w:rPr>
        <w:t xml:space="preserve">. Splatnost </w:t>
      </w:r>
      <w:r w:rsidR="008C19EB">
        <w:rPr>
          <w:rFonts w:ascii="Arial Narrow" w:hAnsi="Arial Narrow"/>
          <w:sz w:val="24"/>
          <w:szCs w:val="24"/>
        </w:rPr>
        <w:t>u faktury</w:t>
      </w:r>
      <w:r w:rsidRPr="00BC2907">
        <w:rPr>
          <w:rFonts w:ascii="Arial Narrow" w:hAnsi="Arial Narrow"/>
          <w:sz w:val="24"/>
          <w:szCs w:val="24"/>
        </w:rPr>
        <w:t xml:space="preserve"> je dohodnuta na 30 dnů</w:t>
      </w:r>
      <w:r w:rsidR="007E0E56">
        <w:rPr>
          <w:rFonts w:ascii="Arial Narrow" w:hAnsi="Arial Narrow"/>
          <w:sz w:val="24"/>
          <w:szCs w:val="24"/>
        </w:rPr>
        <w:t xml:space="preserve"> ode dne doručení </w:t>
      </w:r>
      <w:r w:rsidR="00920C0C">
        <w:rPr>
          <w:rFonts w:ascii="Arial Narrow" w:hAnsi="Arial Narrow"/>
          <w:sz w:val="24"/>
          <w:szCs w:val="24"/>
        </w:rPr>
        <w:t xml:space="preserve">zboží </w:t>
      </w:r>
      <w:r w:rsidR="007E0E56">
        <w:rPr>
          <w:rFonts w:ascii="Arial Narrow" w:hAnsi="Arial Narrow"/>
          <w:sz w:val="24"/>
          <w:szCs w:val="24"/>
        </w:rPr>
        <w:t>kupujícímu</w:t>
      </w:r>
      <w:r w:rsidRPr="00BC2907">
        <w:rPr>
          <w:rFonts w:ascii="Arial Narrow" w:hAnsi="Arial Narrow"/>
          <w:sz w:val="24"/>
          <w:szCs w:val="24"/>
        </w:rPr>
        <w:t>.</w:t>
      </w:r>
    </w:p>
    <w:p w14:paraId="7C815540" w14:textId="553F89BD" w:rsidR="00BC2907" w:rsidRPr="00354583" w:rsidRDefault="00BC2907" w:rsidP="00BC2907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354583">
        <w:rPr>
          <w:rFonts w:ascii="Arial Narrow" w:hAnsi="Arial Narrow"/>
          <w:sz w:val="24"/>
          <w:szCs w:val="24"/>
        </w:rPr>
        <w:t xml:space="preserve">Faktura musí obsahovat </w:t>
      </w:r>
      <w:r w:rsidRPr="00354583">
        <w:rPr>
          <w:rFonts w:ascii="Arial Narrow" w:hAnsi="Arial Narrow"/>
          <w:sz w:val="24"/>
          <w:szCs w:val="24"/>
          <w:lang w:eastAsia="de-DE"/>
        </w:rPr>
        <w:t>všechny zákonem stanovené</w:t>
      </w:r>
      <w:r w:rsidR="00A23F6C" w:rsidRPr="00354583">
        <w:rPr>
          <w:rFonts w:ascii="Arial Narrow" w:hAnsi="Arial Narrow"/>
          <w:sz w:val="24"/>
          <w:szCs w:val="24"/>
          <w:lang w:eastAsia="de-DE"/>
        </w:rPr>
        <w:t xml:space="preserve"> náležitosti pro daňový doklad, registrační číslo projektu </w:t>
      </w:r>
      <w:r w:rsidR="001E666F" w:rsidRPr="00354583">
        <w:rPr>
          <w:rFonts w:ascii="Arial Narrow" w:hAnsi="Arial Narrow"/>
          <w:sz w:val="24"/>
          <w:szCs w:val="24"/>
          <w:lang w:eastAsia="de-DE"/>
        </w:rPr>
        <w:t>CZ.06.2.67/0.0/0.0/18_108/0010861</w:t>
      </w:r>
      <w:r w:rsidR="00F42EB7">
        <w:rPr>
          <w:rFonts w:ascii="Arial Narrow" w:hAnsi="Arial Narrow"/>
          <w:sz w:val="24"/>
          <w:szCs w:val="24"/>
          <w:lang w:eastAsia="de-DE"/>
        </w:rPr>
        <w:t xml:space="preserve"> a název projektu: „</w:t>
      </w:r>
      <w:r w:rsidR="001E666F" w:rsidRPr="00354583">
        <w:rPr>
          <w:rFonts w:ascii="Arial Narrow" w:hAnsi="Arial Narrow"/>
          <w:sz w:val="24"/>
          <w:szCs w:val="24"/>
          <w:lang w:eastAsia="de-DE"/>
        </w:rPr>
        <w:t>Odborné terapeutické učebny</w:t>
      </w:r>
      <w:r w:rsidR="00A23F6C" w:rsidRPr="00354583">
        <w:rPr>
          <w:rFonts w:ascii="Arial Narrow" w:hAnsi="Arial Narrow"/>
          <w:sz w:val="24"/>
          <w:szCs w:val="24"/>
          <w:lang w:eastAsia="de-DE"/>
        </w:rPr>
        <w:t>“.</w:t>
      </w:r>
    </w:p>
    <w:p w14:paraId="08B07D8D" w14:textId="77777777" w:rsidR="00BC2907" w:rsidRPr="00354583" w:rsidRDefault="00BC2907" w:rsidP="00BC2907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354583">
        <w:rPr>
          <w:rFonts w:ascii="Arial Narrow" w:hAnsi="Arial Narrow"/>
          <w:sz w:val="24"/>
          <w:szCs w:val="24"/>
        </w:rPr>
        <w:t xml:space="preserve">Úhradou částky se rozumí její připsání na bankovní účet </w:t>
      </w:r>
      <w:r w:rsidR="00E52E7A" w:rsidRPr="00354583">
        <w:rPr>
          <w:rFonts w:ascii="Arial Narrow" w:hAnsi="Arial Narrow"/>
          <w:sz w:val="24"/>
          <w:szCs w:val="24"/>
        </w:rPr>
        <w:t>prodávajícího</w:t>
      </w:r>
      <w:r w:rsidRPr="00354583">
        <w:rPr>
          <w:rFonts w:ascii="Arial Narrow" w:hAnsi="Arial Narrow"/>
          <w:sz w:val="24"/>
          <w:szCs w:val="24"/>
        </w:rPr>
        <w:t>.</w:t>
      </w:r>
    </w:p>
    <w:p w14:paraId="75CD4317" w14:textId="77777777" w:rsidR="00BE3895" w:rsidRDefault="00BE3895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5E93C463" w14:textId="77777777" w:rsidR="000F3A79" w:rsidRDefault="000F3A79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65E1EDB1" w14:textId="77777777" w:rsidR="00BE3895" w:rsidRPr="000F3A79" w:rsidRDefault="00841290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V</w:t>
      </w:r>
      <w:r w:rsidR="00B37FA4" w:rsidRPr="000F3A79">
        <w:rPr>
          <w:rFonts w:ascii="Arial Narrow" w:hAnsi="Arial Narrow" w:cs="Arial"/>
          <w:b/>
          <w:sz w:val="24"/>
          <w:szCs w:val="24"/>
        </w:rPr>
        <w:t>.</w:t>
      </w:r>
    </w:p>
    <w:p w14:paraId="27689670" w14:textId="77777777" w:rsidR="00B37FA4" w:rsidRDefault="00B37FA4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0F3A79">
        <w:rPr>
          <w:rFonts w:ascii="Arial Narrow" w:hAnsi="Arial Narrow" w:cs="Arial"/>
          <w:b/>
          <w:sz w:val="24"/>
          <w:szCs w:val="24"/>
        </w:rPr>
        <w:t>P</w:t>
      </w:r>
      <w:r w:rsidR="000F3A79" w:rsidRPr="000F3A79">
        <w:rPr>
          <w:rFonts w:ascii="Arial Narrow" w:hAnsi="Arial Narrow" w:cs="Arial"/>
          <w:b/>
          <w:sz w:val="24"/>
          <w:szCs w:val="24"/>
        </w:rPr>
        <w:t>ráva z vadného plnění, záruka z</w:t>
      </w:r>
      <w:r w:rsidRPr="000F3A79">
        <w:rPr>
          <w:rFonts w:ascii="Arial Narrow" w:hAnsi="Arial Narrow" w:cs="Arial"/>
          <w:b/>
          <w:sz w:val="24"/>
          <w:szCs w:val="24"/>
        </w:rPr>
        <w:t>a</w:t>
      </w:r>
      <w:r w:rsidR="000F3A79" w:rsidRPr="000F3A79">
        <w:rPr>
          <w:rFonts w:ascii="Arial Narrow" w:hAnsi="Arial Narrow" w:cs="Arial"/>
          <w:b/>
          <w:sz w:val="24"/>
          <w:szCs w:val="24"/>
        </w:rPr>
        <w:t xml:space="preserve"> </w:t>
      </w:r>
      <w:r w:rsidRPr="000F3A79">
        <w:rPr>
          <w:rFonts w:ascii="Arial Narrow" w:hAnsi="Arial Narrow" w:cs="Arial"/>
          <w:b/>
          <w:sz w:val="24"/>
          <w:szCs w:val="24"/>
        </w:rPr>
        <w:t>jakost a kvalitativní podmínky</w:t>
      </w:r>
    </w:p>
    <w:p w14:paraId="7260192E" w14:textId="77777777" w:rsidR="000F3A79" w:rsidRPr="007E0140" w:rsidRDefault="007E0140" w:rsidP="000F3A79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E52E7A">
        <w:rPr>
          <w:rFonts w:ascii="Arial Narrow" w:eastAsiaTheme="minorEastAsia" w:hAnsi="Arial Narrow" w:cs="Times New Roman"/>
          <w:sz w:val="24"/>
          <w:szCs w:val="24"/>
        </w:rPr>
        <w:t>Případné vady je kupující povinen reklamovat bez zbytečného odkladu po jejich zjištění</w:t>
      </w:r>
      <w:r>
        <w:rPr>
          <w:rFonts w:ascii="Arial Narrow" w:eastAsiaTheme="minorEastAsia" w:hAnsi="Arial Narrow" w:cs="Times New Roman"/>
          <w:sz w:val="24"/>
          <w:szCs w:val="24"/>
        </w:rPr>
        <w:t>.</w:t>
      </w:r>
    </w:p>
    <w:p w14:paraId="7C3426C3" w14:textId="77777777" w:rsidR="00E24F1F" w:rsidRDefault="000F3A79" w:rsidP="00E24F1F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0F3A79">
        <w:rPr>
          <w:rFonts w:ascii="Arial Narrow" w:eastAsiaTheme="minorEastAsia" w:hAnsi="Arial Narrow" w:cs="Times New Roman"/>
          <w:sz w:val="24"/>
          <w:szCs w:val="24"/>
        </w:rPr>
        <w:t xml:space="preserve">Na dodané zboží poskytuje </w:t>
      </w:r>
      <w:r w:rsidR="001C3AD7">
        <w:rPr>
          <w:rFonts w:ascii="Arial Narrow" w:eastAsiaTheme="minorEastAsia" w:hAnsi="Arial Narrow" w:cs="Times New Roman"/>
          <w:sz w:val="24"/>
          <w:szCs w:val="24"/>
        </w:rPr>
        <w:t>prodávající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842F05">
        <w:rPr>
          <w:rFonts w:ascii="Arial Narrow" w:eastAsiaTheme="minorEastAsia" w:hAnsi="Arial Narrow" w:cs="Times New Roman"/>
          <w:sz w:val="24"/>
          <w:szCs w:val="24"/>
        </w:rPr>
        <w:t>kupujícímu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záruku v délce </w:t>
      </w:r>
      <w:r w:rsidRPr="0025068B">
        <w:rPr>
          <w:rFonts w:ascii="Arial Narrow" w:eastAsiaTheme="minorEastAsia" w:hAnsi="Arial Narrow" w:cs="Times New Roman"/>
          <w:sz w:val="24"/>
          <w:szCs w:val="24"/>
        </w:rPr>
        <w:t>24 kalendářních měsíců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.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1C3AD7">
        <w:rPr>
          <w:rFonts w:ascii="Arial Narrow" w:eastAsiaTheme="minorEastAsia" w:hAnsi="Arial Narrow" w:cs="Times New Roman"/>
          <w:sz w:val="24"/>
          <w:szCs w:val="24"/>
        </w:rPr>
        <w:t>Prodávající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se zavazuje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, že po tuto dobu bude zboží použitelné k do</w:t>
      </w:r>
      <w:r>
        <w:rPr>
          <w:rFonts w:ascii="Arial Narrow" w:eastAsiaTheme="minorEastAsia" w:hAnsi="Arial Narrow" w:cs="Times New Roman"/>
          <w:sz w:val="24"/>
          <w:szCs w:val="24"/>
        </w:rPr>
        <w:t>hodnutému nebo obvyklému úč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elu</w:t>
      </w:r>
      <w:r w:rsidR="007E0140">
        <w:rPr>
          <w:rFonts w:ascii="Arial Narrow" w:eastAsiaTheme="minorEastAsia" w:hAnsi="Arial Narrow" w:cs="Times New Roman"/>
          <w:sz w:val="24"/>
          <w:szCs w:val="24"/>
        </w:rPr>
        <w:t xml:space="preserve"> a bude splňovat dohodnuté specifikace a parametry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. Záruka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se nevztahuje na opotř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ebení v rozsa</w:t>
      </w:r>
      <w:r>
        <w:rPr>
          <w:rFonts w:ascii="Arial Narrow" w:eastAsiaTheme="minorEastAsia" w:hAnsi="Arial Narrow" w:cs="Times New Roman"/>
          <w:sz w:val="24"/>
          <w:szCs w:val="24"/>
        </w:rPr>
        <w:t>hu odpovídajícímu obvyklému způ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 xml:space="preserve">sobu užívání. </w:t>
      </w:r>
      <w:r>
        <w:rPr>
          <w:rFonts w:ascii="Arial Narrow" w:eastAsiaTheme="minorEastAsia" w:hAnsi="Arial Narrow" w:cs="Times New Roman"/>
          <w:sz w:val="24"/>
          <w:szCs w:val="24"/>
        </w:rPr>
        <w:t>Záruční doba neběží ode dne uplatně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ní vady, na niž se vztahuje záruka za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jakost, do doby odstraně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ní této vady.</w:t>
      </w:r>
    </w:p>
    <w:p w14:paraId="4C163896" w14:textId="0194086E" w:rsidR="00FD0C79" w:rsidRPr="00E24F1F" w:rsidRDefault="001C3AD7" w:rsidP="00E24F1F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E24F1F">
        <w:rPr>
          <w:rFonts w:ascii="Arial Narrow" w:eastAsiaTheme="minorEastAsia" w:hAnsi="Arial Narrow" w:cs="Times New Roman"/>
          <w:sz w:val="24"/>
          <w:szCs w:val="24"/>
        </w:rPr>
        <w:t>Prodávající</w:t>
      </w:r>
      <w:r w:rsidR="00FD0C79" w:rsidRPr="00E24F1F">
        <w:rPr>
          <w:rFonts w:ascii="Arial Narrow" w:eastAsiaTheme="minorEastAsia" w:hAnsi="Arial Narrow" w:cs="Times New Roman"/>
          <w:sz w:val="24"/>
          <w:szCs w:val="24"/>
        </w:rPr>
        <w:t xml:space="preserve"> se zavazuje odstranit oprávněně reklamované vady. Za odstranění vady se považuje </w:t>
      </w:r>
      <w:r w:rsidR="00EF4059">
        <w:rPr>
          <w:rFonts w:ascii="Arial Narrow" w:eastAsiaTheme="minorEastAsia" w:hAnsi="Arial Narrow" w:cs="Times New Roman"/>
          <w:sz w:val="24"/>
          <w:szCs w:val="24"/>
        </w:rPr>
        <w:t xml:space="preserve">oprava, </w:t>
      </w:r>
      <w:r w:rsidR="00FD0C79" w:rsidRPr="00E24F1F">
        <w:rPr>
          <w:rFonts w:ascii="Arial Narrow" w:eastAsiaTheme="minorEastAsia" w:hAnsi="Arial Narrow" w:cs="Times New Roman"/>
          <w:sz w:val="24"/>
          <w:szCs w:val="24"/>
        </w:rPr>
        <w:t xml:space="preserve">dodání shodného náhradního zboží, popř. dodání chybějícího zboží. Nebude-li to možné nebo účelné, je </w:t>
      </w:r>
      <w:r w:rsidR="00842F05" w:rsidRPr="00E24F1F">
        <w:rPr>
          <w:rFonts w:ascii="Arial Narrow" w:eastAsiaTheme="minorEastAsia" w:hAnsi="Arial Narrow" w:cs="Times New Roman"/>
          <w:sz w:val="24"/>
          <w:szCs w:val="24"/>
        </w:rPr>
        <w:t>kupující</w:t>
      </w:r>
      <w:r w:rsidR="00FD0C79" w:rsidRPr="00E24F1F"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4A1E0D" w:rsidRPr="00E24F1F">
        <w:rPr>
          <w:rFonts w:ascii="Arial Narrow" w:eastAsiaTheme="minorEastAsia" w:hAnsi="Arial Narrow" w:cs="Times New Roman"/>
          <w:sz w:val="24"/>
          <w:szCs w:val="24"/>
        </w:rPr>
        <w:t>oprávněn odstoupit od kupní smlouvy.</w:t>
      </w:r>
      <w:r w:rsidR="007E0140" w:rsidRPr="00E24F1F">
        <w:rPr>
          <w:rFonts w:ascii="Arial Narrow" w:eastAsiaTheme="minorEastAsia" w:hAnsi="Arial Narrow" w:cs="Times New Roman"/>
          <w:sz w:val="24"/>
          <w:szCs w:val="24"/>
        </w:rPr>
        <w:t xml:space="preserve"> Účinky odstoupení od této smlouvy nastanou dnem, kdy bylo písemné odstoupení strany odstupující druhé straně doručeno.</w:t>
      </w:r>
    </w:p>
    <w:p w14:paraId="0B85A272" w14:textId="77777777" w:rsidR="00FD0C79" w:rsidRDefault="00FD0C79" w:rsidP="00FD0C79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FD0C79">
        <w:rPr>
          <w:rFonts w:ascii="Arial Narrow" w:eastAsiaTheme="minorEastAsia" w:hAnsi="Arial Narrow" w:cs="Times New Roman"/>
          <w:sz w:val="24"/>
          <w:szCs w:val="24"/>
        </w:rPr>
        <w:t>Náhrada majetko</w:t>
      </w:r>
      <w:r>
        <w:rPr>
          <w:rFonts w:ascii="Arial Narrow" w:eastAsiaTheme="minorEastAsia" w:hAnsi="Arial Narrow" w:cs="Times New Roman"/>
          <w:sz w:val="24"/>
          <w:szCs w:val="24"/>
        </w:rPr>
        <w:t>vé újmy a nároky z ní vyplývající se řídí občanský</w:t>
      </w:r>
      <w:r w:rsidRPr="00FD0C79">
        <w:rPr>
          <w:rFonts w:ascii="Arial Narrow" w:eastAsiaTheme="minorEastAsia" w:hAnsi="Arial Narrow" w:cs="Times New Roman"/>
          <w:sz w:val="24"/>
          <w:szCs w:val="24"/>
        </w:rPr>
        <w:t>m zákoníkem.</w:t>
      </w:r>
    </w:p>
    <w:p w14:paraId="12FD2663" w14:textId="1F2A4202" w:rsidR="00BE3895" w:rsidRPr="00FD0C79" w:rsidRDefault="007242C4" w:rsidP="00FD0C79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column"/>
      </w:r>
      <w:r w:rsidR="00841290">
        <w:rPr>
          <w:rFonts w:ascii="Arial Narrow" w:hAnsi="Arial Narrow" w:cs="Arial"/>
          <w:b/>
          <w:sz w:val="24"/>
          <w:szCs w:val="24"/>
        </w:rPr>
        <w:lastRenderedPageBreak/>
        <w:t>V</w:t>
      </w:r>
      <w:r w:rsidR="00FD0C79" w:rsidRPr="00FD0C79">
        <w:rPr>
          <w:rFonts w:ascii="Arial Narrow" w:hAnsi="Arial Narrow" w:cs="Arial"/>
          <w:b/>
          <w:sz w:val="24"/>
          <w:szCs w:val="24"/>
        </w:rPr>
        <w:t>I.</w:t>
      </w:r>
    </w:p>
    <w:p w14:paraId="14B66C0D" w14:textId="77777777" w:rsidR="00FD0C79" w:rsidRPr="00FD0C79" w:rsidRDefault="00FD0C79" w:rsidP="00FD0C79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FD0C79">
        <w:rPr>
          <w:rFonts w:ascii="Arial Narrow" w:hAnsi="Arial Narrow" w:cs="Arial"/>
          <w:b/>
          <w:sz w:val="24"/>
          <w:szCs w:val="24"/>
        </w:rPr>
        <w:t>Smluvní pokuty</w:t>
      </w:r>
    </w:p>
    <w:p w14:paraId="355BD829" w14:textId="4E41A339" w:rsidR="00DF5962" w:rsidRPr="003E2E6D" w:rsidRDefault="00F42EB7" w:rsidP="00ED21D2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 případě</w:t>
      </w:r>
      <w:r w:rsidR="00ED21D2">
        <w:rPr>
          <w:rFonts w:ascii="Arial Narrow" w:hAnsi="Arial Narrow" w:cs="Arial"/>
          <w:sz w:val="24"/>
          <w:szCs w:val="24"/>
        </w:rPr>
        <w:t xml:space="preserve"> prodlení </w:t>
      </w:r>
      <w:r w:rsidR="001C3AD7">
        <w:rPr>
          <w:rFonts w:ascii="Arial Narrow" w:hAnsi="Arial Narrow" w:cs="Arial"/>
          <w:sz w:val="24"/>
          <w:szCs w:val="24"/>
        </w:rPr>
        <w:t>prodávajícího</w:t>
      </w:r>
      <w:r w:rsidR="00ED21D2">
        <w:rPr>
          <w:rFonts w:ascii="Arial Narrow" w:hAnsi="Arial Narrow" w:cs="Arial"/>
          <w:sz w:val="24"/>
          <w:szCs w:val="24"/>
        </w:rPr>
        <w:t xml:space="preserve"> s řádný</w:t>
      </w:r>
      <w:r w:rsidR="00ED21D2" w:rsidRPr="00ED21D2">
        <w:rPr>
          <w:rFonts w:ascii="Arial Narrow" w:hAnsi="Arial Narrow" w:cs="Arial"/>
          <w:sz w:val="24"/>
          <w:szCs w:val="24"/>
        </w:rPr>
        <w:t xml:space="preserve">m </w:t>
      </w:r>
      <w:r w:rsidR="00ED21D2">
        <w:rPr>
          <w:rFonts w:ascii="Arial Narrow" w:hAnsi="Arial Narrow" w:cs="Arial"/>
          <w:sz w:val="24"/>
          <w:szCs w:val="24"/>
        </w:rPr>
        <w:t xml:space="preserve">nebo s včasným </w:t>
      </w:r>
      <w:r w:rsidR="00ED21D2" w:rsidRPr="00ED21D2">
        <w:rPr>
          <w:rFonts w:ascii="Arial Narrow" w:hAnsi="Arial Narrow" w:cs="Arial"/>
          <w:sz w:val="24"/>
          <w:szCs w:val="24"/>
        </w:rPr>
        <w:t>do</w:t>
      </w:r>
      <w:r w:rsidR="00DF5962">
        <w:rPr>
          <w:rFonts w:ascii="Arial Narrow" w:hAnsi="Arial Narrow" w:cs="Arial"/>
          <w:sz w:val="24"/>
          <w:szCs w:val="24"/>
        </w:rPr>
        <w:t xml:space="preserve">dáním zboží je </w:t>
      </w:r>
      <w:r w:rsidR="00842F05">
        <w:rPr>
          <w:rFonts w:ascii="Arial Narrow" w:hAnsi="Arial Narrow" w:cs="Arial"/>
          <w:sz w:val="24"/>
          <w:szCs w:val="24"/>
        </w:rPr>
        <w:t>kupující</w:t>
      </w:r>
      <w:r w:rsidR="00DF5962">
        <w:rPr>
          <w:rFonts w:ascii="Arial Narrow" w:hAnsi="Arial Narrow" w:cs="Arial"/>
          <w:sz w:val="24"/>
          <w:szCs w:val="24"/>
        </w:rPr>
        <w:t xml:space="preserve"> oprávně</w:t>
      </w:r>
      <w:r w:rsidR="00ED21D2" w:rsidRPr="00ED21D2">
        <w:rPr>
          <w:rFonts w:ascii="Arial Narrow" w:hAnsi="Arial Narrow" w:cs="Arial"/>
          <w:sz w:val="24"/>
          <w:szCs w:val="24"/>
        </w:rPr>
        <w:t>n</w:t>
      </w:r>
      <w:r w:rsidR="00DF5962">
        <w:rPr>
          <w:rFonts w:ascii="Arial Narrow" w:hAnsi="Arial Narrow" w:cs="Arial"/>
          <w:sz w:val="24"/>
          <w:szCs w:val="24"/>
        </w:rPr>
        <w:t xml:space="preserve"> požadovat </w:t>
      </w:r>
      <w:r w:rsidR="00DF5962" w:rsidRPr="003E2E6D">
        <w:rPr>
          <w:rFonts w:ascii="Arial Narrow" w:hAnsi="Arial Narrow" w:cs="Arial"/>
          <w:sz w:val="24"/>
          <w:szCs w:val="24"/>
        </w:rPr>
        <w:t xml:space="preserve">smluvní pokutu ve výši </w:t>
      </w:r>
      <w:r w:rsidR="003E2E6D" w:rsidRPr="003E2E6D">
        <w:rPr>
          <w:rFonts w:ascii="Arial Narrow" w:hAnsi="Arial Narrow" w:cs="Arial"/>
          <w:sz w:val="24"/>
          <w:szCs w:val="24"/>
        </w:rPr>
        <w:t>500</w:t>
      </w:r>
      <w:r>
        <w:rPr>
          <w:rFonts w:ascii="Arial Narrow" w:hAnsi="Arial Narrow" w:cs="Arial"/>
          <w:sz w:val="24"/>
          <w:szCs w:val="24"/>
        </w:rPr>
        <w:t>,- Kč</w:t>
      </w:r>
      <w:r w:rsidR="00DF5962" w:rsidRPr="003E2E6D">
        <w:rPr>
          <w:rFonts w:ascii="Arial Narrow" w:hAnsi="Arial Narrow" w:cs="Arial"/>
          <w:sz w:val="24"/>
          <w:szCs w:val="24"/>
        </w:rPr>
        <w:t xml:space="preserve"> za každý</w:t>
      </w:r>
      <w:r w:rsidR="00ED21D2" w:rsidRPr="003E2E6D">
        <w:rPr>
          <w:rFonts w:ascii="Arial Narrow" w:hAnsi="Arial Narrow" w:cs="Arial"/>
          <w:sz w:val="24"/>
          <w:szCs w:val="24"/>
        </w:rPr>
        <w:t xml:space="preserve"> den prodlení.</w:t>
      </w:r>
    </w:p>
    <w:p w14:paraId="1F806188" w14:textId="3A650684" w:rsidR="00DF5962" w:rsidRPr="003E2E6D" w:rsidRDefault="00DF5962" w:rsidP="00ED21D2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 případě</w:t>
      </w:r>
      <w:r w:rsidR="00ED21D2" w:rsidRPr="00DF5962">
        <w:rPr>
          <w:rFonts w:ascii="Arial Narrow" w:hAnsi="Arial Narrow" w:cs="Arial"/>
          <w:sz w:val="24"/>
          <w:szCs w:val="24"/>
        </w:rPr>
        <w:t xml:space="preserve"> prodlení </w:t>
      </w:r>
      <w:r w:rsidR="001C3AD7">
        <w:rPr>
          <w:rFonts w:ascii="Arial Narrow" w:hAnsi="Arial Narrow" w:cs="Arial"/>
          <w:sz w:val="24"/>
          <w:szCs w:val="24"/>
        </w:rPr>
        <w:t>prodávajícího</w:t>
      </w:r>
      <w:r>
        <w:rPr>
          <w:rFonts w:ascii="Arial Narrow" w:hAnsi="Arial Narrow" w:cs="Arial"/>
          <w:sz w:val="24"/>
          <w:szCs w:val="24"/>
        </w:rPr>
        <w:t xml:space="preserve"> s odstraněním oprávně</w:t>
      </w:r>
      <w:r w:rsidR="00ED21D2" w:rsidRPr="00DF5962">
        <w:rPr>
          <w:rFonts w:ascii="Arial Narrow" w:hAnsi="Arial Narrow" w:cs="Arial"/>
          <w:sz w:val="24"/>
          <w:szCs w:val="24"/>
        </w:rPr>
        <w:t xml:space="preserve">ně reklamované vady je </w:t>
      </w:r>
      <w:r w:rsidR="00842F05">
        <w:rPr>
          <w:rFonts w:ascii="Arial Narrow" w:hAnsi="Arial Narrow" w:cs="Arial"/>
          <w:sz w:val="24"/>
          <w:szCs w:val="24"/>
        </w:rPr>
        <w:t>kupující</w:t>
      </w:r>
      <w:r>
        <w:rPr>
          <w:rFonts w:ascii="Arial Narrow" w:hAnsi="Arial Narrow" w:cs="Arial"/>
          <w:sz w:val="24"/>
          <w:szCs w:val="24"/>
        </w:rPr>
        <w:t xml:space="preserve"> oprávně</w:t>
      </w:r>
      <w:r w:rsidR="00ED21D2" w:rsidRPr="00DF5962">
        <w:rPr>
          <w:rFonts w:ascii="Arial Narrow" w:hAnsi="Arial Narrow" w:cs="Arial"/>
          <w:sz w:val="24"/>
          <w:szCs w:val="24"/>
        </w:rPr>
        <w:t>n</w:t>
      </w:r>
      <w:r w:rsidR="004A1E0D">
        <w:rPr>
          <w:rFonts w:ascii="Arial Narrow" w:hAnsi="Arial Narrow" w:cs="Arial"/>
          <w:sz w:val="24"/>
          <w:szCs w:val="24"/>
        </w:rPr>
        <w:t xml:space="preserve">, pokud neodstoupí od </w:t>
      </w:r>
      <w:r w:rsidR="00F42EB7">
        <w:rPr>
          <w:rFonts w:ascii="Arial Narrow" w:hAnsi="Arial Narrow" w:cs="Arial"/>
          <w:sz w:val="24"/>
          <w:szCs w:val="24"/>
        </w:rPr>
        <w:t xml:space="preserve">kupní smlouvy ve smyslu </w:t>
      </w:r>
      <w:proofErr w:type="gramStart"/>
      <w:r w:rsidR="00F42EB7">
        <w:rPr>
          <w:rFonts w:ascii="Arial Narrow" w:hAnsi="Arial Narrow" w:cs="Arial"/>
          <w:sz w:val="24"/>
          <w:szCs w:val="24"/>
        </w:rPr>
        <w:t xml:space="preserve">čl. </w:t>
      </w:r>
      <w:r w:rsidR="007E0140">
        <w:rPr>
          <w:rFonts w:ascii="Arial Narrow" w:hAnsi="Arial Narrow" w:cs="Arial"/>
          <w:sz w:val="24"/>
          <w:szCs w:val="24"/>
        </w:rPr>
        <w:t>V.3</w:t>
      </w:r>
      <w:r w:rsidR="004A1E0D">
        <w:rPr>
          <w:rFonts w:ascii="Arial Narrow" w:hAnsi="Arial Narrow" w:cs="Arial"/>
          <w:sz w:val="24"/>
          <w:szCs w:val="24"/>
        </w:rPr>
        <w:t xml:space="preserve"> této</w:t>
      </w:r>
      <w:proofErr w:type="gramEnd"/>
      <w:r w:rsidR="004A1E0D">
        <w:rPr>
          <w:rFonts w:ascii="Arial Narrow" w:hAnsi="Arial Narrow" w:cs="Arial"/>
          <w:sz w:val="24"/>
          <w:szCs w:val="24"/>
        </w:rPr>
        <w:t xml:space="preserve"> smlouvy,</w:t>
      </w:r>
      <w:r>
        <w:rPr>
          <w:rFonts w:ascii="Arial Narrow" w:hAnsi="Arial Narrow" w:cs="Arial"/>
          <w:sz w:val="24"/>
          <w:szCs w:val="24"/>
        </w:rPr>
        <w:t xml:space="preserve"> po</w:t>
      </w:r>
      <w:r w:rsidR="004A1E0D">
        <w:rPr>
          <w:rFonts w:ascii="Arial Narrow" w:hAnsi="Arial Narrow" w:cs="Arial"/>
          <w:sz w:val="24"/>
          <w:szCs w:val="24"/>
        </w:rPr>
        <w:t xml:space="preserve">žadovat </w:t>
      </w:r>
      <w:r w:rsidR="004A1E0D" w:rsidRPr="003E2E6D">
        <w:rPr>
          <w:rFonts w:ascii="Arial Narrow" w:hAnsi="Arial Narrow" w:cs="Arial"/>
          <w:sz w:val="24"/>
          <w:szCs w:val="24"/>
        </w:rPr>
        <w:t xml:space="preserve">smluvní pokutu ve výši </w:t>
      </w:r>
      <w:r w:rsidR="003E2E6D" w:rsidRPr="003E2E6D">
        <w:rPr>
          <w:rFonts w:ascii="Arial Narrow" w:hAnsi="Arial Narrow" w:cs="Arial"/>
          <w:sz w:val="24"/>
          <w:szCs w:val="24"/>
        </w:rPr>
        <w:t>500</w:t>
      </w:r>
      <w:r w:rsidR="00F42EB7">
        <w:rPr>
          <w:rFonts w:ascii="Arial Narrow" w:hAnsi="Arial Narrow" w:cs="Arial"/>
          <w:sz w:val="24"/>
          <w:szCs w:val="24"/>
        </w:rPr>
        <w:t xml:space="preserve">,- Kč </w:t>
      </w:r>
      <w:r w:rsidRPr="003E2E6D">
        <w:rPr>
          <w:rFonts w:ascii="Arial Narrow" w:hAnsi="Arial Narrow" w:cs="Arial"/>
          <w:sz w:val="24"/>
          <w:szCs w:val="24"/>
        </w:rPr>
        <w:t>za každý</w:t>
      </w:r>
      <w:r w:rsidR="00ED21D2" w:rsidRPr="003E2E6D">
        <w:rPr>
          <w:rFonts w:ascii="Arial Narrow" w:hAnsi="Arial Narrow" w:cs="Arial"/>
          <w:sz w:val="24"/>
          <w:szCs w:val="24"/>
        </w:rPr>
        <w:t xml:space="preserve"> den prodlení.</w:t>
      </w:r>
    </w:p>
    <w:p w14:paraId="1B2A6092" w14:textId="77777777" w:rsidR="003B3A3E" w:rsidRPr="003E2E6D" w:rsidRDefault="003B3A3E" w:rsidP="00ED21D2">
      <w:pPr>
        <w:numPr>
          <w:ilvl w:val="0"/>
          <w:numId w:val="10"/>
        </w:num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3E2E6D">
        <w:rPr>
          <w:rFonts w:ascii="Arial Narrow" w:hAnsi="Arial Narrow"/>
          <w:sz w:val="24"/>
          <w:szCs w:val="24"/>
        </w:rPr>
        <w:t xml:space="preserve">V případě prodlení </w:t>
      </w:r>
      <w:r w:rsidR="00842F05" w:rsidRPr="003E2E6D">
        <w:rPr>
          <w:rFonts w:ascii="Arial Narrow" w:hAnsi="Arial Narrow"/>
          <w:sz w:val="24"/>
          <w:szCs w:val="24"/>
        </w:rPr>
        <w:t>kupujícího</w:t>
      </w:r>
      <w:r w:rsidRPr="003E2E6D">
        <w:rPr>
          <w:rFonts w:ascii="Arial Narrow" w:hAnsi="Arial Narrow"/>
          <w:sz w:val="24"/>
          <w:szCs w:val="24"/>
        </w:rPr>
        <w:t xml:space="preserve"> s úhradou jakékoliv částky dle této smlouvy je </w:t>
      </w:r>
      <w:r w:rsidR="001C3AD7" w:rsidRPr="003E2E6D">
        <w:rPr>
          <w:rFonts w:ascii="Arial Narrow" w:hAnsi="Arial Narrow"/>
          <w:sz w:val="24"/>
          <w:szCs w:val="24"/>
        </w:rPr>
        <w:t>prodávající</w:t>
      </w:r>
      <w:r w:rsidRPr="003E2E6D">
        <w:rPr>
          <w:rFonts w:ascii="Arial Narrow" w:hAnsi="Arial Narrow"/>
          <w:sz w:val="24"/>
          <w:szCs w:val="24"/>
        </w:rPr>
        <w:t xml:space="preserve"> oprávněn požadovat smluvní pokutu ve výši 0,01 % denně z dlužné</w:t>
      </w:r>
      <w:r w:rsidR="007E0140" w:rsidRPr="003E2E6D">
        <w:rPr>
          <w:rFonts w:ascii="Arial Narrow" w:hAnsi="Arial Narrow"/>
          <w:sz w:val="24"/>
          <w:szCs w:val="24"/>
        </w:rPr>
        <w:t xml:space="preserve"> částky.</w:t>
      </w:r>
    </w:p>
    <w:p w14:paraId="1A1171B4" w14:textId="77777777" w:rsidR="00E24F1F" w:rsidRDefault="00ED21D2" w:rsidP="00E24F1F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3E2E6D">
        <w:rPr>
          <w:rFonts w:ascii="Arial Narrow" w:hAnsi="Arial Narrow" w:cs="Arial"/>
          <w:sz w:val="24"/>
          <w:szCs w:val="24"/>
        </w:rPr>
        <w:t>Smlu</w:t>
      </w:r>
      <w:r w:rsidR="00DF5962" w:rsidRPr="003E2E6D">
        <w:rPr>
          <w:rFonts w:ascii="Arial Narrow" w:hAnsi="Arial Narrow" w:cs="Arial"/>
          <w:sz w:val="24"/>
          <w:szCs w:val="24"/>
        </w:rPr>
        <w:t>vní strany se dohodly, že vyluč</w:t>
      </w:r>
      <w:r w:rsidRPr="003E2E6D">
        <w:rPr>
          <w:rFonts w:ascii="Arial Narrow" w:hAnsi="Arial Narrow" w:cs="Arial"/>
          <w:sz w:val="24"/>
          <w:szCs w:val="24"/>
        </w:rPr>
        <w:t>uj</w:t>
      </w:r>
      <w:r w:rsidR="00DF5962" w:rsidRPr="003E2E6D">
        <w:rPr>
          <w:rFonts w:ascii="Arial Narrow" w:hAnsi="Arial Narrow" w:cs="Arial"/>
          <w:sz w:val="24"/>
          <w:szCs w:val="24"/>
        </w:rPr>
        <w:t>í použití ustanovení § 2050 obč</w:t>
      </w:r>
      <w:r w:rsidRPr="003E2E6D">
        <w:rPr>
          <w:rFonts w:ascii="Arial Narrow" w:hAnsi="Arial Narrow" w:cs="Arial"/>
          <w:sz w:val="24"/>
          <w:szCs w:val="24"/>
        </w:rPr>
        <w:t>anského zákoníku,</w:t>
      </w:r>
      <w:r w:rsidRPr="00DF5962">
        <w:rPr>
          <w:rFonts w:ascii="Arial Narrow" w:hAnsi="Arial Narrow" w:cs="Arial"/>
          <w:sz w:val="24"/>
          <w:szCs w:val="24"/>
        </w:rPr>
        <w:t xml:space="preserve"> tedy že</w:t>
      </w:r>
      <w:r w:rsidR="00DF5962">
        <w:rPr>
          <w:rFonts w:ascii="Arial Narrow" w:hAnsi="Arial Narrow" w:cs="Arial"/>
          <w:sz w:val="24"/>
          <w:szCs w:val="24"/>
        </w:rPr>
        <w:t xml:space="preserve"> </w:t>
      </w:r>
      <w:r w:rsidRPr="00DF5962">
        <w:rPr>
          <w:rFonts w:ascii="Arial Narrow" w:hAnsi="Arial Narrow" w:cs="Arial"/>
          <w:sz w:val="24"/>
          <w:szCs w:val="24"/>
        </w:rPr>
        <w:t>n</w:t>
      </w:r>
      <w:r w:rsidR="00DF5962">
        <w:rPr>
          <w:rFonts w:ascii="Arial Narrow" w:hAnsi="Arial Narrow" w:cs="Arial"/>
          <w:sz w:val="24"/>
          <w:szCs w:val="24"/>
        </w:rPr>
        <w:t>árok na náhradu škody není dotčen smluvními pokutami sjednanými v této smlouvě</w:t>
      </w:r>
      <w:r w:rsidRPr="00DF5962">
        <w:rPr>
          <w:rFonts w:ascii="Arial Narrow" w:hAnsi="Arial Narrow" w:cs="Arial"/>
          <w:sz w:val="24"/>
          <w:szCs w:val="24"/>
        </w:rPr>
        <w:t>. Povinnost</w:t>
      </w:r>
      <w:r w:rsidR="00DF5962">
        <w:rPr>
          <w:rFonts w:ascii="Arial Narrow" w:hAnsi="Arial Narrow" w:cs="Arial"/>
          <w:sz w:val="24"/>
          <w:szCs w:val="24"/>
        </w:rPr>
        <w:t xml:space="preserve"> </w:t>
      </w:r>
      <w:r w:rsidRPr="00DF5962">
        <w:rPr>
          <w:rFonts w:ascii="Arial Narrow" w:hAnsi="Arial Narrow" w:cs="Arial"/>
          <w:sz w:val="24"/>
          <w:szCs w:val="24"/>
        </w:rPr>
        <w:t>zapla</w:t>
      </w:r>
      <w:r w:rsidR="00824AAA">
        <w:rPr>
          <w:rFonts w:ascii="Arial Narrow" w:hAnsi="Arial Narrow" w:cs="Arial"/>
          <w:sz w:val="24"/>
          <w:szCs w:val="24"/>
        </w:rPr>
        <w:t>tit smluvní pokutu může vzniknout i opakovaně, její celková vý</w:t>
      </w:r>
      <w:r w:rsidRPr="00DF5962">
        <w:rPr>
          <w:rFonts w:ascii="Arial Narrow" w:hAnsi="Arial Narrow" w:cs="Arial"/>
          <w:sz w:val="24"/>
          <w:szCs w:val="24"/>
        </w:rPr>
        <w:t>še není omezena.</w:t>
      </w:r>
    </w:p>
    <w:p w14:paraId="5809C3E3" w14:textId="2A43D285" w:rsidR="00824AAA" w:rsidRPr="00E24F1F" w:rsidRDefault="00ED21D2" w:rsidP="00E24F1F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E24F1F">
        <w:rPr>
          <w:rFonts w:ascii="Arial Narrow" w:hAnsi="Arial Narrow" w:cs="Arial"/>
          <w:sz w:val="24"/>
          <w:szCs w:val="24"/>
        </w:rPr>
        <w:t>Odstoupením od této smlouvy nárok na smluvní pokutu nezaniká.</w:t>
      </w:r>
      <w:r w:rsidR="007E0140" w:rsidRPr="00E24F1F">
        <w:rPr>
          <w:rFonts w:ascii="Arial Narrow" w:hAnsi="Arial Narrow" w:cs="Arial"/>
          <w:sz w:val="24"/>
          <w:szCs w:val="24"/>
        </w:rPr>
        <w:t xml:space="preserve"> </w:t>
      </w:r>
    </w:p>
    <w:p w14:paraId="09ACCCC3" w14:textId="77777777" w:rsidR="00824AAA" w:rsidRDefault="00824AAA" w:rsidP="00824AAA">
      <w:p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4537FA87" w14:textId="77777777" w:rsidR="00CB54BF" w:rsidRDefault="00824AAA" w:rsidP="00155EC1">
      <w:pPr>
        <w:tabs>
          <w:tab w:val="left" w:pos="1560"/>
          <w:tab w:val="left" w:pos="1985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155EC1">
        <w:rPr>
          <w:rFonts w:ascii="Arial Narrow" w:hAnsi="Arial Narrow" w:cs="Arial"/>
          <w:b/>
          <w:sz w:val="24"/>
          <w:szCs w:val="24"/>
        </w:rPr>
        <w:t>VII.</w:t>
      </w:r>
    </w:p>
    <w:p w14:paraId="0F92F4E6" w14:textId="77777777" w:rsidR="007E0140" w:rsidRDefault="007E0140" w:rsidP="00155EC1">
      <w:pPr>
        <w:tabs>
          <w:tab w:val="left" w:pos="1560"/>
          <w:tab w:val="left" w:pos="1985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Ostatní ustanovení</w:t>
      </w:r>
    </w:p>
    <w:p w14:paraId="39DAF6DD" w14:textId="77777777" w:rsidR="00341C31" w:rsidRDefault="007E0140" w:rsidP="00341C31">
      <w:pPr>
        <w:pStyle w:val="Odstavecseseznamem"/>
        <w:numPr>
          <w:ilvl w:val="0"/>
          <w:numId w:val="15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E0140">
        <w:rPr>
          <w:rFonts w:ascii="Arial Narrow" w:hAnsi="Arial Narrow" w:cs="Arial"/>
          <w:sz w:val="24"/>
          <w:szCs w:val="24"/>
        </w:rPr>
        <w:t>Prodávající se podpisem této smlouvy stává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27574BE9" w14:textId="344A0BD6" w:rsidR="00AD56C2" w:rsidRDefault="00341C31" w:rsidP="00341C31">
      <w:pPr>
        <w:pStyle w:val="Odstavecseseznamem"/>
        <w:numPr>
          <w:ilvl w:val="0"/>
          <w:numId w:val="15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341C31">
        <w:rPr>
          <w:rFonts w:ascii="Arial Narrow" w:hAnsi="Arial Narrow" w:cs="Arial"/>
          <w:sz w:val="24"/>
          <w:szCs w:val="24"/>
        </w:rPr>
        <w:t>Prodávající je povinen minimálně do konce roku 2028 poskytovat požadované informace a dokumentaci související s realizací projektu zaměstnancům nebo zmocněncům pověřených orgánů (CRR, MMR ČR, MF ČR, Evropské komise, Evropského účetního dvora, Nejvyššího kontrolního úřadu, příslušného orgánu finanční správy a dalších oprávněných orgánů státní správy) a je povinen vytvořit výše uvedeným osobám podmínky</w:t>
      </w:r>
      <w:r w:rsidR="00F42EB7">
        <w:rPr>
          <w:rFonts w:ascii="Arial Narrow" w:hAnsi="Arial Narrow" w:cs="Arial"/>
          <w:sz w:val="24"/>
          <w:szCs w:val="24"/>
        </w:rPr>
        <w:t xml:space="preserve"> k provedení</w:t>
      </w:r>
      <w:r w:rsidRPr="00341C31">
        <w:rPr>
          <w:rFonts w:ascii="Arial Narrow" w:hAnsi="Arial Narrow" w:cs="Arial"/>
          <w:sz w:val="24"/>
          <w:szCs w:val="24"/>
        </w:rPr>
        <w:t xml:space="preserve"> kontroly vztahující se k realizaci projektu a poskytnout jim při provádění kontroly součinnost.</w:t>
      </w:r>
    </w:p>
    <w:p w14:paraId="281C9510" w14:textId="708C47A6" w:rsidR="00341C31" w:rsidRPr="00AD56C2" w:rsidRDefault="00AD56C2" w:rsidP="00341C31">
      <w:pPr>
        <w:pStyle w:val="Odstavecseseznamem"/>
        <w:numPr>
          <w:ilvl w:val="0"/>
          <w:numId w:val="15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Prodávající </w:t>
      </w:r>
      <w:r w:rsidR="00341C31" w:rsidRPr="00AD56C2">
        <w:rPr>
          <w:rFonts w:ascii="Arial Narrow" w:hAnsi="Arial Narrow" w:cs="Arial"/>
          <w:sz w:val="24"/>
          <w:szCs w:val="24"/>
        </w:rPr>
        <w:t>je povinen uchovávat veškerou doku</w:t>
      </w:r>
      <w:r>
        <w:rPr>
          <w:rFonts w:ascii="Arial Narrow" w:hAnsi="Arial Narrow" w:cs="Arial"/>
          <w:sz w:val="24"/>
          <w:szCs w:val="24"/>
        </w:rPr>
        <w:t>mentaci související s realizací</w:t>
      </w:r>
      <w:r w:rsidR="00341C31" w:rsidRPr="00AD56C2">
        <w:rPr>
          <w:rFonts w:ascii="Arial Narrow" w:hAnsi="Arial Narrow" w:cs="Arial"/>
          <w:sz w:val="24"/>
          <w:szCs w:val="24"/>
        </w:rPr>
        <w:t xml:space="preserve"> pr</w:t>
      </w:r>
      <w:r>
        <w:rPr>
          <w:rFonts w:ascii="Arial Narrow" w:hAnsi="Arial Narrow" w:cs="Arial"/>
          <w:sz w:val="24"/>
          <w:szCs w:val="24"/>
        </w:rPr>
        <w:t xml:space="preserve">ojektu včetně účetních dokladů </w:t>
      </w:r>
      <w:r w:rsidR="00341C31" w:rsidRPr="00AD56C2">
        <w:rPr>
          <w:rFonts w:ascii="Arial Narrow" w:hAnsi="Arial Narrow" w:cs="Arial"/>
          <w:sz w:val="24"/>
          <w:szCs w:val="24"/>
        </w:rPr>
        <w:t>minimálně do konce roku 2028. Pokud je v českých právních předpisech stanovena lhůta delší, musí ji zhotovitel dodržet.</w:t>
      </w:r>
    </w:p>
    <w:p w14:paraId="3A19A648" w14:textId="77777777" w:rsidR="00341C31" w:rsidRDefault="00341C31" w:rsidP="00341C31">
      <w:p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3570E3EF" w14:textId="77777777" w:rsidR="007E0140" w:rsidRDefault="007E0140" w:rsidP="00155EC1">
      <w:pPr>
        <w:tabs>
          <w:tab w:val="left" w:pos="1560"/>
          <w:tab w:val="left" w:pos="1985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VIII.</w:t>
      </w:r>
    </w:p>
    <w:p w14:paraId="46E50D35" w14:textId="77777777" w:rsidR="00723110" w:rsidRDefault="00155EC1" w:rsidP="00723110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55EC1">
        <w:rPr>
          <w:rFonts w:ascii="Arial Narrow" w:hAnsi="Arial Narrow" w:cs="Arial"/>
          <w:b/>
          <w:sz w:val="24"/>
          <w:szCs w:val="24"/>
        </w:rPr>
        <w:t>Závěrečná ujednání</w:t>
      </w:r>
    </w:p>
    <w:p w14:paraId="5C388BBC" w14:textId="77777777" w:rsidR="00723110" w:rsidRDefault="00155EC1" w:rsidP="00723110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Prodávající není oprávněn započíst své pohledávky proti pohledávkám kupujícího, ani své</w:t>
      </w:r>
      <w:r w:rsidR="00723110" w:rsidRPr="00723110">
        <w:rPr>
          <w:rFonts w:ascii="Arial Narrow" w:hAnsi="Arial Narrow" w:cs="Arial"/>
          <w:sz w:val="24"/>
          <w:szCs w:val="24"/>
        </w:rPr>
        <w:t xml:space="preserve"> </w:t>
      </w:r>
      <w:r w:rsidRPr="00723110">
        <w:rPr>
          <w:rFonts w:ascii="Arial Narrow" w:hAnsi="Arial Narrow" w:cs="Arial"/>
          <w:sz w:val="24"/>
          <w:szCs w:val="24"/>
        </w:rPr>
        <w:t>pohledávky a nároky vzniklé ze smlouvy nebo v souvislosti s jejím plněním postoupit třetím</w:t>
      </w:r>
      <w:r w:rsidR="00723110" w:rsidRPr="00723110">
        <w:rPr>
          <w:rFonts w:ascii="Arial Narrow" w:hAnsi="Arial Narrow" w:cs="Arial"/>
          <w:sz w:val="24"/>
          <w:szCs w:val="24"/>
        </w:rPr>
        <w:t xml:space="preserve"> </w:t>
      </w:r>
      <w:r w:rsidRPr="00723110">
        <w:rPr>
          <w:rFonts w:ascii="Arial Narrow" w:hAnsi="Arial Narrow" w:cs="Arial"/>
          <w:sz w:val="24"/>
          <w:szCs w:val="24"/>
        </w:rPr>
        <w:t>osobám, zastavit nebo s nimi jinak disponovat bez písemného souhlasu kupujícího.</w:t>
      </w:r>
    </w:p>
    <w:p w14:paraId="00559134" w14:textId="77777777" w:rsidR="0072311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Kupující je oprávněn započíst vůči jakékoli pohledávce prodávajícího za kupujícím, i nesplatné, jakoukoli svou pohledávku, i nesplatnou, za prodávajícím. Pohledávky kupujícího a prodávajícího započtením zanikají ve výši, ve které se kryjí.</w:t>
      </w:r>
    </w:p>
    <w:p w14:paraId="6DB02C90" w14:textId="77777777" w:rsidR="00492636" w:rsidRPr="00492636" w:rsidRDefault="00492636" w:rsidP="00492636">
      <w:pPr>
        <w:numPr>
          <w:ilvl w:val="0"/>
          <w:numId w:val="13"/>
        </w:numPr>
        <w:spacing w:after="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071833">
        <w:rPr>
          <w:rFonts w:ascii="Arial Narrow" w:hAnsi="Arial Narrow"/>
          <w:sz w:val="24"/>
          <w:szCs w:val="24"/>
        </w:rPr>
        <w:t>Účastníci na sebe přebírají nebezpečí změny okolností ve smyslu § 1765 odst. 2 občanského zákoníku a vylučují uplatnění ustanovení § 1765 odst. 1 a § 1766 občanského zákoníku na své smluvní vztahy založené touto smlouvou.</w:t>
      </w:r>
    </w:p>
    <w:p w14:paraId="1AAA84C1" w14:textId="77777777" w:rsidR="008C6C56" w:rsidRPr="008C6C56" w:rsidRDefault="008C6C56" w:rsidP="008C6C56">
      <w:pPr>
        <w:numPr>
          <w:ilvl w:val="0"/>
          <w:numId w:val="13"/>
        </w:numPr>
        <w:spacing w:after="0"/>
        <w:jc w:val="both"/>
        <w:rPr>
          <w:rFonts w:ascii="Arial Narrow" w:eastAsia="MS Mincho" w:hAnsi="Arial Narrow" w:cs="Arial"/>
          <w:color w:val="000000"/>
          <w:sz w:val="24"/>
          <w:szCs w:val="24"/>
        </w:rPr>
      </w:pPr>
      <w:r w:rsidRPr="00EF2697">
        <w:rPr>
          <w:rFonts w:ascii="Arial Narrow" w:hAnsi="Arial Narrow" w:cs="Arial"/>
          <w:bCs/>
          <w:color w:val="000000"/>
          <w:sz w:val="24"/>
          <w:szCs w:val="24"/>
        </w:rPr>
        <w:t>Znění této smlouvy uzavřené na základě zadávacího řízení není obchodním tajemstvím a zhotovitel souhlasí se zveřejněním všech náležitostí smluvního vztahu</w:t>
      </w:r>
      <w:r w:rsidRPr="00EF2697">
        <w:rPr>
          <w:rFonts w:ascii="Arial Narrow" w:hAnsi="Arial Narrow" w:cs="Arial"/>
          <w:color w:val="000000"/>
          <w:sz w:val="24"/>
          <w:szCs w:val="24"/>
        </w:rPr>
        <w:t>.</w:t>
      </w:r>
    </w:p>
    <w:p w14:paraId="1AB3AC51" w14:textId="77777777" w:rsidR="0072311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Tuto smlouvu lze měnit či doplňova</w:t>
      </w:r>
      <w:r w:rsidR="00723110">
        <w:rPr>
          <w:rFonts w:ascii="Arial Narrow" w:hAnsi="Arial Narrow" w:cs="Arial"/>
          <w:sz w:val="24"/>
          <w:szCs w:val="24"/>
        </w:rPr>
        <w:t>t pouze chronologicky číslovanými písemný</w:t>
      </w:r>
      <w:r w:rsidRPr="00723110">
        <w:rPr>
          <w:rFonts w:ascii="Arial Narrow" w:hAnsi="Arial Narrow" w:cs="Arial"/>
          <w:sz w:val="24"/>
          <w:szCs w:val="24"/>
        </w:rPr>
        <w:t>mi dodatky,</w:t>
      </w:r>
      <w:r w:rsidR="00723110">
        <w:rPr>
          <w:rFonts w:ascii="Arial Narrow" w:hAnsi="Arial Narrow" w:cs="Arial"/>
          <w:sz w:val="24"/>
          <w:szCs w:val="24"/>
        </w:rPr>
        <w:t xml:space="preserve"> </w:t>
      </w:r>
      <w:r w:rsidR="00723110" w:rsidRPr="00723110">
        <w:rPr>
          <w:rFonts w:ascii="Arial Narrow" w:hAnsi="Arial Narrow" w:cs="Arial"/>
          <w:sz w:val="24"/>
          <w:szCs w:val="24"/>
        </w:rPr>
        <w:t>podepsanými oprávněný</w:t>
      </w:r>
      <w:r w:rsidRPr="00723110">
        <w:rPr>
          <w:rFonts w:ascii="Arial Narrow" w:hAnsi="Arial Narrow" w:cs="Arial"/>
          <w:sz w:val="24"/>
          <w:szCs w:val="24"/>
        </w:rPr>
        <w:t>mi zástupci smluvních stran.</w:t>
      </w:r>
    </w:p>
    <w:p w14:paraId="79E66ED9" w14:textId="77777777" w:rsidR="0084129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841290">
        <w:rPr>
          <w:rFonts w:ascii="Arial Narrow" w:hAnsi="Arial Narrow" w:cs="Arial"/>
          <w:sz w:val="24"/>
          <w:szCs w:val="24"/>
        </w:rPr>
        <w:t>Je-li nebo stane-li se některé ustanovení této smlou</w:t>
      </w:r>
      <w:r w:rsidR="00841290">
        <w:rPr>
          <w:rFonts w:ascii="Arial Narrow" w:hAnsi="Arial Narrow" w:cs="Arial"/>
          <w:sz w:val="24"/>
          <w:szCs w:val="24"/>
        </w:rPr>
        <w:t>vy neplatné či neúčinné, nedotý</w:t>
      </w:r>
      <w:r w:rsidRPr="00841290">
        <w:rPr>
          <w:rFonts w:ascii="Arial Narrow" w:hAnsi="Arial Narrow" w:cs="Arial"/>
          <w:sz w:val="24"/>
          <w:szCs w:val="24"/>
        </w:rPr>
        <w:t>ká se to</w:t>
      </w:r>
      <w:r w:rsidR="00841290">
        <w:rPr>
          <w:rFonts w:ascii="Arial Narrow" w:hAnsi="Arial Narrow" w:cs="Arial"/>
          <w:sz w:val="24"/>
          <w:szCs w:val="24"/>
        </w:rPr>
        <w:t xml:space="preserve"> </w:t>
      </w:r>
      <w:r w:rsidRPr="00841290">
        <w:rPr>
          <w:rFonts w:ascii="Arial Narrow" w:hAnsi="Arial Narrow" w:cs="Arial"/>
          <w:sz w:val="24"/>
          <w:szCs w:val="24"/>
        </w:rPr>
        <w:t>ostatních ustanovení této smlouvy, která zůstávají platná a účinná. Smluvní strany se v</w:t>
      </w:r>
      <w:r w:rsidR="00841290">
        <w:rPr>
          <w:rFonts w:ascii="Arial Narrow" w:hAnsi="Arial Narrow" w:cs="Arial"/>
          <w:sz w:val="24"/>
          <w:szCs w:val="24"/>
        </w:rPr>
        <w:t> </w:t>
      </w:r>
      <w:r w:rsidRPr="00841290">
        <w:rPr>
          <w:rFonts w:ascii="Arial Narrow" w:hAnsi="Arial Narrow" w:cs="Arial"/>
          <w:sz w:val="24"/>
          <w:szCs w:val="24"/>
        </w:rPr>
        <w:t>tomto</w:t>
      </w:r>
      <w:r w:rsidR="00841290">
        <w:rPr>
          <w:rFonts w:ascii="Arial Narrow" w:hAnsi="Arial Narrow" w:cs="Arial"/>
          <w:sz w:val="24"/>
          <w:szCs w:val="24"/>
        </w:rPr>
        <w:t xml:space="preserve"> </w:t>
      </w:r>
      <w:r w:rsidRPr="00841290">
        <w:rPr>
          <w:rFonts w:ascii="Arial Narrow" w:hAnsi="Arial Narrow" w:cs="Arial"/>
          <w:sz w:val="24"/>
          <w:szCs w:val="24"/>
        </w:rPr>
        <w:t>případě zavazují dohodou nahradit ustan</w:t>
      </w:r>
      <w:r w:rsidR="00841290">
        <w:rPr>
          <w:rFonts w:ascii="Arial Narrow" w:hAnsi="Arial Narrow" w:cs="Arial"/>
          <w:sz w:val="24"/>
          <w:szCs w:val="24"/>
        </w:rPr>
        <w:t>ovení neplatné či neúčinné nový</w:t>
      </w:r>
      <w:r w:rsidRPr="00841290">
        <w:rPr>
          <w:rFonts w:ascii="Arial Narrow" w:hAnsi="Arial Narrow" w:cs="Arial"/>
          <w:sz w:val="24"/>
          <w:szCs w:val="24"/>
        </w:rPr>
        <w:t>m us</w:t>
      </w:r>
      <w:r w:rsidR="00841290">
        <w:rPr>
          <w:rFonts w:ascii="Arial Narrow" w:hAnsi="Arial Narrow" w:cs="Arial"/>
          <w:sz w:val="24"/>
          <w:szCs w:val="24"/>
        </w:rPr>
        <w:t>tanovením platný</w:t>
      </w:r>
      <w:r w:rsidRPr="00841290">
        <w:rPr>
          <w:rFonts w:ascii="Arial Narrow" w:hAnsi="Arial Narrow" w:cs="Arial"/>
          <w:sz w:val="24"/>
          <w:szCs w:val="24"/>
        </w:rPr>
        <w:t>m</w:t>
      </w:r>
      <w:r w:rsidR="00841290">
        <w:rPr>
          <w:rFonts w:ascii="Arial Narrow" w:hAnsi="Arial Narrow" w:cs="Arial"/>
          <w:sz w:val="24"/>
          <w:szCs w:val="24"/>
        </w:rPr>
        <w:t xml:space="preserve"> a účinný</w:t>
      </w:r>
      <w:r w:rsidRPr="00841290">
        <w:rPr>
          <w:rFonts w:ascii="Arial Narrow" w:hAnsi="Arial Narrow" w:cs="Arial"/>
          <w:sz w:val="24"/>
          <w:szCs w:val="24"/>
        </w:rPr>
        <w:t>m, kter</w:t>
      </w:r>
      <w:r w:rsidR="00841290">
        <w:rPr>
          <w:rFonts w:ascii="Arial Narrow" w:hAnsi="Arial Narrow" w:cs="Arial"/>
          <w:sz w:val="24"/>
          <w:szCs w:val="24"/>
        </w:rPr>
        <w:t>é nejlépe odpovídá původně zamý</w:t>
      </w:r>
      <w:r w:rsidRPr="00841290">
        <w:rPr>
          <w:rFonts w:ascii="Arial Narrow" w:hAnsi="Arial Narrow" w:cs="Arial"/>
          <w:sz w:val="24"/>
          <w:szCs w:val="24"/>
        </w:rPr>
        <w:t xml:space="preserve">šlenému účelu </w:t>
      </w:r>
      <w:r w:rsidRPr="00841290">
        <w:rPr>
          <w:rFonts w:ascii="Arial Narrow" w:hAnsi="Arial Narrow" w:cs="Arial"/>
          <w:sz w:val="24"/>
          <w:szCs w:val="24"/>
        </w:rPr>
        <w:lastRenderedPageBreak/>
        <w:t>ustanovení neplatného či</w:t>
      </w:r>
      <w:r w:rsidR="00841290">
        <w:rPr>
          <w:rFonts w:ascii="Arial Narrow" w:hAnsi="Arial Narrow" w:cs="Arial"/>
          <w:sz w:val="24"/>
          <w:szCs w:val="24"/>
        </w:rPr>
        <w:t xml:space="preserve"> </w:t>
      </w:r>
      <w:r w:rsidRPr="00841290">
        <w:rPr>
          <w:rFonts w:ascii="Arial Narrow" w:hAnsi="Arial Narrow" w:cs="Arial"/>
          <w:sz w:val="24"/>
          <w:szCs w:val="24"/>
        </w:rPr>
        <w:t>neúčinného. Do té doby p</w:t>
      </w:r>
      <w:r w:rsidR="00841290">
        <w:rPr>
          <w:rFonts w:ascii="Arial Narrow" w:hAnsi="Arial Narrow" w:cs="Arial"/>
          <w:sz w:val="24"/>
          <w:szCs w:val="24"/>
        </w:rPr>
        <w:t>latí odpovídající úprava platných obecně závazný</w:t>
      </w:r>
      <w:r w:rsidRPr="00841290">
        <w:rPr>
          <w:rFonts w:ascii="Arial Narrow" w:hAnsi="Arial Narrow" w:cs="Arial"/>
          <w:sz w:val="24"/>
          <w:szCs w:val="24"/>
        </w:rPr>
        <w:t>ch právních předpisů.</w:t>
      </w:r>
    </w:p>
    <w:p w14:paraId="1837695B" w14:textId="77777777" w:rsidR="005C5425" w:rsidRDefault="005C5425" w:rsidP="005C5425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Pokud není v této smlouvě ujednáno jinak, řídí se právní vztahy z ní vyplývající ustanoveními zák. č. 89/2012 Sb., občanského zákoníku v platném znění.</w:t>
      </w:r>
    </w:p>
    <w:p w14:paraId="20D1788A" w14:textId="77777777" w:rsidR="005C5425" w:rsidRDefault="005C5425" w:rsidP="005C5425">
      <w:pPr>
        <w:numPr>
          <w:ilvl w:val="0"/>
          <w:numId w:val="13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275D51">
        <w:rPr>
          <w:rFonts w:ascii="Arial Narrow" w:hAnsi="Arial Narrow"/>
          <w:sz w:val="24"/>
          <w:szCs w:val="24"/>
        </w:rPr>
        <w:t xml:space="preserve">V případě soudního sporu </w:t>
      </w:r>
      <w:r>
        <w:rPr>
          <w:rFonts w:ascii="Arial Narrow" w:hAnsi="Arial Narrow"/>
          <w:sz w:val="24"/>
          <w:szCs w:val="24"/>
        </w:rPr>
        <w:t xml:space="preserve">vyplývajícího z této smlouvy </w:t>
      </w:r>
      <w:r w:rsidRPr="00275D51">
        <w:rPr>
          <w:rFonts w:ascii="Arial Narrow" w:hAnsi="Arial Narrow"/>
          <w:sz w:val="24"/>
          <w:szCs w:val="24"/>
        </w:rPr>
        <w:t xml:space="preserve">se </w:t>
      </w:r>
      <w:r>
        <w:rPr>
          <w:rFonts w:ascii="Arial Narrow" w:hAnsi="Arial Narrow"/>
          <w:sz w:val="24"/>
          <w:szCs w:val="24"/>
        </w:rPr>
        <w:t>smluvní strany</w:t>
      </w:r>
      <w:r w:rsidRPr="00275D51">
        <w:rPr>
          <w:rFonts w:ascii="Arial Narrow" w:hAnsi="Arial Narrow"/>
          <w:sz w:val="24"/>
          <w:szCs w:val="24"/>
        </w:rPr>
        <w:t xml:space="preserve"> ve smyslu § 89a zák. č. 99/1963 Sb., v pozdějším zně</w:t>
      </w:r>
      <w:r>
        <w:rPr>
          <w:rFonts w:ascii="Arial Narrow" w:hAnsi="Arial Narrow"/>
          <w:sz w:val="24"/>
          <w:szCs w:val="24"/>
        </w:rPr>
        <w:t>ní, občanský soudní řád, dohodly</w:t>
      </w:r>
      <w:r w:rsidRPr="00275D51">
        <w:rPr>
          <w:rFonts w:ascii="Arial Narrow" w:hAnsi="Arial Narrow"/>
          <w:sz w:val="24"/>
          <w:szCs w:val="24"/>
        </w:rPr>
        <w:t xml:space="preserve"> na místní příslušnosti Okresního soudu v </w:t>
      </w:r>
      <w:r w:rsidR="007E0140">
        <w:rPr>
          <w:rFonts w:ascii="Arial Narrow" w:hAnsi="Arial Narrow"/>
          <w:sz w:val="24"/>
          <w:szCs w:val="24"/>
        </w:rPr>
        <w:t>Příbrami</w:t>
      </w:r>
      <w:r w:rsidRPr="00275D51">
        <w:rPr>
          <w:rFonts w:ascii="Arial Narrow" w:hAnsi="Arial Narrow"/>
          <w:sz w:val="24"/>
          <w:szCs w:val="24"/>
        </w:rPr>
        <w:t>, je-li v prvním stupni věcně příslušný okresní soud, a na místní příslušnosti Krajského soudu v </w:t>
      </w:r>
      <w:r w:rsidR="00636790">
        <w:rPr>
          <w:rFonts w:ascii="Arial Narrow" w:hAnsi="Arial Narrow"/>
          <w:sz w:val="24"/>
          <w:szCs w:val="24"/>
        </w:rPr>
        <w:t>Praze</w:t>
      </w:r>
      <w:r w:rsidRPr="00275D51">
        <w:rPr>
          <w:rFonts w:ascii="Arial Narrow" w:hAnsi="Arial Narrow"/>
          <w:sz w:val="24"/>
          <w:szCs w:val="24"/>
        </w:rPr>
        <w:t>, je-li v prvním stupni věcně příslušný krajský soud, ledaže zákon stanoví příslušnost soudu výlučnou.</w:t>
      </w:r>
    </w:p>
    <w:p w14:paraId="1F0A0D9E" w14:textId="77777777" w:rsidR="00D8506A" w:rsidRDefault="005C5425" w:rsidP="00D8506A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275D51">
        <w:rPr>
          <w:rFonts w:ascii="Arial Narrow" w:hAnsi="Arial Narrow" w:cs="Arial"/>
          <w:sz w:val="24"/>
          <w:szCs w:val="24"/>
        </w:rPr>
        <w:t>Tato smlouva je vypracována ve dvou vyhotoveních, z nichž každá smluvní strana obdrží po jednom.</w:t>
      </w:r>
      <w:r w:rsidR="00D8506A" w:rsidRPr="00D8506A">
        <w:rPr>
          <w:rFonts w:ascii="Arial Narrow" w:hAnsi="Arial Narrow" w:cs="Arial"/>
          <w:sz w:val="24"/>
          <w:szCs w:val="24"/>
        </w:rPr>
        <w:t xml:space="preserve"> </w:t>
      </w:r>
    </w:p>
    <w:p w14:paraId="5FB924D0" w14:textId="77777777" w:rsidR="005C5425" w:rsidRPr="00D8506A" w:rsidRDefault="00D8506A" w:rsidP="005C5425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Smlouva nab</w:t>
      </w:r>
      <w:r>
        <w:rPr>
          <w:rFonts w:ascii="Arial Narrow" w:hAnsi="Arial Narrow" w:cs="Arial"/>
          <w:sz w:val="24"/>
          <w:szCs w:val="24"/>
        </w:rPr>
        <w:t>ý</w:t>
      </w:r>
      <w:r w:rsidRPr="00723110">
        <w:rPr>
          <w:rFonts w:ascii="Arial Narrow" w:hAnsi="Arial Narrow" w:cs="Arial"/>
          <w:sz w:val="24"/>
          <w:szCs w:val="24"/>
        </w:rPr>
        <w:t xml:space="preserve">vá platnosti </w:t>
      </w:r>
      <w:r>
        <w:rPr>
          <w:rFonts w:ascii="Arial Narrow" w:hAnsi="Arial Narrow" w:cs="Arial"/>
          <w:sz w:val="24"/>
          <w:szCs w:val="24"/>
        </w:rPr>
        <w:t xml:space="preserve">a účinnosti </w:t>
      </w:r>
      <w:r w:rsidRPr="00723110">
        <w:rPr>
          <w:rFonts w:ascii="Arial Narrow" w:hAnsi="Arial Narrow" w:cs="Arial"/>
          <w:sz w:val="24"/>
          <w:szCs w:val="24"/>
        </w:rPr>
        <w:t>dnem podpisu obou s</w:t>
      </w:r>
      <w:r>
        <w:rPr>
          <w:rFonts w:ascii="Arial Narrow" w:hAnsi="Arial Narrow" w:cs="Arial"/>
          <w:sz w:val="24"/>
          <w:szCs w:val="24"/>
        </w:rPr>
        <w:t>mluvních stran.</w:t>
      </w:r>
    </w:p>
    <w:p w14:paraId="5CC6252A" w14:textId="77777777" w:rsidR="005C5425" w:rsidRDefault="005C5425" w:rsidP="005C5425">
      <w:pPr>
        <w:numPr>
          <w:ilvl w:val="0"/>
          <w:numId w:val="13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(</w:t>
      </w:r>
      <w:r w:rsidRPr="00275D51">
        <w:rPr>
          <w:rFonts w:ascii="Arial Narrow" w:hAnsi="Arial Narrow"/>
          <w:sz w:val="24"/>
          <w:szCs w:val="24"/>
        </w:rPr>
        <w:t xml:space="preserve">jejich zástupci) zároveň prohlašují, že jsou svéprávní, a že právní jednání spojené s uzavřením této smlouvy učinili svobodně a vážně, že si tuto smlouvu před jejím podpisem řádně přečetli a souhlasí s jejím obsahem a na důkaz </w:t>
      </w:r>
      <w:r>
        <w:rPr>
          <w:rFonts w:ascii="Arial Narrow" w:hAnsi="Arial Narrow"/>
          <w:sz w:val="24"/>
          <w:szCs w:val="24"/>
        </w:rPr>
        <w:t>toho jí vlastnoručně podepisují.</w:t>
      </w:r>
    </w:p>
    <w:p w14:paraId="388CA1C9" w14:textId="77777777" w:rsidR="00155EC1" w:rsidRPr="0084129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841290">
        <w:rPr>
          <w:rFonts w:ascii="Arial Narrow" w:hAnsi="Arial Narrow" w:cs="Arial"/>
          <w:sz w:val="24"/>
          <w:szCs w:val="24"/>
        </w:rPr>
        <w:t>Nedílnou součástí této smlouvy jsou tyto přílohy:</w:t>
      </w:r>
    </w:p>
    <w:p w14:paraId="06277A95" w14:textId="77777777" w:rsidR="001870C1" w:rsidRDefault="001870C1" w:rsidP="00155EC1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33966273" w14:textId="23D7D410" w:rsidR="00155EC1" w:rsidRDefault="00E031A1" w:rsidP="00155EC1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Příloha č. 1: Rozpočet předmě</w:t>
      </w:r>
      <w:r w:rsidR="00155EC1" w:rsidRPr="001870C1">
        <w:rPr>
          <w:rFonts w:ascii="Arial Narrow" w:hAnsi="Arial Narrow" w:cs="Arial"/>
          <w:b/>
          <w:sz w:val="24"/>
          <w:szCs w:val="24"/>
        </w:rPr>
        <w:t>tu plnění</w:t>
      </w:r>
    </w:p>
    <w:p w14:paraId="29EF2B61" w14:textId="626DA132" w:rsidR="00E031A1" w:rsidRPr="001870C1" w:rsidRDefault="00E031A1" w:rsidP="00155EC1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Příloha č. 2: Produktový list</w:t>
      </w:r>
    </w:p>
    <w:p w14:paraId="2B4B91B9" w14:textId="77777777" w:rsidR="00841290" w:rsidRDefault="00841290" w:rsidP="00CC5AE0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0D2225AD" w14:textId="3CD93001" w:rsidR="00CC5AE0" w:rsidRPr="005B2FEA" w:rsidRDefault="00CC5AE0" w:rsidP="00CC5AE0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81331A">
        <w:rPr>
          <w:rFonts w:ascii="Arial Narrow" w:hAnsi="Arial Narrow" w:cs="Arial"/>
          <w:sz w:val="24"/>
          <w:szCs w:val="24"/>
        </w:rPr>
        <w:t xml:space="preserve">V </w:t>
      </w:r>
      <w:r w:rsidR="00411D5B">
        <w:rPr>
          <w:rFonts w:ascii="Arial Narrow" w:hAnsi="Arial Narrow" w:cs="Arial"/>
          <w:sz w:val="24"/>
          <w:szCs w:val="24"/>
        </w:rPr>
        <w:t>Příbrami</w:t>
      </w:r>
      <w:r w:rsidRPr="0081331A">
        <w:rPr>
          <w:rFonts w:ascii="Arial Narrow" w:hAnsi="Arial Narrow" w:cs="Arial"/>
          <w:sz w:val="24"/>
          <w:szCs w:val="24"/>
        </w:rPr>
        <w:t xml:space="preserve"> dne </w:t>
      </w:r>
      <w:r w:rsidR="004F13E2">
        <w:rPr>
          <w:rFonts w:ascii="Arial Narrow" w:hAnsi="Arial Narrow" w:cs="Arial"/>
          <w:sz w:val="24"/>
          <w:szCs w:val="24"/>
        </w:rPr>
        <w:t>20</w:t>
      </w:r>
      <w:r w:rsidR="00804102">
        <w:rPr>
          <w:rFonts w:ascii="Arial Narrow" w:hAnsi="Arial Narrow" w:cs="Arial"/>
          <w:sz w:val="24"/>
          <w:szCs w:val="24"/>
        </w:rPr>
        <w:t>. 9. 2019</w:t>
      </w:r>
    </w:p>
    <w:p w14:paraId="720C0B8D" w14:textId="77777777" w:rsidR="00CC5AE0" w:rsidRPr="005B2FEA" w:rsidRDefault="00CC5AE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532418C8" w14:textId="77777777" w:rsidR="00841290" w:rsidRDefault="0084129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AD7948A" w14:textId="59E4C786" w:rsidR="00841290" w:rsidRDefault="0084129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38C74416" w14:textId="4CBDA145" w:rsidR="004F13E2" w:rsidRDefault="004F13E2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1E0C057" w14:textId="77777777" w:rsidR="004F13E2" w:rsidRDefault="004F13E2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B6A2A7B" w14:textId="77777777" w:rsidR="00CC5AE0" w:rsidRPr="005B2FEA" w:rsidRDefault="00CC5AE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5B2FEA">
        <w:rPr>
          <w:rFonts w:ascii="Arial Narrow" w:hAnsi="Arial Narrow" w:cs="Arial"/>
          <w:sz w:val="24"/>
          <w:szCs w:val="24"/>
        </w:rPr>
        <w:tab/>
        <w:t>……………………………….</w:t>
      </w:r>
      <w:r w:rsidRPr="005B2FEA">
        <w:rPr>
          <w:rFonts w:ascii="Arial Narrow" w:hAnsi="Arial Narrow" w:cs="Arial"/>
          <w:sz w:val="24"/>
          <w:szCs w:val="24"/>
        </w:rPr>
        <w:tab/>
        <w:t>……………………………….</w:t>
      </w:r>
    </w:p>
    <w:p w14:paraId="22EC7AF1" w14:textId="64AD4633" w:rsidR="00732A4C" w:rsidRPr="005B2FEA" w:rsidRDefault="00CC5AE0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5B2FEA">
        <w:rPr>
          <w:rFonts w:ascii="Arial Narrow" w:hAnsi="Arial Narrow" w:cs="Arial"/>
          <w:sz w:val="24"/>
          <w:szCs w:val="24"/>
        </w:rPr>
        <w:tab/>
      </w:r>
      <w:r w:rsidR="00F42EB7">
        <w:rPr>
          <w:rFonts w:ascii="Arial Narrow" w:hAnsi="Arial Narrow" w:cs="Arial"/>
          <w:sz w:val="24"/>
          <w:szCs w:val="24"/>
        </w:rPr>
        <w:t>Ing. Petr Langer</w:t>
      </w:r>
      <w:r w:rsidRPr="005B2FEA">
        <w:rPr>
          <w:rFonts w:ascii="Arial Narrow" w:hAnsi="Arial Narrow" w:cs="Arial"/>
          <w:sz w:val="24"/>
          <w:szCs w:val="24"/>
        </w:rPr>
        <w:tab/>
      </w:r>
      <w:r w:rsidR="00411D5B" w:rsidRPr="00411D5B">
        <w:rPr>
          <w:rFonts w:ascii="Arial Narrow" w:hAnsi="Arial Narrow"/>
          <w:sz w:val="24"/>
          <w:szCs w:val="24"/>
        </w:rPr>
        <w:t>Mgr. Pavlína Caisová</w:t>
      </w:r>
    </w:p>
    <w:p w14:paraId="65352340" w14:textId="6E9C6DF3" w:rsidR="00636790" w:rsidRDefault="00732A4C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ab/>
      </w:r>
      <w:r w:rsidR="00F42EB7">
        <w:rPr>
          <w:rFonts w:ascii="Arial Narrow" w:hAnsi="Arial Narrow"/>
        </w:rPr>
        <w:t>Jednatel společnosti</w:t>
      </w:r>
      <w:r>
        <w:rPr>
          <w:rFonts w:ascii="Arial Narrow" w:hAnsi="Arial Narrow"/>
        </w:rPr>
        <w:tab/>
      </w:r>
      <w:r w:rsidR="00411D5B" w:rsidRPr="00411D5B">
        <w:rPr>
          <w:rFonts w:ascii="Arial Narrow" w:hAnsi="Arial Narrow"/>
          <w:sz w:val="24"/>
          <w:szCs w:val="24"/>
        </w:rPr>
        <w:t>ředitelka školy</w:t>
      </w:r>
    </w:p>
    <w:p w14:paraId="429634D4" w14:textId="031ADC2F" w:rsidR="008B15E9" w:rsidRDefault="00636790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11D5B">
        <w:rPr>
          <w:rFonts w:ascii="Arial Narrow" w:hAnsi="Arial Narrow"/>
          <w:sz w:val="24"/>
          <w:szCs w:val="24"/>
        </w:rPr>
        <w:t>Prodávající</w:t>
      </w:r>
      <w:r>
        <w:rPr>
          <w:rFonts w:ascii="Arial Narrow" w:hAnsi="Arial Narrow"/>
          <w:sz w:val="24"/>
          <w:szCs w:val="24"/>
        </w:rPr>
        <w:tab/>
      </w:r>
      <w:r w:rsidR="00411D5B">
        <w:rPr>
          <w:rFonts w:ascii="Arial Narrow" w:hAnsi="Arial Narrow"/>
          <w:sz w:val="24"/>
          <w:szCs w:val="24"/>
        </w:rPr>
        <w:t>Kupující</w:t>
      </w:r>
    </w:p>
    <w:p w14:paraId="387DA621" w14:textId="5623335B" w:rsidR="00006D24" w:rsidRDefault="00006D24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1F7612F6" w14:textId="0D190122" w:rsidR="00006D24" w:rsidRDefault="00006D24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134D28D5" w14:textId="79DE7144" w:rsidR="00006D24" w:rsidRDefault="00006D24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65AC44F2" w14:textId="13250D83" w:rsidR="00006D24" w:rsidRDefault="00006D24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0F842512" w14:textId="6821B305" w:rsidR="00006D24" w:rsidRDefault="00006D24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6FDDA752" w14:textId="388EA36A" w:rsidR="00006D24" w:rsidRDefault="00006D24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531FDDC4" w14:textId="5518556B" w:rsidR="00006D24" w:rsidRDefault="00006D24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2191CF54" w14:textId="0EA64F00" w:rsidR="00006D24" w:rsidRDefault="00006D24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1D315CF6" w14:textId="618A3AD5" w:rsidR="00006D24" w:rsidRDefault="00006D24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0EFFD68C" w14:textId="16BAF9B1" w:rsidR="00006D24" w:rsidRDefault="00006D24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1E09CB54" w14:textId="37B02E3E" w:rsidR="00006D24" w:rsidRDefault="00006D24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7CEACED2" w14:textId="75D62982" w:rsidR="00006D24" w:rsidRDefault="00006D24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3403538B" w14:textId="3689BA16" w:rsidR="00006D24" w:rsidRDefault="00006D24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5CB49BBB" w14:textId="61A48F48" w:rsidR="00006D24" w:rsidRDefault="00006D24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01199DA1" w14:textId="79610208" w:rsidR="00006D24" w:rsidRDefault="00006D24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1997F222" w14:textId="42BD0D54" w:rsidR="00006D24" w:rsidRDefault="00006D24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69B52049" w14:textId="42F67292" w:rsidR="00006D24" w:rsidRDefault="00006D24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03962F72" w14:textId="04B22F1E" w:rsidR="00006D24" w:rsidRDefault="00006D24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42C647FF" w14:textId="3717D49B" w:rsidR="00006D24" w:rsidRDefault="00006D24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28441407" w14:textId="3E0408DE" w:rsidR="00006D24" w:rsidRDefault="00006D24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3BD50045" w14:textId="2C73B5D0" w:rsidR="00006D24" w:rsidRDefault="00006D24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W w:w="8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882"/>
        <w:gridCol w:w="444"/>
        <w:gridCol w:w="1467"/>
        <w:gridCol w:w="1645"/>
      </w:tblGrid>
      <w:tr w:rsidR="00006D24" w:rsidRPr="00006D24" w14:paraId="2D21A759" w14:textId="77777777" w:rsidTr="00006D24">
        <w:trPr>
          <w:trHeight w:val="300"/>
        </w:trPr>
        <w:tc>
          <w:tcPr>
            <w:tcW w:w="8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DBABD" w14:textId="77777777" w:rsidR="00006D24" w:rsidRPr="00006D24" w:rsidRDefault="00006D24" w:rsidP="00006D2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Příloha č. 1</w:t>
            </w:r>
          </w:p>
        </w:tc>
      </w:tr>
      <w:tr w:rsidR="00006D24" w:rsidRPr="00006D24" w14:paraId="675AB304" w14:textId="77777777" w:rsidTr="00006D24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CE21" w14:textId="77777777" w:rsidR="00006D24" w:rsidRPr="00006D24" w:rsidRDefault="00006D24" w:rsidP="00006D24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CF29" w14:textId="77777777" w:rsidR="00006D24" w:rsidRPr="00006D24" w:rsidRDefault="00006D24" w:rsidP="00006D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2573" w14:textId="77777777" w:rsidR="00006D24" w:rsidRPr="00006D24" w:rsidRDefault="00006D24" w:rsidP="00006D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602E" w14:textId="77777777" w:rsidR="00006D24" w:rsidRPr="00006D24" w:rsidRDefault="00006D24" w:rsidP="00006D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8F6B" w14:textId="77777777" w:rsidR="00006D24" w:rsidRPr="00006D24" w:rsidRDefault="00006D24" w:rsidP="00006D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6D24" w:rsidRPr="00006D24" w14:paraId="1B5E3366" w14:textId="77777777" w:rsidTr="00006D24">
        <w:trPr>
          <w:trHeight w:val="600"/>
        </w:trPr>
        <w:tc>
          <w:tcPr>
            <w:tcW w:w="88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9294AB" w14:textId="77777777" w:rsidR="00006D24" w:rsidRPr="00006D24" w:rsidRDefault="00006D24" w:rsidP="00006D2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06D2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006D2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  <w:t>ROZPOČET</w:t>
            </w:r>
          </w:p>
        </w:tc>
      </w:tr>
      <w:tr w:rsidR="00006D24" w:rsidRPr="00006D24" w14:paraId="32537E71" w14:textId="77777777" w:rsidTr="00006D24">
        <w:trPr>
          <w:trHeight w:val="600"/>
        </w:trPr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hideMark/>
          </w:tcPr>
          <w:p w14:paraId="07E68A47" w14:textId="77777777" w:rsidR="00006D24" w:rsidRPr="00006D24" w:rsidRDefault="00006D24" w:rsidP="00006D24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06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5 - část - Nábytek - ROZPOČET</w:t>
            </w:r>
          </w:p>
        </w:tc>
      </w:tr>
      <w:tr w:rsidR="00006D24" w:rsidRPr="00006D24" w14:paraId="11F2BAA5" w14:textId="77777777" w:rsidTr="00006D24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674D1" w14:textId="77777777" w:rsidR="00006D24" w:rsidRPr="00006D24" w:rsidRDefault="00006D24" w:rsidP="00006D2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3F82" w14:textId="77777777" w:rsidR="00006D24" w:rsidRPr="00006D24" w:rsidRDefault="00006D24" w:rsidP="00006D2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6D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Kovový regál - 900 x 3000 x 320 - 5 polic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D1FF1" w14:textId="77777777" w:rsidR="00006D24" w:rsidRPr="00006D24" w:rsidRDefault="00006D24" w:rsidP="00006D2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8BF1F7D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1 872,00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7EE6E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1 872,00</w:t>
            </w:r>
          </w:p>
        </w:tc>
      </w:tr>
      <w:tr w:rsidR="00006D24" w:rsidRPr="00006D24" w14:paraId="5610B2E5" w14:textId="77777777" w:rsidTr="00006D24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F06C3" w14:textId="77777777" w:rsidR="00006D24" w:rsidRPr="00006D24" w:rsidRDefault="00006D24" w:rsidP="00006D2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30DF" w14:textId="77777777" w:rsidR="00006D24" w:rsidRPr="00006D24" w:rsidRDefault="00006D24" w:rsidP="00006D2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6D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Kovový regál 1650 x 3000 x 320 - 5 polic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A02D" w14:textId="77777777" w:rsidR="00006D24" w:rsidRPr="00006D24" w:rsidRDefault="00006D24" w:rsidP="00006D2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21CB8490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3 744,00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5438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3 744,00</w:t>
            </w:r>
          </w:p>
        </w:tc>
      </w:tr>
      <w:tr w:rsidR="00006D24" w:rsidRPr="00006D24" w14:paraId="731E0F53" w14:textId="77777777" w:rsidTr="00006D24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F121" w14:textId="77777777" w:rsidR="00006D24" w:rsidRPr="00006D24" w:rsidRDefault="00006D24" w:rsidP="00006D2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5515" w14:textId="77777777" w:rsidR="00006D24" w:rsidRPr="00006D24" w:rsidRDefault="00006D24" w:rsidP="00006D2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6D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Nerezový dřez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2D528" w14:textId="77777777" w:rsidR="00006D24" w:rsidRPr="00006D24" w:rsidRDefault="00006D24" w:rsidP="00006D2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1F5820CC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1 600,00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ED9B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1 600,00</w:t>
            </w:r>
          </w:p>
        </w:tc>
      </w:tr>
      <w:tr w:rsidR="00006D24" w:rsidRPr="00006D24" w14:paraId="2D7C6744" w14:textId="77777777" w:rsidTr="00006D24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ECFF2" w14:textId="77777777" w:rsidR="00006D24" w:rsidRPr="00006D24" w:rsidRDefault="00006D24" w:rsidP="00006D2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6D39" w14:textId="77777777" w:rsidR="00006D24" w:rsidRPr="00006D24" w:rsidRDefault="00006D24" w:rsidP="00006D2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6D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Stohovatelné židle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71CA5" w14:textId="77777777" w:rsidR="00006D24" w:rsidRPr="00006D24" w:rsidRDefault="00006D24" w:rsidP="00006D2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39D2A003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665,00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16429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5 320,00</w:t>
            </w:r>
          </w:p>
        </w:tc>
      </w:tr>
      <w:tr w:rsidR="00006D24" w:rsidRPr="00006D24" w14:paraId="281186EE" w14:textId="77777777" w:rsidTr="00006D24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26489" w14:textId="77777777" w:rsidR="00006D24" w:rsidRPr="00006D24" w:rsidRDefault="00006D24" w:rsidP="00006D2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A486" w14:textId="77777777" w:rsidR="00006D24" w:rsidRPr="00006D24" w:rsidRDefault="00006D24" w:rsidP="00006D2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6D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Stůl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F90D4" w14:textId="77777777" w:rsidR="00006D24" w:rsidRPr="00006D24" w:rsidRDefault="00006D24" w:rsidP="00006D2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35C4014A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6 560,00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2396B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6 560,00</w:t>
            </w:r>
          </w:p>
        </w:tc>
      </w:tr>
      <w:tr w:rsidR="00006D24" w:rsidRPr="00006D24" w14:paraId="08349693" w14:textId="77777777" w:rsidTr="00006D24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20FC2" w14:textId="77777777" w:rsidR="00006D24" w:rsidRPr="00006D24" w:rsidRDefault="00006D24" w:rsidP="00006D2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6144" w14:textId="77777777" w:rsidR="00006D24" w:rsidRPr="00006D24" w:rsidRDefault="00006D24" w:rsidP="00006D2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6D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Nábytek – policový systém + kuchyňka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34BD" w14:textId="77777777" w:rsidR="00006D24" w:rsidRPr="00006D24" w:rsidRDefault="00006D24" w:rsidP="00006D2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7FBEF1A0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22 588,00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88574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22 588,00</w:t>
            </w:r>
          </w:p>
        </w:tc>
      </w:tr>
      <w:tr w:rsidR="00006D24" w:rsidRPr="00006D24" w14:paraId="7847D0AD" w14:textId="77777777" w:rsidTr="00006D24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13A4D" w14:textId="77777777" w:rsidR="00006D24" w:rsidRPr="00006D24" w:rsidRDefault="00006D24" w:rsidP="00006D2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7EF4" w14:textId="77777777" w:rsidR="00006D24" w:rsidRPr="00006D24" w:rsidRDefault="00006D24" w:rsidP="00006D2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6D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Policový systém (sestava 3 skříní – spodní část s dvířky, horní část policová)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12E75" w14:textId="77777777" w:rsidR="00006D24" w:rsidRPr="00006D24" w:rsidRDefault="00006D24" w:rsidP="00006D2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6D4013D8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10 764,00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64166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10 764,00</w:t>
            </w:r>
          </w:p>
        </w:tc>
      </w:tr>
      <w:tr w:rsidR="00006D24" w:rsidRPr="00006D24" w14:paraId="276DF726" w14:textId="77777777" w:rsidTr="00006D24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D68E4" w14:textId="77777777" w:rsidR="00006D24" w:rsidRPr="00006D24" w:rsidRDefault="00006D24" w:rsidP="00006D2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F055" w14:textId="77777777" w:rsidR="00006D24" w:rsidRPr="00006D24" w:rsidRDefault="00006D24" w:rsidP="00006D2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6D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Policový systém (sestava 3 skříní – spodní část s dvířky, horní část policová)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9D050" w14:textId="77777777" w:rsidR="00006D24" w:rsidRPr="00006D24" w:rsidRDefault="00006D24" w:rsidP="00006D2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418941F6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10 764,00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45D59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10 764,00</w:t>
            </w:r>
          </w:p>
        </w:tc>
      </w:tr>
      <w:tr w:rsidR="00006D24" w:rsidRPr="00006D24" w14:paraId="68AFD95F" w14:textId="77777777" w:rsidTr="00006D24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F4226" w14:textId="77777777" w:rsidR="00006D24" w:rsidRPr="00006D24" w:rsidRDefault="00006D24" w:rsidP="00006D2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8160" w14:textId="77777777" w:rsidR="00006D24" w:rsidRPr="00006D24" w:rsidRDefault="00006D24" w:rsidP="00006D2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Nábytek - židle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503FD" w14:textId="77777777" w:rsidR="00006D24" w:rsidRPr="00006D24" w:rsidRDefault="00006D24" w:rsidP="00006D2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38E6B8A8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1 196,00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6E445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33 488,00</w:t>
            </w:r>
          </w:p>
        </w:tc>
      </w:tr>
      <w:tr w:rsidR="00006D24" w:rsidRPr="00006D24" w14:paraId="7F6FE929" w14:textId="77777777" w:rsidTr="00006D24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F518" w14:textId="77777777" w:rsidR="00006D24" w:rsidRPr="00006D24" w:rsidRDefault="00006D24" w:rsidP="00006D2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5C8E" w14:textId="77777777" w:rsidR="00006D24" w:rsidRPr="00006D24" w:rsidRDefault="00006D24" w:rsidP="00006D2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Nábytek - stůl lichoběžník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8E53" w14:textId="77777777" w:rsidR="00006D24" w:rsidRPr="00006D24" w:rsidRDefault="00006D24" w:rsidP="00006D2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2FF8DEB8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2 284,00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50724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18 272,00</w:t>
            </w:r>
          </w:p>
        </w:tc>
      </w:tr>
      <w:tr w:rsidR="00006D24" w:rsidRPr="00006D24" w14:paraId="5EC28468" w14:textId="77777777" w:rsidTr="00006D24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0B81E" w14:textId="77777777" w:rsidR="00006D24" w:rsidRPr="00006D24" w:rsidRDefault="00006D24" w:rsidP="00006D2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11DE" w14:textId="77777777" w:rsidR="00006D24" w:rsidRPr="00006D24" w:rsidRDefault="00006D24" w:rsidP="00006D2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Nábytek - školní tabule na pylonech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E499D" w14:textId="77777777" w:rsidR="00006D24" w:rsidRPr="00006D24" w:rsidRDefault="00006D24" w:rsidP="00006D2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6D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19FB0652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25 246,00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E3C0C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25 246,00</w:t>
            </w:r>
          </w:p>
        </w:tc>
      </w:tr>
      <w:tr w:rsidR="00006D24" w:rsidRPr="00006D24" w14:paraId="3EAA6FDE" w14:textId="77777777" w:rsidTr="00006D24">
        <w:trPr>
          <w:trHeight w:val="600"/>
        </w:trPr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675E60C5" w14:textId="77777777" w:rsidR="00006D24" w:rsidRPr="00006D24" w:rsidRDefault="00006D24" w:rsidP="00006D24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2AB36159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140 218,00</w:t>
            </w:r>
          </w:p>
        </w:tc>
      </w:tr>
      <w:tr w:rsidR="00006D24" w:rsidRPr="00006D24" w14:paraId="36CB04C3" w14:textId="77777777" w:rsidTr="00006D24">
        <w:trPr>
          <w:trHeight w:val="600"/>
        </w:trPr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2B927E01" w14:textId="77777777" w:rsidR="00006D24" w:rsidRPr="00006D24" w:rsidRDefault="00006D24" w:rsidP="00006D24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2DF8A47C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29 445,78</w:t>
            </w:r>
          </w:p>
        </w:tc>
      </w:tr>
      <w:tr w:rsidR="00006D24" w:rsidRPr="00006D24" w14:paraId="59F2771A" w14:textId="77777777" w:rsidTr="00006D24">
        <w:trPr>
          <w:trHeight w:val="600"/>
        </w:trPr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25826CE8" w14:textId="77777777" w:rsidR="00006D24" w:rsidRPr="00006D24" w:rsidRDefault="00006D24" w:rsidP="00006D24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Celkem včetně DPH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1798BF60" w14:textId="77777777" w:rsidR="00006D24" w:rsidRPr="00006D24" w:rsidRDefault="00006D24" w:rsidP="00006D24">
            <w:pPr>
              <w:spacing w:after="0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006D24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169 663,78</w:t>
            </w:r>
          </w:p>
        </w:tc>
      </w:tr>
    </w:tbl>
    <w:p w14:paraId="6E12C38D" w14:textId="77777777" w:rsidR="00006D24" w:rsidRPr="00841290" w:rsidRDefault="00006D24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006D24" w:rsidRPr="00841290" w:rsidSect="00006F27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E7A3C" w14:textId="77777777" w:rsidR="00BF0DAE" w:rsidRDefault="00BF0DAE" w:rsidP="00841290">
      <w:pPr>
        <w:spacing w:after="0"/>
      </w:pPr>
      <w:r>
        <w:separator/>
      </w:r>
    </w:p>
  </w:endnote>
  <w:endnote w:type="continuationSeparator" w:id="0">
    <w:p w14:paraId="664DBC50" w14:textId="77777777" w:rsidR="00BF0DAE" w:rsidRDefault="00BF0DAE" w:rsidP="008412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6C29F" w14:textId="77777777" w:rsidR="001E666F" w:rsidRDefault="001E666F" w:rsidP="008412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54FC83" w14:textId="77777777" w:rsidR="001E666F" w:rsidRDefault="001E66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B8B45" w14:textId="4BFF3B65" w:rsidR="001E666F" w:rsidRDefault="001E666F" w:rsidP="008412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6D24">
      <w:rPr>
        <w:rStyle w:val="slostrnky"/>
        <w:noProof/>
      </w:rPr>
      <w:t>5</w:t>
    </w:r>
    <w:r>
      <w:rPr>
        <w:rStyle w:val="slostrnky"/>
      </w:rPr>
      <w:fldChar w:fldCharType="end"/>
    </w:r>
  </w:p>
  <w:p w14:paraId="4A0AB8F9" w14:textId="77777777" w:rsidR="001E666F" w:rsidRDefault="001E66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4ED40" w14:textId="77777777" w:rsidR="00BF0DAE" w:rsidRDefault="00BF0DAE" w:rsidP="00841290">
      <w:pPr>
        <w:spacing w:after="0"/>
      </w:pPr>
      <w:r>
        <w:separator/>
      </w:r>
    </w:p>
  </w:footnote>
  <w:footnote w:type="continuationSeparator" w:id="0">
    <w:p w14:paraId="0D3FBE68" w14:textId="77777777" w:rsidR="00BF0DAE" w:rsidRDefault="00BF0DAE" w:rsidP="008412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D1D7" w14:textId="06C4D63C" w:rsidR="001E666F" w:rsidRDefault="001E666F">
    <w:pPr>
      <w:pStyle w:val="Zhlav"/>
    </w:pPr>
    <w:r>
      <w:rPr>
        <w:noProof/>
        <w:lang w:eastAsia="cs-CZ"/>
      </w:rPr>
      <w:drawing>
        <wp:inline distT="0" distB="0" distL="0" distR="0" wp14:anchorId="485B695A" wp14:editId="6C4BA5FC">
          <wp:extent cx="5270500" cy="554355"/>
          <wp:effectExtent l="0" t="0" r="12700" b="4445"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91" b="17105"/>
                  <a:stretch/>
                </pic:blipFill>
                <pic:spPr bwMode="auto">
                  <a:xfrm>
                    <a:off x="0" y="0"/>
                    <a:ext cx="52705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338"/>
    <w:multiLevelType w:val="hybridMultilevel"/>
    <w:tmpl w:val="4FB43D0C"/>
    <w:lvl w:ilvl="0" w:tplc="5A80748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0C34"/>
    <w:multiLevelType w:val="multilevel"/>
    <w:tmpl w:val="5A5CD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7465A"/>
    <w:multiLevelType w:val="multilevel"/>
    <w:tmpl w:val="75F6C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BD401F2"/>
    <w:multiLevelType w:val="hybridMultilevel"/>
    <w:tmpl w:val="794012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77C92"/>
    <w:multiLevelType w:val="hybridMultilevel"/>
    <w:tmpl w:val="F8F42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766D8"/>
    <w:multiLevelType w:val="hybridMultilevel"/>
    <w:tmpl w:val="5A5C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8B77BC"/>
    <w:multiLevelType w:val="hybridMultilevel"/>
    <w:tmpl w:val="878CA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8177D0"/>
    <w:multiLevelType w:val="hybridMultilevel"/>
    <w:tmpl w:val="CD1663D8"/>
    <w:lvl w:ilvl="0" w:tplc="C6E6EC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3FC20F0"/>
    <w:multiLevelType w:val="hybridMultilevel"/>
    <w:tmpl w:val="C090F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76471"/>
    <w:multiLevelType w:val="hybridMultilevel"/>
    <w:tmpl w:val="5A5C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335E54"/>
    <w:multiLevelType w:val="hybridMultilevel"/>
    <w:tmpl w:val="FCB43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E448C"/>
    <w:multiLevelType w:val="hybridMultilevel"/>
    <w:tmpl w:val="F820A48A"/>
    <w:lvl w:ilvl="0" w:tplc="C3CAAA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A7A6B"/>
    <w:multiLevelType w:val="hybridMultilevel"/>
    <w:tmpl w:val="35A2D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C046B9"/>
    <w:multiLevelType w:val="hybridMultilevel"/>
    <w:tmpl w:val="FAF08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5398B"/>
    <w:multiLevelType w:val="hybridMultilevel"/>
    <w:tmpl w:val="F9CCAB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9E3D7F"/>
    <w:multiLevelType w:val="hybridMultilevel"/>
    <w:tmpl w:val="F05EE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7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8"/>
  </w:num>
  <w:num w:numId="13">
    <w:abstractNumId w:val="14"/>
  </w:num>
  <w:num w:numId="14">
    <w:abstractNumId w:val="3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E0"/>
    <w:rsid w:val="00006D24"/>
    <w:rsid w:val="00006F27"/>
    <w:rsid w:val="00025DC4"/>
    <w:rsid w:val="000579D7"/>
    <w:rsid w:val="000C583A"/>
    <w:rsid w:val="000C77DA"/>
    <w:rsid w:val="000F3A79"/>
    <w:rsid w:val="00105F98"/>
    <w:rsid w:val="00155EC1"/>
    <w:rsid w:val="001671E6"/>
    <w:rsid w:val="0017236C"/>
    <w:rsid w:val="0017335D"/>
    <w:rsid w:val="0017368B"/>
    <w:rsid w:val="001738C7"/>
    <w:rsid w:val="001870C1"/>
    <w:rsid w:val="001C3AD7"/>
    <w:rsid w:val="001D1E2B"/>
    <w:rsid w:val="001E6405"/>
    <w:rsid w:val="001E666F"/>
    <w:rsid w:val="00211F77"/>
    <w:rsid w:val="0025068B"/>
    <w:rsid w:val="002605C8"/>
    <w:rsid w:val="0027227F"/>
    <w:rsid w:val="002A5D4F"/>
    <w:rsid w:val="002A6BEA"/>
    <w:rsid w:val="002F2D68"/>
    <w:rsid w:val="002F5C6F"/>
    <w:rsid w:val="00341C31"/>
    <w:rsid w:val="003450D1"/>
    <w:rsid w:val="00354583"/>
    <w:rsid w:val="003B3A3E"/>
    <w:rsid w:val="003E2E6D"/>
    <w:rsid w:val="00411D5B"/>
    <w:rsid w:val="00414C4E"/>
    <w:rsid w:val="004363E8"/>
    <w:rsid w:val="00492636"/>
    <w:rsid w:val="004938BE"/>
    <w:rsid w:val="004A1E0D"/>
    <w:rsid w:val="004F13E2"/>
    <w:rsid w:val="0050313A"/>
    <w:rsid w:val="00514FFA"/>
    <w:rsid w:val="005611B4"/>
    <w:rsid w:val="00570361"/>
    <w:rsid w:val="005A1E9C"/>
    <w:rsid w:val="005B26A6"/>
    <w:rsid w:val="005B6001"/>
    <w:rsid w:val="005C5425"/>
    <w:rsid w:val="00631C0D"/>
    <w:rsid w:val="00636790"/>
    <w:rsid w:val="006B3D01"/>
    <w:rsid w:val="006E29C0"/>
    <w:rsid w:val="0070099A"/>
    <w:rsid w:val="00723110"/>
    <w:rsid w:val="007242C4"/>
    <w:rsid w:val="0072609C"/>
    <w:rsid w:val="00732A4C"/>
    <w:rsid w:val="007E0140"/>
    <w:rsid w:val="007E0E56"/>
    <w:rsid w:val="007E71CF"/>
    <w:rsid w:val="00803BA0"/>
    <w:rsid w:val="00804102"/>
    <w:rsid w:val="00824AAA"/>
    <w:rsid w:val="00830FD6"/>
    <w:rsid w:val="00841290"/>
    <w:rsid w:val="00842F05"/>
    <w:rsid w:val="00867562"/>
    <w:rsid w:val="008B15E9"/>
    <w:rsid w:val="008B1F1B"/>
    <w:rsid w:val="008C19EB"/>
    <w:rsid w:val="008C6C56"/>
    <w:rsid w:val="008D250B"/>
    <w:rsid w:val="008E6E17"/>
    <w:rsid w:val="008F3AF4"/>
    <w:rsid w:val="00920C0C"/>
    <w:rsid w:val="009278F1"/>
    <w:rsid w:val="009655EE"/>
    <w:rsid w:val="009863D4"/>
    <w:rsid w:val="009B37AB"/>
    <w:rsid w:val="00A232BF"/>
    <w:rsid w:val="00A23F6C"/>
    <w:rsid w:val="00A719FF"/>
    <w:rsid w:val="00A979EF"/>
    <w:rsid w:val="00AB0481"/>
    <w:rsid w:val="00AD56C2"/>
    <w:rsid w:val="00AE41C8"/>
    <w:rsid w:val="00AF3F8F"/>
    <w:rsid w:val="00B26DBC"/>
    <w:rsid w:val="00B37FA4"/>
    <w:rsid w:val="00BC2907"/>
    <w:rsid w:val="00BD0134"/>
    <w:rsid w:val="00BE3895"/>
    <w:rsid w:val="00BF0DAE"/>
    <w:rsid w:val="00C34D37"/>
    <w:rsid w:val="00C377ED"/>
    <w:rsid w:val="00C54C53"/>
    <w:rsid w:val="00C60A77"/>
    <w:rsid w:val="00C6195E"/>
    <w:rsid w:val="00C85EF7"/>
    <w:rsid w:val="00CB54BF"/>
    <w:rsid w:val="00CC1CF5"/>
    <w:rsid w:val="00CC5AE0"/>
    <w:rsid w:val="00CE0042"/>
    <w:rsid w:val="00CE4971"/>
    <w:rsid w:val="00D24A77"/>
    <w:rsid w:val="00D46EEF"/>
    <w:rsid w:val="00D8506A"/>
    <w:rsid w:val="00D877D4"/>
    <w:rsid w:val="00D93946"/>
    <w:rsid w:val="00DD7FC8"/>
    <w:rsid w:val="00DF5962"/>
    <w:rsid w:val="00E031A1"/>
    <w:rsid w:val="00E076B7"/>
    <w:rsid w:val="00E24F1F"/>
    <w:rsid w:val="00E47E73"/>
    <w:rsid w:val="00E52E7A"/>
    <w:rsid w:val="00E704B3"/>
    <w:rsid w:val="00ED21D2"/>
    <w:rsid w:val="00EF4059"/>
    <w:rsid w:val="00F006B2"/>
    <w:rsid w:val="00F32E17"/>
    <w:rsid w:val="00F34E00"/>
    <w:rsid w:val="00F42EB7"/>
    <w:rsid w:val="00F43AF6"/>
    <w:rsid w:val="00FC67FE"/>
    <w:rsid w:val="00FD0C79"/>
    <w:rsid w:val="00FE6CDD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A0EC1"/>
  <w14:defaultImageDpi w14:val="300"/>
  <w15:docId w15:val="{32607C9B-7622-4FC0-A08A-9FA27594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Grande" w:eastAsiaTheme="minorEastAsia" w:hAnsi="Lucida Grande" w:cs="Lucida Grande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AE0"/>
    <w:pPr>
      <w:spacing w:after="20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5AE0"/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rsid w:val="00CC5AE0"/>
    <w:pPr>
      <w:spacing w:after="0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5A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4A7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41290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41290"/>
    <w:rPr>
      <w:rFonts w:asciiTheme="minorHAnsi" w:eastAsiaTheme="minorHAnsi" w:hAnsiTheme="minorHAnsi" w:cstheme="minorBidi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841290"/>
  </w:style>
  <w:style w:type="paragraph" w:styleId="Zhlav">
    <w:name w:val="header"/>
    <w:basedOn w:val="Normln"/>
    <w:link w:val="ZhlavChar"/>
    <w:uiPriority w:val="99"/>
    <w:unhideWhenUsed/>
    <w:rsid w:val="00006F27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06F27"/>
    <w:rPr>
      <w:rFonts w:asciiTheme="minorHAnsi" w:eastAsia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F27"/>
    <w:pPr>
      <w:spacing w:after="0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F27"/>
    <w:rPr>
      <w:rFonts w:ascii="Lucida Grande CE" w:eastAsiaTheme="minorHAnsi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B1407A-265F-45D3-9F5E-E9AD2C58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1438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Nováková</dc:creator>
  <cp:keywords/>
  <dc:description/>
  <cp:lastModifiedBy>referent@OUU.INT</cp:lastModifiedBy>
  <cp:revision>4</cp:revision>
  <cp:lastPrinted>2019-09-20T07:55:00Z</cp:lastPrinted>
  <dcterms:created xsi:type="dcterms:W3CDTF">2019-09-26T09:41:00Z</dcterms:created>
  <dcterms:modified xsi:type="dcterms:W3CDTF">2019-10-21T08:03:00Z</dcterms:modified>
</cp:coreProperties>
</file>