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4"/>
          <w:szCs w:val="24"/>
        </w:rPr>
      </w:pPr>
      <w:r>
        <w:rPr>
          <w:rFonts w:ascii="Arial" w:hAnsi="Arial" w:cs="Arial"/>
          <w:b/>
          <w:bCs/>
          <w:color w:val="000080"/>
          <w:sz w:val="24"/>
          <w:szCs w:val="24"/>
        </w:rPr>
        <w:t xml:space="preserve">OBJEDNÁVKA </w:t>
      </w:r>
      <w:r>
        <w:rPr>
          <w:rFonts w:ascii="Arial,Bold" w:hAnsi="Arial,Bold" w:cs="Arial,Bold"/>
          <w:b/>
          <w:bCs/>
          <w:color w:val="000080"/>
          <w:sz w:val="24"/>
          <w:szCs w:val="24"/>
        </w:rPr>
        <w:t>č</w:t>
      </w:r>
      <w:r>
        <w:rPr>
          <w:rFonts w:ascii="Arial" w:hAnsi="Arial" w:cs="Arial"/>
          <w:b/>
          <w:bCs/>
          <w:color w:val="000080"/>
          <w:sz w:val="24"/>
          <w:szCs w:val="24"/>
        </w:rPr>
        <w:t>. 162000146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6"/>
          <w:szCs w:val="16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6"/>
          <w:szCs w:val="16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6"/>
          <w:szCs w:val="16"/>
        </w:rPr>
      </w:pPr>
      <w:r>
        <w:rPr>
          <w:rFonts w:ascii="Arial" w:hAnsi="Arial" w:cs="Arial"/>
          <w:color w:val="000080"/>
          <w:sz w:val="16"/>
          <w:szCs w:val="16"/>
        </w:rPr>
        <w:t>Dodavatel: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Sadil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IČ: 69204705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 xml:space="preserve">DIČ: CZ7204215799 </w:t>
      </w:r>
      <w:r>
        <w:rPr>
          <w:rFonts w:ascii="Arial" w:hAnsi="Arial" w:cs="Arial"/>
          <w:color w:val="000000"/>
          <w:sz w:val="20"/>
          <w:szCs w:val="20"/>
        </w:rPr>
        <w:t xml:space="preserve">Datum objednávky: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28.12.2016</w:t>
      </w:r>
      <w:proofErr w:type="gramEnd"/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6"/>
          <w:szCs w:val="16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6"/>
          <w:szCs w:val="16"/>
        </w:rPr>
      </w:pPr>
      <w:r>
        <w:rPr>
          <w:rFonts w:ascii="Arial" w:hAnsi="Arial" w:cs="Arial"/>
          <w:color w:val="000080"/>
          <w:sz w:val="16"/>
          <w:szCs w:val="16"/>
        </w:rPr>
        <w:t>Odběratel: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PONTIS Šumperk o.p.s.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DIČ: CZ25843907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IČ: 25843907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Gen.Svobody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68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787 01 Šumperk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Objednáváme u Vás kompletní opravu koupelen na Azylovém domě dle cenové nabídky č.16NA03877 z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9.12.16</w:t>
      </w:r>
      <w:proofErr w:type="gramEnd"/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 xml:space="preserve">Kompletní oprava </w:t>
      </w:r>
      <w:proofErr w:type="gramStart"/>
      <w:r>
        <w:rPr>
          <w:rFonts w:ascii="Helvetica-Narrow" w:hAnsi="Helvetica-Narrow" w:cs="Helvetica-Narrow"/>
          <w:color w:val="000000"/>
          <w:sz w:val="18"/>
          <w:szCs w:val="18"/>
        </w:rPr>
        <w:t>koupelen :</w:t>
      </w:r>
      <w:proofErr w:type="gramEnd"/>
      <w:r>
        <w:rPr>
          <w:rFonts w:ascii="Helvetica-Narrow" w:hAnsi="Helvetica-Narrow" w:cs="Helvetica-Narrow"/>
          <w:color w:val="000000"/>
          <w:sz w:val="18"/>
          <w:szCs w:val="18"/>
        </w:rPr>
        <w:t xml:space="preserve"> 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>vým</w:t>
      </w:r>
      <w:r>
        <w:rPr>
          <w:rFonts w:ascii="ArialNarrow" w:hAnsi="ArialNarrow" w:cs="ArialNarrow"/>
          <w:color w:val="000000"/>
          <w:sz w:val="18"/>
          <w:szCs w:val="18"/>
        </w:rPr>
        <w:t>ě</w:t>
      </w:r>
      <w:r>
        <w:rPr>
          <w:rFonts w:ascii="Helvetica-Narrow" w:hAnsi="Helvetica-Narrow" w:cs="Helvetica-Narrow"/>
          <w:color w:val="000000"/>
          <w:sz w:val="18"/>
          <w:szCs w:val="18"/>
        </w:rPr>
        <w:t>na stávajících obklad</w:t>
      </w:r>
      <w:r>
        <w:rPr>
          <w:rFonts w:ascii="ArialNarrow" w:hAnsi="ArialNarrow" w:cs="ArialNarrow"/>
          <w:color w:val="000000"/>
          <w:sz w:val="18"/>
          <w:szCs w:val="18"/>
        </w:rPr>
        <w:t xml:space="preserve">ů </w:t>
      </w:r>
      <w:r>
        <w:rPr>
          <w:rFonts w:ascii="Helvetica-Narrow" w:hAnsi="Helvetica-Narrow" w:cs="Helvetica-Narrow"/>
          <w:color w:val="000000"/>
          <w:sz w:val="18"/>
          <w:szCs w:val="18"/>
        </w:rPr>
        <w:t>a vybourání starých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>vým</w:t>
      </w:r>
      <w:r>
        <w:rPr>
          <w:rFonts w:ascii="ArialNarrow" w:hAnsi="ArialNarrow" w:cs="ArialNarrow"/>
          <w:color w:val="000000"/>
          <w:sz w:val="18"/>
          <w:szCs w:val="18"/>
        </w:rPr>
        <w:t>ě</w:t>
      </w:r>
      <w:r>
        <w:rPr>
          <w:rFonts w:ascii="Helvetica-Narrow" w:hAnsi="Helvetica-Narrow" w:cs="Helvetica-Narrow"/>
          <w:color w:val="000000"/>
          <w:sz w:val="18"/>
          <w:szCs w:val="18"/>
        </w:rPr>
        <w:t>na van (demontáž + montáž v</w:t>
      </w:r>
      <w:r>
        <w:rPr>
          <w:rFonts w:ascii="ArialNarrow" w:hAnsi="ArialNarrow" w:cs="ArialNarrow"/>
          <w:color w:val="000000"/>
          <w:sz w:val="18"/>
          <w:szCs w:val="18"/>
        </w:rPr>
        <w:t>č</w:t>
      </w:r>
      <w:r>
        <w:rPr>
          <w:rFonts w:ascii="Helvetica-Narrow" w:hAnsi="Helvetica-Narrow" w:cs="Helvetica-Narrow"/>
          <w:color w:val="000000"/>
          <w:sz w:val="18"/>
          <w:szCs w:val="18"/>
        </w:rPr>
        <w:t>etn</w:t>
      </w:r>
      <w:r>
        <w:rPr>
          <w:rFonts w:ascii="ArialNarrow" w:hAnsi="ArialNarrow" w:cs="ArialNarrow"/>
          <w:color w:val="000000"/>
          <w:sz w:val="18"/>
          <w:szCs w:val="18"/>
        </w:rPr>
        <w:t xml:space="preserve">ě </w:t>
      </w:r>
      <w:r>
        <w:rPr>
          <w:rFonts w:ascii="Helvetica-Narrow" w:hAnsi="Helvetica-Narrow" w:cs="Helvetica-Narrow"/>
          <w:color w:val="000000"/>
          <w:sz w:val="18"/>
          <w:szCs w:val="18"/>
        </w:rPr>
        <w:t>zednických prací)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>vým</w:t>
      </w:r>
      <w:r>
        <w:rPr>
          <w:rFonts w:ascii="ArialNarrow" w:hAnsi="ArialNarrow" w:cs="ArialNarrow"/>
          <w:color w:val="000000"/>
          <w:sz w:val="18"/>
          <w:szCs w:val="18"/>
        </w:rPr>
        <w:t>ě</w:t>
      </w:r>
      <w:r>
        <w:rPr>
          <w:rFonts w:ascii="Helvetica-Narrow" w:hAnsi="Helvetica-Narrow" w:cs="Helvetica-Narrow"/>
          <w:color w:val="000000"/>
          <w:sz w:val="18"/>
          <w:szCs w:val="18"/>
        </w:rPr>
        <w:t>na dlažby v</w:t>
      </w:r>
      <w:r>
        <w:rPr>
          <w:rFonts w:ascii="ArialNarrow" w:hAnsi="ArialNarrow" w:cs="ArialNarrow"/>
          <w:color w:val="000000"/>
          <w:sz w:val="18"/>
          <w:szCs w:val="18"/>
        </w:rPr>
        <w:t>č</w:t>
      </w:r>
      <w:r>
        <w:rPr>
          <w:rFonts w:ascii="Helvetica-Narrow" w:hAnsi="Helvetica-Narrow" w:cs="Helvetica-Narrow"/>
          <w:color w:val="000000"/>
          <w:sz w:val="18"/>
          <w:szCs w:val="18"/>
        </w:rPr>
        <w:t>etn</w:t>
      </w:r>
      <w:r>
        <w:rPr>
          <w:rFonts w:ascii="ArialNarrow" w:hAnsi="ArialNarrow" w:cs="ArialNarrow"/>
          <w:color w:val="000000"/>
          <w:sz w:val="18"/>
          <w:szCs w:val="18"/>
        </w:rPr>
        <w:t xml:space="preserve">ě </w:t>
      </w:r>
      <w:r>
        <w:rPr>
          <w:rFonts w:ascii="Helvetica-Narrow" w:hAnsi="Helvetica-Narrow" w:cs="Helvetica-Narrow"/>
          <w:color w:val="000000"/>
          <w:sz w:val="18"/>
          <w:szCs w:val="18"/>
        </w:rPr>
        <w:t>vybourání stávající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>vyrovnání podlah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>nové omítky, výmalba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Označení dodávky </w:t>
      </w:r>
      <w:r>
        <w:rPr>
          <w:rFonts w:ascii="Arial" w:hAnsi="Arial" w:cs="Arial"/>
          <w:color w:val="000000"/>
          <w:sz w:val="16"/>
          <w:szCs w:val="16"/>
        </w:rPr>
        <w:t xml:space="preserve">Množství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J.cena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Sleva Cena %DPH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DPH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Kč Celkem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bookmarkStart w:id="0" w:name="_GoBack"/>
      <w:bookmarkEnd w:id="0"/>
      <w:r>
        <w:rPr>
          <w:rFonts w:ascii="Helvetica-Narrow" w:hAnsi="Helvetica-Narrow" w:cs="Helvetica-Narrow"/>
          <w:color w:val="000000"/>
          <w:sz w:val="18"/>
          <w:szCs w:val="18"/>
        </w:rPr>
        <w:t>1 248 000,00 248 000,00 21% 52 080,00 300 080,00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>Sou</w:t>
      </w:r>
      <w:r>
        <w:rPr>
          <w:rFonts w:ascii="ArialNarrow" w:hAnsi="ArialNarrow" w:cs="ArialNarrow"/>
          <w:color w:val="000000"/>
          <w:sz w:val="18"/>
          <w:szCs w:val="18"/>
        </w:rPr>
        <w:t>č</w:t>
      </w:r>
      <w:r>
        <w:rPr>
          <w:rFonts w:ascii="Helvetica-Narrow" w:hAnsi="Helvetica-Narrow" w:cs="Helvetica-Narrow"/>
          <w:color w:val="000000"/>
          <w:sz w:val="18"/>
          <w:szCs w:val="18"/>
        </w:rPr>
        <w:t>et položek 248 000,00 52 080,00 300 080,00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CELKEM K ÚHRADĚ </w:t>
      </w:r>
      <w:r>
        <w:rPr>
          <w:rFonts w:ascii="Arial" w:hAnsi="Arial" w:cs="Arial"/>
          <w:color w:val="000000"/>
          <w:sz w:val="20"/>
          <w:szCs w:val="20"/>
        </w:rPr>
        <w:t>s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dph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300 080,00</w:t>
      </w:r>
      <w:r>
        <w:rPr>
          <w:rFonts w:ascii="Arial" w:hAnsi="Arial" w:cs="Arial"/>
          <w:color w:val="000000"/>
          <w:sz w:val="20"/>
          <w:szCs w:val="20"/>
        </w:rPr>
        <w:t xml:space="preserve"> Kč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Dodavatel objednávku přijímá - akceptuje v plném rozsahu.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Vystavil: Eva Mazáková</w:t>
      </w:r>
    </w:p>
    <w:p w:rsidR="00C365EF" w:rsidRDefault="00C365EF" w:rsidP="00C36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365EF" w:rsidRDefault="00C365EF" w:rsidP="00C365EF">
      <w:pPr>
        <w:rPr>
          <w:rFonts w:ascii="Arial" w:hAnsi="Arial" w:cs="Arial"/>
          <w:color w:val="000000"/>
          <w:sz w:val="14"/>
          <w:szCs w:val="14"/>
        </w:rPr>
      </w:pPr>
    </w:p>
    <w:p w:rsidR="00C365EF" w:rsidRDefault="00C365EF" w:rsidP="00C365EF">
      <w:pPr>
        <w:rPr>
          <w:rFonts w:ascii="Arial" w:hAnsi="Arial" w:cs="Arial"/>
          <w:color w:val="000000"/>
          <w:sz w:val="14"/>
          <w:szCs w:val="14"/>
        </w:rPr>
      </w:pPr>
    </w:p>
    <w:p w:rsidR="001829AE" w:rsidRDefault="00C365EF" w:rsidP="00C365EF">
      <w:r>
        <w:rPr>
          <w:rFonts w:ascii="Arial" w:hAnsi="Arial" w:cs="Arial"/>
          <w:color w:val="000000"/>
          <w:sz w:val="14"/>
          <w:szCs w:val="14"/>
        </w:rPr>
        <w:t>Ekonomický a informační systém POHODA</w:t>
      </w:r>
    </w:p>
    <w:sectPr w:rsidR="00182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F"/>
    <w:rsid w:val="001829AE"/>
    <w:rsid w:val="00C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Mazakova</dc:creator>
  <cp:lastModifiedBy>Eva Mazakova</cp:lastModifiedBy>
  <cp:revision>1</cp:revision>
  <dcterms:created xsi:type="dcterms:W3CDTF">2017-02-14T06:55:00Z</dcterms:created>
  <dcterms:modified xsi:type="dcterms:W3CDTF">2017-02-14T06:58:00Z</dcterms:modified>
</cp:coreProperties>
</file>