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D7D" w:rsidRDefault="00060D7D" w:rsidP="00060D7D"/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4005"/>
        <w:gridCol w:w="3814"/>
      </w:tblGrid>
      <w:tr w:rsidR="00060D7D" w:rsidTr="00060D7D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D7D" w:rsidRDefault="00060D7D">
            <w:r>
              <w:t>Objednávám níže uvedené položky:</w:t>
            </w:r>
            <w:r>
              <w:br/>
              <w:t xml:space="preserve">Objednávku vytvořil: </w:t>
            </w:r>
            <w:proofErr w:type="spellStart"/>
            <w:r w:rsidR="003116D7">
              <w:t>xxxxxxxxxx</w:t>
            </w:r>
            <w:proofErr w:type="spellEnd"/>
            <w:r>
              <w:t xml:space="preserve"> </w:t>
            </w:r>
            <w:r>
              <w:br/>
              <w:t>Objednávka vytvořena: 2. 10. 2020 14:30</w:t>
            </w:r>
            <w:r>
              <w:br/>
              <w:t xml:space="preserve">Objednávku schválil: </w:t>
            </w:r>
            <w:proofErr w:type="spellStart"/>
            <w:r w:rsidR="003116D7">
              <w:t>xxxxxxxxxxx</w:t>
            </w:r>
            <w:proofErr w:type="spellEnd"/>
            <w:r>
              <w:t xml:space="preserve"> </w:t>
            </w:r>
            <w:r>
              <w:br/>
              <w:t>Objednávka schválena: 5. 10. 2020 10:07</w:t>
            </w:r>
            <w:r>
              <w:br/>
              <w:t>Číslo objednávky: 20130167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0D7D" w:rsidRDefault="00060D7D">
            <w:r>
              <w:rPr>
                <w:b/>
                <w:bCs/>
              </w:rPr>
              <w:t>Odběratel:</w:t>
            </w:r>
            <w:r>
              <w:rPr>
                <w:b/>
                <w:bCs/>
              </w:rPr>
              <w:br/>
            </w:r>
            <w:r>
              <w:t>Nemocnice Nymburk s.r.o.</w:t>
            </w:r>
            <w:r>
              <w:br/>
              <w:t>Boleslavská 425</w:t>
            </w:r>
            <w:r>
              <w:br/>
              <w:t>Nymburk</w:t>
            </w:r>
            <w:r>
              <w:br/>
              <w:t>28802</w:t>
            </w:r>
            <w:r>
              <w:br/>
              <w:t>ICO 28762886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0D7D" w:rsidRDefault="00060D7D">
            <w:r>
              <w:rPr>
                <w:b/>
                <w:bCs/>
              </w:rPr>
              <w:t>Dodavatel:</w:t>
            </w:r>
            <w:r>
              <w:br/>
              <w:t>Merck s.r.o.</w:t>
            </w:r>
            <w:r>
              <w:br/>
              <w:t>Na Hřebenech II</w:t>
            </w:r>
            <w:r w:rsidR="003116D7">
              <w:t xml:space="preserve"> </w:t>
            </w:r>
            <w:r>
              <w:t>1718/10</w:t>
            </w:r>
            <w:r>
              <w:br/>
              <w:t>Praha 4</w:t>
            </w:r>
            <w:r>
              <w:br/>
              <w:t>140 00</w:t>
            </w:r>
          </w:p>
        </w:tc>
      </w:tr>
    </w:tbl>
    <w:p w:rsidR="00060D7D" w:rsidRDefault="00060D7D" w:rsidP="00060D7D">
      <w:pPr>
        <w:rPr>
          <w:vanish/>
        </w:rPr>
      </w:pPr>
    </w:p>
    <w:tbl>
      <w:tblPr>
        <w:tblW w:w="5000" w:type="pct"/>
        <w:tblCellSpacing w:w="0" w:type="dxa"/>
        <w:tblBorders>
          <w:top w:val="outset" w:sz="8" w:space="0" w:color="ADD8E6"/>
          <w:left w:val="outset" w:sz="8" w:space="0" w:color="ADD8E6"/>
          <w:bottom w:val="outset" w:sz="8" w:space="0" w:color="ADD8E6"/>
          <w:right w:val="outset" w:sz="8" w:space="0" w:color="ADD8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1294"/>
        <w:gridCol w:w="3215"/>
        <w:gridCol w:w="1524"/>
        <w:gridCol w:w="1942"/>
        <w:gridCol w:w="1638"/>
        <w:gridCol w:w="1795"/>
      </w:tblGrid>
      <w:tr w:rsidR="00060D7D" w:rsidTr="00060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D7D" w:rsidRDefault="0006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Středisko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D7D" w:rsidRDefault="0006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Kód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D7D" w:rsidRDefault="0006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D7D" w:rsidRDefault="0006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Minimální</w:t>
            </w:r>
            <w:r>
              <w:rPr>
                <w:sz w:val="20"/>
                <w:szCs w:val="20"/>
              </w:rPr>
              <w:br/>
              <w:t>objednací</w:t>
            </w:r>
            <w:r>
              <w:rPr>
                <w:sz w:val="20"/>
                <w:szCs w:val="20"/>
              </w:rPr>
              <w:br/>
              <w:t>množství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D7D" w:rsidRDefault="0006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Cena/MJ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D7D" w:rsidRDefault="0006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Objednaný </w:t>
            </w:r>
            <w:r>
              <w:rPr>
                <w:sz w:val="20"/>
                <w:szCs w:val="20"/>
              </w:rPr>
              <w:br/>
              <w:t>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D7D" w:rsidRDefault="0006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</w:tc>
      </w:tr>
      <w:tr w:rsidR="00060D7D" w:rsidTr="00060D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D7D" w:rsidRDefault="0006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2017001 OKBH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D7D" w:rsidRDefault="0006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98200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D7D" w:rsidRDefault="0006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</w:t>
            </w:r>
            <w:proofErr w:type="spellStart"/>
            <w:r>
              <w:rPr>
                <w:sz w:val="20"/>
                <w:szCs w:val="20"/>
              </w:rPr>
              <w:t>Triage</w:t>
            </w:r>
            <w:proofErr w:type="spellEnd"/>
            <w:r>
              <w:rPr>
                <w:sz w:val="20"/>
                <w:szCs w:val="20"/>
              </w:rPr>
              <w:t xml:space="preserve"> BNP pro BCIS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D7D" w:rsidRDefault="00060D7D">
            <w:pPr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  </w:t>
            </w:r>
            <w:r>
              <w:rPr>
                <w:i/>
                <w:iCs/>
                <w:color w:val="808080"/>
                <w:sz w:val="20"/>
                <w:szCs w:val="20"/>
              </w:rPr>
              <w:t>1</w:t>
            </w:r>
            <w:r>
              <w:rPr>
                <w:color w:val="808080"/>
                <w:sz w:val="20"/>
                <w:szCs w:val="20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D7D" w:rsidRDefault="0006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54450/bal.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D7D" w:rsidRDefault="0006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2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D7D" w:rsidRDefault="00060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108900Kč  </w:t>
            </w:r>
          </w:p>
        </w:tc>
      </w:tr>
    </w:tbl>
    <w:p w:rsidR="00060D7D" w:rsidRDefault="00060D7D" w:rsidP="00060D7D">
      <w:r>
        <w:rPr>
          <w:color w:val="000000"/>
        </w:rPr>
        <w:t>Cena za všechny položky: 108900Kč</w:t>
      </w:r>
      <w:r>
        <w:br/>
        <w:t>S ohledem na zákon o registru smluv vás žádáme o zaslání potvrzení přijetí objednávky na email</w:t>
      </w:r>
      <w:r w:rsidR="003116D7">
        <w:t xml:space="preserve"> </w:t>
      </w:r>
      <w:proofErr w:type="spellStart"/>
      <w:r w:rsidR="003116D7">
        <w:t>xxxxxxxxxxxxxxxxxxxxx</w:t>
      </w:r>
      <w:proofErr w:type="spellEnd"/>
      <w:r>
        <w:t>. Děkujeme.</w:t>
      </w:r>
      <w:r>
        <w:br/>
      </w:r>
      <w:r>
        <w:br/>
        <w:t xml:space="preserve">Dodávku přijme: OKBH - </w:t>
      </w:r>
      <w:proofErr w:type="spellStart"/>
      <w:r>
        <w:t>poliklinika,ul</w:t>
      </w:r>
      <w:proofErr w:type="spellEnd"/>
      <w:r>
        <w:t>. Velké Valy čp.237/16 (vedle areálu nemocnice),</w:t>
      </w:r>
      <w:r>
        <w:br/>
        <w:t xml:space="preserve">pondělí až pátek od 7,00 do 17,00. Telefon </w:t>
      </w:r>
      <w:proofErr w:type="spellStart"/>
      <w:r w:rsidR="003116D7">
        <w:t>xxxxxxxxxxxxxx</w:t>
      </w:r>
      <w:proofErr w:type="spellEnd"/>
    </w:p>
    <w:p w:rsidR="00060D7D" w:rsidRDefault="00060D7D">
      <w:bookmarkStart w:id="0" w:name="_GoBack"/>
      <w:bookmarkEnd w:id="0"/>
    </w:p>
    <w:sectPr w:rsidR="00060D7D" w:rsidSect="00060D7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7D"/>
    <w:rsid w:val="00060D7D"/>
    <w:rsid w:val="0031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85E2"/>
  <w15:chartTrackingRefBased/>
  <w15:docId w15:val="{2565B34B-B6F2-49E6-B8FC-F1D6BDAB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0D7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60D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0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Skvarkova</dc:creator>
  <cp:keywords/>
  <dc:description/>
  <cp:lastModifiedBy>Lenka Hruskova</cp:lastModifiedBy>
  <cp:revision>2</cp:revision>
  <dcterms:created xsi:type="dcterms:W3CDTF">2020-10-19T13:27:00Z</dcterms:created>
  <dcterms:modified xsi:type="dcterms:W3CDTF">2020-10-20T10:24:00Z</dcterms:modified>
</cp:coreProperties>
</file>