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C25" w:rsidRDefault="00300C25" w:rsidP="00024495">
      <w:pPr>
        <w:pStyle w:val="Nadpis1"/>
        <w:jc w:val="center"/>
        <w:rPr>
          <w:sz w:val="28"/>
          <w:szCs w:val="28"/>
        </w:rPr>
      </w:pPr>
    </w:p>
    <w:p w:rsidR="001846C8" w:rsidRPr="00884314" w:rsidRDefault="00024495" w:rsidP="00024495">
      <w:pPr>
        <w:pStyle w:val="Nadpis1"/>
        <w:jc w:val="center"/>
        <w:rPr>
          <w:sz w:val="28"/>
          <w:szCs w:val="28"/>
        </w:rPr>
      </w:pPr>
      <w:r w:rsidRPr="00884314">
        <w:rPr>
          <w:sz w:val="28"/>
          <w:szCs w:val="28"/>
        </w:rPr>
        <w:t xml:space="preserve">Darovací smlouva </w:t>
      </w:r>
    </w:p>
    <w:p w:rsidR="00024495" w:rsidRPr="00884314" w:rsidRDefault="00024495" w:rsidP="00024495">
      <w:pPr>
        <w:pStyle w:val="Nadpis1"/>
        <w:jc w:val="center"/>
        <w:rPr>
          <w:sz w:val="22"/>
          <w:szCs w:val="22"/>
        </w:rPr>
      </w:pPr>
      <w:r w:rsidRPr="00884314">
        <w:rPr>
          <w:b w:val="0"/>
          <w:bCs w:val="0"/>
          <w:sz w:val="22"/>
          <w:szCs w:val="22"/>
        </w:rPr>
        <w:t xml:space="preserve">uzavřená podle ustanovení § </w:t>
      </w:r>
      <w:r w:rsidR="001846C8" w:rsidRPr="00884314">
        <w:rPr>
          <w:b w:val="0"/>
          <w:bCs w:val="0"/>
          <w:sz w:val="22"/>
          <w:szCs w:val="22"/>
        </w:rPr>
        <w:t>2055</w:t>
      </w:r>
      <w:r w:rsidRPr="00884314">
        <w:rPr>
          <w:b w:val="0"/>
          <w:bCs w:val="0"/>
          <w:sz w:val="22"/>
          <w:szCs w:val="22"/>
        </w:rPr>
        <w:t xml:space="preserve"> a násl. zákona</w:t>
      </w:r>
      <w:r w:rsidR="001846C8" w:rsidRPr="00884314">
        <w:rPr>
          <w:b w:val="0"/>
          <w:bCs w:val="0"/>
          <w:sz w:val="22"/>
          <w:szCs w:val="22"/>
        </w:rPr>
        <w:t xml:space="preserve"> č. 89/2012 Sb., občanský zákoník</w:t>
      </w:r>
      <w:r w:rsidRPr="00884314">
        <w:rPr>
          <w:b w:val="0"/>
          <w:bCs w:val="0"/>
          <w:sz w:val="22"/>
          <w:szCs w:val="22"/>
        </w:rPr>
        <w:t xml:space="preserve">         </w:t>
      </w:r>
    </w:p>
    <w:p w:rsidR="00024495" w:rsidRPr="00884314" w:rsidRDefault="00024495" w:rsidP="00024495">
      <w:pPr>
        <w:rPr>
          <w:sz w:val="22"/>
          <w:szCs w:val="22"/>
        </w:rPr>
      </w:pPr>
    </w:p>
    <w:p w:rsidR="00024495" w:rsidRPr="00884314" w:rsidRDefault="00024495" w:rsidP="00024495">
      <w:pPr>
        <w:rPr>
          <w:sz w:val="22"/>
          <w:szCs w:val="22"/>
        </w:rPr>
      </w:pPr>
    </w:p>
    <w:p w:rsidR="00024495" w:rsidRPr="00884314" w:rsidRDefault="00024495" w:rsidP="00024495">
      <w:r w:rsidRPr="00884314">
        <w:t>mezi</w:t>
      </w:r>
      <w:r w:rsidR="001846C8" w:rsidRPr="00884314">
        <w:t xml:space="preserve"> těmito smluvními stranami:</w:t>
      </w:r>
    </w:p>
    <w:p w:rsidR="00024495" w:rsidRPr="00884314" w:rsidRDefault="00024495" w:rsidP="00024495"/>
    <w:p w:rsidR="00024495" w:rsidRPr="00884314" w:rsidRDefault="00024495" w:rsidP="00024495"/>
    <w:p w:rsidR="00ED0C53" w:rsidRPr="00ED0C53" w:rsidRDefault="00ED0C53" w:rsidP="00ED0C53">
      <w:pPr>
        <w:numPr>
          <w:ilvl w:val="0"/>
          <w:numId w:val="8"/>
        </w:numPr>
        <w:autoSpaceDE/>
        <w:autoSpaceDN/>
        <w:rPr>
          <w:sz w:val="22"/>
          <w:szCs w:val="22"/>
        </w:rPr>
      </w:pPr>
      <w:r w:rsidRPr="00ED0C53">
        <w:rPr>
          <w:b/>
          <w:sz w:val="22"/>
          <w:szCs w:val="22"/>
        </w:rPr>
        <w:t xml:space="preserve">SCG Czech Design Center, s. r. o., </w:t>
      </w:r>
      <w:r w:rsidRPr="00ED0C53">
        <w:rPr>
          <w:b/>
          <w:sz w:val="22"/>
          <w:szCs w:val="22"/>
        </w:rPr>
        <w:br/>
      </w:r>
    </w:p>
    <w:p w:rsidR="00ED0C53" w:rsidRPr="00ED0C53" w:rsidRDefault="00ED0C53" w:rsidP="00ED0C53">
      <w:pPr>
        <w:spacing w:after="120"/>
        <w:ind w:left="420"/>
        <w:rPr>
          <w:snapToGrid w:val="0"/>
          <w:sz w:val="22"/>
          <w:szCs w:val="22"/>
        </w:rPr>
      </w:pPr>
      <w:r w:rsidRPr="00ED0C53">
        <w:rPr>
          <w:sz w:val="22"/>
          <w:szCs w:val="22"/>
        </w:rPr>
        <w:t>zapsaná v obchodním rejstříku vedeném Krajským soudem v Ostravě, sp. zn. C.24446, sídlem 1. máje 2594, 756 61 Rožnov pod Radhoštěm</w:t>
      </w:r>
      <w:r w:rsidRPr="00ED0C53">
        <w:rPr>
          <w:sz w:val="22"/>
          <w:szCs w:val="22"/>
        </w:rPr>
        <w:br/>
        <w:t>zastoupená Ing. Ivanem Nedjalkovem, jednatelem společnosti</w:t>
      </w:r>
      <w:r w:rsidRPr="00ED0C53">
        <w:rPr>
          <w:sz w:val="22"/>
          <w:szCs w:val="22"/>
        </w:rPr>
        <w:br/>
        <w:t>IČ</w:t>
      </w:r>
      <w:r w:rsidRPr="00ED0C53">
        <w:rPr>
          <w:sz w:val="22"/>
          <w:szCs w:val="22"/>
        </w:rPr>
        <w:tab/>
      </w:r>
      <w:r w:rsidRPr="00ED0C53">
        <w:rPr>
          <w:sz w:val="22"/>
          <w:szCs w:val="22"/>
        </w:rPr>
        <w:tab/>
        <w:t xml:space="preserve"> 25739336</w:t>
      </w:r>
      <w:r w:rsidRPr="00ED0C53">
        <w:rPr>
          <w:sz w:val="22"/>
          <w:szCs w:val="22"/>
        </w:rPr>
        <w:br/>
        <w:t>DIČ</w:t>
      </w:r>
      <w:r w:rsidRPr="00ED0C53">
        <w:rPr>
          <w:sz w:val="22"/>
          <w:szCs w:val="22"/>
        </w:rPr>
        <w:tab/>
        <w:t xml:space="preserve"> CZ25739336</w:t>
      </w:r>
      <w:r w:rsidRPr="00ED0C53">
        <w:rPr>
          <w:sz w:val="22"/>
          <w:szCs w:val="22"/>
        </w:rPr>
        <w:br/>
        <w:t xml:space="preserve">bankovní spojení: Komerční banka, číslo účtu 115-2692890217/0100 </w:t>
      </w:r>
      <w:r w:rsidRPr="00ED0C53">
        <w:rPr>
          <w:sz w:val="22"/>
          <w:szCs w:val="22"/>
        </w:rPr>
        <w:br/>
      </w:r>
    </w:p>
    <w:p w:rsidR="00ED0C53" w:rsidRPr="00ED0C53" w:rsidRDefault="00ED0C53" w:rsidP="00ED0C53">
      <w:pPr>
        <w:spacing w:before="40"/>
        <w:rPr>
          <w:snapToGrid w:val="0"/>
          <w:sz w:val="22"/>
          <w:szCs w:val="22"/>
        </w:rPr>
      </w:pPr>
      <w:r w:rsidRPr="00ED0C53">
        <w:rPr>
          <w:snapToGrid w:val="0"/>
          <w:sz w:val="22"/>
          <w:szCs w:val="22"/>
        </w:rPr>
        <w:t>dále jen "</w:t>
      </w:r>
      <w:r w:rsidRPr="00ED0C53">
        <w:rPr>
          <w:b/>
          <w:snapToGrid w:val="0"/>
          <w:sz w:val="22"/>
          <w:szCs w:val="22"/>
        </w:rPr>
        <w:t>dárce</w:t>
      </w:r>
      <w:r w:rsidRPr="00ED0C53">
        <w:rPr>
          <w:snapToGrid w:val="0"/>
          <w:sz w:val="22"/>
          <w:szCs w:val="22"/>
        </w:rPr>
        <w:t xml:space="preserve">" na straně jedné </w:t>
      </w:r>
    </w:p>
    <w:p w:rsidR="00ED0C53" w:rsidRPr="00ED0C53" w:rsidRDefault="00ED0C53" w:rsidP="00ED0C53">
      <w:pPr>
        <w:rPr>
          <w:snapToGrid w:val="0"/>
          <w:sz w:val="22"/>
          <w:szCs w:val="22"/>
        </w:rPr>
      </w:pPr>
    </w:p>
    <w:p w:rsidR="00ED0C53" w:rsidRPr="00ED0C53" w:rsidRDefault="00ED0C53" w:rsidP="00ED0C53">
      <w:pPr>
        <w:jc w:val="center"/>
        <w:rPr>
          <w:b/>
          <w:snapToGrid w:val="0"/>
          <w:sz w:val="22"/>
          <w:szCs w:val="22"/>
        </w:rPr>
      </w:pPr>
      <w:r w:rsidRPr="00ED0C53">
        <w:rPr>
          <w:b/>
          <w:snapToGrid w:val="0"/>
          <w:sz w:val="22"/>
          <w:szCs w:val="22"/>
        </w:rPr>
        <w:t>a</w:t>
      </w:r>
      <w:r w:rsidRPr="00ED0C53">
        <w:rPr>
          <w:snapToGrid w:val="0"/>
          <w:sz w:val="22"/>
          <w:szCs w:val="22"/>
        </w:rPr>
        <w:t xml:space="preserve">   </w:t>
      </w:r>
    </w:p>
    <w:p w:rsidR="00ED0C53" w:rsidRPr="00ED0C53" w:rsidRDefault="00ED0C53" w:rsidP="00ED0C53">
      <w:pPr>
        <w:rPr>
          <w:snapToGrid w:val="0"/>
          <w:sz w:val="22"/>
          <w:szCs w:val="22"/>
        </w:rPr>
      </w:pPr>
    </w:p>
    <w:p w:rsidR="00ED0C53" w:rsidRPr="00ED0C53" w:rsidRDefault="00ED0C53" w:rsidP="00ED0C53">
      <w:pPr>
        <w:pStyle w:val="Normlnweb"/>
        <w:spacing w:before="0" w:beforeAutospacing="0" w:after="0" w:afterAutospacing="0"/>
        <w:rPr>
          <w:bCs/>
          <w:sz w:val="22"/>
          <w:szCs w:val="22"/>
        </w:rPr>
      </w:pPr>
      <w:r w:rsidRPr="00ED0C53">
        <w:rPr>
          <w:bCs/>
          <w:sz w:val="22"/>
          <w:szCs w:val="22"/>
        </w:rPr>
        <w:t xml:space="preserve">2.    </w:t>
      </w:r>
      <w:r w:rsidRPr="00ED0C53">
        <w:rPr>
          <w:b/>
          <w:bCs/>
          <w:sz w:val="22"/>
          <w:szCs w:val="22"/>
        </w:rPr>
        <w:t>Vysoké učení technické v Brně</w:t>
      </w:r>
      <w:r w:rsidRPr="00ED0C53">
        <w:rPr>
          <w:bCs/>
          <w:sz w:val="22"/>
          <w:szCs w:val="22"/>
        </w:rPr>
        <w:t>,</w:t>
      </w:r>
    </w:p>
    <w:p w:rsidR="00ED0C53" w:rsidRPr="00ED0C53" w:rsidRDefault="00ED0C53" w:rsidP="00ED0C53">
      <w:pPr>
        <w:pStyle w:val="Normlnweb"/>
        <w:spacing w:before="120" w:beforeAutospacing="0" w:after="60" w:afterAutospacing="0"/>
        <w:rPr>
          <w:sz w:val="22"/>
          <w:szCs w:val="22"/>
        </w:rPr>
      </w:pPr>
      <w:r w:rsidRPr="00ED0C53">
        <w:rPr>
          <w:sz w:val="22"/>
          <w:szCs w:val="22"/>
        </w:rPr>
        <w:t xml:space="preserve"> sídlem Antonínská 548/1, </w:t>
      </w:r>
      <w:hyperlink r:id="rId7" w:history="1">
        <w:r w:rsidRPr="00ED0C53">
          <w:rPr>
            <w:rStyle w:val="Hypertextovodkaz"/>
            <w:sz w:val="22"/>
            <w:szCs w:val="22"/>
          </w:rPr>
          <w:t>601</w:t>
        </w:r>
        <w:r w:rsidRPr="00ED0C53">
          <w:rPr>
            <w:sz w:val="22"/>
            <w:szCs w:val="22"/>
          </w:rPr>
          <w:t> </w:t>
        </w:r>
        <w:r w:rsidRPr="00ED0C53">
          <w:rPr>
            <w:rStyle w:val="Hypertextovodkaz"/>
            <w:sz w:val="22"/>
            <w:szCs w:val="22"/>
          </w:rPr>
          <w:t>90</w:t>
        </w:r>
      </w:hyperlink>
      <w:r w:rsidRPr="00ED0C53">
        <w:rPr>
          <w:sz w:val="22"/>
          <w:szCs w:val="22"/>
        </w:rPr>
        <w:t xml:space="preserve"> Brno,</w:t>
      </w:r>
    </w:p>
    <w:p w:rsidR="00ED0C53" w:rsidRPr="00ED0C53" w:rsidRDefault="00ED0C53" w:rsidP="00ED0C53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ED0C53">
        <w:rPr>
          <w:sz w:val="22"/>
          <w:szCs w:val="22"/>
        </w:rPr>
        <w:t xml:space="preserve"> IČ </w:t>
      </w:r>
      <w:hyperlink r:id="rId8" w:history="1">
        <w:r w:rsidRPr="00ED0C53">
          <w:rPr>
            <w:rStyle w:val="Hypertextovodkaz"/>
            <w:sz w:val="22"/>
            <w:szCs w:val="22"/>
          </w:rPr>
          <w:t>00216305</w:t>
        </w:r>
      </w:hyperlink>
      <w:r w:rsidRPr="00ED0C53">
        <w:rPr>
          <w:sz w:val="22"/>
          <w:szCs w:val="22"/>
        </w:rPr>
        <w:t xml:space="preserve">,   </w:t>
      </w:r>
    </w:p>
    <w:p w:rsidR="00ED0C53" w:rsidRPr="00ED0C53" w:rsidRDefault="00ED0C53" w:rsidP="00ED0C53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ED0C53">
        <w:rPr>
          <w:sz w:val="22"/>
          <w:szCs w:val="22"/>
        </w:rPr>
        <w:t xml:space="preserve"> právní forma: veřejná vysoká škola (VVŠ),</w:t>
      </w:r>
    </w:p>
    <w:p w:rsidR="00ED0C53" w:rsidRPr="00ED0C53" w:rsidRDefault="00ED0C53" w:rsidP="00ED0C53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ED0C53">
        <w:rPr>
          <w:sz w:val="22"/>
          <w:szCs w:val="22"/>
        </w:rPr>
        <w:t xml:space="preserve"> vzniklá podle zákona č. 111/1998 Sb., subjekt nezapisovaný do obchodního rejstříku, </w:t>
      </w:r>
    </w:p>
    <w:p w:rsidR="00ED0C53" w:rsidRPr="00ED0C53" w:rsidRDefault="00ED0C53" w:rsidP="00ED0C53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ED0C53">
        <w:rPr>
          <w:sz w:val="22"/>
          <w:szCs w:val="22"/>
        </w:rPr>
        <w:t xml:space="preserve"> jednající prof. Ing. Jarmilou Dědkovou, CSc., děkankou Fakulty elektrotechniky </w:t>
      </w:r>
    </w:p>
    <w:p w:rsidR="00ED0C53" w:rsidRPr="00ED0C53" w:rsidRDefault="00ED0C53" w:rsidP="00ED0C53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ED0C53">
        <w:rPr>
          <w:sz w:val="22"/>
          <w:szCs w:val="22"/>
        </w:rPr>
        <w:t xml:space="preserve"> a komunikačních technologií VUT v Brně, </w:t>
      </w:r>
    </w:p>
    <w:p w:rsidR="00ED0C53" w:rsidRPr="00ED0C53" w:rsidRDefault="00ED0C53" w:rsidP="00ED0C53">
      <w:pPr>
        <w:pStyle w:val="Normlnweb"/>
        <w:spacing w:before="0" w:beforeAutospacing="0" w:after="0" w:afterAutospacing="0"/>
        <w:rPr>
          <w:bCs/>
          <w:sz w:val="22"/>
          <w:szCs w:val="22"/>
        </w:rPr>
      </w:pPr>
      <w:r w:rsidRPr="00ED0C53">
        <w:rPr>
          <w:bCs/>
          <w:sz w:val="22"/>
          <w:szCs w:val="22"/>
        </w:rPr>
        <w:t xml:space="preserve"> Součást VVŠ/korespondenční adresa:</w:t>
      </w:r>
    </w:p>
    <w:p w:rsidR="00ED0C53" w:rsidRPr="00ED0C53" w:rsidRDefault="00ED0C53" w:rsidP="00ED0C53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ED0C53">
        <w:rPr>
          <w:b/>
          <w:bCs/>
          <w:sz w:val="22"/>
          <w:szCs w:val="22"/>
        </w:rPr>
        <w:t xml:space="preserve"> Fakulta elektrotechniky a komunikačních technologií</w:t>
      </w:r>
      <w:r w:rsidRPr="00ED0C53">
        <w:rPr>
          <w:bCs/>
          <w:sz w:val="22"/>
          <w:szCs w:val="22"/>
        </w:rPr>
        <w:t>,</w:t>
      </w:r>
    </w:p>
    <w:p w:rsidR="00ED0C53" w:rsidRPr="00ED0C53" w:rsidRDefault="00ED0C53" w:rsidP="00ED0C53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ED0C53">
        <w:rPr>
          <w:sz w:val="22"/>
          <w:szCs w:val="22"/>
        </w:rPr>
        <w:t xml:space="preserve"> adresa:  Technická 3058/10, </w:t>
      </w:r>
      <w:hyperlink r:id="rId9" w:history="1">
        <w:r w:rsidRPr="00ED0C53">
          <w:rPr>
            <w:rStyle w:val="Hypertextovodkaz"/>
            <w:sz w:val="22"/>
            <w:szCs w:val="22"/>
          </w:rPr>
          <w:t>616</w:t>
        </w:r>
        <w:r w:rsidRPr="00ED0C53">
          <w:rPr>
            <w:sz w:val="22"/>
            <w:szCs w:val="22"/>
          </w:rPr>
          <w:t> </w:t>
        </w:r>
        <w:r w:rsidRPr="00ED0C53">
          <w:rPr>
            <w:rStyle w:val="Hypertextovodkaz"/>
            <w:sz w:val="22"/>
            <w:szCs w:val="22"/>
          </w:rPr>
          <w:t>00</w:t>
        </w:r>
      </w:hyperlink>
      <w:r w:rsidRPr="00ED0C53">
        <w:rPr>
          <w:sz w:val="22"/>
          <w:szCs w:val="22"/>
        </w:rPr>
        <w:t xml:space="preserve"> Brno,</w:t>
      </w:r>
    </w:p>
    <w:p w:rsidR="00ED0C53" w:rsidRPr="00ED0C53" w:rsidRDefault="00ED0C53" w:rsidP="00ED0C53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ED0C53">
        <w:rPr>
          <w:sz w:val="22"/>
          <w:szCs w:val="22"/>
        </w:rPr>
        <w:t xml:space="preserve"> bankovní spojení: Československá obchodní banka, a.s., </w:t>
      </w:r>
    </w:p>
    <w:p w:rsidR="00ED0C53" w:rsidRPr="00ED0C53" w:rsidRDefault="00ED0C53" w:rsidP="00ED0C53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ED0C53">
        <w:rPr>
          <w:sz w:val="22"/>
          <w:szCs w:val="22"/>
        </w:rPr>
        <w:t xml:space="preserve"> </w:t>
      </w:r>
      <w:r w:rsidRPr="00ED0C53">
        <w:rPr>
          <w:sz w:val="22"/>
          <w:szCs w:val="22"/>
        </w:rPr>
        <w:tab/>
      </w:r>
      <w:r w:rsidRPr="00ED0C53">
        <w:rPr>
          <w:sz w:val="22"/>
          <w:szCs w:val="22"/>
        </w:rPr>
        <w:tab/>
        <w:t xml:space="preserve">      účet č. 111044161 / 0300, var.</w:t>
      </w:r>
      <w:r w:rsidRPr="00ED0C53">
        <w:rPr>
          <w:b/>
          <w:sz w:val="22"/>
          <w:szCs w:val="22"/>
        </w:rPr>
        <w:t> </w:t>
      </w:r>
      <w:r w:rsidRPr="00ED0C53">
        <w:rPr>
          <w:sz w:val="22"/>
          <w:szCs w:val="22"/>
        </w:rPr>
        <w:t>symbol:</w:t>
      </w:r>
      <w:r w:rsidRPr="00ED0C53">
        <w:rPr>
          <w:color w:val="0000FF"/>
          <w:sz w:val="22"/>
          <w:szCs w:val="22"/>
        </w:rPr>
        <w:t xml:space="preserve"> </w:t>
      </w:r>
      <w:r w:rsidRPr="00ED0C53">
        <w:rPr>
          <w:sz w:val="22"/>
          <w:szCs w:val="22"/>
        </w:rPr>
        <w:t>18390</w:t>
      </w:r>
    </w:p>
    <w:p w:rsidR="00ED0C53" w:rsidRPr="00ED0C53" w:rsidRDefault="00ED0C53" w:rsidP="00ED0C53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ED0C53">
        <w:rPr>
          <w:sz w:val="22"/>
          <w:szCs w:val="22"/>
        </w:rPr>
        <w:t xml:space="preserve"> kontaktní osoba: doc. Ing. Jiří Háze, Ph.D., vedoucí Ústavu mikroelektroniky FEKT VUT v      </w:t>
      </w:r>
    </w:p>
    <w:p w:rsidR="00ED0C53" w:rsidRPr="00ED0C53" w:rsidRDefault="00ED0C53" w:rsidP="00ED0C53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ED0C53">
        <w:rPr>
          <w:sz w:val="22"/>
          <w:szCs w:val="22"/>
        </w:rPr>
        <w:t xml:space="preserve"> Brně, e-mail: haze@feec.vutbr.cz; tel.: </w:t>
      </w:r>
      <w:hyperlink r:id="rId10" w:history="1">
        <w:r w:rsidRPr="00ED0C53">
          <w:rPr>
            <w:rStyle w:val="Hypertextovodkaz"/>
            <w:sz w:val="22"/>
            <w:szCs w:val="22"/>
          </w:rPr>
          <w:t>541146102</w:t>
        </w:r>
      </w:hyperlink>
      <w:r w:rsidRPr="00ED0C53">
        <w:rPr>
          <w:sz w:val="22"/>
          <w:szCs w:val="22"/>
        </w:rPr>
        <w:t>,</w:t>
      </w:r>
    </w:p>
    <w:p w:rsidR="00ED0C53" w:rsidRPr="00ED0C53" w:rsidRDefault="00ED0C53" w:rsidP="00ED0C53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ED0C53">
        <w:rPr>
          <w:sz w:val="22"/>
          <w:szCs w:val="22"/>
        </w:rPr>
        <w:t xml:space="preserve"> </w:t>
      </w:r>
    </w:p>
    <w:p w:rsidR="00ED0C53" w:rsidRPr="00ED0C53" w:rsidRDefault="00ED0C53" w:rsidP="00ED0C53">
      <w:pPr>
        <w:spacing w:before="40"/>
        <w:jc w:val="both"/>
        <w:rPr>
          <w:sz w:val="22"/>
          <w:szCs w:val="22"/>
        </w:rPr>
      </w:pPr>
      <w:r w:rsidRPr="00ED0C53">
        <w:rPr>
          <w:sz w:val="22"/>
          <w:szCs w:val="22"/>
        </w:rPr>
        <w:t xml:space="preserve"> dále jen </w:t>
      </w:r>
      <w:r w:rsidRPr="00ED0C53">
        <w:rPr>
          <w:snapToGrid w:val="0"/>
          <w:sz w:val="22"/>
          <w:szCs w:val="22"/>
        </w:rPr>
        <w:t>"</w:t>
      </w:r>
      <w:r w:rsidRPr="00ED0C53">
        <w:rPr>
          <w:b/>
          <w:sz w:val="22"/>
          <w:szCs w:val="22"/>
        </w:rPr>
        <w:t>obdarovaný</w:t>
      </w:r>
      <w:r w:rsidRPr="00ED0C53">
        <w:rPr>
          <w:snapToGrid w:val="0"/>
          <w:sz w:val="22"/>
          <w:szCs w:val="22"/>
        </w:rPr>
        <w:t xml:space="preserve">" </w:t>
      </w:r>
      <w:r w:rsidRPr="00ED0C53">
        <w:rPr>
          <w:sz w:val="22"/>
          <w:szCs w:val="22"/>
        </w:rPr>
        <w:t xml:space="preserve">na straně druhé, </w:t>
      </w:r>
    </w:p>
    <w:p w:rsidR="00024495" w:rsidRPr="00884314" w:rsidRDefault="00024495" w:rsidP="00024495"/>
    <w:p w:rsidR="00024495" w:rsidRPr="00884314" w:rsidRDefault="00024495" w:rsidP="00024495"/>
    <w:p w:rsidR="00024495" w:rsidRPr="00884314" w:rsidRDefault="00024495" w:rsidP="00024495"/>
    <w:p w:rsidR="00024495" w:rsidRPr="00ED0C53" w:rsidRDefault="00024495" w:rsidP="00024495">
      <w:pPr>
        <w:tabs>
          <w:tab w:val="center" w:pos="4536"/>
        </w:tabs>
        <w:jc w:val="center"/>
        <w:rPr>
          <w:b/>
          <w:sz w:val="22"/>
          <w:szCs w:val="22"/>
        </w:rPr>
      </w:pPr>
      <w:r w:rsidRPr="00ED0C53">
        <w:rPr>
          <w:b/>
          <w:sz w:val="22"/>
          <w:szCs w:val="22"/>
        </w:rPr>
        <w:t>I.</w:t>
      </w:r>
    </w:p>
    <w:p w:rsidR="00495F72" w:rsidRPr="00ED0C53" w:rsidRDefault="00495F72" w:rsidP="00495F72">
      <w:pPr>
        <w:tabs>
          <w:tab w:val="center" w:pos="4536"/>
        </w:tabs>
        <w:jc w:val="center"/>
        <w:rPr>
          <w:b/>
          <w:sz w:val="22"/>
          <w:szCs w:val="22"/>
        </w:rPr>
      </w:pPr>
      <w:r w:rsidRPr="00ED0C53">
        <w:rPr>
          <w:b/>
          <w:sz w:val="22"/>
          <w:szCs w:val="22"/>
        </w:rPr>
        <w:t>Úvodní prohlášení</w:t>
      </w:r>
    </w:p>
    <w:p w:rsidR="00495F72" w:rsidRPr="00ED0C53" w:rsidRDefault="00495F72" w:rsidP="00495F72">
      <w:pPr>
        <w:tabs>
          <w:tab w:val="center" w:pos="4536"/>
        </w:tabs>
        <w:rPr>
          <w:sz w:val="22"/>
          <w:szCs w:val="22"/>
        </w:rPr>
      </w:pPr>
    </w:p>
    <w:p w:rsidR="00495F72" w:rsidRPr="00ED0C53" w:rsidRDefault="00024495" w:rsidP="00024495">
      <w:pPr>
        <w:pStyle w:val="Odstavecseseznamem"/>
        <w:numPr>
          <w:ilvl w:val="0"/>
          <w:numId w:val="1"/>
        </w:numPr>
        <w:tabs>
          <w:tab w:val="center" w:pos="4536"/>
        </w:tabs>
        <w:rPr>
          <w:sz w:val="22"/>
          <w:szCs w:val="22"/>
        </w:rPr>
      </w:pPr>
      <w:r w:rsidRPr="00ED0C53">
        <w:rPr>
          <w:sz w:val="22"/>
          <w:szCs w:val="22"/>
        </w:rPr>
        <w:t>Obdarovaným je veřejná vysoká škola</w:t>
      </w:r>
      <w:r w:rsidR="00495F72" w:rsidRPr="00ED0C53">
        <w:rPr>
          <w:sz w:val="22"/>
          <w:szCs w:val="22"/>
        </w:rPr>
        <w:t xml:space="preserve">, zřízená dle zákona č. 111/1998 Sb., jejíž poslání a předmět činnosti je definován v ustanovení § 1 – 2 citovaného zákona. </w:t>
      </w:r>
    </w:p>
    <w:p w:rsidR="00495F72" w:rsidRPr="00ED0C53" w:rsidRDefault="00495F72" w:rsidP="00495F72">
      <w:pPr>
        <w:pStyle w:val="Odstavecseseznamem"/>
        <w:tabs>
          <w:tab w:val="center" w:pos="4536"/>
        </w:tabs>
        <w:rPr>
          <w:sz w:val="22"/>
          <w:szCs w:val="22"/>
        </w:rPr>
      </w:pPr>
    </w:p>
    <w:p w:rsidR="00024495" w:rsidRPr="00ED0C53" w:rsidRDefault="00024495" w:rsidP="00024495">
      <w:pPr>
        <w:pStyle w:val="Odstavecseseznamem"/>
        <w:numPr>
          <w:ilvl w:val="0"/>
          <w:numId w:val="1"/>
        </w:numPr>
        <w:tabs>
          <w:tab w:val="center" w:pos="4536"/>
        </w:tabs>
        <w:rPr>
          <w:sz w:val="22"/>
          <w:szCs w:val="22"/>
        </w:rPr>
      </w:pPr>
      <w:r w:rsidRPr="00ED0C53">
        <w:rPr>
          <w:sz w:val="22"/>
          <w:szCs w:val="22"/>
        </w:rPr>
        <w:t xml:space="preserve">Dárce se seznámil s činností obdarovaného, jeho zázemím a podmínkami a </w:t>
      </w:r>
      <w:r w:rsidR="00495F72" w:rsidRPr="00ED0C53">
        <w:rPr>
          <w:sz w:val="22"/>
          <w:szCs w:val="22"/>
        </w:rPr>
        <w:t>má</w:t>
      </w:r>
      <w:r w:rsidRPr="00ED0C53">
        <w:rPr>
          <w:sz w:val="22"/>
          <w:szCs w:val="22"/>
        </w:rPr>
        <w:t xml:space="preserve"> zájem podílet se svou podporou na udržení a rozvoji </w:t>
      </w:r>
      <w:r w:rsidR="00ED0C53">
        <w:rPr>
          <w:sz w:val="22"/>
          <w:szCs w:val="22"/>
        </w:rPr>
        <w:t>výukových</w:t>
      </w:r>
      <w:r w:rsidR="008E2F44" w:rsidRPr="00ED0C53">
        <w:rPr>
          <w:sz w:val="22"/>
          <w:szCs w:val="22"/>
        </w:rPr>
        <w:t xml:space="preserve"> </w:t>
      </w:r>
      <w:r w:rsidRPr="00ED0C53">
        <w:rPr>
          <w:sz w:val="22"/>
          <w:szCs w:val="22"/>
        </w:rPr>
        <w:t>aktivit obdarovaného.</w:t>
      </w:r>
      <w:r w:rsidR="000E4299" w:rsidRPr="00ED0C53">
        <w:rPr>
          <w:sz w:val="22"/>
          <w:szCs w:val="22"/>
        </w:rPr>
        <w:t xml:space="preserve"> Dar podle této smlouvy poskytuje dárce obdarovanému dobrovolně, bez </w:t>
      </w:r>
      <w:r w:rsidR="00E66070" w:rsidRPr="00ED0C53">
        <w:rPr>
          <w:sz w:val="22"/>
          <w:szCs w:val="22"/>
        </w:rPr>
        <w:t xml:space="preserve">přijetí </w:t>
      </w:r>
      <w:r w:rsidR="000E4299" w:rsidRPr="00ED0C53">
        <w:rPr>
          <w:sz w:val="22"/>
          <w:szCs w:val="22"/>
        </w:rPr>
        <w:t>jakékoliv proti</w:t>
      </w:r>
      <w:r w:rsidR="00E66070" w:rsidRPr="00ED0C53">
        <w:rPr>
          <w:sz w:val="22"/>
          <w:szCs w:val="22"/>
        </w:rPr>
        <w:t>hodnoty</w:t>
      </w:r>
      <w:r w:rsidR="000E4299" w:rsidRPr="00ED0C53">
        <w:rPr>
          <w:sz w:val="22"/>
          <w:szCs w:val="22"/>
        </w:rPr>
        <w:t xml:space="preserve"> </w:t>
      </w:r>
      <w:r w:rsidR="0098673D" w:rsidRPr="00ED0C53">
        <w:rPr>
          <w:sz w:val="22"/>
          <w:szCs w:val="22"/>
        </w:rPr>
        <w:t>či</w:t>
      </w:r>
      <w:r w:rsidR="00E66070" w:rsidRPr="00ED0C53">
        <w:rPr>
          <w:sz w:val="22"/>
          <w:szCs w:val="22"/>
        </w:rPr>
        <w:t xml:space="preserve"> služby, která by měla majetkovou hodnotu.</w:t>
      </w:r>
    </w:p>
    <w:p w:rsidR="00024495" w:rsidRDefault="00024495" w:rsidP="00024495">
      <w:pPr>
        <w:tabs>
          <w:tab w:val="center" w:pos="4536"/>
        </w:tabs>
        <w:rPr>
          <w:sz w:val="22"/>
          <w:szCs w:val="22"/>
        </w:rPr>
      </w:pPr>
    </w:p>
    <w:p w:rsidR="00ED0C53" w:rsidRDefault="00ED0C53" w:rsidP="00024495">
      <w:pPr>
        <w:tabs>
          <w:tab w:val="center" w:pos="4536"/>
        </w:tabs>
        <w:rPr>
          <w:sz w:val="22"/>
          <w:szCs w:val="22"/>
        </w:rPr>
      </w:pPr>
    </w:p>
    <w:p w:rsidR="00ED0C53" w:rsidRPr="00ED0C53" w:rsidRDefault="00ED0C53" w:rsidP="00024495">
      <w:pPr>
        <w:tabs>
          <w:tab w:val="center" w:pos="4536"/>
        </w:tabs>
        <w:rPr>
          <w:sz w:val="22"/>
          <w:szCs w:val="22"/>
        </w:rPr>
      </w:pPr>
    </w:p>
    <w:p w:rsidR="00024495" w:rsidRPr="00ED0C53" w:rsidRDefault="00024495" w:rsidP="00024495">
      <w:pPr>
        <w:tabs>
          <w:tab w:val="center" w:pos="4536"/>
        </w:tabs>
        <w:rPr>
          <w:b/>
          <w:sz w:val="22"/>
          <w:szCs w:val="22"/>
        </w:rPr>
      </w:pPr>
    </w:p>
    <w:p w:rsidR="00495F72" w:rsidRPr="00ED0C53" w:rsidRDefault="00024495" w:rsidP="00024495">
      <w:pPr>
        <w:tabs>
          <w:tab w:val="center" w:pos="4536"/>
        </w:tabs>
        <w:jc w:val="center"/>
        <w:rPr>
          <w:b/>
          <w:sz w:val="22"/>
          <w:szCs w:val="22"/>
        </w:rPr>
      </w:pPr>
      <w:r w:rsidRPr="00ED0C53">
        <w:rPr>
          <w:b/>
          <w:sz w:val="22"/>
          <w:szCs w:val="22"/>
        </w:rPr>
        <w:lastRenderedPageBreak/>
        <w:t>II.</w:t>
      </w:r>
    </w:p>
    <w:p w:rsidR="00024495" w:rsidRPr="00ED0C53" w:rsidRDefault="00495F72" w:rsidP="00024495">
      <w:pPr>
        <w:tabs>
          <w:tab w:val="center" w:pos="4536"/>
        </w:tabs>
        <w:jc w:val="center"/>
        <w:rPr>
          <w:b/>
          <w:sz w:val="22"/>
          <w:szCs w:val="22"/>
        </w:rPr>
      </w:pPr>
      <w:r w:rsidRPr="00ED0C53">
        <w:rPr>
          <w:b/>
          <w:sz w:val="22"/>
          <w:szCs w:val="22"/>
        </w:rPr>
        <w:t>Předmět smlouvy</w:t>
      </w:r>
      <w:r w:rsidR="00024495" w:rsidRPr="00ED0C53">
        <w:rPr>
          <w:b/>
          <w:sz w:val="22"/>
          <w:szCs w:val="22"/>
        </w:rPr>
        <w:t xml:space="preserve"> </w:t>
      </w:r>
    </w:p>
    <w:p w:rsidR="00024495" w:rsidRPr="00ED0C53" w:rsidRDefault="00024495" w:rsidP="00024495">
      <w:pPr>
        <w:tabs>
          <w:tab w:val="center" w:pos="4536"/>
        </w:tabs>
        <w:jc w:val="center"/>
        <w:rPr>
          <w:sz w:val="22"/>
          <w:szCs w:val="22"/>
        </w:rPr>
      </w:pPr>
    </w:p>
    <w:p w:rsidR="00ED0C53" w:rsidRDefault="000956B3" w:rsidP="00ED0C53">
      <w:pPr>
        <w:pStyle w:val="Odstavecseseznamem"/>
        <w:numPr>
          <w:ilvl w:val="0"/>
          <w:numId w:val="2"/>
        </w:numPr>
        <w:tabs>
          <w:tab w:val="center" w:pos="4536"/>
        </w:tabs>
        <w:rPr>
          <w:sz w:val="22"/>
          <w:szCs w:val="22"/>
        </w:rPr>
      </w:pPr>
      <w:r>
        <w:rPr>
          <w:sz w:val="22"/>
          <w:szCs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bookmarkStart w:id="0" w:name="_GoBack"/>
      <w:bookmarkEnd w:id="0"/>
      <w:r w:rsidR="00ED0C53" w:rsidRPr="00ED0C53">
        <w:rPr>
          <w:sz w:val="22"/>
          <w:szCs w:val="22"/>
        </w:rPr>
        <w:t xml:space="preserve">.  </w:t>
      </w:r>
    </w:p>
    <w:p w:rsidR="00ED0C53" w:rsidRPr="00ED0C53" w:rsidRDefault="00ED0C53" w:rsidP="00ED0C53">
      <w:pPr>
        <w:pStyle w:val="Odstavecseseznamem"/>
        <w:tabs>
          <w:tab w:val="center" w:pos="4536"/>
        </w:tabs>
        <w:rPr>
          <w:sz w:val="22"/>
          <w:szCs w:val="22"/>
        </w:rPr>
      </w:pPr>
    </w:p>
    <w:p w:rsidR="00ED0C53" w:rsidRPr="00ED0C53" w:rsidRDefault="00ED0C53" w:rsidP="00ED0C53">
      <w:pPr>
        <w:pStyle w:val="Odstavecseseznamem"/>
        <w:numPr>
          <w:ilvl w:val="0"/>
          <w:numId w:val="2"/>
        </w:numPr>
        <w:tabs>
          <w:tab w:val="center" w:pos="4536"/>
        </w:tabs>
        <w:rPr>
          <w:sz w:val="22"/>
          <w:szCs w:val="22"/>
        </w:rPr>
      </w:pPr>
      <w:r w:rsidRPr="00ED0C53">
        <w:rPr>
          <w:sz w:val="22"/>
          <w:szCs w:val="22"/>
        </w:rPr>
        <w:t xml:space="preserve">Dárce převede finanční dar na účet obdarovaného (viz bankovní spojení v záhlaví) převodním bankovním příkazem do 15 dnů ode dne podpisu této smlouvy. </w:t>
      </w:r>
    </w:p>
    <w:p w:rsidR="00DF5151" w:rsidRPr="00ED0C53" w:rsidRDefault="00DF5151" w:rsidP="00DF5151">
      <w:pPr>
        <w:pStyle w:val="Odstavecseseznamem"/>
        <w:rPr>
          <w:sz w:val="22"/>
          <w:szCs w:val="22"/>
        </w:rPr>
      </w:pPr>
    </w:p>
    <w:p w:rsidR="00DF5151" w:rsidRPr="00ED0C53" w:rsidRDefault="00024495" w:rsidP="00024495">
      <w:pPr>
        <w:pStyle w:val="Odstavecseseznamem"/>
        <w:numPr>
          <w:ilvl w:val="0"/>
          <w:numId w:val="2"/>
        </w:numPr>
        <w:tabs>
          <w:tab w:val="center" w:pos="4536"/>
        </w:tabs>
        <w:rPr>
          <w:sz w:val="22"/>
          <w:szCs w:val="22"/>
        </w:rPr>
      </w:pPr>
      <w:r w:rsidRPr="00ED0C53">
        <w:rPr>
          <w:sz w:val="22"/>
          <w:szCs w:val="22"/>
        </w:rPr>
        <w:t xml:space="preserve">Obdarovaný s poskytnutím daru souhlasí a </w:t>
      </w:r>
      <w:r w:rsidR="00DF5151" w:rsidRPr="00ED0C53">
        <w:rPr>
          <w:sz w:val="22"/>
          <w:szCs w:val="22"/>
        </w:rPr>
        <w:t xml:space="preserve">za podmínek sjednaných touto smlouvou jej přijímá do svého vlastnictví dnem </w:t>
      </w:r>
      <w:r w:rsidR="008E2F44" w:rsidRPr="00ED0C53">
        <w:rPr>
          <w:sz w:val="22"/>
          <w:szCs w:val="22"/>
        </w:rPr>
        <w:t>převzetí daru</w:t>
      </w:r>
      <w:r w:rsidR="00DF5151" w:rsidRPr="00ED0C53">
        <w:rPr>
          <w:sz w:val="22"/>
          <w:szCs w:val="22"/>
        </w:rPr>
        <w:t xml:space="preserve">. </w:t>
      </w:r>
    </w:p>
    <w:p w:rsidR="00DF5151" w:rsidRPr="00ED0C53" w:rsidRDefault="00DF5151" w:rsidP="00DF5151">
      <w:pPr>
        <w:pStyle w:val="Odstavecseseznamem"/>
        <w:rPr>
          <w:sz w:val="22"/>
          <w:szCs w:val="22"/>
        </w:rPr>
      </w:pPr>
    </w:p>
    <w:p w:rsidR="008E2F44" w:rsidRDefault="008E2F44" w:rsidP="009E5873">
      <w:pPr>
        <w:tabs>
          <w:tab w:val="center" w:pos="4536"/>
        </w:tabs>
        <w:rPr>
          <w:sz w:val="22"/>
          <w:szCs w:val="22"/>
        </w:rPr>
      </w:pPr>
    </w:p>
    <w:p w:rsidR="00ED0C53" w:rsidRPr="00ED0C53" w:rsidRDefault="00ED0C53" w:rsidP="009E5873">
      <w:pPr>
        <w:tabs>
          <w:tab w:val="center" w:pos="4536"/>
        </w:tabs>
        <w:rPr>
          <w:sz w:val="22"/>
          <w:szCs w:val="22"/>
        </w:rPr>
      </w:pPr>
    </w:p>
    <w:p w:rsidR="00024495" w:rsidRPr="00ED0C53" w:rsidRDefault="00024495" w:rsidP="00E66070">
      <w:pPr>
        <w:tabs>
          <w:tab w:val="center" w:pos="4536"/>
        </w:tabs>
        <w:jc w:val="center"/>
        <w:rPr>
          <w:b/>
          <w:sz w:val="22"/>
          <w:szCs w:val="22"/>
        </w:rPr>
      </w:pPr>
      <w:r w:rsidRPr="00ED0C53">
        <w:rPr>
          <w:b/>
          <w:sz w:val="22"/>
          <w:szCs w:val="22"/>
        </w:rPr>
        <w:t>III.</w:t>
      </w:r>
    </w:p>
    <w:p w:rsidR="00DF5151" w:rsidRPr="00ED0C53" w:rsidRDefault="00DF5151" w:rsidP="00E66070">
      <w:pPr>
        <w:tabs>
          <w:tab w:val="center" w:pos="4536"/>
        </w:tabs>
        <w:jc w:val="center"/>
        <w:rPr>
          <w:b/>
          <w:sz w:val="22"/>
          <w:szCs w:val="22"/>
        </w:rPr>
      </w:pPr>
      <w:r w:rsidRPr="00ED0C53">
        <w:rPr>
          <w:b/>
          <w:sz w:val="22"/>
          <w:szCs w:val="22"/>
        </w:rPr>
        <w:t>Použití daru</w:t>
      </w:r>
    </w:p>
    <w:p w:rsidR="00024495" w:rsidRPr="00ED0C53" w:rsidRDefault="00024495" w:rsidP="00024495">
      <w:pPr>
        <w:tabs>
          <w:tab w:val="center" w:pos="4536"/>
        </w:tabs>
        <w:jc w:val="center"/>
        <w:rPr>
          <w:sz w:val="22"/>
          <w:szCs w:val="22"/>
        </w:rPr>
      </w:pPr>
    </w:p>
    <w:p w:rsidR="00DF5151" w:rsidRPr="00ED0C53" w:rsidRDefault="00024495" w:rsidP="00024495">
      <w:pPr>
        <w:pStyle w:val="Odstavecseseznamem"/>
        <w:numPr>
          <w:ilvl w:val="0"/>
          <w:numId w:val="3"/>
        </w:numPr>
        <w:tabs>
          <w:tab w:val="center" w:pos="4536"/>
        </w:tabs>
        <w:rPr>
          <w:sz w:val="22"/>
          <w:szCs w:val="22"/>
        </w:rPr>
      </w:pPr>
      <w:r w:rsidRPr="00ED0C53">
        <w:rPr>
          <w:sz w:val="22"/>
          <w:szCs w:val="22"/>
        </w:rPr>
        <w:t xml:space="preserve">Obdarovaný se zavazuje, že dar, poskytnutý dárcem podle této smlouvy, </w:t>
      </w:r>
      <w:r w:rsidR="00DF5151" w:rsidRPr="00ED0C53">
        <w:rPr>
          <w:sz w:val="22"/>
          <w:szCs w:val="22"/>
        </w:rPr>
        <w:t>po</w:t>
      </w:r>
      <w:r w:rsidRPr="00ED0C53">
        <w:rPr>
          <w:sz w:val="22"/>
          <w:szCs w:val="22"/>
        </w:rPr>
        <w:t>užije výhradně k účelům uvedeným v</w:t>
      </w:r>
      <w:r w:rsidR="006179F6" w:rsidRPr="00ED0C53">
        <w:rPr>
          <w:sz w:val="22"/>
          <w:szCs w:val="22"/>
        </w:rPr>
        <w:t xml:space="preserve"> článku </w:t>
      </w:r>
      <w:r w:rsidRPr="00ED0C53">
        <w:rPr>
          <w:sz w:val="22"/>
          <w:szCs w:val="22"/>
        </w:rPr>
        <w:t xml:space="preserve">II. </w:t>
      </w:r>
      <w:r w:rsidR="006179F6" w:rsidRPr="00ED0C53">
        <w:rPr>
          <w:sz w:val="22"/>
          <w:szCs w:val="22"/>
        </w:rPr>
        <w:t xml:space="preserve">odst. (1) </w:t>
      </w:r>
      <w:r w:rsidRPr="00ED0C53">
        <w:rPr>
          <w:sz w:val="22"/>
          <w:szCs w:val="22"/>
        </w:rPr>
        <w:t xml:space="preserve">této smlouvy. O daru bude účtováno v řádně vedeném účetnictví. </w:t>
      </w:r>
    </w:p>
    <w:p w:rsidR="00DF5151" w:rsidRPr="00ED0C53" w:rsidRDefault="00DF5151" w:rsidP="00DF5151">
      <w:pPr>
        <w:pStyle w:val="Odstavecseseznamem"/>
        <w:tabs>
          <w:tab w:val="center" w:pos="4536"/>
        </w:tabs>
        <w:rPr>
          <w:sz w:val="22"/>
          <w:szCs w:val="22"/>
        </w:rPr>
      </w:pPr>
    </w:p>
    <w:p w:rsidR="000E4299" w:rsidRPr="00ED0C53" w:rsidRDefault="00DF5151" w:rsidP="00024495">
      <w:pPr>
        <w:pStyle w:val="Odstavecseseznamem"/>
        <w:numPr>
          <w:ilvl w:val="0"/>
          <w:numId w:val="3"/>
        </w:numPr>
        <w:tabs>
          <w:tab w:val="center" w:pos="4536"/>
        </w:tabs>
        <w:rPr>
          <w:sz w:val="22"/>
          <w:szCs w:val="22"/>
        </w:rPr>
      </w:pPr>
      <w:r w:rsidRPr="00ED0C53">
        <w:rPr>
          <w:sz w:val="22"/>
          <w:szCs w:val="22"/>
        </w:rPr>
        <w:t xml:space="preserve">Dárce má právo </w:t>
      </w:r>
      <w:r w:rsidR="000E4299" w:rsidRPr="00ED0C53">
        <w:rPr>
          <w:sz w:val="22"/>
          <w:szCs w:val="22"/>
        </w:rPr>
        <w:t xml:space="preserve">dohodnutý </w:t>
      </w:r>
      <w:r w:rsidRPr="00ED0C53">
        <w:rPr>
          <w:sz w:val="22"/>
          <w:szCs w:val="22"/>
        </w:rPr>
        <w:t xml:space="preserve">způsob nakládání s darem ověřit </w:t>
      </w:r>
      <w:r w:rsidR="00024495" w:rsidRPr="00ED0C53">
        <w:rPr>
          <w:sz w:val="22"/>
          <w:szCs w:val="22"/>
        </w:rPr>
        <w:t xml:space="preserve">nahlédnutím do účetních podkladů obdarovaného. Obdarovaný se zavazuje </w:t>
      </w:r>
      <w:r w:rsidR="000E4299" w:rsidRPr="00ED0C53">
        <w:rPr>
          <w:sz w:val="22"/>
          <w:szCs w:val="22"/>
        </w:rPr>
        <w:t xml:space="preserve">poskytnout potřebnou součinnost k tomu, aby toto smluvní právo dárce mohlo být bez překážek realizováno. </w:t>
      </w:r>
    </w:p>
    <w:p w:rsidR="000E4299" w:rsidRPr="00ED0C53" w:rsidRDefault="000E4299" w:rsidP="000E4299">
      <w:pPr>
        <w:pStyle w:val="Odstavecseseznamem"/>
        <w:rPr>
          <w:sz w:val="22"/>
          <w:szCs w:val="22"/>
        </w:rPr>
      </w:pPr>
    </w:p>
    <w:p w:rsidR="00E66070" w:rsidRPr="00ED0C53" w:rsidRDefault="00E66070" w:rsidP="000E4299">
      <w:pPr>
        <w:pStyle w:val="Odstavecseseznamem"/>
        <w:rPr>
          <w:sz w:val="22"/>
          <w:szCs w:val="22"/>
        </w:rPr>
      </w:pPr>
    </w:p>
    <w:p w:rsidR="000E4299" w:rsidRPr="00ED0C53" w:rsidRDefault="000E4299" w:rsidP="000E4299">
      <w:pPr>
        <w:pStyle w:val="Odstavecseseznamem"/>
        <w:tabs>
          <w:tab w:val="center" w:pos="4536"/>
        </w:tabs>
        <w:rPr>
          <w:b/>
          <w:sz w:val="22"/>
          <w:szCs w:val="22"/>
        </w:rPr>
      </w:pPr>
    </w:p>
    <w:p w:rsidR="000E4299" w:rsidRPr="00ED0C53" w:rsidRDefault="00E66070" w:rsidP="00E66070">
      <w:pPr>
        <w:pStyle w:val="Odstavecseseznamem"/>
        <w:tabs>
          <w:tab w:val="center" w:pos="4536"/>
        </w:tabs>
        <w:rPr>
          <w:b/>
          <w:sz w:val="22"/>
          <w:szCs w:val="22"/>
        </w:rPr>
      </w:pPr>
      <w:r w:rsidRPr="00ED0C53">
        <w:rPr>
          <w:b/>
          <w:sz w:val="22"/>
          <w:szCs w:val="22"/>
        </w:rPr>
        <w:tab/>
      </w:r>
      <w:r w:rsidR="000E4299" w:rsidRPr="00ED0C53">
        <w:rPr>
          <w:b/>
          <w:sz w:val="22"/>
          <w:szCs w:val="22"/>
        </w:rPr>
        <w:t>IV.</w:t>
      </w:r>
    </w:p>
    <w:p w:rsidR="000E4299" w:rsidRPr="00ED0C53" w:rsidRDefault="00E66070" w:rsidP="00E66070">
      <w:pPr>
        <w:pStyle w:val="Odstavecseseznamem"/>
        <w:tabs>
          <w:tab w:val="center" w:pos="4536"/>
        </w:tabs>
        <w:rPr>
          <w:b/>
          <w:sz w:val="22"/>
          <w:szCs w:val="22"/>
        </w:rPr>
      </w:pPr>
      <w:r w:rsidRPr="00ED0C53">
        <w:rPr>
          <w:b/>
          <w:sz w:val="22"/>
          <w:szCs w:val="22"/>
        </w:rPr>
        <w:tab/>
      </w:r>
      <w:r w:rsidR="000E4299" w:rsidRPr="00ED0C53">
        <w:rPr>
          <w:b/>
          <w:sz w:val="22"/>
          <w:szCs w:val="22"/>
        </w:rPr>
        <w:t>Odstoupení od smlouvy, vrácení daru</w:t>
      </w:r>
    </w:p>
    <w:p w:rsidR="000E4299" w:rsidRPr="00ED0C53" w:rsidRDefault="000E4299" w:rsidP="000E4299">
      <w:pPr>
        <w:pStyle w:val="Odstavecseseznamem"/>
        <w:tabs>
          <w:tab w:val="center" w:pos="4536"/>
        </w:tabs>
        <w:rPr>
          <w:sz w:val="22"/>
          <w:szCs w:val="22"/>
        </w:rPr>
      </w:pPr>
    </w:p>
    <w:p w:rsidR="00024495" w:rsidRPr="00ED0C53" w:rsidRDefault="00024495" w:rsidP="000E4299">
      <w:pPr>
        <w:pStyle w:val="Odstavecseseznamem"/>
        <w:numPr>
          <w:ilvl w:val="0"/>
          <w:numId w:val="4"/>
        </w:numPr>
        <w:tabs>
          <w:tab w:val="center" w:pos="4536"/>
        </w:tabs>
        <w:rPr>
          <w:sz w:val="22"/>
          <w:szCs w:val="22"/>
        </w:rPr>
      </w:pPr>
      <w:r w:rsidRPr="00ED0C53">
        <w:rPr>
          <w:sz w:val="22"/>
          <w:szCs w:val="22"/>
        </w:rPr>
        <w:t xml:space="preserve">Pokud obdarovaný </w:t>
      </w:r>
      <w:r w:rsidR="000E4299" w:rsidRPr="00ED0C53">
        <w:rPr>
          <w:sz w:val="22"/>
          <w:szCs w:val="22"/>
        </w:rPr>
        <w:t>poruší povinnost plynoucí z ustanovení článku III. této smlouvy, může</w:t>
      </w:r>
      <w:r w:rsidRPr="00ED0C53">
        <w:rPr>
          <w:sz w:val="22"/>
          <w:szCs w:val="22"/>
        </w:rPr>
        <w:t xml:space="preserve"> dárce od smlouvy </w:t>
      </w:r>
      <w:r w:rsidR="000E4299" w:rsidRPr="00ED0C53">
        <w:rPr>
          <w:sz w:val="22"/>
          <w:szCs w:val="22"/>
        </w:rPr>
        <w:t xml:space="preserve">jednostranně </w:t>
      </w:r>
      <w:r w:rsidRPr="00ED0C53">
        <w:rPr>
          <w:sz w:val="22"/>
          <w:szCs w:val="22"/>
        </w:rPr>
        <w:t>odstoupit a žádat vrácení daru.</w:t>
      </w:r>
    </w:p>
    <w:p w:rsidR="00E66070" w:rsidRPr="00ED0C53" w:rsidRDefault="00E66070" w:rsidP="00E66070">
      <w:pPr>
        <w:pStyle w:val="Odstavecseseznamem"/>
        <w:tabs>
          <w:tab w:val="center" w:pos="4536"/>
        </w:tabs>
        <w:rPr>
          <w:sz w:val="22"/>
          <w:szCs w:val="22"/>
        </w:rPr>
      </w:pPr>
    </w:p>
    <w:p w:rsidR="00E66070" w:rsidRPr="00ED0C53" w:rsidRDefault="00E66070" w:rsidP="000E4299">
      <w:pPr>
        <w:pStyle w:val="Odstavecseseznamem"/>
        <w:numPr>
          <w:ilvl w:val="0"/>
          <w:numId w:val="4"/>
        </w:numPr>
        <w:tabs>
          <w:tab w:val="center" w:pos="4536"/>
        </w:tabs>
        <w:rPr>
          <w:sz w:val="22"/>
          <w:szCs w:val="22"/>
        </w:rPr>
      </w:pPr>
      <w:r w:rsidRPr="00ED0C53">
        <w:rPr>
          <w:sz w:val="22"/>
          <w:szCs w:val="22"/>
        </w:rPr>
        <w:t>Odstoupení dárce od smlouvy musí být provedeno písemnou formou, s uvedením důvodu odstoupení</w:t>
      </w:r>
      <w:r w:rsidR="006179F6" w:rsidRPr="00ED0C53">
        <w:rPr>
          <w:sz w:val="22"/>
          <w:szCs w:val="22"/>
        </w:rPr>
        <w:t xml:space="preserve"> a výslovné žádosti o vrácení daru</w:t>
      </w:r>
      <w:r w:rsidRPr="00ED0C53">
        <w:rPr>
          <w:sz w:val="22"/>
          <w:szCs w:val="22"/>
        </w:rPr>
        <w:t>, jinak je neplatné. Účinky odstoupení nastávají doručením. Obdarovaný je v takovém případě povinen do 15 dnů od účinnosti odstoupení vrátit dar převodem na účet, který mu dárce sdělí.</w:t>
      </w:r>
    </w:p>
    <w:p w:rsidR="00024495" w:rsidRDefault="00024495" w:rsidP="00024495">
      <w:pPr>
        <w:tabs>
          <w:tab w:val="center" w:pos="4536"/>
        </w:tabs>
        <w:rPr>
          <w:sz w:val="22"/>
          <w:szCs w:val="22"/>
        </w:rPr>
      </w:pPr>
    </w:p>
    <w:p w:rsidR="00ED0C53" w:rsidRPr="00ED0C53" w:rsidRDefault="00ED0C53" w:rsidP="00024495">
      <w:pPr>
        <w:tabs>
          <w:tab w:val="center" w:pos="4536"/>
        </w:tabs>
        <w:rPr>
          <w:sz w:val="22"/>
          <w:szCs w:val="22"/>
        </w:rPr>
      </w:pPr>
    </w:p>
    <w:p w:rsidR="00024495" w:rsidRPr="00ED0C53" w:rsidRDefault="00024495" w:rsidP="00024495">
      <w:pPr>
        <w:tabs>
          <w:tab w:val="center" w:pos="4536"/>
        </w:tabs>
        <w:rPr>
          <w:b/>
          <w:sz w:val="22"/>
          <w:szCs w:val="22"/>
        </w:rPr>
      </w:pPr>
    </w:p>
    <w:p w:rsidR="00024495" w:rsidRPr="00ED0C53" w:rsidRDefault="00024495" w:rsidP="00024495">
      <w:pPr>
        <w:tabs>
          <w:tab w:val="center" w:pos="4536"/>
        </w:tabs>
        <w:jc w:val="center"/>
        <w:rPr>
          <w:b/>
          <w:sz w:val="22"/>
          <w:szCs w:val="22"/>
        </w:rPr>
      </w:pPr>
      <w:r w:rsidRPr="00ED0C53">
        <w:rPr>
          <w:b/>
          <w:sz w:val="22"/>
          <w:szCs w:val="22"/>
        </w:rPr>
        <w:t>V.</w:t>
      </w:r>
    </w:p>
    <w:p w:rsidR="00286AD0" w:rsidRPr="00ED0C53" w:rsidRDefault="00286AD0" w:rsidP="00024495">
      <w:pPr>
        <w:tabs>
          <w:tab w:val="center" w:pos="4536"/>
        </w:tabs>
        <w:jc w:val="center"/>
        <w:rPr>
          <w:b/>
          <w:sz w:val="22"/>
          <w:szCs w:val="22"/>
        </w:rPr>
      </w:pPr>
      <w:r w:rsidRPr="00ED0C53">
        <w:rPr>
          <w:b/>
          <w:sz w:val="22"/>
          <w:szCs w:val="22"/>
        </w:rPr>
        <w:t>Závěrečná ustanovení</w:t>
      </w:r>
    </w:p>
    <w:p w:rsidR="00024495" w:rsidRPr="00ED0C53" w:rsidRDefault="00024495" w:rsidP="00024495">
      <w:pPr>
        <w:tabs>
          <w:tab w:val="center" w:pos="4536"/>
        </w:tabs>
        <w:jc w:val="center"/>
        <w:rPr>
          <w:sz w:val="22"/>
          <w:szCs w:val="22"/>
        </w:rPr>
      </w:pPr>
    </w:p>
    <w:p w:rsidR="00024495" w:rsidRPr="00ED0C53" w:rsidRDefault="00024495" w:rsidP="00024495">
      <w:pPr>
        <w:pStyle w:val="Odstavecseseznamem"/>
        <w:numPr>
          <w:ilvl w:val="0"/>
          <w:numId w:val="5"/>
        </w:numPr>
        <w:tabs>
          <w:tab w:val="center" w:pos="4536"/>
        </w:tabs>
        <w:rPr>
          <w:sz w:val="22"/>
          <w:szCs w:val="22"/>
        </w:rPr>
      </w:pPr>
      <w:r w:rsidRPr="00ED0C53">
        <w:rPr>
          <w:sz w:val="22"/>
          <w:szCs w:val="22"/>
        </w:rPr>
        <w:t xml:space="preserve">Tato smlouva </w:t>
      </w:r>
      <w:r w:rsidR="00286AD0" w:rsidRPr="00ED0C53">
        <w:rPr>
          <w:sz w:val="22"/>
          <w:szCs w:val="22"/>
        </w:rPr>
        <w:t xml:space="preserve">se uzavírá pro daný jednorázový případ darování a žádným způsobem neomezuje dárce ani obdarovaného v jejich právu poskytovat a/nebo přijímat </w:t>
      </w:r>
      <w:r w:rsidR="000D4592" w:rsidRPr="00ED0C53">
        <w:rPr>
          <w:sz w:val="22"/>
          <w:szCs w:val="22"/>
        </w:rPr>
        <w:t xml:space="preserve">dary či jiné formy podpory </w:t>
      </w:r>
      <w:r w:rsidRPr="00ED0C53">
        <w:rPr>
          <w:sz w:val="22"/>
          <w:szCs w:val="22"/>
        </w:rPr>
        <w:t xml:space="preserve">i od jiných fyzických </w:t>
      </w:r>
      <w:r w:rsidR="00286AD0" w:rsidRPr="00ED0C53">
        <w:rPr>
          <w:sz w:val="22"/>
          <w:szCs w:val="22"/>
        </w:rPr>
        <w:t>a/nebo</w:t>
      </w:r>
      <w:r w:rsidRPr="00ED0C53">
        <w:rPr>
          <w:sz w:val="22"/>
          <w:szCs w:val="22"/>
        </w:rPr>
        <w:t xml:space="preserve"> právnických osob</w:t>
      </w:r>
      <w:r w:rsidR="000D4592" w:rsidRPr="00ED0C53">
        <w:rPr>
          <w:sz w:val="22"/>
          <w:szCs w:val="22"/>
        </w:rPr>
        <w:t xml:space="preserve">.  </w:t>
      </w:r>
    </w:p>
    <w:p w:rsidR="000D4592" w:rsidRPr="00ED0C53" w:rsidRDefault="000D4592" w:rsidP="000D4592">
      <w:pPr>
        <w:pStyle w:val="Odstavecseseznamem"/>
        <w:tabs>
          <w:tab w:val="center" w:pos="4536"/>
        </w:tabs>
        <w:rPr>
          <w:sz w:val="22"/>
          <w:szCs w:val="22"/>
        </w:rPr>
      </w:pPr>
    </w:p>
    <w:p w:rsidR="000D4592" w:rsidRPr="00ED0C53" w:rsidRDefault="000D4592" w:rsidP="00024495">
      <w:pPr>
        <w:pStyle w:val="Odstavecseseznamem"/>
        <w:numPr>
          <w:ilvl w:val="0"/>
          <w:numId w:val="5"/>
        </w:numPr>
        <w:tabs>
          <w:tab w:val="center" w:pos="4536"/>
        </w:tabs>
        <w:rPr>
          <w:sz w:val="22"/>
          <w:szCs w:val="22"/>
        </w:rPr>
      </w:pPr>
      <w:r w:rsidRPr="00ED0C53">
        <w:rPr>
          <w:sz w:val="22"/>
          <w:szCs w:val="22"/>
        </w:rPr>
        <w:t>Dárce i obdarovaný</w:t>
      </w:r>
      <w:r w:rsidR="00024495" w:rsidRPr="00ED0C53">
        <w:rPr>
          <w:sz w:val="22"/>
          <w:szCs w:val="22"/>
        </w:rPr>
        <w:t xml:space="preserve"> prohlašují, že t</w:t>
      </w:r>
      <w:r w:rsidRPr="00ED0C53">
        <w:rPr>
          <w:sz w:val="22"/>
          <w:szCs w:val="22"/>
        </w:rPr>
        <w:t>a</w:t>
      </w:r>
      <w:r w:rsidR="00024495" w:rsidRPr="00ED0C53">
        <w:rPr>
          <w:sz w:val="22"/>
          <w:szCs w:val="22"/>
        </w:rPr>
        <w:t>to smlouv</w:t>
      </w:r>
      <w:r w:rsidRPr="00ED0C53">
        <w:rPr>
          <w:sz w:val="22"/>
          <w:szCs w:val="22"/>
        </w:rPr>
        <w:t xml:space="preserve">a tvoří jejich úplnou dohodu, s jejím obsahem jsou dobře seznámeni a srozuměni a práva a povinnosti z ní plynoucí bez výhrad přijímají. </w:t>
      </w:r>
    </w:p>
    <w:p w:rsidR="000D4592" w:rsidRDefault="000D4592" w:rsidP="000D4592">
      <w:pPr>
        <w:pStyle w:val="Odstavecseseznamem"/>
        <w:rPr>
          <w:sz w:val="22"/>
          <w:szCs w:val="22"/>
        </w:rPr>
      </w:pPr>
    </w:p>
    <w:p w:rsidR="00ED0C53" w:rsidRPr="00ED0C53" w:rsidRDefault="00ED0C53" w:rsidP="000D4592">
      <w:pPr>
        <w:pStyle w:val="Odstavecseseznamem"/>
        <w:rPr>
          <w:sz w:val="22"/>
          <w:szCs w:val="22"/>
        </w:rPr>
      </w:pPr>
    </w:p>
    <w:p w:rsidR="00024495" w:rsidRPr="00ED0C53" w:rsidRDefault="00024495" w:rsidP="00024495">
      <w:pPr>
        <w:pStyle w:val="Odstavecseseznamem"/>
        <w:numPr>
          <w:ilvl w:val="0"/>
          <w:numId w:val="5"/>
        </w:numPr>
        <w:tabs>
          <w:tab w:val="center" w:pos="4536"/>
        </w:tabs>
        <w:rPr>
          <w:sz w:val="22"/>
          <w:szCs w:val="22"/>
        </w:rPr>
      </w:pPr>
      <w:r w:rsidRPr="00ED0C53">
        <w:rPr>
          <w:sz w:val="22"/>
          <w:szCs w:val="22"/>
        </w:rPr>
        <w:lastRenderedPageBreak/>
        <w:t xml:space="preserve">Tato smlouva je sepsána ve </w:t>
      </w:r>
      <w:r w:rsidR="000D4592" w:rsidRPr="00ED0C53">
        <w:rPr>
          <w:sz w:val="22"/>
          <w:szCs w:val="22"/>
        </w:rPr>
        <w:t>t</w:t>
      </w:r>
      <w:r w:rsidRPr="00ED0C53">
        <w:rPr>
          <w:sz w:val="22"/>
          <w:szCs w:val="22"/>
        </w:rPr>
        <w:t xml:space="preserve">řech vyhotoveních, z nichž </w:t>
      </w:r>
      <w:r w:rsidR="000D4592" w:rsidRPr="00ED0C53">
        <w:rPr>
          <w:sz w:val="22"/>
          <w:szCs w:val="22"/>
        </w:rPr>
        <w:t>dárce obdrží jeden a obdarovaný dva výtisky. Smlouva</w:t>
      </w:r>
      <w:r w:rsidRPr="00ED0C53">
        <w:rPr>
          <w:sz w:val="22"/>
          <w:szCs w:val="22"/>
        </w:rPr>
        <w:t xml:space="preserve"> nabývá platnosti a účinnosti dnem podpisu oběma smluvními stranami.</w:t>
      </w:r>
    </w:p>
    <w:p w:rsidR="00024495" w:rsidRPr="00ED0C53" w:rsidRDefault="00024495" w:rsidP="00024495">
      <w:pPr>
        <w:tabs>
          <w:tab w:val="center" w:pos="4536"/>
        </w:tabs>
        <w:rPr>
          <w:sz w:val="22"/>
          <w:szCs w:val="22"/>
        </w:rPr>
      </w:pPr>
    </w:p>
    <w:p w:rsidR="00024495" w:rsidRPr="00ED0C53" w:rsidRDefault="00024495" w:rsidP="00024495">
      <w:pPr>
        <w:tabs>
          <w:tab w:val="center" w:pos="4536"/>
        </w:tabs>
        <w:rPr>
          <w:sz w:val="22"/>
          <w:szCs w:val="22"/>
        </w:rPr>
      </w:pPr>
    </w:p>
    <w:p w:rsidR="00024495" w:rsidRPr="00ED0C53" w:rsidRDefault="00024495" w:rsidP="00024495">
      <w:pPr>
        <w:tabs>
          <w:tab w:val="center" w:pos="4536"/>
        </w:tabs>
        <w:rPr>
          <w:sz w:val="22"/>
          <w:szCs w:val="22"/>
        </w:rPr>
      </w:pPr>
    </w:p>
    <w:p w:rsidR="00024495" w:rsidRPr="00ED0C53" w:rsidRDefault="00024495" w:rsidP="00024495">
      <w:pPr>
        <w:tabs>
          <w:tab w:val="center" w:pos="4536"/>
        </w:tabs>
        <w:rPr>
          <w:sz w:val="22"/>
          <w:szCs w:val="22"/>
        </w:rPr>
      </w:pPr>
      <w:r w:rsidRPr="00ED0C53">
        <w:rPr>
          <w:sz w:val="22"/>
          <w:szCs w:val="22"/>
        </w:rPr>
        <w:t>V</w:t>
      </w:r>
      <w:r w:rsidR="00884314" w:rsidRPr="00ED0C53">
        <w:rPr>
          <w:sz w:val="22"/>
          <w:szCs w:val="22"/>
        </w:rPr>
        <w:t> Brně dne</w:t>
      </w:r>
      <w:r w:rsidR="00884314" w:rsidRPr="00ED0C53">
        <w:rPr>
          <w:sz w:val="22"/>
          <w:szCs w:val="22"/>
        </w:rPr>
        <w:tab/>
      </w:r>
      <w:r w:rsidR="00884314" w:rsidRPr="00ED0C53">
        <w:rPr>
          <w:sz w:val="22"/>
          <w:szCs w:val="22"/>
        </w:rPr>
        <w:tab/>
        <w:t>V</w:t>
      </w:r>
      <w:r w:rsidR="008E2F44" w:rsidRPr="00ED0C53">
        <w:rPr>
          <w:sz w:val="22"/>
          <w:szCs w:val="22"/>
        </w:rPr>
        <w:t> Rožnově pod Radhoštěm</w:t>
      </w:r>
      <w:r w:rsidR="00884314" w:rsidRPr="00ED0C53">
        <w:rPr>
          <w:sz w:val="22"/>
          <w:szCs w:val="22"/>
        </w:rPr>
        <w:t xml:space="preserve"> dne </w:t>
      </w:r>
    </w:p>
    <w:p w:rsidR="00024495" w:rsidRPr="00ED0C53" w:rsidRDefault="00024495" w:rsidP="00024495">
      <w:pPr>
        <w:tabs>
          <w:tab w:val="center" w:pos="4536"/>
        </w:tabs>
        <w:rPr>
          <w:sz w:val="22"/>
          <w:szCs w:val="22"/>
        </w:rPr>
      </w:pPr>
    </w:p>
    <w:p w:rsidR="00884314" w:rsidRPr="00ED0C53" w:rsidRDefault="00884314" w:rsidP="00024495">
      <w:pPr>
        <w:tabs>
          <w:tab w:val="center" w:pos="4536"/>
        </w:tabs>
        <w:rPr>
          <w:sz w:val="22"/>
          <w:szCs w:val="22"/>
        </w:rPr>
      </w:pPr>
    </w:p>
    <w:p w:rsidR="00024495" w:rsidRPr="00ED0C53" w:rsidRDefault="00024495" w:rsidP="00024495">
      <w:pPr>
        <w:tabs>
          <w:tab w:val="center" w:pos="4536"/>
        </w:tabs>
        <w:rPr>
          <w:sz w:val="22"/>
          <w:szCs w:val="22"/>
        </w:rPr>
      </w:pPr>
      <w:r w:rsidRPr="00ED0C53">
        <w:rPr>
          <w:sz w:val="22"/>
          <w:szCs w:val="22"/>
        </w:rPr>
        <w:t>Za obdarovaného</w:t>
      </w:r>
      <w:r w:rsidR="00884314" w:rsidRPr="00ED0C53">
        <w:rPr>
          <w:sz w:val="22"/>
          <w:szCs w:val="22"/>
        </w:rPr>
        <w:t xml:space="preserve"> FEKT VUT v Brně:</w:t>
      </w:r>
      <w:r w:rsidR="00884314" w:rsidRPr="00ED0C53">
        <w:rPr>
          <w:sz w:val="22"/>
          <w:szCs w:val="22"/>
        </w:rPr>
        <w:tab/>
      </w:r>
      <w:r w:rsidR="00884314" w:rsidRPr="00ED0C53">
        <w:rPr>
          <w:sz w:val="22"/>
          <w:szCs w:val="22"/>
        </w:rPr>
        <w:tab/>
        <w:t xml:space="preserve">Za dárce </w:t>
      </w:r>
      <w:r w:rsidR="008E2F44" w:rsidRPr="00ED0C53">
        <w:rPr>
          <w:sz w:val="22"/>
          <w:szCs w:val="22"/>
        </w:rPr>
        <w:t>SCG Czech Design Center, s. r. o.</w:t>
      </w:r>
      <w:r w:rsidR="00884314" w:rsidRPr="00ED0C53">
        <w:rPr>
          <w:sz w:val="22"/>
          <w:szCs w:val="22"/>
        </w:rPr>
        <w:t>:</w:t>
      </w:r>
    </w:p>
    <w:p w:rsidR="00024495" w:rsidRPr="00ED0C53" w:rsidRDefault="00024495" w:rsidP="00024495">
      <w:pPr>
        <w:tabs>
          <w:tab w:val="center" w:pos="4536"/>
        </w:tabs>
        <w:rPr>
          <w:sz w:val="22"/>
          <w:szCs w:val="22"/>
        </w:rPr>
      </w:pPr>
    </w:p>
    <w:p w:rsidR="00024495" w:rsidRPr="00ED0C53" w:rsidRDefault="00024495" w:rsidP="00024495">
      <w:pPr>
        <w:tabs>
          <w:tab w:val="center" w:pos="4536"/>
        </w:tabs>
        <w:rPr>
          <w:sz w:val="22"/>
          <w:szCs w:val="22"/>
        </w:rPr>
      </w:pPr>
    </w:p>
    <w:p w:rsidR="00024495" w:rsidRPr="00ED0C53" w:rsidRDefault="00024495" w:rsidP="00024495">
      <w:pPr>
        <w:tabs>
          <w:tab w:val="center" w:pos="4536"/>
        </w:tabs>
        <w:rPr>
          <w:sz w:val="22"/>
          <w:szCs w:val="22"/>
        </w:rPr>
      </w:pPr>
    </w:p>
    <w:p w:rsidR="00024495" w:rsidRPr="00ED0C53" w:rsidRDefault="00024495" w:rsidP="00024495">
      <w:pPr>
        <w:tabs>
          <w:tab w:val="center" w:pos="4536"/>
        </w:tabs>
        <w:rPr>
          <w:sz w:val="22"/>
          <w:szCs w:val="22"/>
        </w:rPr>
      </w:pPr>
    </w:p>
    <w:p w:rsidR="00884314" w:rsidRPr="00ED0C53" w:rsidRDefault="00884314" w:rsidP="00024495">
      <w:pPr>
        <w:tabs>
          <w:tab w:val="center" w:pos="4536"/>
        </w:tabs>
        <w:rPr>
          <w:sz w:val="22"/>
          <w:szCs w:val="22"/>
        </w:rPr>
      </w:pPr>
    </w:p>
    <w:p w:rsidR="00884314" w:rsidRPr="00ED0C53" w:rsidRDefault="00884314" w:rsidP="00024495">
      <w:pPr>
        <w:tabs>
          <w:tab w:val="center" w:pos="4536"/>
        </w:tabs>
        <w:rPr>
          <w:sz w:val="22"/>
          <w:szCs w:val="22"/>
        </w:rPr>
      </w:pPr>
      <w:r w:rsidRPr="00ED0C53">
        <w:rPr>
          <w:sz w:val="22"/>
          <w:szCs w:val="22"/>
        </w:rPr>
        <w:t>___________________________</w:t>
      </w:r>
      <w:r w:rsidRPr="00ED0C53">
        <w:rPr>
          <w:sz w:val="22"/>
          <w:szCs w:val="22"/>
        </w:rPr>
        <w:tab/>
      </w:r>
      <w:r w:rsidRPr="00ED0C53">
        <w:rPr>
          <w:sz w:val="22"/>
          <w:szCs w:val="22"/>
        </w:rPr>
        <w:tab/>
        <w:t>___________________________</w:t>
      </w:r>
      <w:r w:rsidR="00024495" w:rsidRPr="00ED0C53">
        <w:rPr>
          <w:sz w:val="22"/>
          <w:szCs w:val="22"/>
        </w:rPr>
        <w:tab/>
      </w:r>
    </w:p>
    <w:p w:rsidR="00024495" w:rsidRPr="00ED0C53" w:rsidRDefault="00884314" w:rsidP="00024495">
      <w:pPr>
        <w:tabs>
          <w:tab w:val="center" w:pos="4536"/>
        </w:tabs>
        <w:rPr>
          <w:sz w:val="22"/>
          <w:szCs w:val="22"/>
        </w:rPr>
      </w:pPr>
      <w:r w:rsidRPr="00ED0C53">
        <w:rPr>
          <w:sz w:val="22"/>
          <w:szCs w:val="22"/>
        </w:rPr>
        <w:t>Prof. Ing. Jarmila Dědková, CSc.,</w:t>
      </w:r>
      <w:r w:rsidR="008E2F44" w:rsidRPr="00ED0C53">
        <w:rPr>
          <w:sz w:val="22"/>
          <w:szCs w:val="22"/>
        </w:rPr>
        <w:tab/>
      </w:r>
      <w:r w:rsidR="008E2F44" w:rsidRPr="00ED0C53">
        <w:rPr>
          <w:sz w:val="22"/>
          <w:szCs w:val="22"/>
        </w:rPr>
        <w:tab/>
        <w:t xml:space="preserve">Ing. </w:t>
      </w:r>
      <w:r w:rsidR="00ED0C53">
        <w:rPr>
          <w:sz w:val="22"/>
          <w:szCs w:val="22"/>
        </w:rPr>
        <w:t>Ivan Nedjalkov</w:t>
      </w:r>
      <w:r w:rsidR="008E2F44" w:rsidRPr="00ED0C53">
        <w:rPr>
          <w:sz w:val="22"/>
          <w:szCs w:val="22"/>
        </w:rPr>
        <w:t>,</w:t>
      </w:r>
    </w:p>
    <w:p w:rsidR="00884314" w:rsidRPr="00ED0C53" w:rsidRDefault="00884314" w:rsidP="00024495">
      <w:pPr>
        <w:tabs>
          <w:tab w:val="center" w:pos="4536"/>
        </w:tabs>
        <w:rPr>
          <w:sz w:val="22"/>
          <w:szCs w:val="22"/>
        </w:rPr>
      </w:pPr>
      <w:r w:rsidRPr="00ED0C53">
        <w:rPr>
          <w:sz w:val="22"/>
          <w:szCs w:val="22"/>
        </w:rPr>
        <w:t>děkanka FEKT VUT v</w:t>
      </w:r>
      <w:r w:rsidR="008E2F44" w:rsidRPr="00ED0C53">
        <w:rPr>
          <w:sz w:val="22"/>
          <w:szCs w:val="22"/>
        </w:rPr>
        <w:t> </w:t>
      </w:r>
      <w:r w:rsidRPr="00ED0C53">
        <w:rPr>
          <w:sz w:val="22"/>
          <w:szCs w:val="22"/>
        </w:rPr>
        <w:t>Brně</w:t>
      </w:r>
      <w:r w:rsidR="008E2F44" w:rsidRPr="00ED0C53">
        <w:rPr>
          <w:sz w:val="22"/>
          <w:szCs w:val="22"/>
        </w:rPr>
        <w:tab/>
      </w:r>
      <w:r w:rsidR="008E2F44" w:rsidRPr="00ED0C53">
        <w:rPr>
          <w:sz w:val="22"/>
          <w:szCs w:val="22"/>
        </w:rPr>
        <w:tab/>
        <w:t>jednatel společnosti</w:t>
      </w:r>
    </w:p>
    <w:p w:rsidR="00C4458E" w:rsidRPr="00ED0C53" w:rsidRDefault="00C4458E">
      <w:pPr>
        <w:rPr>
          <w:sz w:val="22"/>
          <w:szCs w:val="22"/>
        </w:rPr>
      </w:pPr>
    </w:p>
    <w:p w:rsidR="00884314" w:rsidRPr="00ED0C53" w:rsidRDefault="00884314">
      <w:pPr>
        <w:rPr>
          <w:sz w:val="22"/>
          <w:szCs w:val="22"/>
        </w:rPr>
      </w:pPr>
    </w:p>
    <w:p w:rsidR="00884314" w:rsidRPr="00ED0C53" w:rsidRDefault="00884314">
      <w:pPr>
        <w:rPr>
          <w:sz w:val="22"/>
          <w:szCs w:val="22"/>
        </w:rPr>
      </w:pPr>
    </w:p>
    <w:p w:rsidR="00884314" w:rsidRPr="00ED0C53" w:rsidRDefault="00884314">
      <w:pPr>
        <w:rPr>
          <w:sz w:val="22"/>
          <w:szCs w:val="22"/>
        </w:rPr>
      </w:pPr>
    </w:p>
    <w:p w:rsidR="00884314" w:rsidRPr="00ED0C53" w:rsidRDefault="00884314">
      <w:pPr>
        <w:rPr>
          <w:sz w:val="22"/>
          <w:szCs w:val="22"/>
        </w:rPr>
      </w:pPr>
    </w:p>
    <w:p w:rsidR="00884314" w:rsidRPr="00ED0C53" w:rsidRDefault="00884314">
      <w:pPr>
        <w:rPr>
          <w:sz w:val="22"/>
          <w:szCs w:val="22"/>
        </w:rPr>
      </w:pPr>
    </w:p>
    <w:p w:rsidR="00884314" w:rsidRPr="00ED0C53" w:rsidRDefault="00884314">
      <w:pPr>
        <w:rPr>
          <w:sz w:val="22"/>
          <w:szCs w:val="22"/>
        </w:rPr>
      </w:pPr>
    </w:p>
    <w:p w:rsidR="0098673D" w:rsidRPr="00ED0C53" w:rsidRDefault="0098673D">
      <w:pPr>
        <w:rPr>
          <w:sz w:val="22"/>
          <w:szCs w:val="22"/>
        </w:rPr>
      </w:pPr>
    </w:p>
    <w:p w:rsidR="0098673D" w:rsidRPr="00ED0C53" w:rsidRDefault="0098673D">
      <w:pPr>
        <w:rPr>
          <w:sz w:val="22"/>
          <w:szCs w:val="22"/>
        </w:rPr>
      </w:pPr>
    </w:p>
    <w:p w:rsidR="00884314" w:rsidRPr="00ED0C53" w:rsidRDefault="00884314">
      <w:pPr>
        <w:rPr>
          <w:sz w:val="22"/>
          <w:szCs w:val="22"/>
        </w:rPr>
      </w:pPr>
    </w:p>
    <w:sectPr w:rsidR="00884314" w:rsidRPr="00ED0C5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A3A" w:rsidRDefault="00895A3A" w:rsidP="00884314">
      <w:r>
        <w:separator/>
      </w:r>
    </w:p>
  </w:endnote>
  <w:endnote w:type="continuationSeparator" w:id="0">
    <w:p w:rsidR="00895A3A" w:rsidRDefault="00895A3A" w:rsidP="0088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5339119"/>
      <w:docPartObj>
        <w:docPartGallery w:val="Page Numbers (Bottom of Page)"/>
        <w:docPartUnique/>
      </w:docPartObj>
    </w:sdtPr>
    <w:sdtEndPr/>
    <w:sdtContent>
      <w:p w:rsidR="00884314" w:rsidRDefault="0088431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6B3">
          <w:rPr>
            <w:noProof/>
          </w:rPr>
          <w:t>1</w:t>
        </w:r>
        <w:r>
          <w:fldChar w:fldCharType="end"/>
        </w:r>
      </w:p>
    </w:sdtContent>
  </w:sdt>
  <w:p w:rsidR="00884314" w:rsidRDefault="0088431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A3A" w:rsidRDefault="00895A3A" w:rsidP="00884314">
      <w:r>
        <w:separator/>
      </w:r>
    </w:p>
  </w:footnote>
  <w:footnote w:type="continuationSeparator" w:id="0">
    <w:p w:rsidR="00895A3A" w:rsidRDefault="00895A3A" w:rsidP="00884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620DD"/>
    <w:multiLevelType w:val="hybridMultilevel"/>
    <w:tmpl w:val="B030BE7A"/>
    <w:lvl w:ilvl="0" w:tplc="58E6D3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B0D0803"/>
    <w:multiLevelType w:val="hybridMultilevel"/>
    <w:tmpl w:val="97BA5C80"/>
    <w:lvl w:ilvl="0" w:tplc="A21CAD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168BE"/>
    <w:multiLevelType w:val="hybridMultilevel"/>
    <w:tmpl w:val="8918D98C"/>
    <w:lvl w:ilvl="0" w:tplc="312011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D11A9"/>
    <w:multiLevelType w:val="hybridMultilevel"/>
    <w:tmpl w:val="B902FB5E"/>
    <w:lvl w:ilvl="0" w:tplc="18921E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674E9"/>
    <w:multiLevelType w:val="hybridMultilevel"/>
    <w:tmpl w:val="D416D4F8"/>
    <w:lvl w:ilvl="0" w:tplc="07B286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71275"/>
    <w:multiLevelType w:val="hybridMultilevel"/>
    <w:tmpl w:val="18908A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8241E"/>
    <w:multiLevelType w:val="hybridMultilevel"/>
    <w:tmpl w:val="1006FDBC"/>
    <w:lvl w:ilvl="0" w:tplc="FA2C0F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369B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495"/>
    <w:rsid w:val="00024495"/>
    <w:rsid w:val="000956B3"/>
    <w:rsid w:val="000D4592"/>
    <w:rsid w:val="000E4299"/>
    <w:rsid w:val="000E4D69"/>
    <w:rsid w:val="00141E3B"/>
    <w:rsid w:val="001846C8"/>
    <w:rsid w:val="00286AD0"/>
    <w:rsid w:val="002F7D2C"/>
    <w:rsid w:val="00300C25"/>
    <w:rsid w:val="003474B6"/>
    <w:rsid w:val="003D42B3"/>
    <w:rsid w:val="00482F37"/>
    <w:rsid w:val="00495F72"/>
    <w:rsid w:val="00544EE6"/>
    <w:rsid w:val="005512DB"/>
    <w:rsid w:val="00563542"/>
    <w:rsid w:val="006179F6"/>
    <w:rsid w:val="00661DD2"/>
    <w:rsid w:val="006A1ECD"/>
    <w:rsid w:val="006A3469"/>
    <w:rsid w:val="006C0C70"/>
    <w:rsid w:val="0077429C"/>
    <w:rsid w:val="0084794A"/>
    <w:rsid w:val="00884314"/>
    <w:rsid w:val="0089430A"/>
    <w:rsid w:val="00895A3A"/>
    <w:rsid w:val="008A2BC0"/>
    <w:rsid w:val="008E2F44"/>
    <w:rsid w:val="00930373"/>
    <w:rsid w:val="009608B8"/>
    <w:rsid w:val="0098673D"/>
    <w:rsid w:val="009E5873"/>
    <w:rsid w:val="009F4DC6"/>
    <w:rsid w:val="00A32A18"/>
    <w:rsid w:val="00A9313E"/>
    <w:rsid w:val="00AD225D"/>
    <w:rsid w:val="00C26B64"/>
    <w:rsid w:val="00C4458E"/>
    <w:rsid w:val="00CC44A1"/>
    <w:rsid w:val="00D04A8A"/>
    <w:rsid w:val="00D1321B"/>
    <w:rsid w:val="00D440D8"/>
    <w:rsid w:val="00DF5151"/>
    <w:rsid w:val="00E22E63"/>
    <w:rsid w:val="00E66070"/>
    <w:rsid w:val="00ED0C53"/>
    <w:rsid w:val="00F47421"/>
    <w:rsid w:val="00FB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C168F-6CD0-4FCC-B554-B56DD35E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44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24495"/>
    <w:pPr>
      <w:keepNext/>
      <w:outlineLvl w:val="0"/>
    </w:pPr>
    <w:rPr>
      <w:b/>
      <w:bCs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24495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paragraph" w:styleId="Odstavecseseznamem">
    <w:name w:val="List Paragraph"/>
    <w:basedOn w:val="Normln"/>
    <w:uiPriority w:val="34"/>
    <w:qFormat/>
    <w:rsid w:val="00495F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843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43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843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431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9430A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rsid w:val="00ED0C5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ED0C53"/>
    <w:pPr>
      <w:autoSpaceDE/>
      <w:autoSpaceDN/>
      <w:ind w:left="284" w:hanging="284"/>
      <w:jc w:val="both"/>
    </w:pPr>
    <w:rPr>
      <w:snapToGrid w:val="0"/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ED0C53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021630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601%209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tel:5411462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616%200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629</Words>
  <Characters>3713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</dc:creator>
  <cp:lastModifiedBy>Procházková Petra</cp:lastModifiedBy>
  <cp:revision>3</cp:revision>
  <dcterms:created xsi:type="dcterms:W3CDTF">2016-12-16T12:30:00Z</dcterms:created>
  <dcterms:modified xsi:type="dcterms:W3CDTF">2017-01-31T06:56:00Z</dcterms:modified>
</cp:coreProperties>
</file>