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8901" w14:textId="77777777" w:rsidR="00622047" w:rsidRDefault="00622047">
      <w:pPr>
        <w:pStyle w:val="Nzev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Darovací smlouva</w:t>
      </w:r>
    </w:p>
    <w:p w14:paraId="0CD1C907" w14:textId="77777777" w:rsidR="00622047" w:rsidRDefault="00622047">
      <w:pPr>
        <w:rPr>
          <w:rFonts w:ascii="Comic Sans MS" w:hAnsi="Comic Sans MS"/>
          <w:lang w:val="cs-CZ"/>
        </w:rPr>
      </w:pPr>
    </w:p>
    <w:p w14:paraId="6719C6F7" w14:textId="77777777"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14:paraId="62F2DF20" w14:textId="77777777"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14:paraId="1A66AFF6" w14:textId="77777777" w:rsidR="00622047" w:rsidRDefault="00622047">
      <w:pPr>
        <w:rPr>
          <w:rFonts w:ascii="Comic Sans MS" w:hAnsi="Comic Sans MS"/>
          <w:b/>
          <w:sz w:val="19"/>
          <w:lang w:val="cs-CZ"/>
        </w:rPr>
      </w:pPr>
      <w:proofErr w:type="gramStart"/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>.</w:t>
      </w:r>
      <w:proofErr w:type="gramEnd"/>
      <w:r>
        <w:rPr>
          <w:rFonts w:ascii="Comic Sans MS" w:hAnsi="Comic Sans MS"/>
          <w:b/>
          <w:sz w:val="19"/>
          <w:lang w:val="cs-CZ"/>
        </w:rPr>
        <w:t xml:space="preserve">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14:paraId="707921F8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14:paraId="72190A5F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14:paraId="45AFD247" w14:textId="77777777"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14:paraId="0522B9B3" w14:textId="4F8DDBCB"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A9271D" w:rsidRPr="00630BAC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14:paraId="203ABB95" w14:textId="6CB5B051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A9271D" w:rsidRPr="00630BAC">
        <w:rPr>
          <w:rFonts w:ascii="Comic Sans MS" w:hAnsi="Comic Sans MS"/>
          <w:noProof/>
          <w:sz w:val="19"/>
          <w:lang w:val="cs-CZ"/>
        </w:rPr>
        <w:t>Palackého 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A9271D" w:rsidRPr="00630BAC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14:paraId="7D2CD372" w14:textId="77777777" w:rsidR="00236EAE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A9271D" w:rsidRPr="00630BAC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</w:t>
      </w:r>
      <w:proofErr w:type="gramStart"/>
      <w:r>
        <w:rPr>
          <w:rFonts w:ascii="Comic Sans MS" w:hAnsi="Comic Sans MS"/>
          <w:sz w:val="19"/>
          <w:lang w:val="cs-CZ"/>
        </w:rPr>
        <w:t>spojení</w:t>
      </w:r>
      <w:proofErr w:type="gramEnd"/>
      <w:r>
        <w:rPr>
          <w:rFonts w:ascii="Comic Sans MS" w:hAnsi="Comic Sans MS"/>
          <w:sz w:val="19"/>
          <w:lang w:val="cs-CZ"/>
        </w:rPr>
        <w:t xml:space="preserve">: </w:t>
      </w:r>
    </w:p>
    <w:p w14:paraId="58E56C0C" w14:textId="3BB8B413" w:rsidR="00622047" w:rsidRDefault="00622047">
      <w:pPr>
        <w:rPr>
          <w:rFonts w:ascii="Comic Sans MS" w:hAnsi="Comic Sans MS"/>
          <w:b/>
          <w:sz w:val="19"/>
          <w:lang w:val="cs-CZ"/>
        </w:rPr>
      </w:pPr>
      <w:bookmarkStart w:id="0" w:name="_GoBack"/>
      <w:bookmarkEnd w:id="0"/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A9271D" w:rsidRPr="00630BAC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14:paraId="746EFD52" w14:textId="77777777"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14:paraId="60F92162" w14:textId="77777777"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14:paraId="50828A56" w14:textId="77777777"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14:paraId="3B01E800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14:paraId="532E0AE9" w14:textId="77777777"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14:paraId="28656E5A" w14:textId="3A078984" w:rsidR="00622047" w:rsidRDefault="00622047">
      <w:pPr>
        <w:spacing w:after="120"/>
        <w:jc w:val="center"/>
        <w:rPr>
          <w:rFonts w:ascii="Comic Sans MS" w:hAnsi="Comic Sans MS"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A9271D" w:rsidRPr="00630BAC">
        <w:rPr>
          <w:rFonts w:ascii="Comic Sans MS" w:hAnsi="Comic Sans MS"/>
          <w:b/>
          <w:noProof/>
          <w:color w:val="008000"/>
          <w:sz w:val="24"/>
          <w:lang w:val="cs-CZ"/>
        </w:rPr>
        <w:t>200000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</w:p>
    <w:p w14:paraId="56474723" w14:textId="77777777" w:rsidR="002D7726" w:rsidRPr="002D7726" w:rsidRDefault="002D7726" w:rsidP="002D7726">
      <w:pPr>
        <w:rPr>
          <w:rFonts w:ascii="Comic Sans MS" w:hAnsi="Comic Sans MS"/>
          <w:sz w:val="8"/>
          <w:lang w:val="cs-CZ"/>
        </w:rPr>
      </w:pPr>
    </w:p>
    <w:p w14:paraId="0780FEC2" w14:textId="77777777" w:rsidR="00622047" w:rsidRDefault="002D7726">
      <w:pPr>
        <w:spacing w:after="120"/>
        <w:rPr>
          <w:rFonts w:ascii="Comic Sans MS" w:hAnsi="Comic Sans MS"/>
          <w:sz w:val="19"/>
          <w:lang w:val="cs-CZ"/>
        </w:rPr>
      </w:pPr>
      <w:r w:rsidRPr="002D7726">
        <w:rPr>
          <w:rFonts w:ascii="Comic Sans MS" w:hAnsi="Comic Sans MS"/>
          <w:sz w:val="19"/>
          <w:lang w:val="cs-CZ"/>
        </w:rPr>
        <w:t>Peněžní dar je nabýván do majetku zřizovatele.</w:t>
      </w:r>
    </w:p>
    <w:p w14:paraId="7ABA014F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14:paraId="4CD133AD" w14:textId="77777777"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14:paraId="10B856FB" w14:textId="21327BA2"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A9271D" w:rsidRPr="00630BAC">
        <w:rPr>
          <w:rFonts w:ascii="Comic Sans MS" w:hAnsi="Comic Sans MS"/>
          <w:b/>
          <w:noProof/>
          <w:color w:val="008000"/>
          <w:sz w:val="22"/>
          <w:lang w:val="cs-CZ"/>
        </w:rPr>
        <w:t>Příspěvek na vyplácení finančních příspěvků žákům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14:paraId="0AED9A94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14:paraId="584FC681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14:paraId="077F192F" w14:textId="77777777"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14:paraId="31F5DD24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14:paraId="40318957" w14:textId="77777777"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14:paraId="476EB19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14:paraId="7C9F9F4E" w14:textId="77777777"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14:paraId="12AF6F0C" w14:textId="77777777" w:rsidR="00DC0826" w:rsidRDefault="00DC0826">
      <w:pPr>
        <w:pStyle w:val="Zkladntext"/>
        <w:rPr>
          <w:sz w:val="19"/>
        </w:rPr>
      </w:pPr>
    </w:p>
    <w:p w14:paraId="6F43CEA3" w14:textId="77777777"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14:paraId="175B34A9" w14:textId="77777777"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14:paraId="20FFEB2C" w14:textId="77777777" w:rsidR="00DC0826" w:rsidRDefault="00DC0826">
      <w:pPr>
        <w:pStyle w:val="Zkladntext2"/>
      </w:pPr>
    </w:p>
    <w:p w14:paraId="14EDBE2B" w14:textId="77777777"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14:paraId="7FA54086" w14:textId="77777777"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 případě, že tato smlouva podléhá zveřejnění, dle ustanovení zákona číslo 340/2015 Sb. v platném znění o zvláštních podmínkách účinnosti některých smluv, uveřejňování těchto smluv a registru smluv (zákon o registru smluv), v Registru smluv, nabude účinnosti dnem zveřejnění v tomto Registru. Ode dne zveřejnění běží </w:t>
      </w:r>
      <w:proofErr w:type="gramStart"/>
      <w:r w:rsidRPr="00DC0826">
        <w:rPr>
          <w:rFonts w:ascii="Comic Sans MS" w:eastAsia="Comic Sans MS" w:hAnsi="Comic Sans MS" w:cs="Comic Sans MS"/>
          <w:sz w:val="19"/>
          <w:lang w:val="cs-CZ"/>
        </w:rPr>
        <w:t>30ti</w:t>
      </w:r>
      <w:proofErr w:type="gramEnd"/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</w:t>
      </w:r>
      <w:proofErr w:type="gramStart"/>
      <w:r w:rsidRPr="00DC0826">
        <w:rPr>
          <w:rFonts w:ascii="Comic Sans MS" w:eastAsia="Comic Sans MS" w:hAnsi="Comic Sans MS" w:cs="Comic Sans MS"/>
          <w:sz w:val="19"/>
          <w:lang w:val="cs-CZ"/>
        </w:rPr>
        <w:t>30ti</w:t>
      </w:r>
      <w:proofErr w:type="gramEnd"/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 dní od jejího podpisu oběma stranami a sdělit dárci datum uveřejnění.  </w:t>
      </w:r>
    </w:p>
    <w:p w14:paraId="01A94AC5" w14:textId="77777777"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14:paraId="56A6253B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14:paraId="3EEF3515" w14:textId="77777777"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14:paraId="79D4341A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14:paraId="5CDFC29A" w14:textId="77777777"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14:paraId="0F398336" w14:textId="77777777" w:rsidR="00DC0826" w:rsidRDefault="00DC0826" w:rsidP="00865B7E">
      <w:pPr>
        <w:pStyle w:val="Zkladntext"/>
        <w:rPr>
          <w:sz w:val="19"/>
        </w:rPr>
      </w:pPr>
    </w:p>
    <w:p w14:paraId="2C6B6C5C" w14:textId="77777777" w:rsidR="00DC0826" w:rsidRPr="00865B7E" w:rsidRDefault="00DC0826" w:rsidP="00865B7E">
      <w:pPr>
        <w:pStyle w:val="Zkladntext"/>
        <w:rPr>
          <w:sz w:val="19"/>
        </w:rPr>
      </w:pPr>
    </w:p>
    <w:p w14:paraId="3028D2AD" w14:textId="77777777" w:rsidR="00865B7E" w:rsidRDefault="00865B7E">
      <w:pPr>
        <w:spacing w:after="120"/>
        <w:rPr>
          <w:rFonts w:ascii="Comic Sans MS" w:hAnsi="Comic Sans MS"/>
          <w:sz w:val="19"/>
          <w:lang w:val="cs-CZ"/>
        </w:rPr>
      </w:pPr>
    </w:p>
    <w:p w14:paraId="2926F4BD" w14:textId="7198C0FE" w:rsidR="000D79C0" w:rsidRDefault="00622047" w:rsidP="00865B7E">
      <w:pPr>
        <w:tabs>
          <w:tab w:val="left" w:pos="3686"/>
        </w:tabs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dne </w:t>
      </w:r>
      <w:r w:rsidR="0037102B">
        <w:rPr>
          <w:rFonts w:ascii="Comic Sans MS" w:hAnsi="Comic Sans MS"/>
          <w:sz w:val="19"/>
          <w:lang w:val="cs-CZ"/>
        </w:rPr>
        <w:t xml:space="preserve"> </w:t>
      </w:r>
      <w:proofErr w:type="gramStart"/>
      <w:r w:rsidR="00B90E0D">
        <w:rPr>
          <w:rFonts w:ascii="Comic Sans MS" w:hAnsi="Comic Sans MS"/>
          <w:sz w:val="19"/>
          <w:lang w:val="cs-CZ"/>
        </w:rPr>
        <w:t>0</w:t>
      </w:r>
      <w:r w:rsidR="00B03088">
        <w:rPr>
          <w:rFonts w:ascii="Comic Sans MS" w:hAnsi="Comic Sans MS"/>
          <w:sz w:val="19"/>
          <w:lang w:val="cs-CZ"/>
        </w:rPr>
        <w:t>7</w:t>
      </w:r>
      <w:r w:rsidR="00E97129">
        <w:rPr>
          <w:rFonts w:ascii="Comic Sans MS" w:hAnsi="Comic Sans MS"/>
          <w:sz w:val="19"/>
          <w:lang w:val="cs-CZ"/>
        </w:rPr>
        <w:t>.</w:t>
      </w:r>
      <w:r w:rsidR="00B03088">
        <w:rPr>
          <w:rFonts w:ascii="Comic Sans MS" w:hAnsi="Comic Sans MS"/>
          <w:sz w:val="19"/>
          <w:lang w:val="cs-CZ"/>
        </w:rPr>
        <w:t>10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</w:t>
      </w:r>
      <w:r w:rsidR="00362D65">
        <w:rPr>
          <w:rFonts w:ascii="Comic Sans MS" w:hAnsi="Comic Sans MS"/>
          <w:sz w:val="19"/>
          <w:lang w:val="cs-CZ"/>
        </w:rPr>
        <w:t>20</w:t>
      </w:r>
      <w:proofErr w:type="gramEnd"/>
    </w:p>
    <w:p w14:paraId="5687D1D9" w14:textId="77777777" w:rsidR="005A5758" w:rsidRDefault="005A5758">
      <w:pPr>
        <w:spacing w:after="120"/>
        <w:rPr>
          <w:rFonts w:ascii="Comic Sans MS" w:hAnsi="Comic Sans MS"/>
          <w:sz w:val="19"/>
          <w:lang w:val="cs-CZ"/>
        </w:rPr>
      </w:pPr>
    </w:p>
    <w:p w14:paraId="5BD93368" w14:textId="57B2E065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0457580A" w14:textId="77777777" w:rsidR="00DD4660" w:rsidRDefault="00DD4660">
      <w:pPr>
        <w:spacing w:after="120"/>
        <w:rPr>
          <w:rFonts w:ascii="Comic Sans MS" w:hAnsi="Comic Sans MS"/>
          <w:sz w:val="19"/>
          <w:lang w:val="cs-CZ"/>
        </w:rPr>
      </w:pPr>
    </w:p>
    <w:p w14:paraId="3695F1C0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1682BD7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14:paraId="0466AFD3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047"/>
    <w:rsid w:val="000163CC"/>
    <w:rsid w:val="0002041A"/>
    <w:rsid w:val="0002379B"/>
    <w:rsid w:val="00035280"/>
    <w:rsid w:val="000436EE"/>
    <w:rsid w:val="00044CBD"/>
    <w:rsid w:val="00046432"/>
    <w:rsid w:val="000524FC"/>
    <w:rsid w:val="000544EA"/>
    <w:rsid w:val="00061FDC"/>
    <w:rsid w:val="00067A73"/>
    <w:rsid w:val="00085339"/>
    <w:rsid w:val="0009555C"/>
    <w:rsid w:val="000C34CA"/>
    <w:rsid w:val="000D79C0"/>
    <w:rsid w:val="000E2AAC"/>
    <w:rsid w:val="000E2EFB"/>
    <w:rsid w:val="000F7182"/>
    <w:rsid w:val="00107DCB"/>
    <w:rsid w:val="0012365B"/>
    <w:rsid w:val="00127959"/>
    <w:rsid w:val="00136832"/>
    <w:rsid w:val="001376E8"/>
    <w:rsid w:val="0016628A"/>
    <w:rsid w:val="00171556"/>
    <w:rsid w:val="00176C4B"/>
    <w:rsid w:val="00196A1A"/>
    <w:rsid w:val="001A744A"/>
    <w:rsid w:val="001B21DE"/>
    <w:rsid w:val="001C03D2"/>
    <w:rsid w:val="001E76DB"/>
    <w:rsid w:val="001F2AAE"/>
    <w:rsid w:val="001F4EBB"/>
    <w:rsid w:val="00202D38"/>
    <w:rsid w:val="00212DCA"/>
    <w:rsid w:val="00234FEA"/>
    <w:rsid w:val="00235067"/>
    <w:rsid w:val="00236EAE"/>
    <w:rsid w:val="00270B4F"/>
    <w:rsid w:val="00281D98"/>
    <w:rsid w:val="00281E2F"/>
    <w:rsid w:val="00292AEA"/>
    <w:rsid w:val="002974AF"/>
    <w:rsid w:val="002B2B3B"/>
    <w:rsid w:val="002C3645"/>
    <w:rsid w:val="002D7726"/>
    <w:rsid w:val="002E0590"/>
    <w:rsid w:val="002F5879"/>
    <w:rsid w:val="00304193"/>
    <w:rsid w:val="0034033D"/>
    <w:rsid w:val="00355BDD"/>
    <w:rsid w:val="00362D65"/>
    <w:rsid w:val="003658D9"/>
    <w:rsid w:val="0037102B"/>
    <w:rsid w:val="0037400F"/>
    <w:rsid w:val="003741F3"/>
    <w:rsid w:val="00392B51"/>
    <w:rsid w:val="003C60A1"/>
    <w:rsid w:val="003C7445"/>
    <w:rsid w:val="003D5365"/>
    <w:rsid w:val="003E16E8"/>
    <w:rsid w:val="003E35EA"/>
    <w:rsid w:val="003F1BD2"/>
    <w:rsid w:val="00407AED"/>
    <w:rsid w:val="00455ED3"/>
    <w:rsid w:val="00475F2A"/>
    <w:rsid w:val="00490EF4"/>
    <w:rsid w:val="004926BF"/>
    <w:rsid w:val="004A38E3"/>
    <w:rsid w:val="004B30C0"/>
    <w:rsid w:val="004B554E"/>
    <w:rsid w:val="004C371C"/>
    <w:rsid w:val="004D7AD6"/>
    <w:rsid w:val="005021AE"/>
    <w:rsid w:val="005034DC"/>
    <w:rsid w:val="005036AC"/>
    <w:rsid w:val="005108DF"/>
    <w:rsid w:val="00521683"/>
    <w:rsid w:val="00536F5D"/>
    <w:rsid w:val="0053777C"/>
    <w:rsid w:val="00537CC1"/>
    <w:rsid w:val="005453B1"/>
    <w:rsid w:val="0054614A"/>
    <w:rsid w:val="0054688B"/>
    <w:rsid w:val="005907D9"/>
    <w:rsid w:val="0059224A"/>
    <w:rsid w:val="005975EE"/>
    <w:rsid w:val="005A36CA"/>
    <w:rsid w:val="005A5758"/>
    <w:rsid w:val="005B2D84"/>
    <w:rsid w:val="005D5DF0"/>
    <w:rsid w:val="005F7439"/>
    <w:rsid w:val="00614769"/>
    <w:rsid w:val="00622047"/>
    <w:rsid w:val="00624BD9"/>
    <w:rsid w:val="006429BC"/>
    <w:rsid w:val="00651D59"/>
    <w:rsid w:val="0069340D"/>
    <w:rsid w:val="0069577F"/>
    <w:rsid w:val="006A5BEF"/>
    <w:rsid w:val="006B6991"/>
    <w:rsid w:val="006C4806"/>
    <w:rsid w:val="006D10FB"/>
    <w:rsid w:val="006D6116"/>
    <w:rsid w:val="006E6A5D"/>
    <w:rsid w:val="006F587D"/>
    <w:rsid w:val="00710365"/>
    <w:rsid w:val="00726623"/>
    <w:rsid w:val="00736385"/>
    <w:rsid w:val="00764F2C"/>
    <w:rsid w:val="007717E7"/>
    <w:rsid w:val="0078423B"/>
    <w:rsid w:val="007978AB"/>
    <w:rsid w:val="00820C26"/>
    <w:rsid w:val="00821A65"/>
    <w:rsid w:val="008220AB"/>
    <w:rsid w:val="00846E5A"/>
    <w:rsid w:val="00847B58"/>
    <w:rsid w:val="00850505"/>
    <w:rsid w:val="00865B7E"/>
    <w:rsid w:val="00867500"/>
    <w:rsid w:val="00874F27"/>
    <w:rsid w:val="00881185"/>
    <w:rsid w:val="008905AF"/>
    <w:rsid w:val="008B7B3A"/>
    <w:rsid w:val="008D34AA"/>
    <w:rsid w:val="008D6A22"/>
    <w:rsid w:val="008E2EAA"/>
    <w:rsid w:val="008F581D"/>
    <w:rsid w:val="009208FA"/>
    <w:rsid w:val="00944253"/>
    <w:rsid w:val="009535F8"/>
    <w:rsid w:val="00965B7F"/>
    <w:rsid w:val="00966989"/>
    <w:rsid w:val="00994FC5"/>
    <w:rsid w:val="00995DBE"/>
    <w:rsid w:val="009A7149"/>
    <w:rsid w:val="009C4814"/>
    <w:rsid w:val="009D02A3"/>
    <w:rsid w:val="009D333E"/>
    <w:rsid w:val="009D3A88"/>
    <w:rsid w:val="009D5279"/>
    <w:rsid w:val="009D57A0"/>
    <w:rsid w:val="009F0B81"/>
    <w:rsid w:val="00A10FE8"/>
    <w:rsid w:val="00A22720"/>
    <w:rsid w:val="00A25310"/>
    <w:rsid w:val="00A46B44"/>
    <w:rsid w:val="00A9271D"/>
    <w:rsid w:val="00AA0940"/>
    <w:rsid w:val="00AA1A75"/>
    <w:rsid w:val="00AB3E25"/>
    <w:rsid w:val="00AC092E"/>
    <w:rsid w:val="00AC5384"/>
    <w:rsid w:val="00AD7D27"/>
    <w:rsid w:val="00AE686F"/>
    <w:rsid w:val="00AF2F1B"/>
    <w:rsid w:val="00B03088"/>
    <w:rsid w:val="00B06C85"/>
    <w:rsid w:val="00B14DFB"/>
    <w:rsid w:val="00B2096D"/>
    <w:rsid w:val="00B20AD9"/>
    <w:rsid w:val="00B36BDB"/>
    <w:rsid w:val="00B90E0D"/>
    <w:rsid w:val="00BB2E9B"/>
    <w:rsid w:val="00BD2244"/>
    <w:rsid w:val="00BE335C"/>
    <w:rsid w:val="00C11B01"/>
    <w:rsid w:val="00C17E0A"/>
    <w:rsid w:val="00C237AB"/>
    <w:rsid w:val="00C448D2"/>
    <w:rsid w:val="00C64A3A"/>
    <w:rsid w:val="00C86866"/>
    <w:rsid w:val="00C94304"/>
    <w:rsid w:val="00CA5E4F"/>
    <w:rsid w:val="00CC15E6"/>
    <w:rsid w:val="00CC2250"/>
    <w:rsid w:val="00CE55F7"/>
    <w:rsid w:val="00D142FA"/>
    <w:rsid w:val="00D201BA"/>
    <w:rsid w:val="00D22D33"/>
    <w:rsid w:val="00D44B12"/>
    <w:rsid w:val="00D479C4"/>
    <w:rsid w:val="00D6294E"/>
    <w:rsid w:val="00D64D56"/>
    <w:rsid w:val="00D70DD4"/>
    <w:rsid w:val="00D87F4A"/>
    <w:rsid w:val="00D949F4"/>
    <w:rsid w:val="00DB10B3"/>
    <w:rsid w:val="00DC0826"/>
    <w:rsid w:val="00DC16C3"/>
    <w:rsid w:val="00DD0180"/>
    <w:rsid w:val="00DD34B4"/>
    <w:rsid w:val="00DD4660"/>
    <w:rsid w:val="00DD66E4"/>
    <w:rsid w:val="00DE0060"/>
    <w:rsid w:val="00DE118D"/>
    <w:rsid w:val="00E04F08"/>
    <w:rsid w:val="00E21D3E"/>
    <w:rsid w:val="00E31094"/>
    <w:rsid w:val="00E36CAF"/>
    <w:rsid w:val="00E613D6"/>
    <w:rsid w:val="00E70D81"/>
    <w:rsid w:val="00E723CF"/>
    <w:rsid w:val="00E86FE9"/>
    <w:rsid w:val="00E97129"/>
    <w:rsid w:val="00EB4ECD"/>
    <w:rsid w:val="00EB5534"/>
    <w:rsid w:val="00EB6CD3"/>
    <w:rsid w:val="00ED03D6"/>
    <w:rsid w:val="00EE0773"/>
    <w:rsid w:val="00EF0008"/>
    <w:rsid w:val="00EF733D"/>
    <w:rsid w:val="00F00D79"/>
    <w:rsid w:val="00F2420B"/>
    <w:rsid w:val="00F44B82"/>
    <w:rsid w:val="00F730DF"/>
    <w:rsid w:val="00F77A43"/>
    <w:rsid w:val="00F85141"/>
    <w:rsid w:val="00F91057"/>
    <w:rsid w:val="00F91F45"/>
    <w:rsid w:val="00F956C2"/>
    <w:rsid w:val="00FB560C"/>
    <w:rsid w:val="00FB6C9F"/>
    <w:rsid w:val="00FB7719"/>
    <w:rsid w:val="00FD0D3F"/>
    <w:rsid w:val="00FD464B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07286DEE9844AA538D625892DF2ED" ma:contentTypeVersion="10" ma:contentTypeDescription="Create a new document." ma:contentTypeScope="" ma:versionID="627686cc813604952e64d8e824f39df2">
  <xsd:schema xmlns:xsd="http://www.w3.org/2001/XMLSchema" xmlns:xs="http://www.w3.org/2001/XMLSchema" xmlns:p="http://schemas.microsoft.com/office/2006/metadata/properties" xmlns:ns3="3189d495-ad00-4c8b-be15-54096a2fc149" targetNamespace="http://schemas.microsoft.com/office/2006/metadata/properties" ma:root="true" ma:fieldsID="b004f6475e3e52b945588d191dcbcae9" ns3:_="">
    <xsd:import namespace="3189d495-ad00-4c8b-be15-54096a2fc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d495-ad00-4c8b-be15-54096a2f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6E4C-2A09-4062-89A9-DCFADF9E231D}">
  <ds:schemaRefs>
    <ds:schemaRef ds:uri="http://purl.org/dc/terms/"/>
    <ds:schemaRef ds:uri="http://schemas.openxmlformats.org/package/2006/metadata/core-properties"/>
    <ds:schemaRef ds:uri="http://purl.org/dc/dcmitype/"/>
    <ds:schemaRef ds:uri="3189d495-ad00-4c8b-be15-54096a2fc14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D8999E-FD04-4CD1-89CD-B3160277D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9d495-ad00-4c8b-be15-54096a2fc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771A6-EC83-48A5-9D4D-793508DAC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BA81E-8A07-4F2A-92AB-705741E4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3</cp:revision>
  <cp:lastPrinted>2020-10-20T06:05:00Z</cp:lastPrinted>
  <dcterms:created xsi:type="dcterms:W3CDTF">2020-10-20T07:05:00Z</dcterms:created>
  <dcterms:modified xsi:type="dcterms:W3CDTF">2020-10-20T07:21:00Z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0x010100CFB07286DEE9844AA538D625892DF2ED</vt:lpwstr>
  </property>
</Properties>
</file>