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5BEEAA" w14:textId="77777777" w:rsidR="00126A29" w:rsidRPr="00D81DD2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D81DD2">
        <w:rPr>
          <w:rFonts w:ascii="Tahoma" w:hAnsi="Tahoma" w:cs="Tahoma"/>
          <w:sz w:val="18"/>
          <w:szCs w:val="18"/>
        </w:rPr>
        <w:t xml:space="preserve">KUPNÍ SMLOUVA </w:t>
      </w:r>
      <w:r w:rsidR="00D70FC5" w:rsidRPr="00D81DD2">
        <w:rPr>
          <w:rFonts w:ascii="Tahoma" w:hAnsi="Tahoma" w:cs="Tahoma"/>
          <w:sz w:val="18"/>
          <w:szCs w:val="18"/>
        </w:rPr>
        <w:t>NA OPAKUJÍCÍ SE PLNĚNÍ</w:t>
      </w:r>
    </w:p>
    <w:p w14:paraId="29DFD9C8" w14:textId="77777777" w:rsidR="00126A29" w:rsidRPr="00D81DD2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0BB2A853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056E92EE" w14:textId="77777777" w:rsidR="00477FDA" w:rsidRPr="00D81DD2" w:rsidRDefault="00477FDA" w:rsidP="00477FDA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M.G.P. spol. s r. o.</w:t>
      </w:r>
      <w:r w:rsidRPr="00D81DD2">
        <w:rPr>
          <w:rFonts w:ascii="Tahoma" w:hAnsi="Tahoma" w:cs="Tahoma"/>
          <w:b/>
          <w:sz w:val="16"/>
          <w:szCs w:val="16"/>
        </w:rPr>
        <w:tab/>
      </w:r>
    </w:p>
    <w:p w14:paraId="7E07696F" w14:textId="77777777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zapsána v obchodním rejstříku vedeném Krajským soudem v Brně, </w:t>
      </w:r>
      <w:proofErr w:type="spellStart"/>
      <w:r w:rsidRPr="00D81DD2">
        <w:rPr>
          <w:rFonts w:ascii="Tahoma" w:hAnsi="Tahoma" w:cs="Tahoma"/>
          <w:sz w:val="16"/>
          <w:szCs w:val="16"/>
        </w:rPr>
        <w:t>sp</w:t>
      </w:r>
      <w:proofErr w:type="spellEnd"/>
      <w:r w:rsidRPr="00D81DD2">
        <w:rPr>
          <w:rFonts w:ascii="Tahoma" w:hAnsi="Tahoma" w:cs="Tahoma"/>
          <w:sz w:val="16"/>
          <w:szCs w:val="16"/>
        </w:rPr>
        <w:t>. zn. C 2754</w:t>
      </w:r>
    </w:p>
    <w:p w14:paraId="7D64B145" w14:textId="20797082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se sídlem: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Kvítková 1575, 760 01 Zlín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</w:p>
    <w:p w14:paraId="1AF19E47" w14:textId="77777777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IČ: </w:t>
      </w:r>
      <w:r w:rsidRPr="00D81DD2">
        <w:rPr>
          <w:rFonts w:ascii="Tahoma" w:hAnsi="Tahoma" w:cs="Tahoma"/>
          <w:sz w:val="16"/>
          <w:szCs w:val="16"/>
        </w:rPr>
        <w:tab/>
        <w:t>42340586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DIČ: CZ42340586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</w:p>
    <w:p w14:paraId="4251C729" w14:textId="77777777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zastoupený: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RNDr. Karlem Zeleným, CSc., jednatelem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</w:p>
    <w:p w14:paraId="565240AB" w14:textId="77777777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bankovní spojení: </w:t>
      </w:r>
      <w:r w:rsidRPr="00D81DD2">
        <w:rPr>
          <w:rFonts w:ascii="Tahoma" w:hAnsi="Tahoma" w:cs="Tahoma"/>
          <w:sz w:val="16"/>
          <w:szCs w:val="16"/>
        </w:rPr>
        <w:tab/>
        <w:t>Československá obchodní banka, a.s.</w:t>
      </w:r>
    </w:p>
    <w:p w14:paraId="2C87B29E" w14:textId="77777777" w:rsidR="00477FDA" w:rsidRPr="00D81DD2" w:rsidRDefault="00477FDA" w:rsidP="00477FDA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číslo účtu: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942340586/0300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</w:p>
    <w:p w14:paraId="6CDC30B6" w14:textId="77777777" w:rsidR="00477FDA" w:rsidRPr="00D81DD2" w:rsidRDefault="00477FDA" w:rsidP="00477FDA">
      <w:pPr>
        <w:rPr>
          <w:rFonts w:ascii="Tahoma" w:hAnsi="Tahoma" w:cs="Tahoma"/>
          <w:b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jako </w:t>
      </w:r>
      <w:r w:rsidRPr="00D81DD2">
        <w:rPr>
          <w:rFonts w:ascii="Tahoma" w:hAnsi="Tahoma" w:cs="Tahoma"/>
          <w:b/>
          <w:sz w:val="16"/>
          <w:szCs w:val="16"/>
        </w:rPr>
        <w:t>prodávající</w:t>
      </w:r>
      <w:r w:rsidRPr="00D81DD2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E409F1F" w14:textId="77777777" w:rsidR="00126A29" w:rsidRPr="00D81DD2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3025355D" w14:textId="77777777" w:rsidR="00126A29" w:rsidRPr="00D81DD2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a</w:t>
      </w:r>
    </w:p>
    <w:p w14:paraId="1E7D071B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3D8653E0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54C93A3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se sídlem: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27EC9AD9" w14:textId="5CD62F4C" w:rsidR="00D7449E" w:rsidRPr="00D81DD2" w:rsidRDefault="00126A29" w:rsidP="00D7449E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IČ: 000 64 165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DIČ: CZ00064165</w:t>
      </w:r>
    </w:p>
    <w:p w14:paraId="5510F9DE" w14:textId="0C62087F" w:rsidR="00D7449E" w:rsidRPr="00D81DD2" w:rsidRDefault="00126A29" w:rsidP="00D7449E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zastoupená: 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="00D7449E" w:rsidRPr="00D81DD2">
        <w:rPr>
          <w:rFonts w:ascii="Tahoma" w:hAnsi="Tahoma" w:cs="Tahoma"/>
          <w:bCs/>
          <w:sz w:val="16"/>
          <w:szCs w:val="16"/>
        </w:rPr>
        <w:t>prof. MUDr. Davidem Feltlem, Ph.D., ředitelem</w:t>
      </w:r>
      <w:r w:rsidR="00D7449E" w:rsidRPr="00D81DD2">
        <w:rPr>
          <w:rFonts w:ascii="Tahoma" w:hAnsi="Tahoma" w:cs="Tahoma"/>
          <w:sz w:val="16"/>
          <w:szCs w:val="16"/>
        </w:rPr>
        <w:t xml:space="preserve"> </w:t>
      </w:r>
    </w:p>
    <w:p w14:paraId="78E60286" w14:textId="77777777" w:rsidR="00271B6D" w:rsidRPr="00D81DD2" w:rsidRDefault="00126A29" w:rsidP="00D7449E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bankovní spojení:</w:t>
      </w:r>
      <w:r w:rsidRPr="00D81DD2">
        <w:rPr>
          <w:rFonts w:ascii="Tahoma" w:hAnsi="Tahoma" w:cs="Tahoma"/>
          <w:sz w:val="16"/>
          <w:szCs w:val="16"/>
        </w:rPr>
        <w:tab/>
      </w:r>
      <w:r w:rsidR="00271B6D" w:rsidRPr="00D81DD2">
        <w:rPr>
          <w:rFonts w:ascii="Tahoma" w:hAnsi="Tahoma" w:cs="Tahoma"/>
          <w:sz w:val="16"/>
          <w:szCs w:val="16"/>
        </w:rPr>
        <w:t>ČNB</w:t>
      </w:r>
    </w:p>
    <w:p w14:paraId="2AFBCA9D" w14:textId="77777777" w:rsidR="00126A29" w:rsidRPr="00D81DD2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číslo účtu: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24035021/0710</w:t>
      </w:r>
    </w:p>
    <w:p w14:paraId="1898AD4C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jako </w:t>
      </w:r>
      <w:r w:rsidRPr="00D81DD2">
        <w:rPr>
          <w:rFonts w:ascii="Tahoma" w:hAnsi="Tahoma" w:cs="Tahoma"/>
          <w:b/>
          <w:sz w:val="16"/>
          <w:szCs w:val="16"/>
        </w:rPr>
        <w:t xml:space="preserve">kupující </w:t>
      </w:r>
      <w:r w:rsidRPr="00D81DD2">
        <w:rPr>
          <w:rFonts w:ascii="Tahoma" w:hAnsi="Tahoma" w:cs="Tahoma"/>
          <w:sz w:val="16"/>
          <w:szCs w:val="16"/>
        </w:rPr>
        <w:t>na straně druhé (dále jen „kupující“)</w:t>
      </w:r>
    </w:p>
    <w:p w14:paraId="343D024B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238DCE3D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122DCF95" w14:textId="26EA0925" w:rsidR="00126A29" w:rsidRPr="00D81DD2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D81DD2">
        <w:rPr>
          <w:rFonts w:ascii="Tahoma" w:hAnsi="Tahoma" w:cs="Tahoma"/>
          <w:sz w:val="16"/>
          <w:szCs w:val="16"/>
        </w:rPr>
        <w:t xml:space="preserve"> výsledku nadlimitní</w:t>
      </w:r>
      <w:r w:rsidRPr="00D81DD2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b/>
          <w:sz w:val="16"/>
          <w:szCs w:val="16"/>
        </w:rPr>
        <w:t>veřejné zakázky s názvem „</w:t>
      </w:r>
      <w:r w:rsidR="001E2BAB" w:rsidRPr="00D81DD2">
        <w:rPr>
          <w:rFonts w:ascii="Tahoma" w:hAnsi="Tahoma" w:cs="Tahoma"/>
          <w:b/>
          <w:bCs/>
          <w:sz w:val="16"/>
          <w:szCs w:val="16"/>
        </w:rPr>
        <w:t xml:space="preserve">Dodávky neradioaktivního diagnostického </w:t>
      </w:r>
      <w:proofErr w:type="spellStart"/>
      <w:r w:rsidR="001E2BAB" w:rsidRPr="00D81DD2">
        <w:rPr>
          <w:rFonts w:ascii="Tahoma" w:hAnsi="Tahoma" w:cs="Tahoma"/>
          <w:b/>
          <w:bCs/>
          <w:sz w:val="16"/>
          <w:szCs w:val="16"/>
        </w:rPr>
        <w:t>kitu</w:t>
      </w:r>
      <w:proofErr w:type="spellEnd"/>
      <w:r w:rsidR="001E2BAB" w:rsidRPr="00D81DD2">
        <w:rPr>
          <w:rFonts w:ascii="Tahoma" w:hAnsi="Tahoma" w:cs="Tahoma"/>
          <w:b/>
          <w:bCs/>
          <w:sz w:val="16"/>
          <w:szCs w:val="16"/>
        </w:rPr>
        <w:t xml:space="preserve"> pro PET </w:t>
      </w:r>
      <w:proofErr w:type="spellStart"/>
      <w:r w:rsidR="001E2BAB" w:rsidRPr="00D81DD2">
        <w:rPr>
          <w:rFonts w:ascii="Tahoma" w:hAnsi="Tahoma" w:cs="Tahoma"/>
          <w:b/>
          <w:bCs/>
          <w:sz w:val="16"/>
          <w:szCs w:val="16"/>
        </w:rPr>
        <w:t>somatostatinových</w:t>
      </w:r>
      <w:proofErr w:type="spellEnd"/>
      <w:r w:rsidR="001E2BAB" w:rsidRPr="00D81DD2">
        <w:rPr>
          <w:rFonts w:ascii="Tahoma" w:hAnsi="Tahoma" w:cs="Tahoma"/>
          <w:b/>
          <w:bCs/>
          <w:sz w:val="16"/>
          <w:szCs w:val="16"/>
        </w:rPr>
        <w:t xml:space="preserve"> receptorů s obsahem </w:t>
      </w:r>
      <w:proofErr w:type="spellStart"/>
      <w:r w:rsidR="001E2BAB" w:rsidRPr="00D81DD2">
        <w:rPr>
          <w:rFonts w:ascii="Tahoma" w:hAnsi="Tahoma" w:cs="Tahoma"/>
          <w:b/>
          <w:bCs/>
          <w:sz w:val="16"/>
          <w:szCs w:val="16"/>
        </w:rPr>
        <w:t>edotreotidu</w:t>
      </w:r>
      <w:proofErr w:type="spellEnd"/>
      <w:r w:rsidR="001E2BAB" w:rsidRPr="00D81DD2">
        <w:rPr>
          <w:rFonts w:ascii="Tahoma" w:hAnsi="Tahoma" w:cs="Tahoma"/>
          <w:b/>
          <w:bCs/>
          <w:sz w:val="16"/>
          <w:szCs w:val="16"/>
        </w:rPr>
        <w:t xml:space="preserve"> určeného ke značení pomocí </w:t>
      </w:r>
      <w:proofErr w:type="spellStart"/>
      <w:r w:rsidR="001E2BAB" w:rsidRPr="00D81DD2">
        <w:rPr>
          <w:rFonts w:ascii="Tahoma" w:hAnsi="Tahoma" w:cs="Tahoma"/>
          <w:b/>
          <w:bCs/>
          <w:sz w:val="16"/>
          <w:szCs w:val="16"/>
        </w:rPr>
        <w:t>eluátu</w:t>
      </w:r>
      <w:proofErr w:type="spellEnd"/>
      <w:r w:rsidR="001E2BAB" w:rsidRPr="00D81DD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E2BAB" w:rsidRPr="00D81DD2">
        <w:rPr>
          <w:rFonts w:ascii="Tahoma" w:hAnsi="Tahoma" w:cs="Tahoma"/>
          <w:b/>
          <w:bCs/>
          <w:sz w:val="16"/>
          <w:szCs w:val="16"/>
          <w:vertAlign w:val="superscript"/>
        </w:rPr>
        <w:t>68</w:t>
      </w:r>
      <w:r w:rsidR="001E2BAB" w:rsidRPr="00D81DD2">
        <w:rPr>
          <w:rFonts w:ascii="Tahoma" w:hAnsi="Tahoma" w:cs="Tahoma"/>
          <w:b/>
          <w:bCs/>
          <w:sz w:val="16"/>
          <w:szCs w:val="16"/>
        </w:rPr>
        <w:t>Ga</w:t>
      </w:r>
      <w:r w:rsidRPr="00D81DD2">
        <w:rPr>
          <w:rFonts w:ascii="Tahoma" w:hAnsi="Tahoma" w:cs="Tahoma"/>
          <w:b/>
          <w:sz w:val="16"/>
          <w:szCs w:val="16"/>
        </w:rPr>
        <w:t>“</w:t>
      </w:r>
      <w:r w:rsidRPr="00D81DD2">
        <w:rPr>
          <w:rFonts w:ascii="Tahoma" w:hAnsi="Tahoma" w:cs="Tahoma"/>
          <w:b/>
        </w:rPr>
        <w:t xml:space="preserve">, </w:t>
      </w:r>
      <w:r w:rsidRPr="00D81DD2">
        <w:rPr>
          <w:rFonts w:ascii="Tahoma" w:hAnsi="Tahoma" w:cs="Tahoma"/>
          <w:b/>
          <w:sz w:val="16"/>
          <w:szCs w:val="16"/>
        </w:rPr>
        <w:t>vyhlášené otevřeným řízením</w:t>
      </w:r>
      <w:r w:rsidRPr="00D81DD2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D81DD2">
        <w:rPr>
          <w:rFonts w:ascii="Tahoma" w:hAnsi="Tahoma" w:cs="Tahoma"/>
          <w:sz w:val="16"/>
          <w:szCs w:val="16"/>
        </w:rPr>
        <w:t>134/2016 Sb.</w:t>
      </w:r>
      <w:r w:rsidR="006F7239" w:rsidRPr="00D81DD2">
        <w:rPr>
          <w:rFonts w:ascii="Tahoma" w:hAnsi="Tahoma" w:cs="Tahoma"/>
          <w:sz w:val="16"/>
          <w:szCs w:val="16"/>
        </w:rPr>
        <w:t>,</w:t>
      </w:r>
      <w:r w:rsidR="005548D4" w:rsidRPr="00D81DD2">
        <w:rPr>
          <w:rFonts w:ascii="Tahoma" w:hAnsi="Tahoma" w:cs="Tahoma"/>
          <w:sz w:val="16"/>
          <w:szCs w:val="16"/>
        </w:rPr>
        <w:t xml:space="preserve"> o zadávání veřejných zakázek</w:t>
      </w:r>
      <w:r w:rsidRPr="00D81DD2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D81DD2">
        <w:rPr>
          <w:rFonts w:ascii="Tahoma" w:hAnsi="Tahoma" w:cs="Tahoma"/>
          <w:sz w:val="16"/>
          <w:szCs w:val="16"/>
        </w:rPr>
        <w:t>134/2016</w:t>
      </w:r>
      <w:r w:rsidRPr="00D81DD2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r w:rsidR="0032675C" w:rsidRPr="00D81DD2">
        <w:rPr>
          <w:rFonts w:ascii="Tahoma" w:hAnsi="Tahoma" w:cs="Tahoma"/>
          <w:sz w:val="16"/>
          <w:szCs w:val="16"/>
          <w:shd w:val="clear" w:color="auto" w:fill="FFFFFF"/>
        </w:rPr>
        <w:t>VZ0094107</w:t>
      </w:r>
      <w:r w:rsidR="00B60BFB" w:rsidRPr="00D81DD2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D81DD2">
        <w:rPr>
          <w:rFonts w:ascii="Tahoma" w:hAnsi="Tahoma" w:cs="Tahoma"/>
          <w:sz w:val="16"/>
          <w:szCs w:val="16"/>
        </w:rPr>
        <w:t xml:space="preserve">ze dne </w:t>
      </w:r>
      <w:r w:rsidR="0032675C" w:rsidRPr="00D81DD2">
        <w:rPr>
          <w:rFonts w:ascii="Tahoma" w:hAnsi="Tahoma" w:cs="Tahoma"/>
          <w:sz w:val="16"/>
          <w:szCs w:val="16"/>
        </w:rPr>
        <w:t>15.6.2020</w:t>
      </w:r>
      <w:r w:rsidR="00893DA7" w:rsidRPr="00D81DD2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36439E" w:rsidRPr="00D81DD2">
        <w:rPr>
          <w:rFonts w:ascii="Tahoma" w:hAnsi="Tahoma" w:cs="Tahoma"/>
          <w:sz w:val="16"/>
          <w:szCs w:val="16"/>
        </w:rPr>
        <w:t>283338-2020</w:t>
      </w:r>
      <w:r w:rsidR="00893DA7" w:rsidRPr="00D81DD2">
        <w:rPr>
          <w:rFonts w:ascii="Tahoma" w:hAnsi="Tahoma" w:cs="Tahoma"/>
          <w:sz w:val="16"/>
          <w:szCs w:val="16"/>
        </w:rPr>
        <w:t xml:space="preserve"> ze dne </w:t>
      </w:r>
      <w:r w:rsidR="0036439E" w:rsidRPr="00D81DD2">
        <w:rPr>
          <w:rFonts w:ascii="Tahoma" w:hAnsi="Tahoma" w:cs="Tahoma"/>
          <w:sz w:val="16"/>
          <w:szCs w:val="16"/>
        </w:rPr>
        <w:t>18.6.2020</w:t>
      </w:r>
      <w:r w:rsidR="00893DA7" w:rsidRPr="00D81DD2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sz w:val="16"/>
          <w:szCs w:val="16"/>
        </w:rPr>
        <w:t>(dále jen „veřejná zakázka“), tuto</w:t>
      </w:r>
    </w:p>
    <w:p w14:paraId="02813D4E" w14:textId="77777777" w:rsidR="000F079C" w:rsidRPr="00D81DD2" w:rsidRDefault="000F079C" w:rsidP="00F07574">
      <w:pPr>
        <w:jc w:val="both"/>
        <w:rPr>
          <w:rFonts w:ascii="Tahoma" w:hAnsi="Tahoma" w:cs="Tahoma"/>
          <w:sz w:val="16"/>
          <w:szCs w:val="16"/>
        </w:rPr>
      </w:pPr>
    </w:p>
    <w:p w14:paraId="33199953" w14:textId="77777777" w:rsidR="00126A29" w:rsidRPr="00D81DD2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b/>
          <w:sz w:val="16"/>
          <w:szCs w:val="16"/>
        </w:rPr>
        <w:t>kupní smlouvu</w:t>
      </w:r>
      <w:r w:rsidR="00D70FC5" w:rsidRPr="00D81DD2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D81DD2">
        <w:rPr>
          <w:rFonts w:ascii="Tahoma" w:hAnsi="Tahoma" w:cs="Tahoma"/>
          <w:b/>
          <w:sz w:val="16"/>
          <w:szCs w:val="16"/>
        </w:rPr>
        <w:t>:</w:t>
      </w:r>
    </w:p>
    <w:p w14:paraId="781BE3A3" w14:textId="77777777" w:rsidR="00126A29" w:rsidRPr="00D81DD2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60F8D6EE" w14:textId="77777777" w:rsidR="00126A29" w:rsidRPr="00D81DD2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455A45E6" w14:textId="77777777" w:rsidR="00126A29" w:rsidRPr="00D81DD2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I.</w:t>
      </w:r>
    </w:p>
    <w:p w14:paraId="33384F70" w14:textId="77777777" w:rsidR="00126A29" w:rsidRPr="00D81DD2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Předmět smlouvy</w:t>
      </w:r>
    </w:p>
    <w:p w14:paraId="124C4F16" w14:textId="26D534C2" w:rsidR="00D70FC5" w:rsidRPr="00D81DD2" w:rsidRDefault="00D70FC5" w:rsidP="00492BF9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Předmětem plněn</w:t>
      </w:r>
      <w:r w:rsidR="00503707" w:rsidRPr="00D81DD2">
        <w:rPr>
          <w:rFonts w:ascii="Tahoma" w:hAnsi="Tahoma" w:cs="Tahoma"/>
          <w:sz w:val="16"/>
          <w:szCs w:val="16"/>
        </w:rPr>
        <w:t xml:space="preserve">í dle této smlouvy jsou </w:t>
      </w:r>
      <w:r w:rsidR="00492BF9" w:rsidRPr="00D81DD2">
        <w:rPr>
          <w:rFonts w:ascii="Tahoma" w:hAnsi="Tahoma" w:cs="Tahoma"/>
          <w:sz w:val="16"/>
          <w:szCs w:val="16"/>
        </w:rPr>
        <w:t>dodávky</w:t>
      </w:r>
      <w:r w:rsidR="00C9660B" w:rsidRPr="00D81DD2">
        <w:rPr>
          <w:rFonts w:ascii="Tahoma" w:hAnsi="Tahoma" w:cs="Tahoma"/>
          <w:sz w:val="16"/>
          <w:szCs w:val="16"/>
        </w:rPr>
        <w:t xml:space="preserve"> neradioaktivního </w:t>
      </w:r>
      <w:proofErr w:type="spellStart"/>
      <w:r w:rsidR="00C9660B" w:rsidRPr="00D81DD2">
        <w:rPr>
          <w:rFonts w:ascii="Tahoma" w:hAnsi="Tahoma" w:cs="Tahoma"/>
          <w:sz w:val="16"/>
          <w:szCs w:val="16"/>
        </w:rPr>
        <w:t>kitu</w:t>
      </w:r>
      <w:proofErr w:type="spellEnd"/>
      <w:r w:rsidR="00C9660B" w:rsidRPr="00D81DD2">
        <w:rPr>
          <w:rFonts w:ascii="Tahoma" w:hAnsi="Tahoma" w:cs="Tahoma"/>
          <w:sz w:val="16"/>
          <w:szCs w:val="16"/>
        </w:rPr>
        <w:t xml:space="preserve"> </w:t>
      </w:r>
      <w:r w:rsidR="001E2BAB" w:rsidRPr="00D81DD2">
        <w:rPr>
          <w:rFonts w:ascii="Tahoma" w:hAnsi="Tahoma" w:cs="Tahoma"/>
          <w:sz w:val="16"/>
          <w:szCs w:val="16"/>
        </w:rPr>
        <w:t xml:space="preserve">s obsahem </w:t>
      </w:r>
      <w:proofErr w:type="spellStart"/>
      <w:r w:rsidR="001E2BAB" w:rsidRPr="00D81DD2">
        <w:rPr>
          <w:rFonts w:ascii="Tahoma" w:hAnsi="Tahoma" w:cs="Tahoma"/>
          <w:sz w:val="16"/>
          <w:szCs w:val="16"/>
        </w:rPr>
        <w:t>edotreotidu</w:t>
      </w:r>
      <w:proofErr w:type="spellEnd"/>
      <w:r w:rsidR="001E2BAB" w:rsidRPr="00D81DD2">
        <w:rPr>
          <w:rFonts w:ascii="Tahoma" w:hAnsi="Tahoma" w:cs="Tahoma"/>
          <w:sz w:val="16"/>
          <w:szCs w:val="16"/>
        </w:rPr>
        <w:t xml:space="preserve"> o obsahu minimálně 40 mikrogramů </w:t>
      </w:r>
      <w:r w:rsidR="00C9660B" w:rsidRPr="00D81DD2">
        <w:rPr>
          <w:rFonts w:ascii="Tahoma" w:hAnsi="Tahoma" w:cs="Tahoma"/>
          <w:sz w:val="16"/>
          <w:szCs w:val="16"/>
        </w:rPr>
        <w:t xml:space="preserve">určeného ke značení </w:t>
      </w:r>
      <w:r w:rsidR="001E2BAB" w:rsidRPr="00D81DD2">
        <w:rPr>
          <w:rFonts w:ascii="Tahoma" w:hAnsi="Tahoma" w:cs="Tahoma"/>
          <w:sz w:val="16"/>
          <w:szCs w:val="16"/>
        </w:rPr>
        <w:t xml:space="preserve">pomocí </w:t>
      </w:r>
      <w:proofErr w:type="spellStart"/>
      <w:r w:rsidR="001E2BAB" w:rsidRPr="00D81DD2">
        <w:rPr>
          <w:rFonts w:ascii="Tahoma" w:hAnsi="Tahoma" w:cs="Tahoma"/>
          <w:sz w:val="16"/>
          <w:szCs w:val="16"/>
        </w:rPr>
        <w:t>eluátu</w:t>
      </w:r>
      <w:proofErr w:type="spellEnd"/>
      <w:r w:rsidR="001E2BAB" w:rsidRPr="00D81DD2">
        <w:rPr>
          <w:rFonts w:ascii="Tahoma" w:hAnsi="Tahoma" w:cs="Tahoma"/>
          <w:sz w:val="16"/>
          <w:szCs w:val="16"/>
        </w:rPr>
        <w:t xml:space="preserve"> </w:t>
      </w:r>
      <w:r w:rsidR="001E2BAB" w:rsidRPr="00D81DD2">
        <w:rPr>
          <w:rFonts w:ascii="Tahoma" w:hAnsi="Tahoma" w:cs="Tahoma"/>
          <w:sz w:val="16"/>
          <w:szCs w:val="16"/>
          <w:vertAlign w:val="superscript"/>
        </w:rPr>
        <w:t>68</w:t>
      </w:r>
      <w:r w:rsidR="001E2BAB" w:rsidRPr="00D81DD2">
        <w:rPr>
          <w:rFonts w:ascii="Tahoma" w:hAnsi="Tahoma" w:cs="Tahoma"/>
          <w:sz w:val="16"/>
          <w:szCs w:val="16"/>
        </w:rPr>
        <w:t xml:space="preserve">Ga získaného ze všech </w:t>
      </w:r>
      <w:r w:rsidR="001E2BAB" w:rsidRPr="00D81DD2">
        <w:rPr>
          <w:rFonts w:ascii="Tahoma" w:hAnsi="Tahoma" w:cs="Tahoma"/>
          <w:sz w:val="16"/>
          <w:szCs w:val="16"/>
          <w:vertAlign w:val="superscript"/>
        </w:rPr>
        <w:t>68</w:t>
      </w:r>
      <w:r w:rsidR="001E2BAB" w:rsidRPr="00D81DD2">
        <w:rPr>
          <w:rFonts w:ascii="Tahoma" w:hAnsi="Tahoma" w:cs="Tahoma"/>
          <w:sz w:val="16"/>
          <w:szCs w:val="16"/>
        </w:rPr>
        <w:t>Ge/</w:t>
      </w:r>
      <w:r w:rsidR="001E2BAB" w:rsidRPr="00D81DD2">
        <w:rPr>
          <w:rFonts w:ascii="Tahoma" w:hAnsi="Tahoma" w:cs="Tahoma"/>
          <w:sz w:val="16"/>
          <w:szCs w:val="16"/>
          <w:vertAlign w:val="superscript"/>
        </w:rPr>
        <w:t>68</w:t>
      </w:r>
      <w:r w:rsidR="001E2BAB" w:rsidRPr="00D81DD2">
        <w:rPr>
          <w:rFonts w:ascii="Tahoma" w:hAnsi="Tahoma" w:cs="Tahoma"/>
          <w:sz w:val="16"/>
          <w:szCs w:val="16"/>
        </w:rPr>
        <w:t>Ga registrovaných v ČR v době uzavření této smlouvy</w:t>
      </w:r>
      <w:r w:rsidR="00C9660B" w:rsidRPr="00D81DD2" w:rsidDel="00C9660B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D81DD2">
        <w:rPr>
          <w:rFonts w:ascii="Tahoma" w:hAnsi="Tahoma" w:cs="Tahoma"/>
          <w:sz w:val="16"/>
          <w:szCs w:val="16"/>
        </w:rPr>
        <w:t>ho</w:t>
      </w:r>
      <w:r w:rsidRPr="00D81DD2">
        <w:rPr>
          <w:rFonts w:ascii="Tahoma" w:hAnsi="Tahoma" w:cs="Tahoma"/>
          <w:sz w:val="16"/>
          <w:szCs w:val="16"/>
        </w:rPr>
        <w:t xml:space="preserve"> v zadávací dokumentaci veřejné zakázky. Zboží, jehož specifikace tvoří přílohu č.</w:t>
      </w:r>
      <w:r w:rsidR="0036391F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sz w:val="16"/>
          <w:szCs w:val="16"/>
        </w:rPr>
        <w:t>1 smlouvy, se prodávající zavazuje dodat kupujícímu na míst</w:t>
      </w:r>
      <w:r w:rsidR="007C6CB8">
        <w:rPr>
          <w:rFonts w:ascii="Tahoma" w:hAnsi="Tahoma" w:cs="Tahoma"/>
          <w:sz w:val="16"/>
          <w:szCs w:val="16"/>
        </w:rPr>
        <w:t>o</w:t>
      </w:r>
      <w:r w:rsidRPr="00D81DD2">
        <w:rPr>
          <w:rFonts w:ascii="Tahoma" w:hAnsi="Tahoma" w:cs="Tahoma"/>
          <w:sz w:val="16"/>
          <w:szCs w:val="16"/>
        </w:rPr>
        <w:t xml:space="preserve"> plnění specifikovan</w:t>
      </w:r>
      <w:r w:rsidR="007C6CB8">
        <w:rPr>
          <w:rFonts w:ascii="Tahoma" w:hAnsi="Tahoma" w:cs="Tahoma"/>
          <w:sz w:val="16"/>
          <w:szCs w:val="16"/>
        </w:rPr>
        <w:t>é</w:t>
      </w:r>
      <w:r w:rsidRPr="00D81DD2">
        <w:rPr>
          <w:rFonts w:ascii="Tahoma" w:hAnsi="Tahoma" w:cs="Tahoma"/>
          <w:sz w:val="16"/>
          <w:szCs w:val="16"/>
        </w:rPr>
        <w:t xml:space="preserve"> v jednotlivých objed</w:t>
      </w:r>
      <w:r w:rsidR="00272C43" w:rsidRPr="00D81DD2">
        <w:rPr>
          <w:rFonts w:ascii="Tahoma" w:hAnsi="Tahoma" w:cs="Tahoma"/>
          <w:sz w:val="16"/>
          <w:szCs w:val="16"/>
        </w:rPr>
        <w:t>návkách</w:t>
      </w:r>
      <w:r w:rsidRPr="00D81DD2">
        <w:rPr>
          <w:rFonts w:ascii="Tahoma" w:hAnsi="Tahoma" w:cs="Tahoma"/>
          <w:sz w:val="16"/>
          <w:szCs w:val="16"/>
        </w:rPr>
        <w:t>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482B8D7" w14:textId="77777777" w:rsidR="00D70FC5" w:rsidRPr="00D81DD2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75F9CC45" w14:textId="75976818" w:rsidR="00126A29" w:rsidRPr="00D81DD2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0B1E6DCD" w14:textId="77777777" w:rsidR="00172561" w:rsidRPr="00D81DD2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29671955" w14:textId="77777777" w:rsidR="00D70FC5" w:rsidRPr="00D81DD2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D81DD2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73438CC5" w14:textId="3B121661" w:rsidR="00D70FC5" w:rsidRPr="00D81DD2" w:rsidRDefault="00503707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0" w:name="_Hlk509919845"/>
      <w:bookmarkStart w:id="1" w:name="_Hlk509919777"/>
      <w:r w:rsidRPr="00D81DD2">
        <w:rPr>
          <w:rFonts w:ascii="Tahoma" w:hAnsi="Tahoma" w:cs="Tahoma"/>
          <w:sz w:val="16"/>
          <w:szCs w:val="16"/>
        </w:rPr>
        <w:t>Kupující</w:t>
      </w:r>
      <w:r w:rsidR="00D70FC5" w:rsidRPr="00D81DD2">
        <w:rPr>
          <w:rFonts w:ascii="Tahoma" w:hAnsi="Tahoma" w:cs="Tahoma"/>
          <w:sz w:val="16"/>
          <w:szCs w:val="16"/>
        </w:rPr>
        <w:t xml:space="preserve"> objedná </w:t>
      </w:r>
      <w:r w:rsidR="00DF2776" w:rsidRPr="00D81DD2">
        <w:rPr>
          <w:rFonts w:ascii="Tahoma" w:hAnsi="Tahoma" w:cs="Tahoma"/>
          <w:sz w:val="16"/>
          <w:szCs w:val="16"/>
        </w:rPr>
        <w:t>dodávku</w:t>
      </w:r>
      <w:r w:rsidRPr="00D81DD2">
        <w:rPr>
          <w:rFonts w:ascii="Tahoma" w:hAnsi="Tahoma" w:cs="Tahoma"/>
          <w:sz w:val="16"/>
          <w:szCs w:val="16"/>
        </w:rPr>
        <w:t xml:space="preserve"> </w:t>
      </w:r>
      <w:r w:rsidR="0046211C" w:rsidRPr="00D81DD2">
        <w:rPr>
          <w:rFonts w:ascii="Tahoma" w:hAnsi="Tahoma" w:cs="Tahoma"/>
          <w:sz w:val="16"/>
          <w:szCs w:val="16"/>
        </w:rPr>
        <w:t xml:space="preserve">zboží </w:t>
      </w:r>
      <w:r w:rsidRPr="00D81DD2">
        <w:rPr>
          <w:rFonts w:ascii="Tahoma" w:hAnsi="Tahoma" w:cs="Tahoma"/>
          <w:sz w:val="16"/>
          <w:szCs w:val="16"/>
        </w:rPr>
        <w:t>e-mailem, v nutných případech telefonicky.</w:t>
      </w:r>
      <w:r w:rsidR="00D70FC5" w:rsidRPr="00D81DD2">
        <w:rPr>
          <w:rFonts w:ascii="Tahoma" w:hAnsi="Tahoma" w:cs="Tahoma"/>
          <w:sz w:val="16"/>
          <w:szCs w:val="16"/>
        </w:rPr>
        <w:t xml:space="preserve"> </w:t>
      </w:r>
      <w:r w:rsidRPr="00D81DD2">
        <w:rPr>
          <w:rFonts w:ascii="Tahoma" w:hAnsi="Tahoma" w:cs="Tahoma"/>
          <w:sz w:val="16"/>
          <w:szCs w:val="16"/>
        </w:rPr>
        <w:t>Prodávající je povinen zajistit přijímání objednávky všemi výše uvedenými způsoby.</w:t>
      </w:r>
      <w:r w:rsidR="005100B1" w:rsidRPr="00D81DD2">
        <w:rPr>
          <w:rFonts w:ascii="Tahoma" w:hAnsi="Tahoma" w:cs="Tahoma"/>
          <w:sz w:val="16"/>
          <w:szCs w:val="16"/>
        </w:rPr>
        <w:t xml:space="preserve"> </w:t>
      </w:r>
      <w:r w:rsidR="00D70FC5" w:rsidRPr="00D81DD2">
        <w:rPr>
          <w:rFonts w:ascii="Tahoma" w:hAnsi="Tahoma" w:cs="Tahoma"/>
          <w:sz w:val="16"/>
          <w:szCs w:val="16"/>
        </w:rPr>
        <w:t>Objednávka kupujícího musí přesně specifikovat druh, množství, popř. balení nebo jiné skutečnosti.</w:t>
      </w:r>
    </w:p>
    <w:p w14:paraId="017C58EE" w14:textId="77777777" w:rsidR="00D70FC5" w:rsidRPr="00D81DD2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793C7E" w:rsidRPr="00D81DD2">
        <w:rPr>
          <w:rFonts w:ascii="Tahoma" w:hAnsi="Tahoma" w:cs="Tahoma"/>
          <w:sz w:val="16"/>
          <w:szCs w:val="16"/>
        </w:rPr>
        <w:t>potvrzení zašle</w:t>
      </w:r>
      <w:r w:rsidRPr="00D81DD2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D81DD2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</w:p>
    <w:p w14:paraId="1A6C6394" w14:textId="77777777" w:rsidR="00D70FC5" w:rsidRPr="00D81DD2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bookmarkEnd w:id="0"/>
    <w:p w14:paraId="4B34D253" w14:textId="77777777" w:rsidR="00857D28" w:rsidRPr="00D81DD2" w:rsidRDefault="00857D28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bookmarkEnd w:id="1"/>
    <w:p w14:paraId="447589EA" w14:textId="77777777" w:rsidR="00D70FC5" w:rsidRPr="00D81DD2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I</w:t>
      </w:r>
      <w:r w:rsidR="005B2192" w:rsidRPr="00D81DD2">
        <w:rPr>
          <w:rFonts w:ascii="Tahoma" w:hAnsi="Tahoma" w:cs="Tahoma"/>
          <w:b/>
          <w:bCs/>
          <w:sz w:val="16"/>
          <w:szCs w:val="16"/>
        </w:rPr>
        <w:t>II</w:t>
      </w:r>
      <w:r w:rsidRPr="00D81DD2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6C38AA60" w14:textId="77777777" w:rsidR="007F44AC" w:rsidRPr="00D81DD2" w:rsidRDefault="007F44AC" w:rsidP="00035D2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4ED12F2" w14:textId="4D1C2535" w:rsidR="00D70FC5" w:rsidRPr="00D81DD2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25FCA150" w14:textId="77777777" w:rsidR="00726CA7" w:rsidRPr="00D81DD2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D81DD2">
        <w:rPr>
          <w:rFonts w:ascii="Tahoma" w:hAnsi="Tahoma" w:cs="Tahoma"/>
          <w:b w:val="0"/>
          <w:i w:val="0"/>
          <w:sz w:val="16"/>
          <w:szCs w:val="16"/>
        </w:rPr>
        <w:t xml:space="preserve">S každou dodávkou, tj. dodáním zboží, bude doručen dodací list obsahující číslo objednávky, specifikaci zboží a uvedení jeho aktivity, na který byla dodávka objednána, dále pak uvedení objemu a jednotkové ceny za jednotku bez DPH, celkové ceny bez DPH a výši DPH. </w:t>
      </w:r>
    </w:p>
    <w:p w14:paraId="67C533E8" w14:textId="6719BFA0" w:rsidR="00726CA7" w:rsidRPr="00D81DD2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D81DD2">
        <w:rPr>
          <w:rFonts w:ascii="Tahoma" w:hAnsi="Tahoma" w:cs="Tahoma"/>
          <w:b w:val="0"/>
          <w:i w:val="0"/>
          <w:sz w:val="16"/>
          <w:szCs w:val="16"/>
        </w:rPr>
        <w:t>Součástí dodávky zboží bude vždy dodání dokumentace vztahující se ke zboží, která vyplývá z příslušných právních předpisů, a to zejména dokumentace vztahující se ke zboží v rozsahu stanoveném v zákoně č</w:t>
      </w:r>
      <w:r w:rsidR="006D0B01">
        <w:rPr>
          <w:rFonts w:ascii="Tahoma" w:hAnsi="Tahoma" w:cs="Tahoma"/>
          <w:b w:val="0"/>
          <w:i w:val="0"/>
          <w:sz w:val="16"/>
          <w:szCs w:val="16"/>
        </w:rPr>
        <w:t>.</w:t>
      </w:r>
      <w:r w:rsidR="00C9660B" w:rsidRPr="00D81DD2">
        <w:rPr>
          <w:rFonts w:ascii="Tahoma" w:hAnsi="Tahoma" w:cs="Tahoma"/>
          <w:b w:val="0"/>
          <w:i w:val="0"/>
          <w:sz w:val="16"/>
          <w:szCs w:val="16"/>
        </w:rPr>
        <w:t xml:space="preserve"> 378/2007 Sb., zákon o léčivech</w:t>
      </w:r>
      <w:r w:rsidRPr="00D81DD2">
        <w:rPr>
          <w:rFonts w:ascii="Tahoma" w:hAnsi="Tahoma" w:cs="Tahoma"/>
          <w:b w:val="0"/>
          <w:i w:val="0"/>
          <w:sz w:val="16"/>
          <w:szCs w:val="16"/>
        </w:rPr>
        <w:t xml:space="preserve"> a ve vyhlášce č. 229/2008 Sb., o výrobě a distribuci léčiv, v platném znění.</w:t>
      </w:r>
    </w:p>
    <w:p w14:paraId="13652DD1" w14:textId="77777777" w:rsidR="00D70FC5" w:rsidRPr="00D81DD2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2B9B58EF" w14:textId="4EA02CB9" w:rsidR="00D70FC5" w:rsidRPr="00D81DD2" w:rsidRDefault="00D70FC5" w:rsidP="00D05491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435586" w:rsidRPr="00D81DD2">
        <w:rPr>
          <w:rFonts w:ascii="Tahoma" w:hAnsi="Tahoma" w:cs="Tahoma"/>
          <w:sz w:val="16"/>
          <w:szCs w:val="16"/>
        </w:rPr>
        <w:t>s</w:t>
      </w:r>
      <w:r w:rsidRPr="00D81DD2">
        <w:rPr>
          <w:rFonts w:ascii="Tahoma" w:hAnsi="Tahoma" w:cs="Tahoma"/>
          <w:sz w:val="16"/>
          <w:szCs w:val="16"/>
        </w:rPr>
        <w:t>pirační dobu a šarži;</w:t>
      </w:r>
    </w:p>
    <w:p w14:paraId="01AF9089" w14:textId="77777777" w:rsidR="00D70FC5" w:rsidRPr="00D81DD2" w:rsidRDefault="00D70FC5" w:rsidP="00D05491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474884BA" w14:textId="77777777" w:rsidR="00D70FC5" w:rsidRPr="00D81DD2" w:rsidRDefault="00D70FC5" w:rsidP="00D05491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lastRenderedPageBreak/>
        <w:t>neodpovídá-li kvalita dodávky (teplota uchovávaných léčiv, jakost obalového souboru atp.) požadavkům pro transport léčiv dle Správné distribuční praxe.</w:t>
      </w:r>
    </w:p>
    <w:p w14:paraId="4418ACD0" w14:textId="1B16C7FC" w:rsidR="00D70FC5" w:rsidRPr="00D81DD2" w:rsidRDefault="00035D26" w:rsidP="00A86E0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Zjistí-li kupující, že zboží má vadu, je porušen obal zboží nebo množství dodaného zboží neodpovídá dodacímu listu, je povinen bez prodlení upozornit prodávajícího</w:t>
      </w:r>
      <w:r w:rsidR="00AF07B6" w:rsidRPr="00D81DD2">
        <w:rPr>
          <w:rFonts w:ascii="Tahoma" w:hAnsi="Tahoma" w:cs="Tahoma"/>
          <w:sz w:val="16"/>
          <w:szCs w:val="16"/>
        </w:rPr>
        <w:t>.</w:t>
      </w:r>
    </w:p>
    <w:p w14:paraId="01AA7EDC" w14:textId="77777777" w:rsidR="00F325EA" w:rsidRPr="00D81DD2" w:rsidRDefault="00F325EA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FBC2176" w14:textId="77777777" w:rsidR="00D70FC5" w:rsidRPr="00D81DD2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I</w:t>
      </w:r>
      <w:r w:rsidR="00D70FC5" w:rsidRPr="00D81DD2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1F5CAAB7" w14:textId="088115DD" w:rsidR="0046211C" w:rsidRPr="00D81DD2" w:rsidRDefault="0046211C" w:rsidP="000B411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Cena zboží zahrnuje veškeré náklady prodávajícího, jako např. celní poplatky, dopravné, balné, náklady na zpětný odběr použitého zboží apod. K této ceně bude připočteno DPH ve výši platné v době dodávky zboží.</w:t>
      </w:r>
    </w:p>
    <w:p w14:paraId="410DE69A" w14:textId="77777777" w:rsidR="00DB5763" w:rsidRPr="00D81DD2" w:rsidRDefault="00DB5763" w:rsidP="00DB5763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D81DD2">
        <w:rPr>
          <w:rFonts w:ascii="Tahoma" w:hAnsi="Tahoma" w:cs="Tahoma"/>
          <w:sz w:val="16"/>
          <w:szCs w:val="16"/>
        </w:rPr>
        <w:t>Kupní cenu lze překročit pouze:</w:t>
      </w:r>
    </w:p>
    <w:p w14:paraId="4D547DA8" w14:textId="6FE88F18" w:rsidR="00DB5763" w:rsidRPr="00D81DD2" w:rsidRDefault="00DB5763" w:rsidP="00D05491">
      <w:pPr>
        <w:pStyle w:val="Odstavecseseznamem"/>
        <w:numPr>
          <w:ilvl w:val="1"/>
          <w:numId w:val="21"/>
        </w:numPr>
        <w:ind w:left="851"/>
        <w:jc w:val="both"/>
        <w:rPr>
          <w:rFonts w:ascii="Tahoma" w:hAnsi="Tahoma" w:cs="Tahoma"/>
          <w:sz w:val="16"/>
          <w:szCs w:val="16"/>
          <w:lang w:eastAsia="en-US"/>
        </w:rPr>
      </w:pPr>
      <w:r w:rsidRPr="00D81DD2">
        <w:rPr>
          <w:rFonts w:ascii="Tahoma" w:hAnsi="Tahoma" w:cs="Tahoma"/>
          <w:sz w:val="16"/>
          <w:szCs w:val="16"/>
        </w:rPr>
        <w:t>při prokazatelné změně DPH, a to pouze ve výši shodné s tímto navýšením,</w:t>
      </w:r>
    </w:p>
    <w:p w14:paraId="3D657C75" w14:textId="6E83FF6E" w:rsidR="00557E9C" w:rsidRPr="00D81DD2" w:rsidRDefault="00DB5763" w:rsidP="00D05491">
      <w:pPr>
        <w:pStyle w:val="Odstavecseseznamem"/>
        <w:numPr>
          <w:ilvl w:val="1"/>
          <w:numId w:val="21"/>
        </w:numPr>
        <w:suppressAutoHyphens w:val="0"/>
        <w:ind w:left="851"/>
        <w:jc w:val="both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D81DD2">
        <w:rPr>
          <w:rFonts w:ascii="Tahoma" w:hAnsi="Tahoma" w:cs="Tahoma"/>
          <w:sz w:val="16"/>
          <w:szCs w:val="16"/>
        </w:rPr>
        <w:t>při změně kurzu CZK vůči EUR ve srovnání s kurzem vyhlášeným ČNB ke dni podání nabídky prodávající</w:t>
      </w:r>
      <w:r w:rsidR="009A2234" w:rsidRPr="00D81DD2">
        <w:rPr>
          <w:rFonts w:ascii="Tahoma" w:hAnsi="Tahoma" w:cs="Tahoma"/>
          <w:sz w:val="16"/>
          <w:szCs w:val="16"/>
        </w:rPr>
        <w:t>m</w:t>
      </w:r>
      <w:r w:rsidRPr="00D81DD2">
        <w:rPr>
          <w:rFonts w:ascii="Tahoma" w:hAnsi="Tahoma" w:cs="Tahoma"/>
          <w:sz w:val="16"/>
          <w:szCs w:val="16"/>
        </w:rPr>
        <w:t xml:space="preserve"> jako </w:t>
      </w:r>
      <w:r w:rsidR="00557E9C" w:rsidRPr="00D81DD2">
        <w:rPr>
          <w:rFonts w:ascii="Tahoma" w:hAnsi="Tahoma" w:cs="Tahoma"/>
          <w:sz w:val="16"/>
          <w:szCs w:val="16"/>
        </w:rPr>
        <w:t xml:space="preserve">    </w:t>
      </w:r>
      <w:r w:rsidR="00524249" w:rsidRPr="00D81DD2">
        <w:rPr>
          <w:rFonts w:ascii="Tahoma" w:hAnsi="Tahoma" w:cs="Tahoma"/>
          <w:sz w:val="16"/>
          <w:szCs w:val="16"/>
        </w:rPr>
        <w:t xml:space="preserve">    </w:t>
      </w:r>
      <w:proofErr w:type="gramStart"/>
      <w:r w:rsidRPr="00D81DD2">
        <w:rPr>
          <w:rFonts w:ascii="Tahoma" w:hAnsi="Tahoma" w:cs="Tahoma"/>
          <w:sz w:val="16"/>
          <w:szCs w:val="16"/>
        </w:rPr>
        <w:t>uchazeče</w:t>
      </w:r>
      <w:r w:rsidR="009A2234" w:rsidRPr="00D81DD2">
        <w:rPr>
          <w:rFonts w:ascii="Tahoma" w:hAnsi="Tahoma" w:cs="Tahoma"/>
          <w:sz w:val="16"/>
          <w:szCs w:val="16"/>
        </w:rPr>
        <w:t>m</w:t>
      </w:r>
      <w:r w:rsidRPr="00D81DD2">
        <w:rPr>
          <w:rFonts w:ascii="Tahoma" w:hAnsi="Tahoma" w:cs="Tahoma"/>
          <w:sz w:val="16"/>
          <w:szCs w:val="16"/>
        </w:rPr>
        <w:t>  ve</w:t>
      </w:r>
      <w:proofErr w:type="gramEnd"/>
      <w:r w:rsidRPr="00D81DD2">
        <w:rPr>
          <w:rFonts w:ascii="Tahoma" w:hAnsi="Tahoma" w:cs="Tahoma"/>
          <w:sz w:val="16"/>
          <w:szCs w:val="16"/>
        </w:rPr>
        <w:t xml:space="preserve"> veřejné zakázce, tj. ke dni </w:t>
      </w:r>
      <w:r w:rsidR="009246F9">
        <w:rPr>
          <w:rFonts w:ascii="Tahoma" w:hAnsi="Tahoma" w:cs="Tahoma"/>
          <w:sz w:val="16"/>
          <w:szCs w:val="16"/>
        </w:rPr>
        <w:t>2.7.</w:t>
      </w:r>
      <w:r w:rsidR="09CC8870" w:rsidRPr="00D81DD2">
        <w:rPr>
          <w:rFonts w:ascii="Tahoma" w:hAnsi="Tahoma" w:cs="Tahoma"/>
          <w:sz w:val="16"/>
          <w:szCs w:val="16"/>
        </w:rPr>
        <w:t>20</w:t>
      </w:r>
      <w:r w:rsidR="66BB4997" w:rsidRPr="00D81DD2">
        <w:rPr>
          <w:rFonts w:ascii="Tahoma" w:hAnsi="Tahoma" w:cs="Tahoma"/>
          <w:sz w:val="16"/>
          <w:szCs w:val="16"/>
        </w:rPr>
        <w:t>20</w:t>
      </w:r>
      <w:r w:rsidRPr="00D81DD2">
        <w:rPr>
          <w:rFonts w:ascii="Tahoma" w:hAnsi="Tahoma" w:cs="Tahoma"/>
          <w:sz w:val="16"/>
          <w:szCs w:val="16"/>
        </w:rPr>
        <w:t xml:space="preserve"> (1 EUR = </w:t>
      </w:r>
      <w:r w:rsidR="009246F9">
        <w:rPr>
          <w:rFonts w:ascii="Tahoma" w:hAnsi="Tahoma" w:cs="Tahoma"/>
          <w:sz w:val="16"/>
          <w:szCs w:val="16"/>
        </w:rPr>
        <w:t xml:space="preserve">26, 625 </w:t>
      </w:r>
      <w:r w:rsidRPr="00D81DD2">
        <w:rPr>
          <w:rFonts w:ascii="Tahoma" w:hAnsi="Tahoma" w:cs="Tahoma"/>
          <w:sz w:val="16"/>
          <w:szCs w:val="16"/>
        </w:rPr>
        <w:t>CZK),</w:t>
      </w:r>
      <w:r w:rsidR="00557E9C" w:rsidRPr="00D81DD2">
        <w:rPr>
          <w:rFonts w:ascii="Tahoma" w:hAnsi="Tahoma" w:cs="Tahoma"/>
          <w:sz w:val="16"/>
          <w:szCs w:val="16"/>
        </w:rPr>
        <w:t xml:space="preserve"> </w:t>
      </w:r>
      <w:r w:rsidR="00557E9C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>a to maximálně o výši kurzovního rozdílu</w:t>
      </w:r>
      <w:r w:rsidR="009A2234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 xml:space="preserve">. </w:t>
      </w:r>
      <w:r w:rsidR="00CF3E17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>O změně ceny bude prodávající informovat kupujícího na e-mailové adres</w:t>
      </w:r>
      <w:r w:rsidR="00524249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>y</w:t>
      </w:r>
      <w:r w:rsidR="00CF3E17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524249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 xml:space="preserve">uvedené v Příloze </w:t>
      </w:r>
      <w:r w:rsidR="006F6A6E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 xml:space="preserve">č. </w:t>
      </w:r>
      <w:r w:rsidR="00524249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 xml:space="preserve">2 této smlouvy. </w:t>
      </w:r>
      <w:r w:rsidR="009A2234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>V případě zvýšení ceny z důvodu kurzovního rozdílu o více než 5 % oproti cenám uvedeným v nabídce, musí být o takové změně uzavřen dodatek ke smlouvě</w:t>
      </w:r>
      <w:r w:rsidR="00872CC0" w:rsidRPr="00D81DD2">
        <w:rPr>
          <w:rFonts w:ascii="Tahoma" w:hAnsi="Tahoma" w:cs="Tahoma"/>
          <w:color w:val="000000" w:themeColor="text1"/>
          <w:sz w:val="16"/>
          <w:szCs w:val="16"/>
          <w:lang w:eastAsia="cs-CZ"/>
        </w:rPr>
        <w:t>,</w:t>
      </w:r>
    </w:p>
    <w:p w14:paraId="796479F4" w14:textId="2837CE45" w:rsidR="00DB5763" w:rsidRPr="00D81DD2" w:rsidRDefault="00DB5763" w:rsidP="00D05491">
      <w:pPr>
        <w:pStyle w:val="Odstavecseseznamem"/>
        <w:numPr>
          <w:ilvl w:val="1"/>
          <w:numId w:val="21"/>
        </w:numPr>
        <w:ind w:left="851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při změně cen výrobce o více než 3 %, a to maximálně ve výši změny cen výrobce</w:t>
      </w:r>
      <w:r w:rsidR="00557E9C" w:rsidRPr="00D81DD2">
        <w:rPr>
          <w:rFonts w:ascii="Tahoma" w:hAnsi="Tahoma" w:cs="Tahoma"/>
          <w:sz w:val="16"/>
          <w:szCs w:val="16"/>
        </w:rPr>
        <w:t xml:space="preserve">. Na tuto změnu bude vyhotoven dodatek k této smlouvě s cenou podle aktuálního kurzu CZK vůči EUR ke dni podpisu prodávajícím. </w:t>
      </w:r>
      <w:r w:rsidR="002C530F" w:rsidRPr="00D81DD2">
        <w:rPr>
          <w:rFonts w:ascii="Tahoma" w:hAnsi="Tahoma" w:cs="Tahoma"/>
          <w:sz w:val="16"/>
          <w:szCs w:val="16"/>
        </w:rPr>
        <w:t>Zároveň prodávající doloží k dodatku dokument potvrzující změnu ceny výrobcem.</w:t>
      </w:r>
    </w:p>
    <w:p w14:paraId="3D17929E" w14:textId="40B2DF08" w:rsidR="00D70FC5" w:rsidRPr="00D81DD2" w:rsidRDefault="00D70FC5" w:rsidP="00D05491">
      <w:pPr>
        <w:pStyle w:val="Odstavecseseznamem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292314D8" w14:textId="1E0FDB61" w:rsidR="00524249" w:rsidRPr="00D81DD2" w:rsidRDefault="00524249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Při snížení kurzu CZK vůči EUR ve srovnání s kurzem vyhlášeným ČNB bude prodávající informovat kupujícího informovat o této změně na e-mailové adresy uvedené v Příloze č. 2 této smlouvy.</w:t>
      </w:r>
    </w:p>
    <w:p w14:paraId="31658F2D" w14:textId="77777777" w:rsidR="000927B8" w:rsidRPr="00D81DD2" w:rsidRDefault="000927B8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C1E589D" w14:textId="77777777" w:rsidR="00D70FC5" w:rsidRPr="00D81DD2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V</w:t>
      </w:r>
      <w:r w:rsidR="00D70FC5" w:rsidRPr="00D81DD2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433A4C96" w14:textId="77777777" w:rsidR="00D70FC5" w:rsidRPr="00D81DD2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2E98F042" w14:textId="58EB0B28" w:rsidR="00D70FC5" w:rsidRPr="00D81DD2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D81DD2">
          <w:rPr>
            <w:rFonts w:ascii="Tahoma" w:hAnsi="Tahoma" w:cs="Tahoma"/>
            <w:sz w:val="16"/>
            <w:szCs w:val="16"/>
          </w:rPr>
          <w:t>faktury@vfn.cz</w:t>
        </w:r>
      </w:hyperlink>
      <w:r w:rsidRPr="00D81DD2">
        <w:rPr>
          <w:rFonts w:ascii="Tahoma" w:hAnsi="Tahoma" w:cs="Tahoma"/>
          <w:sz w:val="16"/>
          <w:szCs w:val="16"/>
        </w:rPr>
        <w:t xml:space="preserve">. </w:t>
      </w:r>
    </w:p>
    <w:p w14:paraId="5F7C96B8" w14:textId="77777777" w:rsidR="00D70FC5" w:rsidRPr="00D81DD2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49AF050F" w14:textId="77777777" w:rsidR="00D70FC5" w:rsidRPr="00D81DD2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5A61DFB9" w14:textId="77777777" w:rsidR="00F07574" w:rsidRPr="00D81DD2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81DD2">
        <w:rPr>
          <w:rFonts w:ascii="Tahoma" w:hAnsi="Tahoma" w:cs="Tahoma"/>
          <w:sz w:val="16"/>
          <w:szCs w:val="16"/>
        </w:rPr>
        <w:t xml:space="preserve"> </w:t>
      </w:r>
    </w:p>
    <w:p w14:paraId="77D09CC9" w14:textId="77777777" w:rsidR="00C21DEB" w:rsidRPr="00D81DD2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91BD065" w14:textId="77777777" w:rsidR="00D70FC5" w:rsidRPr="00D81DD2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D81DD2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5B167274" w14:textId="11345B99" w:rsidR="00F86853" w:rsidRPr="00D81DD2" w:rsidRDefault="00F86853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</w:t>
      </w:r>
      <w:r w:rsidR="00D73FA0" w:rsidRPr="00D81DD2">
        <w:rPr>
          <w:rFonts w:ascii="Tahoma" w:hAnsi="Tahoma" w:cs="Tahoma"/>
          <w:sz w:val="16"/>
          <w:szCs w:val="16"/>
        </w:rPr>
        <w:t xml:space="preserve">dodá zboží nejpozději </w:t>
      </w:r>
      <w:r w:rsidR="00035E55" w:rsidRPr="00D81DD2">
        <w:rPr>
          <w:rFonts w:ascii="Tahoma" w:hAnsi="Tahoma" w:cs="Tahoma"/>
          <w:sz w:val="16"/>
          <w:szCs w:val="16"/>
        </w:rPr>
        <w:t>d</w:t>
      </w:r>
      <w:r w:rsidR="007D2399" w:rsidRPr="00D81DD2">
        <w:rPr>
          <w:rFonts w:ascii="Tahoma" w:hAnsi="Tahoma" w:cs="Tahoma"/>
          <w:sz w:val="16"/>
          <w:szCs w:val="16"/>
        </w:rPr>
        <w:t>o 10 pracovních dnů od doručení objednávky</w:t>
      </w:r>
      <w:r w:rsidR="00EC0A02" w:rsidRPr="00D81DD2">
        <w:rPr>
          <w:rFonts w:ascii="Tahoma" w:hAnsi="Tahoma" w:cs="Tahoma"/>
          <w:sz w:val="16"/>
          <w:szCs w:val="16"/>
        </w:rPr>
        <w:t>.</w:t>
      </w:r>
    </w:p>
    <w:p w14:paraId="6875F6E9" w14:textId="512D4F92" w:rsidR="00035E55" w:rsidRPr="00D81DD2" w:rsidRDefault="00035E5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dodá zboží s minimální exspirací 2 měsíce</w:t>
      </w:r>
      <w:r w:rsidR="00691B49" w:rsidRPr="00D81DD2">
        <w:rPr>
          <w:rFonts w:ascii="Tahoma" w:hAnsi="Tahoma" w:cs="Tahoma"/>
          <w:sz w:val="16"/>
          <w:szCs w:val="16"/>
        </w:rPr>
        <w:t xml:space="preserve"> od data dodání. </w:t>
      </w:r>
    </w:p>
    <w:p w14:paraId="0731BC16" w14:textId="3157AE8D" w:rsidR="00D70FC5" w:rsidRPr="00D81DD2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</w:t>
      </w:r>
      <w:r w:rsidR="00A0446B" w:rsidRPr="00D81DD2">
        <w:rPr>
          <w:rFonts w:ascii="Tahoma" w:hAnsi="Tahoma" w:cs="Tahoma"/>
          <w:sz w:val="16"/>
          <w:szCs w:val="16"/>
        </w:rPr>
        <w:t xml:space="preserve">odpovídá </w:t>
      </w:r>
      <w:r w:rsidRPr="00D81DD2">
        <w:rPr>
          <w:rFonts w:ascii="Tahoma" w:hAnsi="Tahoma" w:cs="Tahoma"/>
          <w:sz w:val="16"/>
          <w:szCs w:val="16"/>
        </w:rPr>
        <w:t xml:space="preserve">za dodržení přepravních podmínek po dobu přepravy ke kupujícímu, tak aby nebylo zboží znehodnoceno. Zboží bude dopraveno do místa plnění na vlastní náklady a nebezpečí prodávajícího. </w:t>
      </w:r>
    </w:p>
    <w:p w14:paraId="1A0959B5" w14:textId="77777777" w:rsidR="00D70FC5" w:rsidRPr="00D81DD2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Na daňovém dokladu bude přesná specifikace předmětu plnění. </w:t>
      </w:r>
    </w:p>
    <w:p w14:paraId="73C333B1" w14:textId="3A1621AD" w:rsidR="00D70FC5" w:rsidRPr="00D81DD2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Jakost, úprava balení a značení dodávaného zboží musí odpovídat platnému registračnímu výměru a platným právním předpisům. Prodávající se zavazuje dodávat kupujícímu výlučně takové zboží, které nemá závady v jakosti ani porušený obal a jehož distribuce nebyla zakázána Státním ústavem pro kontrolu léčiv (dále jen „SÚKL“). </w:t>
      </w:r>
    </w:p>
    <w:p w14:paraId="22A2FD52" w14:textId="77777777" w:rsidR="00D70FC5" w:rsidRPr="00D81DD2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52D66661" w14:textId="7E16CFE6" w:rsidR="00492240" w:rsidRPr="00D81DD2" w:rsidRDefault="00D70FC5" w:rsidP="0049224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</w:t>
      </w:r>
      <w:r w:rsidR="00BC47CD" w:rsidRPr="00D81DD2">
        <w:rPr>
          <w:rFonts w:ascii="Tahoma" w:hAnsi="Tahoma" w:cs="Tahoma"/>
          <w:sz w:val="16"/>
          <w:szCs w:val="16"/>
        </w:rPr>
        <w:t>em č. 378/2007 Sb., o léčivech,</w:t>
      </w:r>
      <w:r w:rsidRPr="00D81DD2">
        <w:rPr>
          <w:rFonts w:ascii="Tahoma" w:hAnsi="Tahoma" w:cs="Tahoma"/>
          <w:sz w:val="16"/>
          <w:szCs w:val="16"/>
        </w:rPr>
        <w:t xml:space="preserve"> vyhláškou č. 229/2008 Sb., o výrobě a dist</w:t>
      </w:r>
      <w:r w:rsidR="00BC47CD" w:rsidRPr="00D81DD2">
        <w:rPr>
          <w:rFonts w:ascii="Tahoma" w:hAnsi="Tahoma" w:cs="Tahoma"/>
          <w:sz w:val="16"/>
          <w:szCs w:val="16"/>
        </w:rPr>
        <w:t>ribuci léčiv</w:t>
      </w:r>
      <w:r w:rsidR="009E5C66" w:rsidRPr="00D81DD2">
        <w:rPr>
          <w:rFonts w:ascii="Tahoma" w:hAnsi="Tahoma" w:cs="Tahoma"/>
          <w:sz w:val="16"/>
          <w:szCs w:val="16"/>
        </w:rPr>
        <w:t>.</w:t>
      </w:r>
    </w:p>
    <w:p w14:paraId="391F0537" w14:textId="2E556C6C" w:rsidR="00DA4B3E" w:rsidRPr="00D81DD2" w:rsidRDefault="00ED50EA" w:rsidP="0049224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</w:t>
      </w:r>
      <w:r w:rsidR="006C6C44" w:rsidRPr="00D81DD2">
        <w:rPr>
          <w:rFonts w:ascii="Tahoma" w:hAnsi="Tahoma" w:cs="Tahoma"/>
          <w:sz w:val="16"/>
          <w:szCs w:val="16"/>
        </w:rPr>
        <w:t> </w:t>
      </w:r>
      <w:r w:rsidRPr="00D81DD2">
        <w:rPr>
          <w:rFonts w:ascii="Tahoma" w:hAnsi="Tahoma" w:cs="Tahoma"/>
          <w:sz w:val="16"/>
          <w:szCs w:val="16"/>
        </w:rPr>
        <w:t>případě</w:t>
      </w:r>
      <w:r w:rsidR="006C6C44" w:rsidRPr="00D81DD2">
        <w:rPr>
          <w:rFonts w:ascii="Tahoma" w:hAnsi="Tahoma" w:cs="Tahoma"/>
          <w:sz w:val="16"/>
          <w:szCs w:val="16"/>
        </w:rPr>
        <w:t>, že prodávající nebude schopen objednávku celou, nebo část</w:t>
      </w:r>
      <w:r w:rsidR="00C71802" w:rsidRPr="00D81DD2">
        <w:rPr>
          <w:rFonts w:ascii="Tahoma" w:hAnsi="Tahoma" w:cs="Tahoma"/>
          <w:sz w:val="16"/>
          <w:szCs w:val="16"/>
        </w:rPr>
        <w:t>e</w:t>
      </w:r>
      <w:r w:rsidR="006C6C44" w:rsidRPr="00D81DD2">
        <w:rPr>
          <w:rFonts w:ascii="Tahoma" w:hAnsi="Tahoma" w:cs="Tahoma"/>
          <w:sz w:val="16"/>
          <w:szCs w:val="16"/>
        </w:rPr>
        <w:t xml:space="preserve">čně realizovat je povinen kupujícího </w:t>
      </w:r>
      <w:r w:rsidR="001E2BAB" w:rsidRPr="00D81DD2">
        <w:rPr>
          <w:rFonts w:ascii="Tahoma" w:hAnsi="Tahoma" w:cs="Tahoma"/>
          <w:sz w:val="16"/>
          <w:szCs w:val="16"/>
        </w:rPr>
        <w:t xml:space="preserve">neprodleně e-mailem </w:t>
      </w:r>
      <w:r w:rsidR="006C6C44" w:rsidRPr="00D81DD2">
        <w:rPr>
          <w:rFonts w:ascii="Tahoma" w:hAnsi="Tahoma" w:cs="Tahoma"/>
          <w:sz w:val="16"/>
          <w:szCs w:val="16"/>
        </w:rPr>
        <w:t>informovat. U</w:t>
      </w:r>
      <w:r w:rsidRPr="00D81DD2">
        <w:rPr>
          <w:rFonts w:ascii="Tahoma" w:hAnsi="Tahoma" w:cs="Tahoma"/>
          <w:sz w:val="16"/>
          <w:szCs w:val="16"/>
        </w:rPr>
        <w:t xml:space="preserve"> plánovaných odstávek výroby zboží</w:t>
      </w:r>
      <w:r w:rsidR="00DA4B3E" w:rsidRPr="00D81DD2">
        <w:rPr>
          <w:rFonts w:ascii="Tahoma" w:hAnsi="Tahoma" w:cs="Tahoma"/>
          <w:sz w:val="16"/>
          <w:szCs w:val="16"/>
        </w:rPr>
        <w:t xml:space="preserve"> j</w:t>
      </w:r>
      <w:r w:rsidR="00106FF3" w:rsidRPr="00D81DD2">
        <w:rPr>
          <w:rFonts w:ascii="Tahoma" w:hAnsi="Tahoma" w:cs="Tahoma"/>
          <w:sz w:val="16"/>
          <w:szCs w:val="16"/>
        </w:rPr>
        <w:t xml:space="preserve">e prodávající povinen </w:t>
      </w:r>
      <w:r w:rsidR="00DA4B3E" w:rsidRPr="00D81DD2">
        <w:rPr>
          <w:rFonts w:ascii="Tahoma" w:hAnsi="Tahoma" w:cs="Tahoma"/>
          <w:sz w:val="16"/>
          <w:szCs w:val="16"/>
        </w:rPr>
        <w:t xml:space="preserve">informovat kupujícího nejméně </w:t>
      </w:r>
      <w:r w:rsidR="00106FF3" w:rsidRPr="00D81DD2">
        <w:rPr>
          <w:rFonts w:ascii="Tahoma" w:hAnsi="Tahoma" w:cs="Tahoma"/>
          <w:sz w:val="16"/>
          <w:szCs w:val="16"/>
        </w:rPr>
        <w:t>10 pracovních dnů před požadovaným dodáním zboží.</w:t>
      </w:r>
      <w:r w:rsidR="00DA4B3E" w:rsidRPr="00D81DD2">
        <w:rPr>
          <w:rFonts w:ascii="Tahoma" w:hAnsi="Tahoma" w:cs="Tahoma"/>
          <w:sz w:val="16"/>
          <w:szCs w:val="16"/>
        </w:rPr>
        <w:t xml:space="preserve"> U neplánovaných odstávek výroby je </w:t>
      </w:r>
      <w:r w:rsidR="00DA1874" w:rsidRPr="00D81DD2">
        <w:rPr>
          <w:rFonts w:ascii="Tahoma" w:hAnsi="Tahoma" w:cs="Tahoma"/>
          <w:sz w:val="16"/>
          <w:szCs w:val="16"/>
        </w:rPr>
        <w:t xml:space="preserve">prodávající </w:t>
      </w:r>
      <w:r w:rsidR="00DA4B3E" w:rsidRPr="00D81DD2">
        <w:rPr>
          <w:rFonts w:ascii="Tahoma" w:hAnsi="Tahoma" w:cs="Tahoma"/>
          <w:sz w:val="16"/>
          <w:szCs w:val="16"/>
        </w:rPr>
        <w:t xml:space="preserve">povinen informovat </w:t>
      </w:r>
      <w:r w:rsidR="00BA2F61" w:rsidRPr="00D81DD2">
        <w:rPr>
          <w:rFonts w:ascii="Tahoma" w:hAnsi="Tahoma" w:cs="Tahoma"/>
          <w:sz w:val="16"/>
          <w:szCs w:val="16"/>
        </w:rPr>
        <w:t xml:space="preserve">odpovědné osoby </w:t>
      </w:r>
      <w:r w:rsidR="00DA1874" w:rsidRPr="00D81DD2">
        <w:rPr>
          <w:rFonts w:ascii="Tahoma" w:hAnsi="Tahoma" w:cs="Tahoma"/>
          <w:sz w:val="16"/>
          <w:szCs w:val="16"/>
        </w:rPr>
        <w:t xml:space="preserve">kupujícího </w:t>
      </w:r>
      <w:r w:rsidR="001E1F77" w:rsidRPr="00D81DD2">
        <w:rPr>
          <w:rFonts w:ascii="Tahoma" w:hAnsi="Tahoma" w:cs="Tahoma"/>
          <w:sz w:val="16"/>
          <w:szCs w:val="16"/>
        </w:rPr>
        <w:t>telefonicky a e-mailem</w:t>
      </w:r>
      <w:r w:rsidR="00BA2F61" w:rsidRPr="00D81DD2">
        <w:rPr>
          <w:rFonts w:ascii="Tahoma" w:hAnsi="Tahoma" w:cs="Tahoma"/>
          <w:sz w:val="16"/>
          <w:szCs w:val="16"/>
        </w:rPr>
        <w:t xml:space="preserve"> na spojení uvedené v </w:t>
      </w:r>
      <w:r w:rsidR="0059065B" w:rsidRPr="00D81DD2">
        <w:rPr>
          <w:rFonts w:ascii="Tahoma" w:hAnsi="Tahoma" w:cs="Tahoma"/>
          <w:sz w:val="16"/>
          <w:szCs w:val="16"/>
        </w:rPr>
        <w:t>čl. IX. smlouvy</w:t>
      </w:r>
      <w:r w:rsidR="001E1F77" w:rsidRPr="00D81DD2">
        <w:rPr>
          <w:rFonts w:ascii="Tahoma" w:hAnsi="Tahoma" w:cs="Tahoma"/>
          <w:sz w:val="16"/>
          <w:szCs w:val="16"/>
        </w:rPr>
        <w:t xml:space="preserve"> </w:t>
      </w:r>
      <w:r w:rsidR="00FD1068" w:rsidRPr="00D81DD2">
        <w:rPr>
          <w:rFonts w:ascii="Tahoma" w:hAnsi="Tahoma" w:cs="Tahoma"/>
          <w:sz w:val="16"/>
          <w:szCs w:val="16"/>
        </w:rPr>
        <w:t>bezprostředně při zjištění závady ve výrobě.</w:t>
      </w:r>
    </w:p>
    <w:p w14:paraId="52884B89" w14:textId="77777777" w:rsidR="00A161EA" w:rsidRPr="00D81DD2" w:rsidRDefault="00A161EA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7617D496" w14:textId="77777777" w:rsidR="00D70FC5" w:rsidRPr="00D81DD2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0B4374E2" w14:textId="77777777" w:rsidR="00D70FC5" w:rsidRPr="00D81DD2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="00FE62E4" w:rsidRPr="00D81DD2">
        <w:rPr>
          <w:rFonts w:ascii="Tahoma" w:hAnsi="Tahoma" w:cs="Tahoma"/>
          <w:sz w:val="16"/>
          <w:szCs w:val="16"/>
        </w:rPr>
        <w:t>10</w:t>
      </w:r>
      <w:r w:rsidRPr="00D81DD2">
        <w:rPr>
          <w:rFonts w:ascii="Tahoma" w:hAnsi="Tahoma" w:cs="Tahoma"/>
          <w:sz w:val="16"/>
          <w:szCs w:val="16"/>
        </w:rPr>
        <w:t>.000.000,-</w:t>
      </w:r>
      <w:proofErr w:type="gramEnd"/>
      <w:r w:rsidRPr="00D81DD2">
        <w:rPr>
          <w:rFonts w:ascii="Tahoma" w:hAnsi="Tahoma" w:cs="Tahoma"/>
          <w:sz w:val="16"/>
          <w:szCs w:val="16"/>
        </w:rPr>
        <w:t xml:space="preserve"> Kč.</w:t>
      </w:r>
    </w:p>
    <w:p w14:paraId="35E7B547" w14:textId="4A5254FA" w:rsidR="00D70FC5" w:rsidRPr="00D81DD2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je povinen u</w:t>
      </w:r>
      <w:r w:rsidR="00F86853" w:rsidRPr="00D81DD2">
        <w:rPr>
          <w:rFonts w:ascii="Tahoma" w:hAnsi="Tahoma" w:cs="Tahoma"/>
          <w:sz w:val="16"/>
          <w:szCs w:val="16"/>
        </w:rPr>
        <w:t>držovat pojištění dle čl. VII</w:t>
      </w:r>
      <w:r w:rsidRPr="00D81DD2">
        <w:rPr>
          <w:rFonts w:ascii="Tahoma" w:hAnsi="Tahoma" w:cs="Tahoma"/>
          <w:sz w:val="16"/>
          <w:szCs w:val="16"/>
        </w:rPr>
        <w:t xml:space="preserve">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EB29B7" w:rsidRPr="00D81DD2">
        <w:rPr>
          <w:rFonts w:ascii="Tahoma" w:hAnsi="Tahoma" w:cs="Tahoma"/>
          <w:sz w:val="16"/>
          <w:szCs w:val="16"/>
        </w:rPr>
        <w:t>pojištění</w:t>
      </w:r>
      <w:r w:rsidRPr="00D81DD2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EB29B7" w:rsidRPr="00D81DD2">
        <w:rPr>
          <w:rFonts w:ascii="Tahoma" w:hAnsi="Tahoma" w:cs="Tahoma"/>
          <w:sz w:val="16"/>
          <w:szCs w:val="16"/>
        </w:rPr>
        <w:t>plnění</w:t>
      </w:r>
      <w:r w:rsidRPr="00D81DD2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52240F5" w14:textId="77777777" w:rsidR="00054D3B" w:rsidRPr="00D81DD2" w:rsidRDefault="00054D3B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B36B378" w14:textId="35EC7A3D" w:rsidR="00D70FC5" w:rsidRPr="00D81DD2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D81DD2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D81DD2">
        <w:rPr>
          <w:rFonts w:ascii="Tahoma" w:hAnsi="Tahoma" w:cs="Tahoma"/>
          <w:b/>
          <w:bCs/>
          <w:sz w:val="16"/>
          <w:szCs w:val="16"/>
        </w:rPr>
        <w:t>. Sankce</w:t>
      </w:r>
    </w:p>
    <w:p w14:paraId="29E0C0BD" w14:textId="77777777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242743EF" w14:textId="4987427A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bCs/>
          <w:iCs/>
          <w:sz w:val="16"/>
          <w:szCs w:val="16"/>
        </w:rPr>
      </w:pPr>
      <w:r w:rsidRPr="00D81DD2">
        <w:rPr>
          <w:rFonts w:ascii="Tahoma" w:hAnsi="Tahoma" w:cs="Tahoma"/>
          <w:bCs/>
          <w:iCs/>
          <w:sz w:val="16"/>
          <w:szCs w:val="16"/>
        </w:rPr>
        <w:lastRenderedPageBreak/>
        <w:t xml:space="preserve">Bude-li prodávající v </w:t>
      </w:r>
      <w:r w:rsidR="00732679" w:rsidRPr="00D81DD2">
        <w:rPr>
          <w:rFonts w:ascii="Tahoma" w:hAnsi="Tahoma" w:cs="Tahoma"/>
          <w:bCs/>
          <w:iCs/>
          <w:sz w:val="16"/>
          <w:szCs w:val="16"/>
        </w:rPr>
        <w:t xml:space="preserve">prodlení </w:t>
      </w:r>
      <w:r w:rsidRPr="00D81DD2">
        <w:rPr>
          <w:rFonts w:ascii="Tahoma" w:hAnsi="Tahoma" w:cs="Tahoma"/>
          <w:bCs/>
          <w:iCs/>
          <w:sz w:val="16"/>
          <w:szCs w:val="16"/>
        </w:rPr>
        <w:t xml:space="preserve">s dodávkou zboží kupujícímu, je prodávající povinen zaplatit kupujícímu smluvní pokutu ve výši </w:t>
      </w:r>
      <w:proofErr w:type="gramStart"/>
      <w:r w:rsidR="001E2BAB" w:rsidRPr="00D81DD2">
        <w:rPr>
          <w:rFonts w:ascii="Tahoma" w:hAnsi="Tahoma" w:cs="Tahoma"/>
          <w:bCs/>
          <w:iCs/>
          <w:sz w:val="16"/>
          <w:szCs w:val="16"/>
        </w:rPr>
        <w:t>1</w:t>
      </w:r>
      <w:r w:rsidR="008F6D1C" w:rsidRPr="00D81DD2">
        <w:rPr>
          <w:rFonts w:ascii="Tahoma" w:hAnsi="Tahoma" w:cs="Tahoma"/>
          <w:bCs/>
          <w:iCs/>
          <w:sz w:val="16"/>
          <w:szCs w:val="16"/>
        </w:rPr>
        <w:t>.</w:t>
      </w:r>
      <w:r w:rsidR="001E2BAB" w:rsidRPr="00D81DD2">
        <w:rPr>
          <w:rFonts w:ascii="Tahoma" w:hAnsi="Tahoma" w:cs="Tahoma"/>
          <w:bCs/>
          <w:iCs/>
          <w:sz w:val="16"/>
          <w:szCs w:val="16"/>
        </w:rPr>
        <w:t>000</w:t>
      </w:r>
      <w:r w:rsidRPr="00D81DD2">
        <w:rPr>
          <w:rFonts w:ascii="Tahoma" w:hAnsi="Tahoma" w:cs="Tahoma"/>
          <w:bCs/>
          <w:iCs/>
          <w:sz w:val="16"/>
          <w:szCs w:val="16"/>
        </w:rPr>
        <w:t>,-</w:t>
      </w:r>
      <w:proofErr w:type="gramEnd"/>
      <w:r w:rsidRPr="00D81DD2">
        <w:rPr>
          <w:rFonts w:ascii="Tahoma" w:hAnsi="Tahoma" w:cs="Tahoma"/>
          <w:bCs/>
          <w:iCs/>
          <w:sz w:val="16"/>
          <w:szCs w:val="16"/>
        </w:rPr>
        <w:t xml:space="preserve"> Kč s DPH za každ</w:t>
      </w:r>
      <w:r w:rsidR="001E2BAB" w:rsidRPr="00D81DD2">
        <w:rPr>
          <w:rFonts w:ascii="Tahoma" w:hAnsi="Tahoma" w:cs="Tahoma"/>
          <w:bCs/>
          <w:iCs/>
          <w:sz w:val="16"/>
          <w:szCs w:val="16"/>
        </w:rPr>
        <w:t>ý</w:t>
      </w:r>
      <w:r w:rsidRPr="00D81DD2">
        <w:rPr>
          <w:rFonts w:ascii="Tahoma" w:hAnsi="Tahoma" w:cs="Tahoma"/>
          <w:bCs/>
          <w:iCs/>
          <w:sz w:val="16"/>
          <w:szCs w:val="16"/>
        </w:rPr>
        <w:t xml:space="preserve">  </w:t>
      </w:r>
      <w:r w:rsidR="001E2BAB" w:rsidRPr="00D81DD2">
        <w:rPr>
          <w:rFonts w:ascii="Tahoma" w:hAnsi="Tahoma" w:cs="Tahoma"/>
          <w:bCs/>
          <w:iCs/>
          <w:sz w:val="16"/>
          <w:szCs w:val="16"/>
        </w:rPr>
        <w:t xml:space="preserve">započatý </w:t>
      </w:r>
      <w:r w:rsidR="00074943" w:rsidRPr="00D81DD2">
        <w:rPr>
          <w:rFonts w:ascii="Tahoma" w:hAnsi="Tahoma" w:cs="Tahoma"/>
          <w:bCs/>
          <w:iCs/>
          <w:sz w:val="16"/>
          <w:szCs w:val="16"/>
        </w:rPr>
        <w:t xml:space="preserve">pracovní </w:t>
      </w:r>
      <w:r w:rsidR="001E2BAB" w:rsidRPr="00D81DD2">
        <w:rPr>
          <w:rFonts w:ascii="Tahoma" w:hAnsi="Tahoma" w:cs="Tahoma"/>
          <w:bCs/>
          <w:iCs/>
          <w:sz w:val="16"/>
          <w:szCs w:val="16"/>
        </w:rPr>
        <w:t xml:space="preserve">den </w:t>
      </w:r>
      <w:r w:rsidR="00CB7299" w:rsidRPr="00D81DD2">
        <w:rPr>
          <w:rFonts w:ascii="Tahoma" w:hAnsi="Tahoma" w:cs="Tahoma"/>
          <w:bCs/>
          <w:iCs/>
          <w:sz w:val="16"/>
          <w:szCs w:val="16"/>
        </w:rPr>
        <w:t>prodlení</w:t>
      </w:r>
      <w:r w:rsidRPr="00D81DD2">
        <w:rPr>
          <w:rFonts w:ascii="Tahoma" w:hAnsi="Tahoma" w:cs="Tahoma"/>
          <w:bCs/>
          <w:iCs/>
          <w:sz w:val="16"/>
          <w:szCs w:val="16"/>
        </w:rPr>
        <w:t>.</w:t>
      </w:r>
      <w:r w:rsidR="005774C8" w:rsidRPr="00D81DD2">
        <w:rPr>
          <w:rFonts w:ascii="Tahoma" w:hAnsi="Tahoma" w:cs="Tahoma"/>
          <w:bCs/>
          <w:iCs/>
          <w:sz w:val="16"/>
          <w:szCs w:val="16"/>
        </w:rPr>
        <w:t xml:space="preserve"> </w:t>
      </w:r>
    </w:p>
    <w:p w14:paraId="0E190DF0" w14:textId="274F45E0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V případě, že prodávající poruší povinnost udržovat v platnosti pojištění, specifikované v čl. </w:t>
      </w:r>
      <w:r w:rsidR="00902B91" w:rsidRPr="00D81DD2">
        <w:rPr>
          <w:rFonts w:ascii="Tahoma" w:hAnsi="Tahoma" w:cs="Tahoma"/>
          <w:sz w:val="16"/>
          <w:szCs w:val="16"/>
        </w:rPr>
        <w:t>VII.</w:t>
      </w:r>
      <w:r w:rsidRPr="00D81DD2">
        <w:rPr>
          <w:rFonts w:ascii="Tahoma" w:hAnsi="Tahoma" w:cs="Tahoma"/>
          <w:sz w:val="16"/>
          <w:szCs w:val="16"/>
        </w:rPr>
        <w:t xml:space="preserve"> této smlouvy po celou dobu trvání smlouvy, sjednávají strany této smlouvy </w:t>
      </w:r>
      <w:proofErr w:type="spellStart"/>
      <w:r w:rsidRPr="00D81DD2">
        <w:rPr>
          <w:rFonts w:ascii="Tahoma" w:hAnsi="Tahoma" w:cs="Tahoma"/>
          <w:sz w:val="16"/>
          <w:szCs w:val="16"/>
        </w:rPr>
        <w:t>smuvní</w:t>
      </w:r>
      <w:proofErr w:type="spellEnd"/>
      <w:r w:rsidRPr="00D81DD2">
        <w:rPr>
          <w:rFonts w:ascii="Tahoma" w:hAnsi="Tahoma" w:cs="Tahoma"/>
          <w:sz w:val="16"/>
          <w:szCs w:val="16"/>
        </w:rPr>
        <w:t xml:space="preserve"> pokutu ve výši </w:t>
      </w:r>
      <w:proofErr w:type="gramStart"/>
      <w:r w:rsidRPr="00D81DD2">
        <w:rPr>
          <w:rFonts w:ascii="Tahoma" w:hAnsi="Tahoma" w:cs="Tahoma"/>
          <w:sz w:val="16"/>
          <w:szCs w:val="16"/>
        </w:rPr>
        <w:t>10.000,-</w:t>
      </w:r>
      <w:proofErr w:type="gramEnd"/>
      <w:r w:rsidRPr="00D81DD2">
        <w:rPr>
          <w:rFonts w:ascii="Tahoma" w:hAnsi="Tahoma" w:cs="Tahoma"/>
          <w:sz w:val="16"/>
          <w:szCs w:val="16"/>
        </w:rPr>
        <w:t xml:space="preserve"> Kč, kterou je prodávající povinen uhradit kupujícímu.</w:t>
      </w:r>
    </w:p>
    <w:p w14:paraId="7923391D" w14:textId="364819AC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 případě nedodržení povinnosti stanovené v čl. X. odst. 3 smlouvy má kupující právo účtovat smluvní pokutu ve výši pohledávky, která byla postoupena v rozporu s touto smlouvou. Kupující má zároveň právo odstoupit od smlouvy.</w:t>
      </w:r>
    </w:p>
    <w:p w14:paraId="3DEEECF3" w14:textId="26C31888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204EDE9" w14:textId="77777777" w:rsidR="006C2747" w:rsidRPr="00D81DD2" w:rsidRDefault="006C2747" w:rsidP="006C2747">
      <w:pPr>
        <w:numPr>
          <w:ilvl w:val="0"/>
          <w:numId w:val="10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bookmarkStart w:id="2" w:name="_Hlk514232785"/>
      <w:r w:rsidRPr="00D81DD2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bookmarkEnd w:id="2"/>
    <w:p w14:paraId="1843C70D" w14:textId="77777777" w:rsidR="00D70FC5" w:rsidRPr="00D81DD2" w:rsidRDefault="00D70FC5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24F4F18" w14:textId="77777777" w:rsidR="003E64FE" w:rsidRPr="00D81DD2" w:rsidRDefault="00035D26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D81DD2">
        <w:rPr>
          <w:rFonts w:ascii="Tahoma" w:hAnsi="Tahoma" w:cs="Tahoma"/>
          <w:b/>
          <w:sz w:val="16"/>
          <w:szCs w:val="16"/>
          <w:lang w:bidi="en-US"/>
        </w:rPr>
        <w:t>I</w:t>
      </w:r>
      <w:r w:rsidR="003E64FE" w:rsidRPr="00D81DD2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0799F90E" w14:textId="77777777" w:rsidR="003E64FE" w:rsidRPr="00D81DD2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D81DD2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36037FF" w14:textId="442A8401" w:rsidR="00477FDA" w:rsidRPr="00D81DD2" w:rsidRDefault="0045709B" w:rsidP="00477FDA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7390800A" w14:textId="06BE1810" w:rsidR="003E64FE" w:rsidRPr="00D81DD2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D81DD2">
        <w:rPr>
          <w:rFonts w:ascii="Tahoma" w:hAnsi="Tahoma" w:cs="Tahoma"/>
          <w:sz w:val="16"/>
          <w:szCs w:val="16"/>
          <w:lang w:bidi="en-US"/>
        </w:rPr>
        <w:t xml:space="preserve">Kupující určil, že jeho oprávněným </w:t>
      </w:r>
      <w:proofErr w:type="gramStart"/>
      <w:r w:rsidRPr="00D81DD2">
        <w:rPr>
          <w:rFonts w:ascii="Tahoma" w:hAnsi="Tahoma" w:cs="Tahoma"/>
          <w:sz w:val="16"/>
          <w:szCs w:val="16"/>
          <w:lang w:bidi="en-US"/>
        </w:rPr>
        <w:t>zaměstnancem  ve</w:t>
      </w:r>
      <w:proofErr w:type="gramEnd"/>
      <w:r w:rsidRPr="00D81DD2">
        <w:rPr>
          <w:rFonts w:ascii="Tahoma" w:hAnsi="Tahoma" w:cs="Tahoma"/>
          <w:sz w:val="16"/>
          <w:szCs w:val="16"/>
          <w:lang w:bidi="en-US"/>
        </w:rPr>
        <w:t xml:space="preserve"> věcech, které se týkají této smlouvy, její realizace a podávání pokynů prodávajícímu je: </w:t>
      </w:r>
      <w:proofErr w:type="spellStart"/>
      <w:r w:rsidR="0045709B">
        <w:rPr>
          <w:rFonts w:ascii="Tahoma" w:hAnsi="Tahoma" w:cs="Tahoma"/>
          <w:sz w:val="16"/>
          <w:szCs w:val="16"/>
          <w:lang w:bidi="en-US"/>
        </w:rPr>
        <w:t>xxxxxxxx</w:t>
      </w:r>
      <w:proofErr w:type="spellEnd"/>
    </w:p>
    <w:p w14:paraId="212327A7" w14:textId="3873512C" w:rsidR="003E64FE" w:rsidRPr="00D81DD2" w:rsidRDefault="0045709B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xxxxxxxxxxxxxxxxx</w:t>
      </w:r>
      <w:proofErr w:type="spellEnd"/>
    </w:p>
    <w:p w14:paraId="5CB4F8A0" w14:textId="77777777" w:rsidR="003E64FE" w:rsidRPr="00D81DD2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D81DD2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25B2EC7E" w14:textId="77777777" w:rsidR="003E64FE" w:rsidRPr="00D81DD2" w:rsidRDefault="003E64FE" w:rsidP="00F075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C27537F" w14:textId="77777777" w:rsidR="00126A29" w:rsidRPr="00D81DD2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X</w:t>
      </w:r>
      <w:r w:rsidR="00126A29" w:rsidRPr="00D81DD2">
        <w:rPr>
          <w:rFonts w:ascii="Tahoma" w:hAnsi="Tahoma" w:cs="Tahoma"/>
          <w:b/>
          <w:sz w:val="16"/>
          <w:szCs w:val="16"/>
        </w:rPr>
        <w:t>.</w:t>
      </w:r>
      <w:r w:rsidRPr="00D81DD2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D81DD2">
        <w:rPr>
          <w:rFonts w:ascii="Tahoma" w:hAnsi="Tahoma" w:cs="Tahoma"/>
          <w:b/>
          <w:sz w:val="16"/>
          <w:szCs w:val="16"/>
        </w:rPr>
        <w:t>Ostatní ujednání</w:t>
      </w:r>
    </w:p>
    <w:p w14:paraId="6BBB120A" w14:textId="3E4646C7" w:rsidR="00E2532F" w:rsidRPr="00D81DD2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D81DD2">
        <w:rPr>
          <w:rFonts w:ascii="Tahoma" w:hAnsi="Tahoma" w:cs="Tahoma"/>
          <w:sz w:val="16"/>
          <w:szCs w:val="16"/>
        </w:rPr>
        <w:t>219</w:t>
      </w:r>
      <w:r w:rsidRPr="00D81DD2">
        <w:rPr>
          <w:rFonts w:ascii="Tahoma" w:hAnsi="Tahoma" w:cs="Tahoma"/>
          <w:sz w:val="16"/>
          <w:szCs w:val="16"/>
        </w:rPr>
        <w:t xml:space="preserve"> odst. 1 z. č. </w:t>
      </w:r>
      <w:r w:rsidR="00A156ED" w:rsidRPr="00D81DD2">
        <w:rPr>
          <w:rFonts w:ascii="Tahoma" w:hAnsi="Tahoma" w:cs="Tahoma"/>
          <w:sz w:val="16"/>
          <w:szCs w:val="16"/>
        </w:rPr>
        <w:t>134/2016</w:t>
      </w:r>
      <w:r w:rsidRPr="00D81DD2">
        <w:rPr>
          <w:rFonts w:ascii="Tahoma" w:hAnsi="Tahoma" w:cs="Tahoma"/>
          <w:sz w:val="16"/>
          <w:szCs w:val="16"/>
        </w:rPr>
        <w:t xml:space="preserve"> Sb.</w:t>
      </w:r>
      <w:r w:rsidR="0024719D" w:rsidRPr="00D81DD2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D81DD2">
        <w:rPr>
          <w:rFonts w:ascii="Tahoma" w:hAnsi="Tahoma" w:cs="Tahoma"/>
          <w:sz w:val="16"/>
          <w:szCs w:val="16"/>
        </w:rPr>
        <w:t>,</w:t>
      </w:r>
      <w:r w:rsidR="0024719D" w:rsidRPr="00D81DD2">
        <w:rPr>
          <w:rFonts w:ascii="Tahoma" w:hAnsi="Tahoma" w:cs="Tahoma"/>
          <w:sz w:val="16"/>
          <w:szCs w:val="16"/>
        </w:rPr>
        <w:t xml:space="preserve"> o registru smluv</w:t>
      </w:r>
      <w:r w:rsidRPr="00D81DD2">
        <w:rPr>
          <w:rFonts w:ascii="Tahoma" w:hAnsi="Tahoma" w:cs="Tahoma"/>
          <w:sz w:val="16"/>
          <w:szCs w:val="16"/>
        </w:rPr>
        <w:t xml:space="preserve"> </w:t>
      </w:r>
      <w:r w:rsidR="00A156ED" w:rsidRPr="00D81DD2">
        <w:rPr>
          <w:rFonts w:ascii="Tahoma" w:hAnsi="Tahoma" w:cs="Tahoma"/>
          <w:sz w:val="16"/>
          <w:szCs w:val="16"/>
        </w:rPr>
        <w:t xml:space="preserve">uveřejnit </w:t>
      </w:r>
      <w:r w:rsidRPr="00D81DD2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85E08" w:rsidRPr="00D81DD2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="0024719D" w:rsidRPr="00D81DD2">
        <w:rPr>
          <w:rFonts w:ascii="Tahoma" w:hAnsi="Tahoma" w:cs="Tahoma"/>
          <w:sz w:val="16"/>
          <w:szCs w:val="16"/>
        </w:rPr>
        <w:t>zákonem stanoveným způsobem</w:t>
      </w:r>
      <w:r w:rsidRPr="00D81DD2">
        <w:rPr>
          <w:rFonts w:ascii="Tahoma" w:hAnsi="Tahoma" w:cs="Tahoma"/>
          <w:sz w:val="16"/>
          <w:szCs w:val="16"/>
        </w:rPr>
        <w:t>.</w:t>
      </w:r>
    </w:p>
    <w:p w14:paraId="02B000D9" w14:textId="77777777" w:rsidR="00126A29" w:rsidRPr="00D81DD2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se touto smlouvou zavazuje, že při dodávkách zboží, které svěří dopravci, zajistí pojištění takové dodávky.</w:t>
      </w:r>
    </w:p>
    <w:p w14:paraId="351D3802" w14:textId="77777777" w:rsidR="00126A29" w:rsidRPr="00D81DD2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3CFA80E4" w14:textId="77777777" w:rsidR="001F6E37" w:rsidRPr="00D81DD2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D81DD2">
        <w:rPr>
          <w:rFonts w:ascii="Tahoma" w:hAnsi="Tahoma" w:cs="Tahoma"/>
          <w:sz w:val="16"/>
          <w:szCs w:val="16"/>
        </w:rPr>
        <w:t>ch</w:t>
      </w:r>
      <w:r w:rsidRPr="00D81DD2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D81DD2">
        <w:rPr>
          <w:rFonts w:ascii="Tahoma" w:hAnsi="Tahoma" w:cs="Tahoma"/>
          <w:sz w:val="16"/>
          <w:szCs w:val="16"/>
        </w:rPr>
        <w:t xml:space="preserve">s výjimkou </w:t>
      </w:r>
      <w:r w:rsidRPr="00D81DD2">
        <w:rPr>
          <w:rFonts w:ascii="Tahoma" w:hAnsi="Tahoma" w:cs="Tahoma"/>
          <w:sz w:val="16"/>
          <w:szCs w:val="16"/>
        </w:rPr>
        <w:t>vyhrazen</w:t>
      </w:r>
      <w:r w:rsidR="00DC54F3" w:rsidRPr="00D81DD2">
        <w:rPr>
          <w:rFonts w:ascii="Tahoma" w:hAnsi="Tahoma" w:cs="Tahoma"/>
          <w:sz w:val="16"/>
          <w:szCs w:val="16"/>
        </w:rPr>
        <w:t>ých</w:t>
      </w:r>
      <w:r w:rsidRPr="00D81DD2">
        <w:rPr>
          <w:rFonts w:ascii="Tahoma" w:hAnsi="Tahoma" w:cs="Tahoma"/>
          <w:sz w:val="16"/>
          <w:szCs w:val="16"/>
        </w:rPr>
        <w:t xml:space="preserve"> míst.</w:t>
      </w:r>
    </w:p>
    <w:p w14:paraId="471B44A1" w14:textId="77777777" w:rsidR="00C21DEB" w:rsidRPr="00D81DD2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7C24AF39" w14:textId="77777777" w:rsidR="00C21DEB" w:rsidRPr="00D81DD2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26631CA3" w14:textId="77777777" w:rsidR="00C21DEB" w:rsidRPr="00D81DD2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434E67AA" w14:textId="77777777" w:rsidR="00C21DEB" w:rsidRPr="00D81DD2" w:rsidRDefault="00C21DEB" w:rsidP="00C21DEB">
      <w:pPr>
        <w:rPr>
          <w:rFonts w:ascii="Tahoma" w:hAnsi="Tahoma" w:cs="Tahoma"/>
          <w:b/>
          <w:sz w:val="16"/>
          <w:szCs w:val="16"/>
        </w:rPr>
      </w:pPr>
    </w:p>
    <w:p w14:paraId="31EBC56B" w14:textId="387215F5" w:rsidR="00126A29" w:rsidRPr="00D81DD2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X</w:t>
      </w:r>
      <w:r w:rsidR="005B2192" w:rsidRPr="00D81DD2">
        <w:rPr>
          <w:rFonts w:ascii="Tahoma" w:hAnsi="Tahoma" w:cs="Tahoma"/>
          <w:b/>
          <w:sz w:val="16"/>
          <w:szCs w:val="16"/>
        </w:rPr>
        <w:t>I</w:t>
      </w:r>
      <w:r w:rsidRPr="00D81DD2">
        <w:rPr>
          <w:rFonts w:ascii="Tahoma" w:hAnsi="Tahoma" w:cs="Tahoma"/>
          <w:b/>
          <w:sz w:val="16"/>
          <w:szCs w:val="16"/>
        </w:rPr>
        <w:t>.</w:t>
      </w:r>
      <w:r w:rsidR="00C21DEB" w:rsidRPr="00D81DD2">
        <w:rPr>
          <w:rFonts w:ascii="Tahoma" w:hAnsi="Tahoma" w:cs="Tahoma"/>
          <w:b/>
          <w:sz w:val="16"/>
          <w:szCs w:val="16"/>
        </w:rPr>
        <w:t xml:space="preserve"> </w:t>
      </w:r>
      <w:r w:rsidRPr="00D81DD2">
        <w:rPr>
          <w:rFonts w:ascii="Tahoma" w:hAnsi="Tahoma" w:cs="Tahoma"/>
          <w:b/>
          <w:sz w:val="16"/>
          <w:szCs w:val="16"/>
        </w:rPr>
        <w:t>Závěrečná ustanovení</w:t>
      </w:r>
    </w:p>
    <w:p w14:paraId="3D01597C" w14:textId="0648F877" w:rsidR="00C21DEB" w:rsidRPr="00D81DD2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Smlouva se uzavírá na</w:t>
      </w:r>
      <w:r w:rsidR="008A155E" w:rsidRPr="00D81DD2">
        <w:rPr>
          <w:rFonts w:ascii="Tahoma" w:hAnsi="Tahoma" w:cs="Tahoma"/>
          <w:sz w:val="16"/>
          <w:szCs w:val="16"/>
        </w:rPr>
        <w:t xml:space="preserve"> dobu určitou</w:t>
      </w:r>
      <w:r w:rsidRPr="00D81DD2">
        <w:rPr>
          <w:rFonts w:ascii="Tahoma" w:hAnsi="Tahoma" w:cs="Tahoma"/>
          <w:sz w:val="16"/>
          <w:szCs w:val="16"/>
        </w:rPr>
        <w:t xml:space="preserve"> </w:t>
      </w:r>
      <w:r w:rsidR="00886EAD" w:rsidRPr="00D81DD2">
        <w:rPr>
          <w:rFonts w:ascii="Tahoma" w:hAnsi="Tahoma" w:cs="Tahoma"/>
          <w:sz w:val="16"/>
          <w:szCs w:val="16"/>
        </w:rPr>
        <w:t xml:space="preserve">3 roky </w:t>
      </w:r>
      <w:r w:rsidR="00285E08" w:rsidRPr="00D81DD2">
        <w:rPr>
          <w:rFonts w:ascii="Tahoma" w:hAnsi="Tahoma" w:cs="Tahoma"/>
          <w:sz w:val="16"/>
          <w:szCs w:val="16"/>
        </w:rPr>
        <w:t>a nabývá platnosti a účinnosti dnem</w:t>
      </w:r>
      <w:r w:rsidRPr="00D81DD2">
        <w:rPr>
          <w:rFonts w:ascii="Tahoma" w:hAnsi="Tahoma" w:cs="Tahoma"/>
          <w:sz w:val="16"/>
          <w:szCs w:val="16"/>
        </w:rPr>
        <w:t xml:space="preserve"> podpisu smlouvy oběma smluvními stranami.</w:t>
      </w:r>
    </w:p>
    <w:p w14:paraId="77D2CC0D" w14:textId="77777777" w:rsidR="00C21DEB" w:rsidRPr="00D81DD2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</w:t>
      </w:r>
      <w:proofErr w:type="spellStart"/>
      <w:r w:rsidRPr="00D81DD2">
        <w:rPr>
          <w:rFonts w:ascii="Tahoma" w:hAnsi="Tahoma" w:cs="Tahoma"/>
          <w:sz w:val="16"/>
          <w:szCs w:val="16"/>
        </w:rPr>
        <w:t>následujícícho</w:t>
      </w:r>
      <w:proofErr w:type="spellEnd"/>
      <w:r w:rsidRPr="00D81DD2">
        <w:rPr>
          <w:rFonts w:ascii="Tahoma" w:hAnsi="Tahoma" w:cs="Tahoma"/>
          <w:sz w:val="16"/>
          <w:szCs w:val="16"/>
        </w:rPr>
        <w:t xml:space="preserve"> po doručení písemné výpovědi druhé smluvní straně. Smluvní strany mohou od této smlouvy odstoupit </w:t>
      </w:r>
      <w:proofErr w:type="gramStart"/>
      <w:r w:rsidRPr="00D81DD2">
        <w:rPr>
          <w:rFonts w:ascii="Tahoma" w:hAnsi="Tahoma" w:cs="Tahoma"/>
          <w:sz w:val="16"/>
          <w:szCs w:val="16"/>
        </w:rPr>
        <w:t>v  případech</w:t>
      </w:r>
      <w:proofErr w:type="gramEnd"/>
      <w:r w:rsidRPr="00D81DD2">
        <w:rPr>
          <w:rFonts w:ascii="Tahoma" w:hAnsi="Tahoma" w:cs="Tahoma"/>
          <w:sz w:val="16"/>
          <w:szCs w:val="16"/>
        </w:rPr>
        <w:t xml:space="preserve">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6CEAFF0A" w14:textId="77777777" w:rsidR="00126A29" w:rsidRPr="00D81DD2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0E470744" w14:textId="77777777" w:rsidR="00126A29" w:rsidRPr="00D81DD2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55EE6D14" w14:textId="77777777" w:rsidR="00126A29" w:rsidRPr="00D81DD2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6DB8D01" w14:textId="77777777" w:rsidR="00126A29" w:rsidRPr="00D81DD2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FBD390E" w14:textId="77777777" w:rsidR="00126A29" w:rsidRPr="00D81DD2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394291D2" w14:textId="77777777" w:rsidR="00126A29" w:rsidRPr="00D81DD2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Příloha č. 1 </w:t>
      </w:r>
      <w:r w:rsidR="00C21DEB" w:rsidRPr="00D81DD2">
        <w:rPr>
          <w:rFonts w:ascii="Tahoma" w:hAnsi="Tahoma" w:cs="Tahoma"/>
          <w:sz w:val="16"/>
          <w:szCs w:val="16"/>
        </w:rPr>
        <w:t>–</w:t>
      </w:r>
      <w:r w:rsidRPr="00D81DD2">
        <w:rPr>
          <w:rFonts w:ascii="Tahoma" w:hAnsi="Tahoma" w:cs="Tahoma"/>
          <w:sz w:val="16"/>
          <w:szCs w:val="16"/>
        </w:rPr>
        <w:t xml:space="preserve"> </w:t>
      </w:r>
      <w:r w:rsidR="00C21DEB" w:rsidRPr="00D81DD2">
        <w:rPr>
          <w:rFonts w:ascii="Tahoma" w:hAnsi="Tahoma" w:cs="Tahoma"/>
          <w:sz w:val="16"/>
          <w:szCs w:val="16"/>
        </w:rPr>
        <w:t>Položkový ceník</w:t>
      </w:r>
    </w:p>
    <w:p w14:paraId="58D35936" w14:textId="21E8A33C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3F123F6A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3A179455" w14:textId="77704387" w:rsidR="00126A29" w:rsidRPr="00D81DD2" w:rsidRDefault="00477FDA" w:rsidP="00F07574">
      <w:pPr>
        <w:rPr>
          <w:rFonts w:ascii="Tahoma" w:hAnsi="Tahoma" w:cs="Tahoma"/>
          <w:position w:val="-1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Ve Zlíně </w:t>
      </w:r>
      <w:r w:rsidR="00126A29" w:rsidRPr="00D81DD2">
        <w:rPr>
          <w:rFonts w:ascii="Tahoma" w:hAnsi="Tahoma" w:cs="Tahoma"/>
          <w:sz w:val="16"/>
          <w:szCs w:val="16"/>
        </w:rPr>
        <w:t>dne</w:t>
      </w:r>
      <w:r w:rsidR="00524FF4">
        <w:rPr>
          <w:rFonts w:ascii="Tahoma" w:hAnsi="Tahoma" w:cs="Tahoma"/>
          <w:sz w:val="16"/>
          <w:szCs w:val="16"/>
        </w:rPr>
        <w:tab/>
      </w:r>
      <w:r w:rsidR="00524FF4">
        <w:rPr>
          <w:rFonts w:ascii="Tahoma" w:hAnsi="Tahoma" w:cs="Tahoma"/>
          <w:sz w:val="16"/>
          <w:szCs w:val="16"/>
        </w:rPr>
        <w:tab/>
      </w:r>
      <w:r w:rsidR="00524FF4">
        <w:rPr>
          <w:rFonts w:ascii="Tahoma" w:hAnsi="Tahoma" w:cs="Tahoma"/>
          <w:sz w:val="16"/>
          <w:szCs w:val="16"/>
        </w:rPr>
        <w:tab/>
      </w:r>
      <w:r w:rsidR="00524FF4">
        <w:rPr>
          <w:rFonts w:ascii="Tahoma" w:hAnsi="Tahoma" w:cs="Tahoma"/>
          <w:sz w:val="16"/>
          <w:szCs w:val="16"/>
        </w:rPr>
        <w:tab/>
      </w:r>
      <w:r w:rsidR="00524FF4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</w:r>
      <w:r w:rsidR="00126A29" w:rsidRPr="00D81DD2">
        <w:rPr>
          <w:rFonts w:ascii="Tahoma" w:hAnsi="Tahoma" w:cs="Tahoma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="00126A29" w:rsidRPr="00D81DD2">
        <w:rPr>
          <w:rFonts w:ascii="Tahoma" w:hAnsi="Tahoma" w:cs="Tahoma"/>
          <w:position w:val="-6"/>
          <w:sz w:val="16"/>
          <w:szCs w:val="16"/>
        </w:rPr>
        <w:tab/>
      </w:r>
      <w:r w:rsidR="00126A29" w:rsidRPr="00D81DD2">
        <w:rPr>
          <w:rFonts w:ascii="Tahoma" w:hAnsi="Tahoma" w:cs="Tahoma"/>
          <w:sz w:val="16"/>
          <w:szCs w:val="16"/>
        </w:rPr>
        <w:t>V Praze dne</w:t>
      </w:r>
      <w:r w:rsidR="00126A29" w:rsidRPr="00D81DD2">
        <w:rPr>
          <w:rFonts w:ascii="Tahoma" w:hAnsi="Tahoma" w:cs="Tahoma"/>
          <w:sz w:val="16"/>
          <w:szCs w:val="16"/>
        </w:rPr>
        <w:tab/>
      </w:r>
      <w:r w:rsidR="00126A29" w:rsidRPr="00D81DD2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35A25E04" w14:textId="77777777" w:rsidR="00126A29" w:rsidRPr="00D81DD2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30FD90D4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position w:val="-1"/>
          <w:sz w:val="16"/>
          <w:szCs w:val="16"/>
        </w:rPr>
        <w:tab/>
      </w:r>
    </w:p>
    <w:p w14:paraId="0AA9D289" w14:textId="77777777" w:rsidR="00126A29" w:rsidRPr="00D81DD2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Pr="00D81DD2"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 w:rsidRPr="00D81DD2">
        <w:rPr>
          <w:rFonts w:ascii="Tahoma" w:hAnsi="Tahoma" w:cs="Tahoma"/>
          <w:sz w:val="16"/>
          <w:szCs w:val="16"/>
        </w:rPr>
        <w:t xml:space="preserve">                                                                      </w:t>
      </w:r>
      <w:r w:rsidRPr="00D81DD2">
        <w:rPr>
          <w:rFonts w:ascii="Tahoma" w:hAnsi="Tahoma" w:cs="Tahoma"/>
          <w:sz w:val="16"/>
          <w:szCs w:val="16"/>
        </w:rPr>
        <w:tab/>
      </w:r>
      <w:r w:rsidRPr="00D81DD2">
        <w:rPr>
          <w:rFonts w:ascii="Tahoma" w:hAnsi="Tahoma" w:cs="Tahoma"/>
          <w:sz w:val="16"/>
          <w:szCs w:val="16"/>
        </w:rPr>
        <w:tab/>
        <w:t>za kupujícího:</w:t>
      </w:r>
    </w:p>
    <w:p w14:paraId="2FFE8A1E" w14:textId="77777777" w:rsidR="00C21DEB" w:rsidRPr="00D81DD2" w:rsidRDefault="00C21DEB" w:rsidP="00F07574">
      <w:pPr>
        <w:rPr>
          <w:rFonts w:ascii="Tahoma" w:hAnsi="Tahoma" w:cs="Tahoma"/>
          <w:sz w:val="16"/>
          <w:szCs w:val="16"/>
        </w:rPr>
      </w:pPr>
    </w:p>
    <w:p w14:paraId="53056B27" w14:textId="77777777" w:rsidR="00C21DEB" w:rsidRPr="00D81DD2" w:rsidRDefault="00C21DEB" w:rsidP="00F07574">
      <w:pPr>
        <w:rPr>
          <w:rFonts w:ascii="Tahoma" w:hAnsi="Tahoma" w:cs="Tahoma"/>
          <w:sz w:val="16"/>
          <w:szCs w:val="16"/>
        </w:rPr>
      </w:pPr>
    </w:p>
    <w:p w14:paraId="11EC913C" w14:textId="77777777" w:rsidR="00C21DEB" w:rsidRPr="00D81DD2" w:rsidRDefault="00C21DEB" w:rsidP="00F07574">
      <w:pPr>
        <w:rPr>
          <w:rFonts w:ascii="Tahoma" w:hAnsi="Tahoma" w:cs="Tahoma"/>
          <w:sz w:val="16"/>
          <w:szCs w:val="16"/>
        </w:rPr>
      </w:pPr>
    </w:p>
    <w:p w14:paraId="3B8C6B03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</w:p>
    <w:p w14:paraId="14F21F1E" w14:textId="77777777" w:rsidR="00126A29" w:rsidRPr="00D81DD2" w:rsidRDefault="00126A29" w:rsidP="00F07574">
      <w:pPr>
        <w:rPr>
          <w:rFonts w:ascii="Tahoma" w:hAnsi="Tahoma" w:cs="Tahoma"/>
          <w:sz w:val="16"/>
          <w:szCs w:val="16"/>
        </w:rPr>
      </w:pPr>
      <w:r w:rsidRPr="00D81DD2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432"/>
        <w:gridCol w:w="3555"/>
      </w:tblGrid>
      <w:tr w:rsidR="00C21DEB" w:rsidRPr="00D81DD2" w14:paraId="3EF45814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27A09140" w14:textId="3CA6FBAA" w:rsidR="00C21DEB" w:rsidRPr="00D81DD2" w:rsidRDefault="00477FDA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DD2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55F10570" w14:textId="0603CFC3" w:rsidR="00C21DEB" w:rsidRPr="00D81DD2" w:rsidRDefault="00477FDA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DD2">
              <w:rPr>
                <w:rFonts w:ascii="Tahoma" w:hAnsi="Tahoma" w:cs="Tahoma"/>
                <w:sz w:val="16"/>
                <w:szCs w:val="16"/>
              </w:rPr>
              <w:t>jednatel</w:t>
            </w:r>
          </w:p>
        </w:tc>
        <w:tc>
          <w:tcPr>
            <w:tcW w:w="2464" w:type="dxa"/>
          </w:tcPr>
          <w:p w14:paraId="1A6A7494" w14:textId="77777777" w:rsidR="00C21DEB" w:rsidRPr="00D81DD2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4EC7D423" w14:textId="77777777" w:rsidR="004C64FA" w:rsidRPr="00D81DD2" w:rsidRDefault="004C64FA" w:rsidP="004C64FA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DD2">
              <w:rPr>
                <w:rFonts w:ascii="Tahoma" w:hAnsi="Tahoma" w:cs="Tahoma"/>
                <w:bCs/>
                <w:sz w:val="16"/>
                <w:szCs w:val="16"/>
              </w:rPr>
              <w:t>prof. MUDr. David Feltl, Ph.D., MBA</w:t>
            </w:r>
          </w:p>
          <w:p w14:paraId="0746B758" w14:textId="1A302F59" w:rsidR="00C21DEB" w:rsidRPr="00D81DD2" w:rsidRDefault="004C64FA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DD2">
              <w:rPr>
                <w:rFonts w:ascii="Tahoma" w:hAnsi="Tahoma" w:cs="Tahoma"/>
                <w:sz w:val="16"/>
                <w:szCs w:val="16"/>
              </w:rPr>
              <w:t>ředitel</w:t>
            </w:r>
          </w:p>
        </w:tc>
      </w:tr>
    </w:tbl>
    <w:p w14:paraId="38F26F78" w14:textId="77777777" w:rsidR="0045709B" w:rsidRDefault="0045709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75F2852" w14:textId="47AB33BF" w:rsidR="00A4230F" w:rsidRPr="00D81DD2" w:rsidRDefault="0045709B" w:rsidP="00A4230F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column"/>
      </w:r>
      <w:bookmarkStart w:id="3" w:name="_GoBack"/>
      <w:bookmarkEnd w:id="3"/>
      <w:r w:rsidR="00A4230F" w:rsidRPr="00D81DD2">
        <w:rPr>
          <w:rFonts w:ascii="Tahoma" w:hAnsi="Tahoma" w:cs="Tahoma"/>
          <w:b/>
          <w:sz w:val="16"/>
          <w:szCs w:val="16"/>
        </w:rPr>
        <w:t>Příloha č.1</w:t>
      </w:r>
    </w:p>
    <w:p w14:paraId="489AB478" w14:textId="77777777" w:rsidR="00A4230F" w:rsidRPr="00D81DD2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D81DD2">
        <w:rPr>
          <w:rFonts w:ascii="Tahoma" w:hAnsi="Tahoma" w:cs="Tahoma"/>
          <w:b/>
          <w:sz w:val="16"/>
          <w:szCs w:val="16"/>
        </w:rPr>
        <w:t>Položkový ceník zboží</w:t>
      </w:r>
    </w:p>
    <w:p w14:paraId="720A41E6" w14:textId="77777777" w:rsidR="00A4230F" w:rsidRPr="00D81DD2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E8EFA63" w14:textId="77777777" w:rsidR="00A4230F" w:rsidRPr="00D81DD2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780"/>
        <w:gridCol w:w="992"/>
        <w:gridCol w:w="1276"/>
        <w:gridCol w:w="926"/>
        <w:gridCol w:w="1620"/>
      </w:tblGrid>
      <w:tr w:rsidR="00A4230F" w:rsidRPr="00D81DD2" w14:paraId="6D54F6A7" w14:textId="77777777" w:rsidTr="002627B1">
        <w:trPr>
          <w:trHeight w:val="79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55C0" w14:textId="77777777" w:rsidR="00A4230F" w:rsidRPr="00524FF4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Objednací číslo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598E" w14:textId="77777777" w:rsidR="00A4230F" w:rsidRPr="00524FF4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5E9" w14:textId="687517FC" w:rsidR="00A4230F" w:rsidRPr="00524FF4" w:rsidRDefault="00833349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Velikost balení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7D66" w14:textId="77777777" w:rsidR="00A4230F" w:rsidRPr="00524FF4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7CE9" w14:textId="77777777" w:rsidR="00A4230F" w:rsidRPr="00524FF4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C73B" w14:textId="77777777" w:rsidR="00A4230F" w:rsidRPr="00524FF4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 xml:space="preserve">Cena za jednotku s DPH </w:t>
            </w:r>
          </w:p>
        </w:tc>
      </w:tr>
      <w:tr w:rsidR="00A4230F" w:rsidRPr="00D81DD2" w14:paraId="3631EA31" w14:textId="77777777" w:rsidTr="002627B1">
        <w:trPr>
          <w:trHeight w:val="348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E11" w14:textId="77777777" w:rsidR="009D72C6" w:rsidRPr="00524FF4" w:rsidRDefault="009D72C6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8744CC" w14:textId="2F265558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SOMAKIT TOC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481C" w14:textId="5029B221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SOMAKIT TOC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39B5" w14:textId="3BACC31D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1+1X1ML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6AFD" w14:textId="77777777" w:rsidR="009D72C6" w:rsidRPr="00524FF4" w:rsidRDefault="009D72C6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209EEF" w14:textId="0BE82EDC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26 200,00Kč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45F6" w14:textId="77777777" w:rsidR="009D72C6" w:rsidRPr="00524FF4" w:rsidRDefault="009D72C6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7E09EB" w14:textId="58C7472C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8C33" w14:textId="77777777" w:rsidR="009D72C6" w:rsidRPr="00524FF4" w:rsidRDefault="009D72C6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4F6712" w14:textId="2242EC8C" w:rsidR="00A4230F" w:rsidRPr="00524FF4" w:rsidRDefault="002627B1" w:rsidP="009D72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24FF4">
              <w:rPr>
                <w:rFonts w:ascii="Tahoma" w:hAnsi="Tahoma" w:cs="Tahoma"/>
                <w:sz w:val="16"/>
                <w:szCs w:val="16"/>
              </w:rPr>
              <w:t>28 820,00 Kč</w:t>
            </w:r>
          </w:p>
        </w:tc>
      </w:tr>
    </w:tbl>
    <w:p w14:paraId="2C0C3403" w14:textId="77777777" w:rsidR="00A4230F" w:rsidRPr="00D81DD2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B34235D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A3DA38A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9B7CF9B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BA44B6B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8EE271B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35F0B7A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0482AE7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BA2A2D5" w14:textId="77777777" w:rsidR="00775FE9" w:rsidRPr="00D81DD2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190147A3" w14:textId="77777777" w:rsidR="00746AEB" w:rsidRPr="00D81DD2" w:rsidRDefault="00746AEB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sectPr w:rsidR="00746AEB" w:rsidRPr="00D81DD2" w:rsidSect="008E0B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F1369" w14:textId="77777777" w:rsidR="00D51F87" w:rsidRDefault="00D51F87">
      <w:r>
        <w:separator/>
      </w:r>
    </w:p>
  </w:endnote>
  <w:endnote w:type="continuationSeparator" w:id="0">
    <w:p w14:paraId="26B6DA6D" w14:textId="77777777" w:rsidR="00D51F87" w:rsidRDefault="00D51F87">
      <w:r>
        <w:continuationSeparator/>
      </w:r>
    </w:p>
  </w:endnote>
  <w:endnote w:type="continuationNotice" w:id="1">
    <w:p w14:paraId="5032B108" w14:textId="77777777" w:rsidR="00D51F87" w:rsidRDefault="00D51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FBB94" w14:textId="77777777" w:rsidR="00713426" w:rsidRDefault="00713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3EDB" w14:textId="492529C0" w:rsidR="00851D47" w:rsidRPr="008B24E0" w:rsidRDefault="00851D47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9225AE" wp14:editId="47BC76A0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FC00D" w14:textId="77777777" w:rsidR="00851D47" w:rsidRDefault="00851D4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225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" stroked="f">
              <v:fill opacity="0"/>
              <v:textbox inset="0,0,0,0">
                <w:txbxContent>
                  <w:p w14:paraId="241FC00D" w14:textId="77777777" w:rsidR="00851D47" w:rsidRDefault="00851D4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8B24E0">
      <w:rPr>
        <w:rStyle w:val="slostrnky"/>
        <w:rFonts w:ascii="Arial" w:hAnsi="Arial" w:cs="Arial"/>
        <w:sz w:val="18"/>
        <w:szCs w:val="18"/>
      </w:rPr>
      <w:fldChar w:fldCharType="begin"/>
    </w:r>
    <w:r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B24E0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B911F" w14:textId="77777777" w:rsidR="00713426" w:rsidRDefault="007134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D12E" w14:textId="77777777" w:rsidR="00D51F87" w:rsidRDefault="00D51F87">
      <w:r>
        <w:separator/>
      </w:r>
    </w:p>
  </w:footnote>
  <w:footnote w:type="continuationSeparator" w:id="0">
    <w:p w14:paraId="4F127C92" w14:textId="77777777" w:rsidR="00D51F87" w:rsidRDefault="00D51F87">
      <w:r>
        <w:continuationSeparator/>
      </w:r>
    </w:p>
  </w:footnote>
  <w:footnote w:type="continuationNotice" w:id="1">
    <w:p w14:paraId="5FFB5A71" w14:textId="77777777" w:rsidR="00D51F87" w:rsidRDefault="00D51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4E5A" w14:textId="77777777" w:rsidR="00713426" w:rsidRDefault="00713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1CD3" w14:textId="40E294E9" w:rsidR="00851D47" w:rsidRPr="008B24E0" w:rsidRDefault="00851D4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D81DD2">
      <w:rPr>
        <w:rFonts w:ascii="Arial" w:hAnsi="Arial" w:cs="Arial"/>
        <w:b/>
        <w:sz w:val="18"/>
        <w:szCs w:val="18"/>
        <w:lang w:val="cs-CZ"/>
      </w:rPr>
      <w:t>1045/</w:t>
    </w:r>
    <w:r w:rsidRPr="008B24E0">
      <w:rPr>
        <w:rFonts w:ascii="Arial" w:hAnsi="Arial" w:cs="Arial"/>
        <w:b/>
        <w:sz w:val="18"/>
        <w:szCs w:val="18"/>
      </w:rPr>
      <w:t>S/</w:t>
    </w:r>
    <w:r>
      <w:rPr>
        <w:rFonts w:ascii="Arial" w:hAnsi="Arial" w:cs="Arial"/>
        <w:b/>
        <w:sz w:val="18"/>
        <w:szCs w:val="18"/>
        <w:lang w:val="cs-CZ"/>
      </w:rPr>
      <w:t>20</w:t>
    </w:r>
  </w:p>
  <w:p w14:paraId="09519A9B" w14:textId="77777777" w:rsidR="00851D47" w:rsidRDefault="00851D47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64AD5" w14:textId="77777777" w:rsidR="00713426" w:rsidRDefault="007134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2E1B3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277A323F"/>
    <w:multiLevelType w:val="hybridMultilevel"/>
    <w:tmpl w:val="A208B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6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6A383CA0"/>
    <w:multiLevelType w:val="hybridMultilevel"/>
    <w:tmpl w:val="23D2B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9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0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743E3760"/>
    <w:multiLevelType w:val="hybridMultilevel"/>
    <w:tmpl w:val="4D703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8"/>
  </w:num>
  <w:num w:numId="6">
    <w:abstractNumId w:val="26"/>
  </w:num>
  <w:num w:numId="7">
    <w:abstractNumId w:val="21"/>
  </w:num>
  <w:num w:numId="8">
    <w:abstractNumId w:val="17"/>
  </w:num>
  <w:num w:numId="9">
    <w:abstractNumId w:val="19"/>
  </w:num>
  <w:num w:numId="10">
    <w:abstractNumId w:val="25"/>
  </w:num>
  <w:num w:numId="11">
    <w:abstractNumId w:val="23"/>
  </w:num>
  <w:num w:numId="12">
    <w:abstractNumId w:val="29"/>
  </w:num>
  <w:num w:numId="13">
    <w:abstractNumId w:val="30"/>
  </w:num>
  <w:num w:numId="14">
    <w:abstractNumId w:val="20"/>
  </w:num>
  <w:num w:numId="15">
    <w:abstractNumId w:val="16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27"/>
  </w:num>
  <w:num w:numId="21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A5"/>
    <w:rsid w:val="000016F7"/>
    <w:rsid w:val="00003BFC"/>
    <w:rsid w:val="00003C42"/>
    <w:rsid w:val="00004492"/>
    <w:rsid w:val="00004B07"/>
    <w:rsid w:val="000068D8"/>
    <w:rsid w:val="00013936"/>
    <w:rsid w:val="000142AE"/>
    <w:rsid w:val="00030162"/>
    <w:rsid w:val="00035D26"/>
    <w:rsid w:val="00035E55"/>
    <w:rsid w:val="000401A8"/>
    <w:rsid w:val="00040A8B"/>
    <w:rsid w:val="00053017"/>
    <w:rsid w:val="000538F1"/>
    <w:rsid w:val="00053E51"/>
    <w:rsid w:val="00054D3B"/>
    <w:rsid w:val="00074943"/>
    <w:rsid w:val="00077F86"/>
    <w:rsid w:val="0009098A"/>
    <w:rsid w:val="000927B8"/>
    <w:rsid w:val="00092E0F"/>
    <w:rsid w:val="00093E68"/>
    <w:rsid w:val="00094614"/>
    <w:rsid w:val="000A0441"/>
    <w:rsid w:val="000A19DF"/>
    <w:rsid w:val="000A4F15"/>
    <w:rsid w:val="000A6AE1"/>
    <w:rsid w:val="000B4115"/>
    <w:rsid w:val="000C7C01"/>
    <w:rsid w:val="000D29DC"/>
    <w:rsid w:val="000D7F6F"/>
    <w:rsid w:val="000E43F2"/>
    <w:rsid w:val="000E56CF"/>
    <w:rsid w:val="000F079C"/>
    <w:rsid w:val="000F1A7A"/>
    <w:rsid w:val="001051F9"/>
    <w:rsid w:val="00105E39"/>
    <w:rsid w:val="00106FF3"/>
    <w:rsid w:val="00107BD9"/>
    <w:rsid w:val="00107DB4"/>
    <w:rsid w:val="00126A29"/>
    <w:rsid w:val="001303A9"/>
    <w:rsid w:val="00131AE7"/>
    <w:rsid w:val="00151EF2"/>
    <w:rsid w:val="00152DB9"/>
    <w:rsid w:val="00155100"/>
    <w:rsid w:val="00156625"/>
    <w:rsid w:val="001619E4"/>
    <w:rsid w:val="00165088"/>
    <w:rsid w:val="00172561"/>
    <w:rsid w:val="00172EE9"/>
    <w:rsid w:val="001745D0"/>
    <w:rsid w:val="00182D33"/>
    <w:rsid w:val="00183B95"/>
    <w:rsid w:val="00187899"/>
    <w:rsid w:val="0019158A"/>
    <w:rsid w:val="00196576"/>
    <w:rsid w:val="00197634"/>
    <w:rsid w:val="001A00EA"/>
    <w:rsid w:val="001A0F10"/>
    <w:rsid w:val="001A0F14"/>
    <w:rsid w:val="001A5625"/>
    <w:rsid w:val="001A65FE"/>
    <w:rsid w:val="001A7810"/>
    <w:rsid w:val="001C3F3A"/>
    <w:rsid w:val="001C60E7"/>
    <w:rsid w:val="001E1F77"/>
    <w:rsid w:val="001E2BAB"/>
    <w:rsid w:val="001E52B7"/>
    <w:rsid w:val="001F099A"/>
    <w:rsid w:val="001F0D28"/>
    <w:rsid w:val="001F3331"/>
    <w:rsid w:val="001F4C7E"/>
    <w:rsid w:val="001F59D7"/>
    <w:rsid w:val="001F6E37"/>
    <w:rsid w:val="001F7982"/>
    <w:rsid w:val="00200DAF"/>
    <w:rsid w:val="00215619"/>
    <w:rsid w:val="002266C7"/>
    <w:rsid w:val="0024719D"/>
    <w:rsid w:val="00260943"/>
    <w:rsid w:val="002627B1"/>
    <w:rsid w:val="002648D7"/>
    <w:rsid w:val="00271761"/>
    <w:rsid w:val="00271B6D"/>
    <w:rsid w:val="00272C43"/>
    <w:rsid w:val="00277834"/>
    <w:rsid w:val="00277986"/>
    <w:rsid w:val="00285E08"/>
    <w:rsid w:val="002B55C1"/>
    <w:rsid w:val="002B6004"/>
    <w:rsid w:val="002C530F"/>
    <w:rsid w:val="002D3622"/>
    <w:rsid w:val="002E4EEE"/>
    <w:rsid w:val="003001E9"/>
    <w:rsid w:val="00317877"/>
    <w:rsid w:val="0032675C"/>
    <w:rsid w:val="003413F6"/>
    <w:rsid w:val="0036391F"/>
    <w:rsid w:val="00363A4C"/>
    <w:rsid w:val="0036439E"/>
    <w:rsid w:val="003812D5"/>
    <w:rsid w:val="00385B93"/>
    <w:rsid w:val="003933CB"/>
    <w:rsid w:val="003B586A"/>
    <w:rsid w:val="003C2F77"/>
    <w:rsid w:val="003C36C2"/>
    <w:rsid w:val="003C3AC1"/>
    <w:rsid w:val="003C54ED"/>
    <w:rsid w:val="003C5D8E"/>
    <w:rsid w:val="003C6C2D"/>
    <w:rsid w:val="003D2D11"/>
    <w:rsid w:val="003E2D93"/>
    <w:rsid w:val="003E64FE"/>
    <w:rsid w:val="003F682C"/>
    <w:rsid w:val="0041056C"/>
    <w:rsid w:val="00423808"/>
    <w:rsid w:val="00427423"/>
    <w:rsid w:val="00435586"/>
    <w:rsid w:val="00435B1F"/>
    <w:rsid w:val="00452039"/>
    <w:rsid w:val="004536EF"/>
    <w:rsid w:val="0045709B"/>
    <w:rsid w:val="0046007C"/>
    <w:rsid w:val="0046211C"/>
    <w:rsid w:val="00473AEC"/>
    <w:rsid w:val="00477F7C"/>
    <w:rsid w:val="00477FDA"/>
    <w:rsid w:val="004817A7"/>
    <w:rsid w:val="00481E8F"/>
    <w:rsid w:val="004841CB"/>
    <w:rsid w:val="0048700C"/>
    <w:rsid w:val="00492240"/>
    <w:rsid w:val="00492BF9"/>
    <w:rsid w:val="004A06CD"/>
    <w:rsid w:val="004A3751"/>
    <w:rsid w:val="004A4C87"/>
    <w:rsid w:val="004B00CB"/>
    <w:rsid w:val="004B154A"/>
    <w:rsid w:val="004B495C"/>
    <w:rsid w:val="004C0D93"/>
    <w:rsid w:val="004C64FA"/>
    <w:rsid w:val="004D3C9E"/>
    <w:rsid w:val="004D71BA"/>
    <w:rsid w:val="004F744C"/>
    <w:rsid w:val="00503707"/>
    <w:rsid w:val="00504FF2"/>
    <w:rsid w:val="00507A98"/>
    <w:rsid w:val="005100B1"/>
    <w:rsid w:val="00521BF5"/>
    <w:rsid w:val="00524249"/>
    <w:rsid w:val="00524FF4"/>
    <w:rsid w:val="00527AF5"/>
    <w:rsid w:val="00531A99"/>
    <w:rsid w:val="00537415"/>
    <w:rsid w:val="005438BB"/>
    <w:rsid w:val="005548D4"/>
    <w:rsid w:val="0055500A"/>
    <w:rsid w:val="00555AAF"/>
    <w:rsid w:val="00557E9C"/>
    <w:rsid w:val="00561D1B"/>
    <w:rsid w:val="00564D3E"/>
    <w:rsid w:val="005711B0"/>
    <w:rsid w:val="0057382D"/>
    <w:rsid w:val="005774C8"/>
    <w:rsid w:val="0059065B"/>
    <w:rsid w:val="00593811"/>
    <w:rsid w:val="0059753F"/>
    <w:rsid w:val="005B0B7B"/>
    <w:rsid w:val="005B2192"/>
    <w:rsid w:val="005C62AE"/>
    <w:rsid w:val="005E0A85"/>
    <w:rsid w:val="005E280B"/>
    <w:rsid w:val="005E29D9"/>
    <w:rsid w:val="005E3AD5"/>
    <w:rsid w:val="005E40DA"/>
    <w:rsid w:val="005F2517"/>
    <w:rsid w:val="005F5CA9"/>
    <w:rsid w:val="005F691A"/>
    <w:rsid w:val="006078A2"/>
    <w:rsid w:val="006156D7"/>
    <w:rsid w:val="006271FA"/>
    <w:rsid w:val="006338E0"/>
    <w:rsid w:val="006350FC"/>
    <w:rsid w:val="00653033"/>
    <w:rsid w:val="00660B90"/>
    <w:rsid w:val="00661531"/>
    <w:rsid w:val="006640B7"/>
    <w:rsid w:val="006640DC"/>
    <w:rsid w:val="00671312"/>
    <w:rsid w:val="0068291D"/>
    <w:rsid w:val="00691B49"/>
    <w:rsid w:val="0069733C"/>
    <w:rsid w:val="006A332C"/>
    <w:rsid w:val="006A484C"/>
    <w:rsid w:val="006B18B4"/>
    <w:rsid w:val="006B3F58"/>
    <w:rsid w:val="006C2747"/>
    <w:rsid w:val="006C4EF6"/>
    <w:rsid w:val="006C6C44"/>
    <w:rsid w:val="006C7AB9"/>
    <w:rsid w:val="006D0B01"/>
    <w:rsid w:val="006D5DA5"/>
    <w:rsid w:val="006E2108"/>
    <w:rsid w:val="006E3E7C"/>
    <w:rsid w:val="006E7803"/>
    <w:rsid w:val="006F4B56"/>
    <w:rsid w:val="006F6A6E"/>
    <w:rsid w:val="006F7239"/>
    <w:rsid w:val="007066EE"/>
    <w:rsid w:val="007131CD"/>
    <w:rsid w:val="00713426"/>
    <w:rsid w:val="00715685"/>
    <w:rsid w:val="00726CA7"/>
    <w:rsid w:val="007271C6"/>
    <w:rsid w:val="00732679"/>
    <w:rsid w:val="0074095D"/>
    <w:rsid w:val="00746AEB"/>
    <w:rsid w:val="007634E7"/>
    <w:rsid w:val="00775FE9"/>
    <w:rsid w:val="00776BC9"/>
    <w:rsid w:val="00780D5C"/>
    <w:rsid w:val="00786783"/>
    <w:rsid w:val="00791E38"/>
    <w:rsid w:val="00793C7E"/>
    <w:rsid w:val="007A28DA"/>
    <w:rsid w:val="007A3AC3"/>
    <w:rsid w:val="007A5552"/>
    <w:rsid w:val="007A7DEE"/>
    <w:rsid w:val="007B6EE1"/>
    <w:rsid w:val="007C6CB8"/>
    <w:rsid w:val="007D1694"/>
    <w:rsid w:val="007D2399"/>
    <w:rsid w:val="007D2D43"/>
    <w:rsid w:val="007D5764"/>
    <w:rsid w:val="007D5960"/>
    <w:rsid w:val="007D6B3A"/>
    <w:rsid w:val="007F1949"/>
    <w:rsid w:val="007F44AC"/>
    <w:rsid w:val="00802FA5"/>
    <w:rsid w:val="00807618"/>
    <w:rsid w:val="0081080E"/>
    <w:rsid w:val="00825261"/>
    <w:rsid w:val="00830C9F"/>
    <w:rsid w:val="00833349"/>
    <w:rsid w:val="0084067C"/>
    <w:rsid w:val="00840A07"/>
    <w:rsid w:val="00840CC4"/>
    <w:rsid w:val="008415EE"/>
    <w:rsid w:val="00851D47"/>
    <w:rsid w:val="00857D28"/>
    <w:rsid w:val="00861B4D"/>
    <w:rsid w:val="00862EA5"/>
    <w:rsid w:val="00863282"/>
    <w:rsid w:val="0086688D"/>
    <w:rsid w:val="00866F9E"/>
    <w:rsid w:val="00871114"/>
    <w:rsid w:val="00872CC0"/>
    <w:rsid w:val="00886EAD"/>
    <w:rsid w:val="0089036F"/>
    <w:rsid w:val="0089147B"/>
    <w:rsid w:val="00893DA7"/>
    <w:rsid w:val="0089487C"/>
    <w:rsid w:val="008A155E"/>
    <w:rsid w:val="008A163D"/>
    <w:rsid w:val="008A6382"/>
    <w:rsid w:val="008A648F"/>
    <w:rsid w:val="008B24E0"/>
    <w:rsid w:val="008C1EB1"/>
    <w:rsid w:val="008D4583"/>
    <w:rsid w:val="008D4EBB"/>
    <w:rsid w:val="008D5189"/>
    <w:rsid w:val="008E0BF8"/>
    <w:rsid w:val="008E178B"/>
    <w:rsid w:val="008E5AF7"/>
    <w:rsid w:val="008F6D1C"/>
    <w:rsid w:val="0090156A"/>
    <w:rsid w:val="00902B91"/>
    <w:rsid w:val="0090506F"/>
    <w:rsid w:val="00906A29"/>
    <w:rsid w:val="009075A0"/>
    <w:rsid w:val="009246F9"/>
    <w:rsid w:val="00946603"/>
    <w:rsid w:val="00947C36"/>
    <w:rsid w:val="00955BF8"/>
    <w:rsid w:val="0095630E"/>
    <w:rsid w:val="0096667C"/>
    <w:rsid w:val="009744CF"/>
    <w:rsid w:val="00974DF2"/>
    <w:rsid w:val="00983873"/>
    <w:rsid w:val="00985E18"/>
    <w:rsid w:val="00991BD9"/>
    <w:rsid w:val="00992DC0"/>
    <w:rsid w:val="009A2234"/>
    <w:rsid w:val="009A2EC9"/>
    <w:rsid w:val="009A3106"/>
    <w:rsid w:val="009B109E"/>
    <w:rsid w:val="009D3BC8"/>
    <w:rsid w:val="009D72C6"/>
    <w:rsid w:val="009E11B2"/>
    <w:rsid w:val="009E13FD"/>
    <w:rsid w:val="009E4CAA"/>
    <w:rsid w:val="009E5C66"/>
    <w:rsid w:val="009F31C9"/>
    <w:rsid w:val="00A010B0"/>
    <w:rsid w:val="00A011E7"/>
    <w:rsid w:val="00A0446B"/>
    <w:rsid w:val="00A10FEA"/>
    <w:rsid w:val="00A123D3"/>
    <w:rsid w:val="00A156ED"/>
    <w:rsid w:val="00A161EA"/>
    <w:rsid w:val="00A16404"/>
    <w:rsid w:val="00A202CB"/>
    <w:rsid w:val="00A250C1"/>
    <w:rsid w:val="00A26A6B"/>
    <w:rsid w:val="00A36368"/>
    <w:rsid w:val="00A372DB"/>
    <w:rsid w:val="00A4230F"/>
    <w:rsid w:val="00A42C2B"/>
    <w:rsid w:val="00A470DE"/>
    <w:rsid w:val="00A51873"/>
    <w:rsid w:val="00A51F69"/>
    <w:rsid w:val="00A60659"/>
    <w:rsid w:val="00A72E30"/>
    <w:rsid w:val="00A73C50"/>
    <w:rsid w:val="00A774B4"/>
    <w:rsid w:val="00A77FB0"/>
    <w:rsid w:val="00A82E7B"/>
    <w:rsid w:val="00A8364E"/>
    <w:rsid w:val="00A86E02"/>
    <w:rsid w:val="00A96C26"/>
    <w:rsid w:val="00AA2155"/>
    <w:rsid w:val="00AA3DE7"/>
    <w:rsid w:val="00AB1B85"/>
    <w:rsid w:val="00AC5057"/>
    <w:rsid w:val="00AD58B2"/>
    <w:rsid w:val="00AE1D96"/>
    <w:rsid w:val="00AE2B1D"/>
    <w:rsid w:val="00AF01E1"/>
    <w:rsid w:val="00AF07B6"/>
    <w:rsid w:val="00B00AF8"/>
    <w:rsid w:val="00B116AE"/>
    <w:rsid w:val="00B22CD6"/>
    <w:rsid w:val="00B3668E"/>
    <w:rsid w:val="00B37F67"/>
    <w:rsid w:val="00B57199"/>
    <w:rsid w:val="00B573D6"/>
    <w:rsid w:val="00B608BB"/>
    <w:rsid w:val="00B60BFB"/>
    <w:rsid w:val="00B6216C"/>
    <w:rsid w:val="00B7778B"/>
    <w:rsid w:val="00B80FC7"/>
    <w:rsid w:val="00B912E6"/>
    <w:rsid w:val="00BA2F61"/>
    <w:rsid w:val="00BC24F3"/>
    <w:rsid w:val="00BC3666"/>
    <w:rsid w:val="00BC47CD"/>
    <w:rsid w:val="00BD1FD7"/>
    <w:rsid w:val="00BD7053"/>
    <w:rsid w:val="00BF53E5"/>
    <w:rsid w:val="00C0619E"/>
    <w:rsid w:val="00C06925"/>
    <w:rsid w:val="00C179C4"/>
    <w:rsid w:val="00C21DEB"/>
    <w:rsid w:val="00C24264"/>
    <w:rsid w:val="00C40BCE"/>
    <w:rsid w:val="00C41D5A"/>
    <w:rsid w:val="00C43F95"/>
    <w:rsid w:val="00C44308"/>
    <w:rsid w:val="00C71802"/>
    <w:rsid w:val="00C74F22"/>
    <w:rsid w:val="00C75A70"/>
    <w:rsid w:val="00C84283"/>
    <w:rsid w:val="00C918C1"/>
    <w:rsid w:val="00C9660B"/>
    <w:rsid w:val="00CA0B32"/>
    <w:rsid w:val="00CB7299"/>
    <w:rsid w:val="00CC561F"/>
    <w:rsid w:val="00CE00E3"/>
    <w:rsid w:val="00CE3D05"/>
    <w:rsid w:val="00CF2231"/>
    <w:rsid w:val="00CF3E17"/>
    <w:rsid w:val="00D05491"/>
    <w:rsid w:val="00D137A5"/>
    <w:rsid w:val="00D137B9"/>
    <w:rsid w:val="00D16320"/>
    <w:rsid w:val="00D304C6"/>
    <w:rsid w:val="00D346C1"/>
    <w:rsid w:val="00D40556"/>
    <w:rsid w:val="00D42A70"/>
    <w:rsid w:val="00D42FF8"/>
    <w:rsid w:val="00D44839"/>
    <w:rsid w:val="00D4799B"/>
    <w:rsid w:val="00D47E39"/>
    <w:rsid w:val="00D50766"/>
    <w:rsid w:val="00D51F87"/>
    <w:rsid w:val="00D54F3B"/>
    <w:rsid w:val="00D573AE"/>
    <w:rsid w:val="00D57746"/>
    <w:rsid w:val="00D65A27"/>
    <w:rsid w:val="00D70FC5"/>
    <w:rsid w:val="00D71A1C"/>
    <w:rsid w:val="00D73FA0"/>
    <w:rsid w:val="00D7449E"/>
    <w:rsid w:val="00D816B0"/>
    <w:rsid w:val="00D81DD2"/>
    <w:rsid w:val="00D83C39"/>
    <w:rsid w:val="00D91776"/>
    <w:rsid w:val="00D948C7"/>
    <w:rsid w:val="00D95E74"/>
    <w:rsid w:val="00DA061B"/>
    <w:rsid w:val="00DA1874"/>
    <w:rsid w:val="00DA4B3E"/>
    <w:rsid w:val="00DA68FE"/>
    <w:rsid w:val="00DB0515"/>
    <w:rsid w:val="00DB5763"/>
    <w:rsid w:val="00DC3C7E"/>
    <w:rsid w:val="00DC428E"/>
    <w:rsid w:val="00DC54F3"/>
    <w:rsid w:val="00DC6DD5"/>
    <w:rsid w:val="00DC776B"/>
    <w:rsid w:val="00DC8291"/>
    <w:rsid w:val="00DD0995"/>
    <w:rsid w:val="00DD31B4"/>
    <w:rsid w:val="00DD3C2E"/>
    <w:rsid w:val="00DE71A0"/>
    <w:rsid w:val="00DF2776"/>
    <w:rsid w:val="00DF2C9F"/>
    <w:rsid w:val="00DF3B9C"/>
    <w:rsid w:val="00E05A0F"/>
    <w:rsid w:val="00E127D5"/>
    <w:rsid w:val="00E17BC7"/>
    <w:rsid w:val="00E2532F"/>
    <w:rsid w:val="00E31577"/>
    <w:rsid w:val="00E364F1"/>
    <w:rsid w:val="00E51F91"/>
    <w:rsid w:val="00E524C7"/>
    <w:rsid w:val="00E6100F"/>
    <w:rsid w:val="00E670AC"/>
    <w:rsid w:val="00E734C8"/>
    <w:rsid w:val="00E73D30"/>
    <w:rsid w:val="00E748FF"/>
    <w:rsid w:val="00E820B7"/>
    <w:rsid w:val="00E8214C"/>
    <w:rsid w:val="00E8634C"/>
    <w:rsid w:val="00E911A3"/>
    <w:rsid w:val="00E94056"/>
    <w:rsid w:val="00E95561"/>
    <w:rsid w:val="00E97A96"/>
    <w:rsid w:val="00EA5E01"/>
    <w:rsid w:val="00EB1F9D"/>
    <w:rsid w:val="00EB29B7"/>
    <w:rsid w:val="00EB674F"/>
    <w:rsid w:val="00EC0A02"/>
    <w:rsid w:val="00EC1ABB"/>
    <w:rsid w:val="00EC25A5"/>
    <w:rsid w:val="00ED50EA"/>
    <w:rsid w:val="00EE2CBC"/>
    <w:rsid w:val="00EF597F"/>
    <w:rsid w:val="00F06AF7"/>
    <w:rsid w:val="00F07574"/>
    <w:rsid w:val="00F1276E"/>
    <w:rsid w:val="00F15586"/>
    <w:rsid w:val="00F16160"/>
    <w:rsid w:val="00F325EA"/>
    <w:rsid w:val="00F5192A"/>
    <w:rsid w:val="00F54097"/>
    <w:rsid w:val="00F576FF"/>
    <w:rsid w:val="00F63908"/>
    <w:rsid w:val="00F673DC"/>
    <w:rsid w:val="00F81F9B"/>
    <w:rsid w:val="00F85198"/>
    <w:rsid w:val="00F86853"/>
    <w:rsid w:val="00F91CC9"/>
    <w:rsid w:val="00FA23C0"/>
    <w:rsid w:val="00FA2E19"/>
    <w:rsid w:val="00FB57C7"/>
    <w:rsid w:val="00FB7EBD"/>
    <w:rsid w:val="00FC1C94"/>
    <w:rsid w:val="00FC7C74"/>
    <w:rsid w:val="00FC7D45"/>
    <w:rsid w:val="00FD0172"/>
    <w:rsid w:val="00FD1068"/>
    <w:rsid w:val="00FD128D"/>
    <w:rsid w:val="00FE2D23"/>
    <w:rsid w:val="00FE62E4"/>
    <w:rsid w:val="011CCFC8"/>
    <w:rsid w:val="03B311B9"/>
    <w:rsid w:val="09CC8870"/>
    <w:rsid w:val="151BBB91"/>
    <w:rsid w:val="2380F046"/>
    <w:rsid w:val="2428CCB4"/>
    <w:rsid w:val="2CD6D20B"/>
    <w:rsid w:val="3C5FD511"/>
    <w:rsid w:val="4B845CD8"/>
    <w:rsid w:val="66BB4997"/>
    <w:rsid w:val="6916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1F500398"/>
  <w15:docId w15:val="{62F22FC1-900E-4232-9700-4FEC05F4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uiPriority w:val="99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43F95"/>
    <w:rPr>
      <w:lang w:eastAsia="ar-SA"/>
    </w:rPr>
  </w:style>
  <w:style w:type="paragraph" w:styleId="Odstavecseseznamem">
    <w:name w:val="List Paragraph"/>
    <w:basedOn w:val="Normln"/>
    <w:uiPriority w:val="34"/>
    <w:qFormat/>
    <w:rsid w:val="00F5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PS12437</RequestID>
    <PocetZnRetezec xmlns="acca34e4-9ecd-41c8-99eb-d6aa654aaa55" xsi:nil="true"/>
    <Block_WF xmlns="acca34e4-9ecd-41c8-99eb-d6aa654aaa55">3</Block_WF>
    <ZkracenyRetezec xmlns="acca34e4-9ecd-41c8-99eb-d6aa654aaa55">1237-1045/1045-2020%20RS.docx</ZkracenyRetezec>
    <Smazat xmlns="acca34e4-9ecd-41c8-99eb-d6aa654aaa55">&lt;a href="/sites/evidencesmluv/_layouts/15/IniWrkflIP.aspx?List=%7b6A8A6AA5-C48F-41F1-807A-52AA0ECDCD18%7d&amp;amp;ID=2012&amp;amp;ItemGuid=%7bBC1BA677-2B2E-4657-9D89-2456542B4F38%7d&amp;amp;TemplateID=%7bd3f8102e-f4a5-4901-b93c-fb146a9d820d%7d"&gt;&lt;img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DB6D6-BFCF-4AA9-9CD0-B5D301F67F53}"/>
</file>

<file path=customXml/itemProps2.xml><?xml version="1.0" encoding="utf-8"?>
<ds:datastoreItem xmlns:ds="http://schemas.openxmlformats.org/officeDocument/2006/customXml" ds:itemID="{5F089B23-85E7-432C-93FE-E2627535A59D}"/>
</file>

<file path=customXml/itemProps3.xml><?xml version="1.0" encoding="utf-8"?>
<ds:datastoreItem xmlns:ds="http://schemas.openxmlformats.org/officeDocument/2006/customXml" ds:itemID="{1ED1CEAA-B86A-4006-B050-8E17EFD7001F}"/>
</file>

<file path=customXml/itemProps4.xml><?xml version="1.0" encoding="utf-8"?>
<ds:datastoreItem xmlns:ds="http://schemas.openxmlformats.org/officeDocument/2006/customXml" ds:itemID="{959339B2-92DC-44D3-9FAB-7F78676614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C81C65-CB38-4FD4-AD35-C6B4D24EC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2225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10198 - Antibiotika</vt:lpstr>
    </vt:vector>
  </TitlesOfParts>
  <Company>Všeobecná fakultní nemocnice v Praze</Company>
  <LinksUpToDate>false</LinksUpToDate>
  <CharactersWithSpaces>15323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10198 - Antibiotika</dc:title>
  <dc:subject/>
  <dc:creator>FN Motol</dc:creator>
  <cp:keywords/>
  <cp:lastModifiedBy>Kopačková Tereza, Mgr.</cp:lastModifiedBy>
  <cp:revision>3</cp:revision>
  <cp:lastPrinted>2020-10-07T11:08:00Z</cp:lastPrinted>
  <dcterms:created xsi:type="dcterms:W3CDTF">2020-10-07T11:10:00Z</dcterms:created>
  <dcterms:modified xsi:type="dcterms:W3CDTF">2020-10-07T11:10:00Z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c2c94d69-f20f-429f-ba2d-a1fcf3d093be,2;c2c94d69-f20f-429f-ba2d-a1fcf3d093be,2;c2c94d69-f20f-429f-ba2d-a1fcf3d093be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Ref">
    <vt:lpwstr>https://api.informationprotection.azure.com/api/0f277086-d4e0-4971-bc1a-bbc5df0eb246</vt:lpwstr>
  </property>
  <property fmtid="{D5CDD505-2E9C-101B-9397-08002B2CF9AE}" pid="11" name="MSIP_Label_2063cd7f-2d21-486a-9f29-9c1683fdd175_DateCreated">
    <vt:lpwstr>2017-03-29T15:24:41.4364534+02:00</vt:lpwstr>
  </property>
  <property fmtid="{D5CDD505-2E9C-101B-9397-08002B2CF9AE}" pid="12" name="MSIP_Label_2063cd7f-2d21-486a-9f29-9c1683fdd175_Name">
    <vt:lpwstr>Veřejné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Sensitivity">
    <vt:lpwstr>Veřejné</vt:lpwstr>
  </property>
  <property fmtid="{D5CDD505-2E9C-101B-9397-08002B2CF9AE}" pid="15" name="_dlc_DocIdItemGuid">
    <vt:lpwstr>9a0fa6d6-8b5f-4aa9-95bd-134ff19ab510</vt:lpwstr>
  </property>
</Properties>
</file>