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D56706" w:rsidRDefault="00C655CE" w:rsidP="00C655CE">
      <w:pPr>
        <w:spacing w:after="0" w:line="240" w:lineRule="auto"/>
        <w:jc w:val="center"/>
        <w:rPr>
          <w:rFonts w:ascii="Tahoma" w:eastAsia="Times New Roman" w:hAnsi="Tahoma" w:cs="Tahoma"/>
          <w:b/>
          <w:sz w:val="18"/>
          <w:szCs w:val="18"/>
          <w:lang w:eastAsia="ar-SA"/>
        </w:rPr>
      </w:pPr>
      <w:r w:rsidRPr="00D56706">
        <w:rPr>
          <w:rFonts w:ascii="Tahoma" w:eastAsia="Times New Roman" w:hAnsi="Tahoma" w:cs="Tahoma"/>
          <w:b/>
          <w:sz w:val="18"/>
          <w:szCs w:val="18"/>
          <w:lang w:eastAsia="ar-SA"/>
        </w:rPr>
        <w:t>Kupní smlouva na opakující se plnění</w:t>
      </w:r>
    </w:p>
    <w:p w14:paraId="41A3E6DA" w14:textId="77777777" w:rsidR="00C655CE" w:rsidRPr="00D56706" w:rsidRDefault="00C655CE" w:rsidP="00C655CE">
      <w:pPr>
        <w:jc w:val="center"/>
        <w:rPr>
          <w:rFonts w:ascii="Tahoma" w:hAnsi="Tahoma" w:cs="Tahoma"/>
          <w:b/>
          <w:bCs/>
          <w:sz w:val="16"/>
          <w:szCs w:val="16"/>
        </w:rPr>
      </w:pPr>
    </w:p>
    <w:p w14:paraId="6037D8EC"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D56706">
        <w:rPr>
          <w:rFonts w:ascii="Tahoma" w:eastAsia="Times New Roman" w:hAnsi="Tahoma" w:cs="Tahoma"/>
          <w:b/>
          <w:color w:val="000000"/>
          <w:sz w:val="16"/>
          <w:szCs w:val="16"/>
          <w:lang w:eastAsia="cs-CZ"/>
        </w:rPr>
        <w:t>Všeobecná fakultní nemocnice v Praze</w:t>
      </w:r>
    </w:p>
    <w:p w14:paraId="5989CDD8"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 xml:space="preserve">se sídlem: </w:t>
      </w:r>
      <w:r w:rsidRPr="00D56706">
        <w:rPr>
          <w:rFonts w:ascii="Tahoma" w:eastAsia="Times New Roman" w:hAnsi="Tahoma" w:cs="Tahoma"/>
          <w:color w:val="000000"/>
          <w:sz w:val="16"/>
          <w:szCs w:val="16"/>
          <w:lang w:eastAsia="cs-CZ"/>
        </w:rPr>
        <w:tab/>
        <w:t>U Nemocnice 499/2, 128 08 Praha 2</w:t>
      </w:r>
    </w:p>
    <w:p w14:paraId="16AAB7D4"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 xml:space="preserve">IČ: 00064165        </w:t>
      </w:r>
      <w:r w:rsidRPr="00D56706">
        <w:rPr>
          <w:rFonts w:ascii="Tahoma" w:eastAsia="Times New Roman" w:hAnsi="Tahoma" w:cs="Tahoma"/>
          <w:color w:val="000000"/>
          <w:sz w:val="16"/>
          <w:szCs w:val="16"/>
          <w:lang w:eastAsia="cs-CZ"/>
        </w:rPr>
        <w:tab/>
        <w:t>DIČ: CZ00064165</w:t>
      </w:r>
    </w:p>
    <w:p w14:paraId="2E5B0A1F" w14:textId="02AFA547" w:rsidR="00C655CE" w:rsidRPr="00D56706" w:rsidRDefault="00C655CE" w:rsidP="009266C8">
      <w:pPr>
        <w:spacing w:after="0" w:line="240" w:lineRule="auto"/>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 xml:space="preserve">zastoupená:           </w:t>
      </w:r>
      <w:r w:rsidRPr="00D56706">
        <w:rPr>
          <w:rFonts w:ascii="Tahoma" w:eastAsia="Times New Roman" w:hAnsi="Tahoma" w:cs="Tahoma"/>
          <w:color w:val="000000"/>
          <w:sz w:val="16"/>
          <w:szCs w:val="16"/>
          <w:lang w:eastAsia="cs-CZ"/>
        </w:rPr>
        <w:tab/>
      </w:r>
      <w:r w:rsidR="00214062" w:rsidRPr="00D56706">
        <w:rPr>
          <w:rFonts w:ascii="Tahoma" w:hAnsi="Tahoma" w:cs="Tahoma"/>
          <w:sz w:val="16"/>
          <w:szCs w:val="16"/>
        </w:rPr>
        <w:t>prof. MUDr. Davidem Feltlem, Ph.D., MBA, ředitelem</w:t>
      </w:r>
    </w:p>
    <w:p w14:paraId="75A01363"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bankovní spojení:</w:t>
      </w:r>
      <w:r w:rsidRPr="00D56706">
        <w:rPr>
          <w:rFonts w:ascii="Tahoma" w:eastAsia="Times New Roman" w:hAnsi="Tahoma" w:cs="Tahoma"/>
          <w:color w:val="000000"/>
          <w:sz w:val="16"/>
          <w:szCs w:val="16"/>
          <w:lang w:eastAsia="cs-CZ"/>
        </w:rPr>
        <w:tab/>
        <w:t xml:space="preserve">ČNB </w:t>
      </w:r>
    </w:p>
    <w:p w14:paraId="1914ABC9"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číslo účtu:</w:t>
      </w:r>
      <w:r w:rsidRPr="00D56706">
        <w:rPr>
          <w:rFonts w:ascii="Tahoma" w:eastAsia="Times New Roman" w:hAnsi="Tahoma" w:cs="Tahoma"/>
          <w:color w:val="000000"/>
          <w:sz w:val="16"/>
          <w:szCs w:val="16"/>
          <w:lang w:eastAsia="cs-CZ"/>
        </w:rPr>
        <w:tab/>
        <w:t>24035021/0710</w:t>
      </w:r>
    </w:p>
    <w:p w14:paraId="490F0A5F"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jako kupující na straně jedné (dále jen „kupující“)</w:t>
      </w:r>
    </w:p>
    <w:p w14:paraId="610DBBDF"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D56706"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D56706">
        <w:rPr>
          <w:rFonts w:ascii="Tahoma" w:eastAsia="Times New Roman" w:hAnsi="Tahoma" w:cs="Tahoma"/>
          <w:bCs/>
          <w:color w:val="000000"/>
          <w:sz w:val="16"/>
          <w:szCs w:val="16"/>
          <w:lang w:eastAsia="cs-CZ"/>
        </w:rPr>
        <w:t>a</w:t>
      </w:r>
    </w:p>
    <w:p w14:paraId="4F7AF4B2" w14:textId="77777777" w:rsidR="00531DD9" w:rsidRPr="00D56706" w:rsidRDefault="00531DD9"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780EF47" w14:textId="77777777" w:rsidR="004178AB" w:rsidRPr="00D56706" w:rsidRDefault="004178AB" w:rsidP="004178AB">
      <w:pPr>
        <w:tabs>
          <w:tab w:val="left" w:pos="3795"/>
        </w:tabs>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b/>
          <w:sz w:val="16"/>
          <w:szCs w:val="16"/>
          <w:lang w:eastAsia="ar-SA"/>
        </w:rPr>
        <w:t>PHOENIX lékárenský velkoobchod, s.r.o.</w:t>
      </w:r>
      <w:r w:rsidRPr="00D56706">
        <w:rPr>
          <w:rFonts w:ascii="Tahoma" w:eastAsia="Times New Roman" w:hAnsi="Tahoma" w:cs="Tahoma"/>
          <w:b/>
          <w:sz w:val="16"/>
          <w:szCs w:val="16"/>
          <w:lang w:eastAsia="ar-SA"/>
        </w:rPr>
        <w:tab/>
      </w:r>
    </w:p>
    <w:p w14:paraId="68684CE2" w14:textId="56EB7BD0" w:rsidR="004178AB" w:rsidRPr="00D56706" w:rsidRDefault="00833579"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společnost zapsaná</w:t>
      </w:r>
      <w:r w:rsidR="004178AB" w:rsidRPr="00D56706">
        <w:rPr>
          <w:rFonts w:ascii="Tahoma" w:eastAsia="Times New Roman" w:hAnsi="Tahoma" w:cs="Tahoma"/>
          <w:sz w:val="16"/>
          <w:szCs w:val="16"/>
          <w:lang w:eastAsia="ar-SA"/>
        </w:rPr>
        <w:t xml:space="preserve"> v obchodním rejstříku vedeném Městským soudem v Praze, </w:t>
      </w:r>
      <w:proofErr w:type="spellStart"/>
      <w:r w:rsidR="004178AB" w:rsidRPr="00D56706">
        <w:rPr>
          <w:rFonts w:ascii="Tahoma" w:eastAsia="Times New Roman" w:hAnsi="Tahoma" w:cs="Tahoma"/>
          <w:sz w:val="16"/>
          <w:szCs w:val="16"/>
          <w:lang w:eastAsia="ar-SA"/>
        </w:rPr>
        <w:t>sp</w:t>
      </w:r>
      <w:proofErr w:type="spellEnd"/>
      <w:r w:rsidR="004178AB" w:rsidRPr="00D56706">
        <w:rPr>
          <w:rFonts w:ascii="Tahoma" w:eastAsia="Times New Roman" w:hAnsi="Tahoma" w:cs="Tahoma"/>
          <w:sz w:val="16"/>
          <w:szCs w:val="16"/>
          <w:lang w:eastAsia="ar-SA"/>
        </w:rPr>
        <w:t>. zn. C</w:t>
      </w:r>
      <w:r w:rsidRPr="00D56706">
        <w:rPr>
          <w:rFonts w:ascii="Tahoma" w:eastAsia="Times New Roman" w:hAnsi="Tahoma" w:cs="Tahoma"/>
          <w:sz w:val="16"/>
          <w:szCs w:val="16"/>
          <w:lang w:eastAsia="ar-SA"/>
        </w:rPr>
        <w:t xml:space="preserve">, </w:t>
      </w:r>
      <w:r w:rsidR="004178AB" w:rsidRPr="00D56706">
        <w:rPr>
          <w:rFonts w:ascii="Tahoma" w:eastAsia="Times New Roman" w:hAnsi="Tahoma" w:cs="Tahoma"/>
          <w:sz w:val="16"/>
          <w:szCs w:val="16"/>
          <w:lang w:eastAsia="ar-SA"/>
        </w:rPr>
        <w:t>275345</w:t>
      </w:r>
    </w:p>
    <w:p w14:paraId="045A6EFE"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se sídlem:</w:t>
      </w:r>
      <w:r w:rsidRPr="00D56706">
        <w:rPr>
          <w:rFonts w:ascii="Tahoma" w:eastAsia="Times New Roman" w:hAnsi="Tahoma" w:cs="Tahoma"/>
          <w:sz w:val="16"/>
          <w:szCs w:val="16"/>
          <w:lang w:eastAsia="ar-SA"/>
        </w:rPr>
        <w:tab/>
        <w:t>K pérovně 945/7, 102 00 Praha 10 – Hostivař</w:t>
      </w:r>
      <w:r w:rsidRPr="00D56706">
        <w:rPr>
          <w:rFonts w:ascii="Tahoma" w:eastAsia="Times New Roman" w:hAnsi="Tahoma" w:cs="Tahoma"/>
          <w:sz w:val="16"/>
          <w:szCs w:val="16"/>
          <w:lang w:eastAsia="ar-SA"/>
        </w:rPr>
        <w:tab/>
        <w:t xml:space="preserve"> </w:t>
      </w:r>
    </w:p>
    <w:p w14:paraId="1C60C78A"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IČ: 45359326</w:t>
      </w:r>
      <w:r w:rsidRPr="00D56706">
        <w:rPr>
          <w:rFonts w:ascii="Tahoma" w:eastAsia="Times New Roman" w:hAnsi="Tahoma" w:cs="Tahoma"/>
          <w:sz w:val="16"/>
          <w:szCs w:val="16"/>
          <w:lang w:eastAsia="ar-SA"/>
        </w:rPr>
        <w:tab/>
        <w:t>DIČ: CZ45359326</w:t>
      </w:r>
    </w:p>
    <w:p w14:paraId="47D3B4A0" w14:textId="605CA728" w:rsidR="004178AB" w:rsidRPr="00D56706" w:rsidRDefault="004178AB"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zastoupen</w:t>
      </w:r>
      <w:r w:rsidR="00833579" w:rsidRPr="00D56706">
        <w:rPr>
          <w:rFonts w:ascii="Tahoma" w:eastAsia="Times New Roman" w:hAnsi="Tahoma" w:cs="Tahoma"/>
          <w:sz w:val="16"/>
          <w:szCs w:val="16"/>
          <w:lang w:eastAsia="ar-SA"/>
        </w:rPr>
        <w:t>á</w:t>
      </w:r>
      <w:r w:rsidRPr="00D56706">
        <w:rPr>
          <w:rFonts w:ascii="Tahoma" w:eastAsia="Times New Roman" w:hAnsi="Tahoma" w:cs="Tahoma"/>
          <w:sz w:val="16"/>
          <w:szCs w:val="16"/>
          <w:lang w:eastAsia="ar-SA"/>
        </w:rPr>
        <w:t xml:space="preserve">:  </w:t>
      </w:r>
      <w:r w:rsidRPr="00D56706">
        <w:rPr>
          <w:rFonts w:ascii="Tahoma" w:eastAsia="Times New Roman" w:hAnsi="Tahoma" w:cs="Tahoma"/>
          <w:sz w:val="16"/>
          <w:szCs w:val="16"/>
          <w:lang w:eastAsia="ar-SA"/>
        </w:rPr>
        <w:tab/>
        <w:t xml:space="preserve">MUDr. Michaelou Steklou, prokuristkou a RNDr. Oľgou Hanzlíčkovou, prokuristkou </w:t>
      </w:r>
    </w:p>
    <w:p w14:paraId="1FC54082"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 xml:space="preserve">bankovní spojení: </w:t>
      </w:r>
      <w:r w:rsidRPr="00D56706">
        <w:rPr>
          <w:rFonts w:ascii="Tahoma" w:eastAsia="Times New Roman" w:hAnsi="Tahoma" w:cs="Tahoma"/>
          <w:sz w:val="16"/>
          <w:szCs w:val="16"/>
          <w:lang w:eastAsia="ar-SA"/>
        </w:rPr>
        <w:tab/>
        <w:t>Česká spořitelna, a.s.</w:t>
      </w:r>
    </w:p>
    <w:p w14:paraId="05FF531E" w14:textId="6D4881A8" w:rsidR="00C655CE" w:rsidRPr="00D56706" w:rsidRDefault="004178AB" w:rsidP="004178AB">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D56706">
        <w:rPr>
          <w:rFonts w:ascii="Tahoma" w:eastAsia="Times New Roman" w:hAnsi="Tahoma" w:cs="Tahoma"/>
          <w:sz w:val="16"/>
          <w:szCs w:val="16"/>
          <w:lang w:eastAsia="ar-SA"/>
        </w:rPr>
        <w:t xml:space="preserve">číslo účtu: </w:t>
      </w:r>
      <w:r w:rsidRPr="00D56706">
        <w:rPr>
          <w:rFonts w:ascii="Tahoma" w:eastAsia="Times New Roman" w:hAnsi="Tahoma" w:cs="Tahoma"/>
          <w:sz w:val="16"/>
          <w:szCs w:val="16"/>
          <w:lang w:eastAsia="ar-SA"/>
        </w:rPr>
        <w:tab/>
        <w:t>1054262/0800</w:t>
      </w:r>
    </w:p>
    <w:p w14:paraId="2F246CC8" w14:textId="77777777" w:rsidR="00C655CE" w:rsidRPr="00D56706" w:rsidRDefault="00C655CE" w:rsidP="00C655CE">
      <w:pPr>
        <w:autoSpaceDE w:val="0"/>
        <w:autoSpaceDN w:val="0"/>
        <w:adjustRightInd w:val="0"/>
        <w:rPr>
          <w:rFonts w:ascii="Tahoma" w:hAnsi="Tahoma" w:cs="Tahoma"/>
          <w:sz w:val="16"/>
          <w:szCs w:val="16"/>
        </w:rPr>
      </w:pPr>
      <w:r w:rsidRPr="00D56706">
        <w:rPr>
          <w:rFonts w:ascii="Tahoma" w:hAnsi="Tahoma" w:cs="Tahoma"/>
          <w:sz w:val="16"/>
          <w:szCs w:val="16"/>
        </w:rPr>
        <w:t>jako prodávající na straně druhé (dále jen „prodávající“)</w:t>
      </w:r>
      <w:bookmarkStart w:id="0" w:name="_GoBack"/>
      <w:bookmarkEnd w:id="0"/>
    </w:p>
    <w:p w14:paraId="430A26D7" w14:textId="77777777" w:rsidR="000B5F26" w:rsidRPr="00D56706" w:rsidRDefault="000B5F26" w:rsidP="00C655CE">
      <w:pPr>
        <w:spacing w:after="0" w:line="240" w:lineRule="auto"/>
        <w:jc w:val="both"/>
        <w:rPr>
          <w:rFonts w:ascii="Tahoma" w:hAnsi="Tahoma" w:cs="Tahoma"/>
          <w:sz w:val="16"/>
          <w:szCs w:val="16"/>
        </w:rPr>
      </w:pPr>
    </w:p>
    <w:p w14:paraId="50F0C913" w14:textId="5111D239" w:rsidR="00C655CE" w:rsidRPr="00D56706" w:rsidRDefault="00C655CE" w:rsidP="00C655CE">
      <w:pPr>
        <w:spacing w:after="0" w:line="240" w:lineRule="auto"/>
        <w:jc w:val="both"/>
        <w:rPr>
          <w:rFonts w:ascii="Tahoma" w:hAnsi="Tahoma" w:cs="Tahoma"/>
          <w:sz w:val="16"/>
          <w:szCs w:val="16"/>
        </w:rPr>
      </w:pPr>
      <w:r w:rsidRPr="00D5670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D56706">
          <w:rPr>
            <w:rFonts w:ascii="Tahoma" w:hAnsi="Tahoma" w:cs="Tahoma"/>
            <w:sz w:val="16"/>
            <w:szCs w:val="16"/>
          </w:rPr>
          <w:t>2 a</w:t>
        </w:r>
      </w:smartTag>
      <w:r w:rsidRPr="00D56706">
        <w:rPr>
          <w:rFonts w:ascii="Tahoma" w:hAnsi="Tahoma" w:cs="Tahoma"/>
          <w:sz w:val="16"/>
          <w:szCs w:val="16"/>
        </w:rPr>
        <w:t xml:space="preserve"> § </w:t>
      </w:r>
      <w:smartTag w:uri="urn:schemas-microsoft-com:office:smarttags" w:element="metricconverter">
        <w:smartTagPr>
          <w:attr w:name="ProductID" w:val="2079 a"/>
        </w:smartTagPr>
        <w:r w:rsidRPr="00D56706">
          <w:rPr>
            <w:rFonts w:ascii="Tahoma" w:hAnsi="Tahoma" w:cs="Tahoma"/>
            <w:sz w:val="16"/>
            <w:szCs w:val="16"/>
          </w:rPr>
          <w:t>2079 a</w:t>
        </w:r>
      </w:smartTag>
      <w:r w:rsidRPr="00D56706">
        <w:rPr>
          <w:rFonts w:ascii="Tahoma" w:hAnsi="Tahoma" w:cs="Tahoma"/>
          <w:sz w:val="16"/>
          <w:szCs w:val="16"/>
        </w:rPr>
        <w:t xml:space="preserve"> násl. zákona č. 89/2012 Sb., občanského zákoníku v platném znění a na základě vyhodnocení výsledku </w:t>
      </w:r>
      <w:r w:rsidRPr="00D56706">
        <w:rPr>
          <w:rFonts w:ascii="Tahoma" w:hAnsi="Tahoma" w:cs="Tahoma"/>
          <w:b/>
          <w:sz w:val="16"/>
          <w:szCs w:val="16"/>
        </w:rPr>
        <w:t xml:space="preserve">nadlimitní veřejné zakázky s názvem </w:t>
      </w:r>
      <w:r w:rsidR="007F3222" w:rsidRPr="00D56706">
        <w:rPr>
          <w:rFonts w:ascii="Tahoma" w:hAnsi="Tahoma" w:cs="Tahoma"/>
          <w:b/>
          <w:sz w:val="16"/>
          <w:szCs w:val="16"/>
        </w:rPr>
        <w:t>„</w:t>
      </w:r>
      <w:r w:rsidR="00733B74" w:rsidRPr="00D56706">
        <w:rPr>
          <w:rFonts w:ascii="Tahoma" w:hAnsi="Tahoma" w:cs="Tahoma"/>
          <w:b/>
          <w:sz w:val="16"/>
          <w:szCs w:val="16"/>
        </w:rPr>
        <w:t xml:space="preserve">Dodávky </w:t>
      </w:r>
      <w:r w:rsidR="00FD41B9" w:rsidRPr="00D56706">
        <w:rPr>
          <w:rFonts w:ascii="Tahoma" w:hAnsi="Tahoma" w:cs="Tahoma"/>
          <w:b/>
          <w:sz w:val="16"/>
          <w:szCs w:val="16"/>
        </w:rPr>
        <w:t xml:space="preserve">léčivého přípravku </w:t>
      </w:r>
      <w:r w:rsidR="00AC2FB1" w:rsidRPr="00D56706">
        <w:rPr>
          <w:rFonts w:ascii="Tahoma" w:hAnsi="Tahoma" w:cs="Tahoma"/>
          <w:b/>
          <w:sz w:val="16"/>
          <w:szCs w:val="16"/>
        </w:rPr>
        <w:t xml:space="preserve">s účinnou látkou </w:t>
      </w:r>
      <w:proofErr w:type="spellStart"/>
      <w:r w:rsidR="00ED453E" w:rsidRPr="00D56706">
        <w:rPr>
          <w:rFonts w:ascii="Tahoma" w:hAnsi="Tahoma" w:cs="Tahoma"/>
          <w:b/>
          <w:sz w:val="16"/>
          <w:szCs w:val="16"/>
        </w:rPr>
        <w:t>Cerliponasa</w:t>
      </w:r>
      <w:proofErr w:type="spellEnd"/>
      <w:r w:rsidR="00ED453E" w:rsidRPr="00D56706">
        <w:rPr>
          <w:rFonts w:ascii="Tahoma" w:hAnsi="Tahoma" w:cs="Tahoma"/>
          <w:b/>
          <w:sz w:val="16"/>
          <w:szCs w:val="16"/>
        </w:rPr>
        <w:t xml:space="preserve"> Alfa</w:t>
      </w:r>
      <w:r w:rsidRPr="00D56706">
        <w:rPr>
          <w:rFonts w:ascii="Tahoma" w:hAnsi="Tahoma" w:cs="Tahoma"/>
          <w:b/>
          <w:sz w:val="16"/>
          <w:szCs w:val="16"/>
        </w:rPr>
        <w:t>“,</w:t>
      </w:r>
      <w:r w:rsidRPr="00D56706">
        <w:rPr>
          <w:rFonts w:ascii="Tahoma" w:hAnsi="Tahoma" w:cs="Tahoma"/>
          <w:sz w:val="16"/>
          <w:szCs w:val="16"/>
        </w:rPr>
        <w:t xml:space="preserve"> vyhlášené otevřeným řízením dle záko</w:t>
      </w:r>
      <w:r w:rsidR="00F87B73" w:rsidRPr="00D56706">
        <w:rPr>
          <w:rFonts w:ascii="Tahoma" w:hAnsi="Tahoma" w:cs="Tahoma"/>
          <w:sz w:val="16"/>
          <w:szCs w:val="16"/>
        </w:rPr>
        <w:t>n</w:t>
      </w:r>
      <w:r w:rsidRPr="00D56706">
        <w:rPr>
          <w:rFonts w:ascii="Tahoma" w:hAnsi="Tahoma" w:cs="Tahoma"/>
          <w:sz w:val="16"/>
          <w:szCs w:val="16"/>
        </w:rPr>
        <w:t xml:space="preserve">a č. 134/2016 Sb., o zadávání veřejných zakázek (dále jen „z. č. 134/2016 Sb.“) a zveřejněné ve Věstníku veřejných zakázek. pod ev. č. </w:t>
      </w:r>
      <w:r w:rsidR="00531DD9" w:rsidRPr="00D56706">
        <w:rPr>
          <w:rFonts w:ascii="Tahoma" w:hAnsi="Tahoma" w:cs="Tahoma"/>
          <w:sz w:val="16"/>
          <w:szCs w:val="16"/>
        </w:rPr>
        <w:t>Z2020-026496</w:t>
      </w:r>
      <w:r w:rsidRPr="00D56706">
        <w:rPr>
          <w:rFonts w:ascii="Tahoma" w:hAnsi="Tahoma" w:cs="Tahoma"/>
          <w:sz w:val="16"/>
          <w:szCs w:val="16"/>
        </w:rPr>
        <w:t xml:space="preserve"> ze dne </w:t>
      </w:r>
      <w:r w:rsidR="00531DD9" w:rsidRPr="00D56706">
        <w:rPr>
          <w:rFonts w:ascii="Tahoma" w:hAnsi="Tahoma" w:cs="Tahoma"/>
          <w:sz w:val="16"/>
          <w:szCs w:val="16"/>
        </w:rPr>
        <w:t>30. 7. 2020</w:t>
      </w:r>
      <w:r w:rsidRPr="00D56706">
        <w:rPr>
          <w:rFonts w:ascii="Tahoma" w:hAnsi="Tahoma" w:cs="Tahoma"/>
          <w:sz w:val="16"/>
          <w:szCs w:val="16"/>
        </w:rPr>
        <w:t xml:space="preserve"> a v Úředním věstníku Evropské unie pod č. oznámení o zahájení zadávacího řízení </w:t>
      </w:r>
      <w:r w:rsidR="00531DD9" w:rsidRPr="00D56706">
        <w:rPr>
          <w:rFonts w:ascii="Tahoma" w:hAnsi="Tahoma" w:cs="Tahoma"/>
          <w:sz w:val="16"/>
          <w:szCs w:val="16"/>
        </w:rPr>
        <w:t>2020/S 146-358843</w:t>
      </w:r>
      <w:r w:rsidRPr="00D56706">
        <w:rPr>
          <w:rFonts w:ascii="Tahoma" w:hAnsi="Tahoma" w:cs="Tahoma"/>
          <w:sz w:val="16"/>
          <w:szCs w:val="16"/>
        </w:rPr>
        <w:t xml:space="preserve"> ze dne </w:t>
      </w:r>
      <w:r w:rsidR="00531DD9" w:rsidRPr="00D56706">
        <w:rPr>
          <w:rFonts w:ascii="Tahoma" w:hAnsi="Tahoma" w:cs="Tahoma"/>
          <w:sz w:val="16"/>
          <w:szCs w:val="16"/>
        </w:rPr>
        <w:t>28. 7. 2020</w:t>
      </w:r>
      <w:r w:rsidRPr="00D56706">
        <w:rPr>
          <w:rFonts w:ascii="Tahoma" w:hAnsi="Tahoma" w:cs="Tahoma"/>
          <w:sz w:val="16"/>
          <w:szCs w:val="16"/>
        </w:rPr>
        <w:t xml:space="preserve"> (dále jen „veřejná zakázka“), tuto </w:t>
      </w:r>
    </w:p>
    <w:p w14:paraId="405EAC9D" w14:textId="77777777" w:rsidR="00C655CE" w:rsidRPr="00D5670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D5670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D56706" w:rsidRDefault="00C655CE" w:rsidP="00C655CE">
      <w:pPr>
        <w:spacing w:after="0" w:line="240" w:lineRule="auto"/>
        <w:ind w:left="2832"/>
        <w:jc w:val="both"/>
        <w:rPr>
          <w:rFonts w:ascii="Tahoma" w:eastAsia="Times New Roman" w:hAnsi="Tahoma" w:cs="Tahoma"/>
          <w:b/>
          <w:sz w:val="16"/>
          <w:szCs w:val="16"/>
          <w:lang w:eastAsia="cs-CZ"/>
        </w:rPr>
      </w:pPr>
      <w:r w:rsidRPr="00D56706">
        <w:rPr>
          <w:rFonts w:ascii="Tahoma" w:eastAsia="Times New Roman" w:hAnsi="Tahoma" w:cs="Tahoma"/>
          <w:b/>
          <w:sz w:val="16"/>
          <w:szCs w:val="16"/>
          <w:lang w:eastAsia="cs-CZ"/>
        </w:rPr>
        <w:t xml:space="preserve">       kupní smlouvu na opakující se plnění</w:t>
      </w:r>
    </w:p>
    <w:p w14:paraId="7E8BF124" w14:textId="77777777" w:rsidR="00C655CE" w:rsidRPr="00D5670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D5670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I. Předmět smlouvy</w:t>
      </w:r>
    </w:p>
    <w:p w14:paraId="06BFE431" w14:textId="350A2FE2" w:rsidR="00C655CE" w:rsidRPr="00D56706" w:rsidRDefault="00C655CE" w:rsidP="005D3BBC">
      <w:pPr>
        <w:numPr>
          <w:ilvl w:val="0"/>
          <w:numId w:val="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Předmětem plnění dle této smlouvy jsou dodávky</w:t>
      </w:r>
      <w:r w:rsidR="007F3222" w:rsidRPr="00D56706">
        <w:rPr>
          <w:rFonts w:ascii="Tahoma" w:hAnsi="Tahoma" w:cs="Tahoma"/>
          <w:sz w:val="16"/>
          <w:szCs w:val="16"/>
        </w:rPr>
        <w:t xml:space="preserve"> </w:t>
      </w:r>
      <w:r w:rsidR="00733B74" w:rsidRPr="00D56706">
        <w:rPr>
          <w:rFonts w:ascii="Tahoma" w:hAnsi="Tahoma" w:cs="Tahoma"/>
          <w:sz w:val="16"/>
          <w:szCs w:val="16"/>
        </w:rPr>
        <w:t>léčivých přípravků</w:t>
      </w:r>
      <w:r w:rsidR="002311F2" w:rsidRPr="00D56706">
        <w:rPr>
          <w:rFonts w:ascii="Tahoma" w:hAnsi="Tahoma" w:cs="Tahoma"/>
          <w:sz w:val="16"/>
          <w:szCs w:val="16"/>
        </w:rPr>
        <w:t xml:space="preserve"> </w:t>
      </w:r>
      <w:r w:rsidRPr="00D56706">
        <w:rPr>
          <w:rFonts w:ascii="Tahoma" w:hAnsi="Tahoma" w:cs="Tahoma"/>
          <w:sz w:val="16"/>
          <w:szCs w:val="16"/>
        </w:rPr>
        <w:t>(dále jen „zboží“ nebo „předmět plnění“ případně „léčivý přípravek“ nebo „léčivo“), dle požadavku kupujícího uvedené</w:t>
      </w:r>
      <w:r w:rsidR="00C52459" w:rsidRPr="00D56706">
        <w:rPr>
          <w:rFonts w:ascii="Tahoma" w:hAnsi="Tahoma" w:cs="Tahoma"/>
          <w:sz w:val="16"/>
          <w:szCs w:val="16"/>
        </w:rPr>
        <w:t>ho</w:t>
      </w:r>
      <w:r w:rsidRPr="00D56706">
        <w:rPr>
          <w:rFonts w:ascii="Tahoma" w:hAnsi="Tahoma" w:cs="Tahoma"/>
          <w:sz w:val="16"/>
          <w:szCs w:val="16"/>
        </w:rPr>
        <w:t xml:space="preserve"> v</w:t>
      </w:r>
      <w:r w:rsidR="00F87B73" w:rsidRPr="00D56706">
        <w:rPr>
          <w:rFonts w:ascii="Tahoma" w:hAnsi="Tahoma" w:cs="Tahoma"/>
          <w:sz w:val="16"/>
          <w:szCs w:val="16"/>
        </w:rPr>
        <w:t> </w:t>
      </w:r>
      <w:r w:rsidRPr="00D56706">
        <w:rPr>
          <w:rFonts w:ascii="Tahoma" w:hAnsi="Tahoma" w:cs="Tahoma"/>
          <w:sz w:val="16"/>
          <w:szCs w:val="16"/>
        </w:rPr>
        <w:t>zadávací</w:t>
      </w:r>
      <w:r w:rsidR="00F87B73" w:rsidRPr="00D56706">
        <w:rPr>
          <w:rFonts w:ascii="Tahoma" w:hAnsi="Tahoma" w:cs="Tahoma"/>
          <w:sz w:val="16"/>
          <w:szCs w:val="16"/>
        </w:rPr>
        <w:t>ch podmínkách</w:t>
      </w:r>
      <w:r w:rsidRPr="00D56706">
        <w:rPr>
          <w:rFonts w:ascii="Tahoma" w:hAnsi="Tahoma" w:cs="Tahoma"/>
          <w:sz w:val="16"/>
          <w:szCs w:val="16"/>
        </w:rPr>
        <w:t xml:space="preserve"> veřejné zakázky</w:t>
      </w:r>
      <w:r w:rsidR="00C52459" w:rsidRPr="00D56706">
        <w:rPr>
          <w:rFonts w:ascii="Tahoma" w:hAnsi="Tahoma" w:cs="Tahoma"/>
          <w:sz w:val="16"/>
          <w:szCs w:val="16"/>
        </w:rPr>
        <w:t>.</w:t>
      </w:r>
      <w:r w:rsidRPr="00D5670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D56706">
        <w:rPr>
          <w:rFonts w:ascii="Tahoma" w:hAnsi="Tahoma" w:cs="Tahoma"/>
          <w:sz w:val="16"/>
          <w:szCs w:val="16"/>
        </w:rPr>
        <w:t xml:space="preserve"> </w:t>
      </w:r>
      <w:r w:rsidRPr="00D56706">
        <w:rPr>
          <w:rFonts w:ascii="Tahoma" w:hAnsi="Tahoma" w:cs="Tahoma"/>
          <w:sz w:val="16"/>
          <w:szCs w:val="16"/>
        </w:rPr>
        <w:t>zadávací</w:t>
      </w:r>
      <w:r w:rsidR="00F87B73" w:rsidRPr="00D56706">
        <w:rPr>
          <w:rFonts w:ascii="Tahoma" w:hAnsi="Tahoma" w:cs="Tahoma"/>
          <w:sz w:val="16"/>
          <w:szCs w:val="16"/>
        </w:rPr>
        <w:t>ch podmínkách</w:t>
      </w:r>
      <w:r w:rsidRPr="00D5670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D5670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D5670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D5670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 xml:space="preserve">II. </w:t>
      </w:r>
      <w:r w:rsidR="00F87B73" w:rsidRPr="00D56706">
        <w:rPr>
          <w:rFonts w:ascii="Tahoma" w:hAnsi="Tahoma" w:cs="Tahoma"/>
          <w:b/>
          <w:bCs/>
          <w:sz w:val="16"/>
          <w:szCs w:val="16"/>
        </w:rPr>
        <w:t xml:space="preserve">Objednací </w:t>
      </w:r>
      <w:r w:rsidRPr="00D56706">
        <w:rPr>
          <w:rFonts w:ascii="Tahoma" w:hAnsi="Tahoma" w:cs="Tahoma"/>
          <w:b/>
          <w:bCs/>
          <w:sz w:val="16"/>
          <w:szCs w:val="16"/>
        </w:rPr>
        <w:t>podmínky</w:t>
      </w:r>
    </w:p>
    <w:p w14:paraId="4F991CBA" w14:textId="4D49D6E0" w:rsidR="00C655CE" w:rsidRPr="00D5670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Kupující objedná zboží e-mailem na adresu</w:t>
      </w:r>
      <w:r w:rsidR="00376517" w:rsidRPr="00D56706">
        <w:rPr>
          <w:rFonts w:ascii="Tahoma" w:hAnsi="Tahoma" w:cs="Tahoma"/>
          <w:sz w:val="16"/>
          <w:szCs w:val="16"/>
        </w:rPr>
        <w:t xml:space="preserve"> </w:t>
      </w:r>
      <w:hyperlink r:id="rId11" w:history="1">
        <w:r w:rsidR="00531DD9" w:rsidRPr="00D56706">
          <w:rPr>
            <w:rStyle w:val="Hypertextovodkaz"/>
            <w:rFonts w:ascii="Tahoma" w:hAnsi="Tahoma" w:cs="Tahoma"/>
            <w:b/>
            <w:sz w:val="16"/>
            <w:szCs w:val="16"/>
          </w:rPr>
          <w:t>nemocnicecechy@phoenix.cz</w:t>
        </w:r>
      </w:hyperlink>
      <w:r w:rsidR="00531DD9" w:rsidRPr="00D56706">
        <w:rPr>
          <w:rFonts w:ascii="Tahoma" w:hAnsi="Tahoma" w:cs="Tahoma"/>
          <w:b/>
          <w:sz w:val="16"/>
          <w:szCs w:val="16"/>
        </w:rPr>
        <w:t xml:space="preserve"> </w:t>
      </w:r>
      <w:r w:rsidRPr="00D5670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D5670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D56706">
        <w:rPr>
          <w:rFonts w:ascii="Tahoma" w:hAnsi="Tahoma" w:cs="Tahoma"/>
          <w:sz w:val="16"/>
          <w:szCs w:val="16"/>
        </w:rPr>
        <w:t>,</w:t>
      </w:r>
      <w:r w:rsidRPr="00D56706">
        <w:rPr>
          <w:rFonts w:ascii="Tahoma" w:hAnsi="Tahoma" w:cs="Tahoma"/>
          <w:sz w:val="16"/>
          <w:szCs w:val="16"/>
        </w:rPr>
        <w:t xml:space="preserve"> popř. svátek, není prodávající v prodlení, dodá-li zboží nejbližší pracovní den do 9:00 hod.</w:t>
      </w:r>
    </w:p>
    <w:p w14:paraId="5E3A884F" w14:textId="1C452543" w:rsidR="00202A1F" w:rsidRPr="00D5670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Dílčí smlouva je uzavřena okamžikem, kdy je prodávajícím potvrzena objednávka učiněná kupujícím za podmínek vyjádřených v této smlouvě.</w:t>
      </w:r>
      <w:r w:rsidR="00202A1F" w:rsidRPr="00D56706">
        <w:rPr>
          <w:rFonts w:ascii="Tahoma" w:hAnsi="Tahoma" w:cs="Tahoma"/>
          <w:sz w:val="16"/>
          <w:szCs w:val="16"/>
        </w:rPr>
        <w:t xml:space="preserve"> </w:t>
      </w:r>
    </w:p>
    <w:p w14:paraId="49B29F7E" w14:textId="09474B26" w:rsidR="00202A1F" w:rsidRPr="00D5670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D5670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D5670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Pr="00D56706"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D56706" w:rsidRDefault="000B5F26" w:rsidP="00202A1F">
      <w:pPr>
        <w:autoSpaceDE w:val="0"/>
        <w:autoSpaceDN w:val="0"/>
        <w:adjustRightInd w:val="0"/>
        <w:spacing w:after="0" w:line="240" w:lineRule="auto"/>
        <w:jc w:val="both"/>
        <w:rPr>
          <w:rFonts w:ascii="Tahoma" w:hAnsi="Tahoma" w:cs="Tahoma"/>
          <w:sz w:val="16"/>
          <w:szCs w:val="16"/>
        </w:rPr>
      </w:pPr>
    </w:p>
    <w:p w14:paraId="24C5246C" w14:textId="77777777" w:rsidR="00531DD9" w:rsidRPr="00D56706" w:rsidRDefault="00531DD9" w:rsidP="00202A1F">
      <w:pPr>
        <w:autoSpaceDE w:val="0"/>
        <w:autoSpaceDN w:val="0"/>
        <w:adjustRightInd w:val="0"/>
        <w:spacing w:after="0" w:line="240" w:lineRule="auto"/>
        <w:jc w:val="both"/>
        <w:rPr>
          <w:rFonts w:ascii="Tahoma" w:hAnsi="Tahoma" w:cs="Tahoma"/>
          <w:sz w:val="16"/>
          <w:szCs w:val="16"/>
        </w:rPr>
      </w:pPr>
    </w:p>
    <w:p w14:paraId="3B0A3DFC" w14:textId="77777777" w:rsidR="00531DD9" w:rsidRPr="00D56706" w:rsidRDefault="00531DD9" w:rsidP="00202A1F">
      <w:pPr>
        <w:autoSpaceDE w:val="0"/>
        <w:autoSpaceDN w:val="0"/>
        <w:adjustRightInd w:val="0"/>
        <w:jc w:val="center"/>
        <w:outlineLvl w:val="0"/>
        <w:rPr>
          <w:rFonts w:ascii="Tahoma" w:hAnsi="Tahoma" w:cs="Tahoma"/>
          <w:b/>
          <w:bCs/>
          <w:sz w:val="16"/>
          <w:szCs w:val="16"/>
        </w:rPr>
      </w:pPr>
    </w:p>
    <w:p w14:paraId="060B3A94" w14:textId="77777777" w:rsidR="00C655CE" w:rsidRPr="00D56706" w:rsidRDefault="00C655CE" w:rsidP="00202A1F">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lastRenderedPageBreak/>
        <w:t>III. Místo plnění</w:t>
      </w:r>
    </w:p>
    <w:p w14:paraId="77D2F975" w14:textId="77777777" w:rsidR="00C655CE" w:rsidRPr="00D56706" w:rsidRDefault="00C655CE" w:rsidP="00202A1F">
      <w:pPr>
        <w:tabs>
          <w:tab w:val="left" w:pos="0"/>
        </w:tabs>
        <w:spacing w:after="0" w:line="240" w:lineRule="auto"/>
        <w:jc w:val="both"/>
        <w:rPr>
          <w:rFonts w:ascii="Tahoma" w:hAnsi="Tahoma" w:cs="Tahoma"/>
          <w:sz w:val="16"/>
          <w:szCs w:val="16"/>
        </w:rPr>
      </w:pPr>
      <w:r w:rsidRPr="00D56706">
        <w:rPr>
          <w:rFonts w:ascii="Tahoma" w:hAnsi="Tahoma" w:cs="Tahoma"/>
          <w:sz w:val="16"/>
          <w:szCs w:val="16"/>
        </w:rPr>
        <w:t xml:space="preserve">Místem plnění jsou jednotlivá pracoviště Nemocniční lékárny kupujícího: </w:t>
      </w:r>
    </w:p>
    <w:p w14:paraId="29A7AF08" w14:textId="11BE9140" w:rsidR="004B0FD6" w:rsidRPr="00D56706" w:rsidRDefault="00C655CE" w:rsidP="004B0FD6">
      <w:pPr>
        <w:numPr>
          <w:ilvl w:val="0"/>
          <w:numId w:val="1"/>
        </w:numPr>
        <w:tabs>
          <w:tab w:val="left" w:pos="0"/>
        </w:tabs>
        <w:spacing w:after="0" w:line="240" w:lineRule="auto"/>
        <w:jc w:val="both"/>
        <w:rPr>
          <w:rFonts w:ascii="Tahoma" w:hAnsi="Tahoma" w:cs="Tahoma"/>
          <w:sz w:val="16"/>
          <w:szCs w:val="16"/>
        </w:rPr>
      </w:pPr>
      <w:r w:rsidRPr="00D56706">
        <w:rPr>
          <w:rFonts w:ascii="Tahoma" w:hAnsi="Tahoma" w:cs="Tahoma"/>
          <w:sz w:val="16"/>
          <w:szCs w:val="16"/>
        </w:rPr>
        <w:t xml:space="preserve">Oddělení výdeje pro veřejnost I, U Nemocnice 2, Praha 2; </w:t>
      </w:r>
      <w:r w:rsidR="004B0FD6" w:rsidRPr="00D56706">
        <w:rPr>
          <w:rFonts w:ascii="Tahoma" w:hAnsi="Tahoma" w:cs="Tahoma"/>
          <w:sz w:val="16"/>
          <w:szCs w:val="16"/>
        </w:rPr>
        <w:t xml:space="preserve">kontakt je pro účely této smlouvy: </w:t>
      </w:r>
      <w:hyperlink r:id="rId12" w:history="1">
        <w:r w:rsidR="004B0FD6" w:rsidRPr="00D56706">
          <w:rPr>
            <w:rStyle w:val="Hypertextovodkaz"/>
            <w:rFonts w:ascii="Tahoma" w:hAnsi="Tahoma" w:cs="Tahoma"/>
            <w:sz w:val="16"/>
            <w:szCs w:val="16"/>
          </w:rPr>
          <w:t>OVV1@vfn.cz</w:t>
        </w:r>
      </w:hyperlink>
      <w:r w:rsidR="004B0FD6" w:rsidRPr="00D56706">
        <w:rPr>
          <w:rFonts w:ascii="Tahoma" w:hAnsi="Tahoma" w:cs="Tahoma"/>
          <w:sz w:val="16"/>
          <w:szCs w:val="16"/>
        </w:rPr>
        <w:t>, tel.:</w:t>
      </w:r>
      <w:r w:rsidR="00C36E26" w:rsidRPr="00D56706">
        <w:rPr>
          <w:rFonts w:ascii="Tahoma" w:hAnsi="Tahoma" w:cs="Tahoma"/>
          <w:sz w:val="16"/>
          <w:szCs w:val="16"/>
        </w:rPr>
        <w:t> </w:t>
      </w:r>
      <w:r w:rsidR="004B0FD6" w:rsidRPr="00D56706">
        <w:rPr>
          <w:rFonts w:ascii="Tahoma" w:hAnsi="Tahoma" w:cs="Tahoma"/>
          <w:sz w:val="16"/>
          <w:szCs w:val="16"/>
        </w:rPr>
        <w:t xml:space="preserve">224962106 </w:t>
      </w:r>
    </w:p>
    <w:p w14:paraId="4D405A5E" w14:textId="77777777" w:rsidR="004B0FD6" w:rsidRPr="00D56706" w:rsidRDefault="00C655CE" w:rsidP="004B0FD6">
      <w:pPr>
        <w:numPr>
          <w:ilvl w:val="0"/>
          <w:numId w:val="1"/>
        </w:numPr>
        <w:tabs>
          <w:tab w:val="left" w:pos="0"/>
        </w:tabs>
        <w:spacing w:after="0" w:line="240" w:lineRule="auto"/>
        <w:jc w:val="both"/>
        <w:rPr>
          <w:rFonts w:ascii="Tahoma" w:hAnsi="Tahoma" w:cs="Tahoma"/>
          <w:sz w:val="16"/>
          <w:szCs w:val="16"/>
        </w:rPr>
      </w:pPr>
      <w:r w:rsidRPr="00D56706">
        <w:rPr>
          <w:rFonts w:ascii="Tahoma" w:hAnsi="Tahoma" w:cs="Tahoma"/>
          <w:sz w:val="16"/>
          <w:szCs w:val="16"/>
        </w:rPr>
        <w:t xml:space="preserve">Oddělení výdeje pro veřejnost II, Ke Karlovu 6, Praha 2; </w:t>
      </w:r>
      <w:r w:rsidR="004B0FD6" w:rsidRPr="00D56706">
        <w:rPr>
          <w:rFonts w:ascii="Tahoma" w:hAnsi="Tahoma" w:cs="Tahoma"/>
          <w:sz w:val="16"/>
          <w:szCs w:val="16"/>
        </w:rPr>
        <w:t xml:space="preserve">kontakt je pro účely této smlouvy: </w:t>
      </w:r>
      <w:hyperlink r:id="rId13" w:history="1">
        <w:r w:rsidR="004B0FD6" w:rsidRPr="00D56706">
          <w:rPr>
            <w:rStyle w:val="Hypertextovodkaz"/>
            <w:rFonts w:ascii="Tahoma" w:hAnsi="Tahoma" w:cs="Tahoma"/>
            <w:sz w:val="16"/>
            <w:szCs w:val="16"/>
          </w:rPr>
          <w:t>objednavkyovv2@vfn.cz</w:t>
        </w:r>
      </w:hyperlink>
      <w:r w:rsidR="004B0FD6" w:rsidRPr="00D56706">
        <w:rPr>
          <w:rFonts w:ascii="Tahoma" w:hAnsi="Tahoma" w:cs="Tahoma"/>
          <w:sz w:val="16"/>
          <w:szCs w:val="16"/>
        </w:rPr>
        <w:t>, tel.: 224967609</w:t>
      </w:r>
    </w:p>
    <w:p w14:paraId="278DFC8D" w14:textId="77777777" w:rsidR="004B0FD6" w:rsidRPr="00D56706" w:rsidRDefault="00C655CE" w:rsidP="004B0FD6">
      <w:pPr>
        <w:numPr>
          <w:ilvl w:val="0"/>
          <w:numId w:val="1"/>
        </w:numPr>
        <w:tabs>
          <w:tab w:val="left" w:pos="0"/>
        </w:tabs>
        <w:spacing w:after="0" w:line="240" w:lineRule="auto"/>
        <w:jc w:val="both"/>
        <w:rPr>
          <w:rFonts w:ascii="Tahoma" w:hAnsi="Tahoma" w:cs="Tahoma"/>
          <w:sz w:val="16"/>
          <w:szCs w:val="16"/>
        </w:rPr>
      </w:pPr>
      <w:r w:rsidRPr="00D56706">
        <w:rPr>
          <w:rFonts w:ascii="Tahoma" w:hAnsi="Tahoma" w:cs="Tahoma"/>
          <w:sz w:val="16"/>
          <w:szCs w:val="16"/>
        </w:rPr>
        <w:t xml:space="preserve">Oddělení výdeje pro veřejnost III, Karlovo náměstí 32, Praha 2; </w:t>
      </w:r>
      <w:r w:rsidR="004B0FD6" w:rsidRPr="00D56706">
        <w:rPr>
          <w:rFonts w:ascii="Tahoma" w:hAnsi="Tahoma" w:cs="Tahoma"/>
          <w:sz w:val="16"/>
          <w:szCs w:val="16"/>
        </w:rPr>
        <w:t xml:space="preserve">kontakt je pro účely této smlouvy: </w:t>
      </w:r>
      <w:hyperlink r:id="rId14" w:history="1">
        <w:r w:rsidR="004B0FD6" w:rsidRPr="00D56706">
          <w:rPr>
            <w:rStyle w:val="Hypertextovodkaz"/>
            <w:rFonts w:ascii="Tahoma" w:hAnsi="Tahoma" w:cs="Tahoma"/>
            <w:sz w:val="16"/>
            <w:szCs w:val="16"/>
          </w:rPr>
          <w:t>lekarnaoviii@vfn.cz</w:t>
        </w:r>
      </w:hyperlink>
      <w:r w:rsidR="004B0FD6" w:rsidRPr="00D56706">
        <w:rPr>
          <w:rFonts w:ascii="Tahoma" w:hAnsi="Tahoma" w:cs="Tahoma"/>
          <w:sz w:val="16"/>
          <w:szCs w:val="16"/>
        </w:rPr>
        <w:t xml:space="preserve">, tel.: 224966707 </w:t>
      </w:r>
    </w:p>
    <w:p w14:paraId="542954F6" w14:textId="77777777" w:rsidR="004B0FD6" w:rsidRPr="00D56706" w:rsidRDefault="00C655CE" w:rsidP="004B0FD6">
      <w:pPr>
        <w:numPr>
          <w:ilvl w:val="0"/>
          <w:numId w:val="1"/>
        </w:numPr>
        <w:tabs>
          <w:tab w:val="left" w:pos="0"/>
        </w:tabs>
        <w:spacing w:after="0" w:line="240" w:lineRule="auto"/>
        <w:jc w:val="both"/>
        <w:rPr>
          <w:rFonts w:ascii="Tahoma" w:hAnsi="Tahoma" w:cs="Tahoma"/>
          <w:sz w:val="16"/>
          <w:szCs w:val="16"/>
        </w:rPr>
      </w:pPr>
      <w:r w:rsidRPr="00D56706">
        <w:rPr>
          <w:rFonts w:ascii="Tahoma" w:hAnsi="Tahoma" w:cs="Tahoma"/>
          <w:sz w:val="16"/>
          <w:szCs w:val="16"/>
        </w:rPr>
        <w:t>Oddělení HV</w:t>
      </w:r>
      <w:r w:rsidR="00D24526" w:rsidRPr="00D56706">
        <w:rPr>
          <w:rFonts w:ascii="Tahoma" w:hAnsi="Tahoma" w:cs="Tahoma"/>
          <w:sz w:val="16"/>
          <w:szCs w:val="16"/>
        </w:rPr>
        <w:t xml:space="preserve">LP-DAK, Ke Karlovu 2, Praha 2; </w:t>
      </w:r>
      <w:r w:rsidR="004B0FD6" w:rsidRPr="00D56706">
        <w:rPr>
          <w:rFonts w:ascii="Tahoma" w:hAnsi="Tahoma" w:cs="Tahoma"/>
          <w:sz w:val="16"/>
          <w:szCs w:val="16"/>
        </w:rPr>
        <w:t xml:space="preserve">kontakt je pro účely této smlouvy </w:t>
      </w:r>
      <w:hyperlink r:id="rId15" w:history="1">
        <w:r w:rsidR="004B0FD6" w:rsidRPr="00D56706">
          <w:rPr>
            <w:rStyle w:val="Hypertextovodkaz"/>
            <w:rFonts w:ascii="Tahoma" w:hAnsi="Tahoma" w:cs="Tahoma"/>
            <w:sz w:val="16"/>
            <w:szCs w:val="16"/>
          </w:rPr>
          <w:t>hvlp@vfn.cz</w:t>
        </w:r>
      </w:hyperlink>
      <w:r w:rsidR="004B0FD6" w:rsidRPr="00D56706">
        <w:rPr>
          <w:rFonts w:ascii="Tahoma" w:hAnsi="Tahoma" w:cs="Tahoma"/>
          <w:sz w:val="16"/>
          <w:szCs w:val="16"/>
        </w:rPr>
        <w:t>, tel.: 224967676</w:t>
      </w:r>
    </w:p>
    <w:p w14:paraId="332718BB" w14:textId="4E210357" w:rsidR="00C655CE" w:rsidRPr="00D56706"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D5670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IV. Předání a převzetí zboží</w:t>
      </w:r>
    </w:p>
    <w:p w14:paraId="796A6E62" w14:textId="19B7D5E1" w:rsidR="00C655CE" w:rsidRPr="00D5670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Předání a převzetí zboží v místě dodání lze provést v pracovních dnech od 07:00 hod. do 15:30 hod. </w:t>
      </w:r>
    </w:p>
    <w:p w14:paraId="3C94EB03" w14:textId="31539FDA" w:rsidR="005C300F" w:rsidRPr="00D56706" w:rsidRDefault="005C300F" w:rsidP="00386C71">
      <w:pPr>
        <w:pStyle w:val="Odstavecseseznamem"/>
        <w:numPr>
          <w:ilvl w:val="0"/>
          <w:numId w:val="4"/>
        </w:numPr>
        <w:autoSpaceDE w:val="0"/>
        <w:autoSpaceDN w:val="0"/>
        <w:adjustRightInd w:val="0"/>
        <w:jc w:val="both"/>
        <w:rPr>
          <w:rFonts w:ascii="Tahoma" w:hAnsi="Tahoma" w:cs="Tahoma"/>
          <w:sz w:val="16"/>
          <w:szCs w:val="16"/>
        </w:rPr>
      </w:pPr>
      <w:r w:rsidRPr="00D56706">
        <w:rPr>
          <w:rFonts w:ascii="Tahoma" w:hAnsi="Tahoma" w:cs="Tahoma"/>
          <w:sz w:val="16"/>
          <w:szCs w:val="16"/>
        </w:rPr>
        <w:t xml:space="preserve">Prodávající bere na vědomí, že léčivý přípravek musí být skladován a převážen při teplotě mezi (-85 °C až -15 °C) a zavazuje se zajistit odpovídající podmínky při přepravě a distribuci předmětu plnění této smlouvy. </w:t>
      </w:r>
    </w:p>
    <w:p w14:paraId="031992C7" w14:textId="77777777" w:rsidR="00C655CE" w:rsidRPr="00D5670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D5670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Kupující je oprávněn odmítnout převzetí zboží:</w:t>
      </w:r>
    </w:p>
    <w:p w14:paraId="0538A144" w14:textId="77777777" w:rsidR="00C655CE" w:rsidRPr="00D5670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D5670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nesouhlasí-li počet položek nebo množství zboží uvedené na dodacím listě se skutečně dodaným zbožím;</w:t>
      </w:r>
    </w:p>
    <w:p w14:paraId="5DE34AAB" w14:textId="77777777" w:rsidR="00C655CE" w:rsidRPr="00D5670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D56706" w:rsidRDefault="00C655CE" w:rsidP="00C655CE">
      <w:pPr>
        <w:autoSpaceDE w:val="0"/>
        <w:autoSpaceDN w:val="0"/>
        <w:adjustRightInd w:val="0"/>
        <w:jc w:val="center"/>
        <w:rPr>
          <w:rFonts w:ascii="Tahoma" w:hAnsi="Tahoma" w:cs="Tahoma"/>
          <w:b/>
          <w:bCs/>
          <w:sz w:val="16"/>
          <w:szCs w:val="16"/>
        </w:rPr>
      </w:pPr>
    </w:p>
    <w:p w14:paraId="69FC353E" w14:textId="77777777" w:rsidR="00C655CE" w:rsidRPr="00D56706" w:rsidRDefault="00C655CE" w:rsidP="00C655CE">
      <w:pPr>
        <w:autoSpaceDE w:val="0"/>
        <w:autoSpaceDN w:val="0"/>
        <w:adjustRightInd w:val="0"/>
        <w:jc w:val="center"/>
        <w:rPr>
          <w:rFonts w:ascii="Tahoma" w:hAnsi="Tahoma" w:cs="Tahoma"/>
          <w:b/>
          <w:bCs/>
          <w:sz w:val="16"/>
          <w:szCs w:val="16"/>
        </w:rPr>
      </w:pPr>
      <w:r w:rsidRPr="00D56706">
        <w:rPr>
          <w:rFonts w:ascii="Tahoma" w:hAnsi="Tahoma" w:cs="Tahoma"/>
          <w:b/>
          <w:bCs/>
          <w:sz w:val="16"/>
          <w:szCs w:val="16"/>
        </w:rPr>
        <w:t>V. Kupní cena</w:t>
      </w:r>
    </w:p>
    <w:p w14:paraId="0B937FBE" w14:textId="77777777" w:rsidR="00C655CE" w:rsidRPr="00D56706" w:rsidRDefault="00C655CE" w:rsidP="00C655CE">
      <w:pPr>
        <w:numPr>
          <w:ilvl w:val="0"/>
          <w:numId w:val="5"/>
        </w:numPr>
        <w:spacing w:after="0" w:line="240" w:lineRule="auto"/>
        <w:ind w:left="360"/>
        <w:jc w:val="both"/>
        <w:rPr>
          <w:rFonts w:ascii="Tahoma" w:hAnsi="Tahoma" w:cs="Tahoma"/>
          <w:sz w:val="16"/>
          <w:szCs w:val="16"/>
        </w:rPr>
      </w:pPr>
      <w:r w:rsidRPr="00D5670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D56706" w:rsidRDefault="00C655CE" w:rsidP="00C655CE">
      <w:pPr>
        <w:numPr>
          <w:ilvl w:val="0"/>
          <w:numId w:val="5"/>
        </w:numPr>
        <w:spacing w:after="0" w:line="240" w:lineRule="auto"/>
        <w:ind w:left="360"/>
        <w:jc w:val="both"/>
        <w:rPr>
          <w:rFonts w:ascii="Tahoma" w:hAnsi="Tahoma" w:cs="Tahoma"/>
          <w:sz w:val="16"/>
          <w:szCs w:val="16"/>
        </w:rPr>
      </w:pPr>
      <w:r w:rsidRPr="00D56706">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D56706" w:rsidRDefault="00C655CE" w:rsidP="00C655CE">
      <w:pPr>
        <w:numPr>
          <w:ilvl w:val="0"/>
          <w:numId w:val="5"/>
        </w:numPr>
        <w:spacing w:after="0" w:line="240" w:lineRule="auto"/>
        <w:ind w:left="360"/>
        <w:jc w:val="both"/>
        <w:rPr>
          <w:rFonts w:ascii="Tahoma" w:hAnsi="Tahoma" w:cs="Tahoma"/>
          <w:sz w:val="16"/>
          <w:szCs w:val="16"/>
        </w:rPr>
      </w:pPr>
      <w:r w:rsidRPr="00D5670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D56706" w:rsidRDefault="00C655CE" w:rsidP="00C655CE">
      <w:pPr>
        <w:numPr>
          <w:ilvl w:val="0"/>
          <w:numId w:val="5"/>
        </w:numPr>
        <w:spacing w:after="0" w:line="240" w:lineRule="auto"/>
        <w:ind w:left="360"/>
        <w:jc w:val="both"/>
        <w:rPr>
          <w:rFonts w:ascii="Tahoma" w:hAnsi="Tahoma" w:cs="Tahoma"/>
          <w:sz w:val="16"/>
          <w:szCs w:val="16"/>
        </w:rPr>
      </w:pPr>
      <w:r w:rsidRPr="00D5670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D56706" w:rsidRDefault="00C655CE" w:rsidP="00C655CE">
      <w:pPr>
        <w:numPr>
          <w:ilvl w:val="0"/>
          <w:numId w:val="5"/>
        </w:numPr>
        <w:spacing w:after="0" w:line="240" w:lineRule="auto"/>
        <w:ind w:left="360"/>
        <w:jc w:val="both"/>
        <w:rPr>
          <w:rFonts w:ascii="Tahoma" w:hAnsi="Tahoma" w:cs="Tahoma"/>
          <w:sz w:val="16"/>
          <w:szCs w:val="16"/>
        </w:rPr>
      </w:pPr>
      <w:r w:rsidRPr="00D56706">
        <w:rPr>
          <w:rFonts w:ascii="Tahoma" w:hAnsi="Tahoma" w:cs="Tahoma"/>
          <w:sz w:val="16"/>
          <w:szCs w:val="16"/>
        </w:rPr>
        <w:t xml:space="preserve">V případě, že bude v průběhu plnění kupní smlouvy </w:t>
      </w:r>
      <w:r w:rsidR="003C572B" w:rsidRPr="00D56706">
        <w:rPr>
          <w:rFonts w:ascii="Tahoma" w:hAnsi="Tahoma" w:cs="Tahoma"/>
          <w:sz w:val="16"/>
          <w:szCs w:val="16"/>
        </w:rPr>
        <w:t xml:space="preserve">prokazatelně </w:t>
      </w:r>
      <w:r w:rsidRPr="00D5670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D56706" w:rsidRDefault="00C655CE" w:rsidP="00C655CE">
      <w:pPr>
        <w:jc w:val="both"/>
        <w:rPr>
          <w:rFonts w:ascii="Tahoma" w:hAnsi="Tahoma" w:cs="Tahoma"/>
          <w:sz w:val="16"/>
          <w:szCs w:val="16"/>
        </w:rPr>
      </w:pPr>
    </w:p>
    <w:p w14:paraId="116CB4B3"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VI. Platební podmínky</w:t>
      </w:r>
    </w:p>
    <w:p w14:paraId="125CF5F8" w14:textId="77777777" w:rsidR="00C655CE" w:rsidRPr="00D5670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D5670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D56706">
          <w:rPr>
            <w:rFonts w:ascii="Tahoma" w:hAnsi="Tahoma" w:cs="Tahoma"/>
            <w:sz w:val="16"/>
            <w:szCs w:val="16"/>
          </w:rPr>
          <w:t>faktury@vfn.cz</w:t>
        </w:r>
      </w:hyperlink>
      <w:r w:rsidRPr="00D56706">
        <w:rPr>
          <w:rFonts w:ascii="Tahoma" w:hAnsi="Tahoma" w:cs="Tahoma"/>
          <w:sz w:val="16"/>
          <w:szCs w:val="16"/>
        </w:rPr>
        <w:t>. Další podmínky ohledně vystavení a doručení dodacího listu jsou upraveny níže v čl. VII. odst. 2.</w:t>
      </w:r>
    </w:p>
    <w:p w14:paraId="3D3E326E" w14:textId="77777777" w:rsidR="00C655CE" w:rsidRPr="00D5670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D5670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Lhůta splatnosti faktur se sjednávána na 60 dní ode dne jejich předání či doručení dle podmínek uvedených v odst.</w:t>
      </w:r>
      <w:r w:rsidR="00DB61A6" w:rsidRPr="00D56706">
        <w:rPr>
          <w:rFonts w:ascii="Tahoma" w:hAnsi="Tahoma" w:cs="Tahoma"/>
          <w:sz w:val="16"/>
          <w:szCs w:val="16"/>
        </w:rPr>
        <w:t xml:space="preserve"> </w:t>
      </w:r>
      <w:r w:rsidRPr="00D56706">
        <w:rPr>
          <w:rFonts w:ascii="Tahoma" w:hAnsi="Tahoma" w:cs="Tahoma"/>
          <w:sz w:val="16"/>
          <w:szCs w:val="16"/>
        </w:rPr>
        <w:t>2 tohoto článku.</w:t>
      </w:r>
    </w:p>
    <w:p w14:paraId="1F4A6079" w14:textId="77777777" w:rsidR="00C655CE" w:rsidRPr="00D5670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D5670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VII. Dodání zboží</w:t>
      </w:r>
    </w:p>
    <w:p w14:paraId="4DCB9239" w14:textId="56D6F301" w:rsidR="00C655CE" w:rsidRPr="00D5670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Prodávající </w:t>
      </w:r>
      <w:r w:rsidR="00EC4E6B" w:rsidRPr="00D56706">
        <w:rPr>
          <w:rFonts w:ascii="Tahoma" w:hAnsi="Tahoma" w:cs="Tahoma"/>
          <w:sz w:val="16"/>
          <w:szCs w:val="16"/>
        </w:rPr>
        <w:t xml:space="preserve">odpovídá </w:t>
      </w:r>
      <w:r w:rsidRPr="00D56706">
        <w:rPr>
          <w:rFonts w:ascii="Tahoma" w:hAnsi="Tahoma" w:cs="Tahoma"/>
          <w:sz w:val="16"/>
          <w:szCs w:val="16"/>
        </w:rPr>
        <w:t>za dodržení přepravních podmínek po dobu přepravy ke kupujícímu,</w:t>
      </w:r>
      <w:r w:rsidR="00EC4E6B" w:rsidRPr="00D56706">
        <w:rPr>
          <w:rFonts w:ascii="Tahoma" w:hAnsi="Tahoma" w:cs="Tahoma"/>
          <w:sz w:val="16"/>
          <w:szCs w:val="16"/>
        </w:rPr>
        <w:t xml:space="preserve"> zejména za dodržení podmínek pro skladování a přepravu zboží stanovených v čl. IV. odst. </w:t>
      </w:r>
      <w:r w:rsidR="001D2D4A" w:rsidRPr="00D56706">
        <w:rPr>
          <w:rFonts w:ascii="Tahoma" w:hAnsi="Tahoma" w:cs="Tahoma"/>
          <w:sz w:val="16"/>
          <w:szCs w:val="16"/>
        </w:rPr>
        <w:t xml:space="preserve">2 </w:t>
      </w:r>
      <w:r w:rsidR="00EC4E6B" w:rsidRPr="00D56706">
        <w:rPr>
          <w:rFonts w:ascii="Tahoma" w:hAnsi="Tahoma" w:cs="Tahoma"/>
          <w:sz w:val="16"/>
          <w:szCs w:val="16"/>
        </w:rPr>
        <w:t>smlouvy</w:t>
      </w:r>
      <w:r w:rsidRPr="00D56706">
        <w:rPr>
          <w:rFonts w:ascii="Tahoma" w:hAnsi="Tahoma" w:cs="Tahoma"/>
          <w:sz w:val="16"/>
          <w:szCs w:val="16"/>
        </w:rPr>
        <w:t xml:space="preserve"> tak</w:t>
      </w:r>
      <w:r w:rsidR="00EC4E6B" w:rsidRPr="00D56706">
        <w:rPr>
          <w:rFonts w:ascii="Tahoma" w:hAnsi="Tahoma" w:cs="Tahoma"/>
          <w:sz w:val="16"/>
          <w:szCs w:val="16"/>
        </w:rPr>
        <w:t>,</w:t>
      </w:r>
      <w:r w:rsidRPr="00D56706">
        <w:rPr>
          <w:rFonts w:ascii="Tahoma" w:hAnsi="Tahoma" w:cs="Tahoma"/>
          <w:sz w:val="16"/>
          <w:szCs w:val="16"/>
        </w:rPr>
        <w:t xml:space="preserve"> aby nebylo zboží znehodnoceno. Zboží bude dopraveno do místa plnění na vlastní náklady a nebezpečí prodávajícího. </w:t>
      </w:r>
    </w:p>
    <w:p w14:paraId="15B56EA0" w14:textId="77777777" w:rsidR="00C655CE" w:rsidRPr="00D5670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0F355465" w:rsidR="00C655CE" w:rsidRPr="00D5670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56706">
        <w:rPr>
          <w:rFonts w:ascii="Tahoma" w:hAnsi="Tahoma" w:cs="Tahoma"/>
          <w:bCs/>
          <w:sz w:val="16"/>
          <w:szCs w:val="16"/>
        </w:rPr>
        <w:t xml:space="preserve">Na daňovém dokladu bude přesná specifikace předmětu plnění. </w:t>
      </w:r>
      <w:r w:rsidRPr="00D56706">
        <w:rPr>
          <w:rFonts w:ascii="Tahoma" w:hAnsi="Tahoma" w:cs="Tahoma"/>
          <w:sz w:val="16"/>
          <w:szCs w:val="16"/>
        </w:rPr>
        <w:t>Dodávka se považuje za splněnou předáním a převzetím zboží a potvrzením dodacího listu oprávněným zaměstnancem kupujícího dle čl.</w:t>
      </w:r>
      <w:r w:rsidR="009266C8" w:rsidRPr="00D56706">
        <w:rPr>
          <w:rFonts w:ascii="Tahoma" w:hAnsi="Tahoma" w:cs="Tahoma"/>
          <w:sz w:val="16"/>
          <w:szCs w:val="16"/>
        </w:rPr>
        <w:t xml:space="preserve"> </w:t>
      </w:r>
      <w:r w:rsidRPr="00D56706">
        <w:rPr>
          <w:rFonts w:ascii="Tahoma" w:hAnsi="Tahoma" w:cs="Tahoma"/>
          <w:sz w:val="16"/>
          <w:szCs w:val="16"/>
        </w:rPr>
        <w:t xml:space="preserve">IV. odst. </w:t>
      </w:r>
      <w:r w:rsidR="000A6EFD" w:rsidRPr="00D56706">
        <w:rPr>
          <w:rFonts w:ascii="Tahoma" w:hAnsi="Tahoma" w:cs="Tahoma"/>
          <w:sz w:val="16"/>
          <w:szCs w:val="16"/>
        </w:rPr>
        <w:t xml:space="preserve">3 </w:t>
      </w:r>
      <w:r w:rsidRPr="00D56706">
        <w:rPr>
          <w:rFonts w:ascii="Tahoma" w:hAnsi="Tahoma" w:cs="Tahoma"/>
          <w:sz w:val="16"/>
          <w:szCs w:val="16"/>
        </w:rPr>
        <w:t>smlouvy.</w:t>
      </w:r>
    </w:p>
    <w:p w14:paraId="78A01EAF" w14:textId="040C97EA" w:rsidR="00C655CE" w:rsidRPr="00D56706" w:rsidRDefault="00C655CE" w:rsidP="00C655CE">
      <w:pPr>
        <w:numPr>
          <w:ilvl w:val="0"/>
          <w:numId w:val="7"/>
        </w:numPr>
        <w:spacing w:after="0" w:line="240" w:lineRule="auto"/>
        <w:jc w:val="both"/>
        <w:rPr>
          <w:rFonts w:ascii="Tahoma" w:hAnsi="Tahoma" w:cs="Tahoma"/>
          <w:sz w:val="16"/>
          <w:szCs w:val="16"/>
        </w:rPr>
      </w:pPr>
      <w:r w:rsidRPr="00D5670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D56706">
        <w:rPr>
          <w:rFonts w:ascii="Tahoma" w:hAnsi="Tahoma" w:cs="Tahoma"/>
          <w:sz w:val="16"/>
          <w:szCs w:val="16"/>
        </w:rPr>
        <w:t>6</w:t>
      </w:r>
      <w:r w:rsidR="008A5FBB" w:rsidRPr="00D56706">
        <w:rPr>
          <w:rFonts w:ascii="Tahoma" w:hAnsi="Tahoma" w:cs="Tahoma"/>
          <w:sz w:val="16"/>
          <w:szCs w:val="16"/>
        </w:rPr>
        <w:t xml:space="preserve"> </w:t>
      </w:r>
      <w:r w:rsidRPr="00D56706">
        <w:rPr>
          <w:rFonts w:ascii="Tahoma" w:hAnsi="Tahoma" w:cs="Tahoma"/>
          <w:sz w:val="16"/>
          <w:szCs w:val="16"/>
        </w:rPr>
        <w:t xml:space="preserve">měsíců a které nemá závady v jakosti ani porušený obal a jehož distribuce nebyla zakázána Státním </w:t>
      </w:r>
      <w:r w:rsidRPr="00D56706">
        <w:rPr>
          <w:rFonts w:ascii="Tahoma" w:hAnsi="Tahoma" w:cs="Tahoma"/>
          <w:sz w:val="16"/>
          <w:szCs w:val="16"/>
        </w:rPr>
        <w:lastRenderedPageBreak/>
        <w:t>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D5670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D5670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D5670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VIII. Pojištění odpovědnosti</w:t>
      </w:r>
    </w:p>
    <w:p w14:paraId="2C8D1EC1" w14:textId="0BF350CE" w:rsidR="00C655CE" w:rsidRPr="00D5670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D56706">
        <w:rPr>
          <w:rFonts w:ascii="Tahoma" w:hAnsi="Tahoma" w:cs="Tahoma"/>
          <w:sz w:val="16"/>
          <w:szCs w:val="16"/>
        </w:rPr>
        <w:t>10</w:t>
      </w:r>
      <w:r w:rsidR="009D0731" w:rsidRPr="00D56706">
        <w:rPr>
          <w:rFonts w:ascii="Tahoma" w:hAnsi="Tahoma" w:cs="Tahoma"/>
          <w:sz w:val="16"/>
          <w:szCs w:val="16"/>
        </w:rPr>
        <w:t>.</w:t>
      </w:r>
      <w:r w:rsidR="00551769" w:rsidRPr="00D56706">
        <w:rPr>
          <w:rFonts w:ascii="Tahoma" w:hAnsi="Tahoma" w:cs="Tahoma"/>
          <w:sz w:val="16"/>
          <w:szCs w:val="16"/>
        </w:rPr>
        <w:t>000</w:t>
      </w:r>
      <w:r w:rsidR="0059792E" w:rsidRPr="00D56706">
        <w:rPr>
          <w:rFonts w:ascii="Tahoma" w:hAnsi="Tahoma" w:cs="Tahoma"/>
          <w:sz w:val="16"/>
          <w:szCs w:val="16"/>
        </w:rPr>
        <w:t>.</w:t>
      </w:r>
      <w:r w:rsidR="00551769" w:rsidRPr="00D56706">
        <w:rPr>
          <w:rFonts w:ascii="Tahoma" w:hAnsi="Tahoma" w:cs="Tahoma"/>
          <w:sz w:val="16"/>
          <w:szCs w:val="16"/>
        </w:rPr>
        <w:t xml:space="preserve">000,- </w:t>
      </w:r>
      <w:r w:rsidRPr="00D56706">
        <w:rPr>
          <w:rFonts w:ascii="Tahoma" w:hAnsi="Tahoma" w:cs="Tahoma"/>
          <w:sz w:val="16"/>
          <w:szCs w:val="16"/>
        </w:rPr>
        <w:t>Kč.</w:t>
      </w:r>
    </w:p>
    <w:p w14:paraId="3CE1AD74" w14:textId="128446E4" w:rsidR="00C655CE" w:rsidRPr="00D5670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Prodávající je povinen udržovat pojištění </w:t>
      </w:r>
      <w:r w:rsidR="00D21C65" w:rsidRPr="00D56706">
        <w:rPr>
          <w:rFonts w:ascii="Tahoma" w:hAnsi="Tahoma" w:cs="Tahoma"/>
          <w:sz w:val="16"/>
          <w:szCs w:val="16"/>
        </w:rPr>
        <w:t xml:space="preserve">dle </w:t>
      </w:r>
      <w:r w:rsidRPr="00D56706">
        <w:rPr>
          <w:rFonts w:ascii="Tahoma" w:hAnsi="Tahoma" w:cs="Tahoma"/>
          <w:sz w:val="16"/>
          <w:szCs w:val="16"/>
        </w:rPr>
        <w:t xml:space="preserve">odst. 1 </w:t>
      </w:r>
      <w:r w:rsidR="009D0731" w:rsidRPr="00D56706">
        <w:rPr>
          <w:rFonts w:ascii="Tahoma" w:hAnsi="Tahoma" w:cs="Tahoma"/>
          <w:sz w:val="16"/>
          <w:szCs w:val="16"/>
        </w:rPr>
        <w:t>tohoto článku</w:t>
      </w:r>
      <w:r w:rsidRPr="00D56706">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D56706">
        <w:rPr>
          <w:rFonts w:ascii="Tahoma" w:hAnsi="Tahoma" w:cs="Tahoma"/>
          <w:sz w:val="16"/>
          <w:szCs w:val="16"/>
        </w:rPr>
        <w:t>pojištění</w:t>
      </w:r>
      <w:r w:rsidRPr="00D56706">
        <w:rPr>
          <w:rFonts w:ascii="Tahoma" w:hAnsi="Tahoma" w:cs="Tahoma"/>
          <w:sz w:val="16"/>
          <w:szCs w:val="16"/>
        </w:rPr>
        <w:t xml:space="preserve">, k omezení rozsahu pojištěných rizik, ke snížení stanovené min. výše pojistného </w:t>
      </w:r>
      <w:r w:rsidR="00F87B73" w:rsidRPr="00D56706">
        <w:rPr>
          <w:rFonts w:ascii="Tahoma" w:hAnsi="Tahoma" w:cs="Tahoma"/>
          <w:sz w:val="16"/>
          <w:szCs w:val="16"/>
        </w:rPr>
        <w:t>plnění</w:t>
      </w:r>
      <w:r w:rsidRPr="00D5670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D5670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IX. Sankce</w:t>
      </w:r>
    </w:p>
    <w:p w14:paraId="40FE7B6C" w14:textId="77777777" w:rsidR="00C655CE" w:rsidRPr="00D56706" w:rsidRDefault="00C655CE" w:rsidP="009266C8">
      <w:pPr>
        <w:pStyle w:val="Odstavecseseznamem"/>
        <w:numPr>
          <w:ilvl w:val="0"/>
          <w:numId w:val="14"/>
        </w:numPr>
        <w:ind w:left="357" w:hanging="357"/>
        <w:jc w:val="both"/>
        <w:rPr>
          <w:rFonts w:ascii="Tahoma" w:hAnsi="Tahoma" w:cs="Tahoma"/>
          <w:sz w:val="16"/>
          <w:szCs w:val="16"/>
        </w:rPr>
      </w:pPr>
      <w:r w:rsidRPr="00D5670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6D0AD8A7" w:rsidR="00C655CE" w:rsidRPr="00D5670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54266B03" w14:textId="1FE65B06" w:rsidR="005C300F" w:rsidRPr="00D56706" w:rsidRDefault="005C300F"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 xml:space="preserve">V případě nedodržení podmínek pro uchovávání a dopravu zboží ze strany prodávajícího dle čl. IV. odst. 2 smlouvy je kupující oprávněn požadovat zaplacení smluvní pokuty ve výši </w:t>
      </w:r>
      <w:r w:rsidR="00BC78B6" w:rsidRPr="00D56706">
        <w:rPr>
          <w:rFonts w:ascii="Tahoma" w:hAnsi="Tahoma" w:cs="Tahoma"/>
          <w:sz w:val="16"/>
          <w:szCs w:val="16"/>
        </w:rPr>
        <w:t>ceny dodávky.</w:t>
      </w:r>
    </w:p>
    <w:p w14:paraId="6C5F7476" w14:textId="443F1074" w:rsidR="00564162" w:rsidRPr="00D5670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D5670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D56706">
        <w:rPr>
          <w:rFonts w:ascii="Tahoma" w:hAnsi="Tahoma" w:cs="Tahoma"/>
          <w:sz w:val="16"/>
          <w:szCs w:val="16"/>
        </w:rPr>
        <w:t>l</w:t>
      </w:r>
      <w:r w:rsidRPr="00D56706">
        <w:rPr>
          <w:rFonts w:ascii="Tahoma" w:hAnsi="Tahoma" w:cs="Tahoma"/>
          <w:sz w:val="16"/>
          <w:szCs w:val="16"/>
        </w:rPr>
        <w:t>uvní pokutu ve výši 100.000,- Kč, kterou je prodávající povinen uhradit kupujícímu.</w:t>
      </w:r>
      <w:r w:rsidR="009266C8" w:rsidRPr="00D56706">
        <w:rPr>
          <w:rFonts w:ascii="Tahoma" w:hAnsi="Tahoma" w:cs="Tahoma"/>
          <w:sz w:val="16"/>
          <w:szCs w:val="16"/>
        </w:rPr>
        <w:t xml:space="preserve"> </w:t>
      </w:r>
    </w:p>
    <w:p w14:paraId="4B5A5DE6" w14:textId="719F0FAD" w:rsidR="009266C8" w:rsidRPr="00D5670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 xml:space="preserve">V případě nedodržení povinnosti stanovené v čl. XI. odst. </w:t>
      </w:r>
      <w:r w:rsidR="00673603" w:rsidRPr="00D56706">
        <w:rPr>
          <w:rFonts w:ascii="Tahoma" w:hAnsi="Tahoma" w:cs="Tahoma"/>
          <w:sz w:val="16"/>
          <w:szCs w:val="16"/>
        </w:rPr>
        <w:t xml:space="preserve">2 </w:t>
      </w:r>
      <w:r w:rsidRPr="00D56706">
        <w:rPr>
          <w:rFonts w:ascii="Tahoma" w:hAnsi="Tahoma" w:cs="Tahoma"/>
          <w:sz w:val="16"/>
          <w:szCs w:val="16"/>
        </w:rPr>
        <w:t>smlouvy má kupující právo účtovat smluvní pokutu ve výši pohledávky, která byla postoupena v rozporu s touto smlouvou. Kupující má zároveň právo odstoupit od</w:t>
      </w:r>
      <w:r w:rsidR="009266C8" w:rsidRPr="00D56706">
        <w:rPr>
          <w:rFonts w:ascii="Tahoma" w:hAnsi="Tahoma" w:cs="Tahoma"/>
          <w:sz w:val="16"/>
          <w:szCs w:val="16"/>
        </w:rPr>
        <w:t xml:space="preserve"> smlouvy. </w:t>
      </w:r>
    </w:p>
    <w:p w14:paraId="5CF61650" w14:textId="7161ADED" w:rsidR="00C655CE" w:rsidRPr="00D5670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D5670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D56706" w:rsidRDefault="00F87B73" w:rsidP="009266C8">
      <w:pPr>
        <w:pStyle w:val="Odstavecseseznamem"/>
        <w:numPr>
          <w:ilvl w:val="0"/>
          <w:numId w:val="14"/>
        </w:numPr>
        <w:ind w:left="357" w:hanging="357"/>
        <w:jc w:val="both"/>
        <w:rPr>
          <w:rFonts w:ascii="Tahoma" w:hAnsi="Tahoma" w:cs="Tahoma"/>
          <w:sz w:val="16"/>
          <w:szCs w:val="16"/>
        </w:rPr>
      </w:pPr>
      <w:r w:rsidRPr="00D5670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D56706" w:rsidRDefault="00C655CE" w:rsidP="00C655CE">
      <w:pPr>
        <w:autoSpaceDE w:val="0"/>
        <w:autoSpaceDN w:val="0"/>
        <w:adjustRightInd w:val="0"/>
        <w:jc w:val="both"/>
        <w:rPr>
          <w:rFonts w:ascii="Tahoma" w:hAnsi="Tahoma" w:cs="Tahoma"/>
          <w:b/>
          <w:bCs/>
          <w:sz w:val="16"/>
          <w:szCs w:val="16"/>
        </w:rPr>
      </w:pPr>
    </w:p>
    <w:p w14:paraId="38B3707D"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X. Reklamace vadného zboží, záruční podmínky</w:t>
      </w:r>
    </w:p>
    <w:p w14:paraId="56EF2E9F" w14:textId="77777777" w:rsidR="00C655CE" w:rsidRPr="00D56706" w:rsidRDefault="00C655CE" w:rsidP="00C655CE">
      <w:pPr>
        <w:numPr>
          <w:ilvl w:val="0"/>
          <w:numId w:val="10"/>
        </w:numPr>
        <w:spacing w:after="0" w:line="240" w:lineRule="auto"/>
        <w:jc w:val="both"/>
        <w:rPr>
          <w:rFonts w:ascii="Tahoma" w:hAnsi="Tahoma" w:cs="Tahoma"/>
          <w:sz w:val="16"/>
          <w:szCs w:val="16"/>
        </w:rPr>
      </w:pPr>
      <w:r w:rsidRPr="00D5670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4984AAD" w:rsidR="00C655CE" w:rsidRPr="00D5670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Zjistí-li kupující po převzetí zboží, že je obal zboží porušen nebo množství dodaného zboží neodpovídá dodacímu listu</w:t>
      </w:r>
      <w:r w:rsidR="005C300F" w:rsidRPr="00D56706">
        <w:rPr>
          <w:rFonts w:ascii="Tahoma" w:hAnsi="Tahoma" w:cs="Tahoma"/>
          <w:sz w:val="16"/>
          <w:szCs w:val="16"/>
        </w:rPr>
        <w:t xml:space="preserve"> nebo nebyly dodrženy podmínky pro uchovávání a přepravu zboží</w:t>
      </w:r>
      <w:r w:rsidRPr="00D56706">
        <w:rPr>
          <w:rFonts w:ascii="Tahoma" w:hAnsi="Tahoma" w:cs="Tahoma"/>
          <w:sz w:val="16"/>
          <w:szCs w:val="16"/>
        </w:rPr>
        <w:t xml:space="preserve">, uplatní kupující reklamaci u prodávajícího bez prodlení po převzetí zboží. </w:t>
      </w:r>
    </w:p>
    <w:p w14:paraId="11814126" w14:textId="5E6020EE" w:rsidR="00C655CE" w:rsidRPr="00D5670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Prodávající je povinen </w:t>
      </w:r>
      <w:r w:rsidR="00E03610" w:rsidRPr="00D56706">
        <w:rPr>
          <w:rFonts w:ascii="Tahoma" w:hAnsi="Tahoma" w:cs="Tahoma"/>
          <w:sz w:val="16"/>
          <w:szCs w:val="16"/>
        </w:rPr>
        <w:t xml:space="preserve">bezplatně </w:t>
      </w:r>
      <w:r w:rsidRPr="00D56706">
        <w:rPr>
          <w:rFonts w:ascii="Tahoma" w:hAnsi="Tahoma" w:cs="Tahoma"/>
          <w:sz w:val="16"/>
          <w:szCs w:val="16"/>
        </w:rPr>
        <w:t xml:space="preserve">vyřídit reklamaci do </w:t>
      </w:r>
      <w:r w:rsidR="00D251DC" w:rsidRPr="00D56706">
        <w:rPr>
          <w:rFonts w:ascii="Tahoma" w:hAnsi="Tahoma" w:cs="Tahoma"/>
          <w:sz w:val="16"/>
          <w:szCs w:val="16"/>
        </w:rPr>
        <w:t>3 pracovních dnů</w:t>
      </w:r>
      <w:r w:rsidRPr="00D5670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D5670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D56706" w:rsidRDefault="00C655CE" w:rsidP="00C655CE">
      <w:pPr>
        <w:autoSpaceDE w:val="0"/>
        <w:autoSpaceDN w:val="0"/>
        <w:adjustRightInd w:val="0"/>
        <w:jc w:val="center"/>
        <w:outlineLvl w:val="0"/>
        <w:rPr>
          <w:rFonts w:ascii="Tahoma" w:hAnsi="Tahoma" w:cs="Tahoma"/>
          <w:b/>
          <w:bCs/>
          <w:sz w:val="16"/>
          <w:szCs w:val="16"/>
        </w:rPr>
      </w:pPr>
      <w:r w:rsidRPr="00D56706">
        <w:rPr>
          <w:rFonts w:ascii="Tahoma" w:hAnsi="Tahoma" w:cs="Tahoma"/>
          <w:b/>
          <w:bCs/>
          <w:sz w:val="16"/>
          <w:szCs w:val="16"/>
        </w:rPr>
        <w:t>XI. Ostatní ujednání</w:t>
      </w:r>
    </w:p>
    <w:p w14:paraId="593A1CD9" w14:textId="130EF337" w:rsidR="00C655CE" w:rsidRPr="00D56706" w:rsidRDefault="00C655CE" w:rsidP="00BD05F4">
      <w:pPr>
        <w:numPr>
          <w:ilvl w:val="0"/>
          <w:numId w:val="11"/>
        </w:numPr>
        <w:spacing w:after="0" w:line="240" w:lineRule="auto"/>
        <w:jc w:val="both"/>
        <w:rPr>
          <w:rFonts w:ascii="Tahoma" w:hAnsi="Tahoma" w:cs="Tahoma"/>
          <w:sz w:val="16"/>
          <w:szCs w:val="16"/>
        </w:rPr>
      </w:pPr>
      <w:r w:rsidRPr="00D56706">
        <w:rPr>
          <w:rFonts w:ascii="Tahoma" w:hAnsi="Tahoma" w:cs="Tahoma"/>
          <w:sz w:val="16"/>
          <w:szCs w:val="16"/>
        </w:rPr>
        <w:t>Prodávající bere na vědomí, že kupující je povinen dle ustanovení § 219 odst. 1 písm. a) z. č. 134/2016 Sb. a dle zákona č. 340/2015 Sb., o registru smluv, uveřejnit tuto smlouvu včetně případných dodatků a objednávek vystavených na základě této smlouvy stanoveným způsobem</w:t>
      </w:r>
      <w:bookmarkStart w:id="1" w:name="_Hlk524693074"/>
      <w:r w:rsidR="00394D67" w:rsidRPr="00D56706">
        <w:rPr>
          <w:rFonts w:ascii="Tahoma" w:hAnsi="Tahoma" w:cs="Tahoma"/>
          <w:sz w:val="16"/>
          <w:szCs w:val="16"/>
        </w:rPr>
        <w:t>.</w:t>
      </w:r>
      <w:bookmarkEnd w:id="1"/>
    </w:p>
    <w:p w14:paraId="25719CF5" w14:textId="77777777"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lastRenderedPageBreak/>
        <w:t>Prodávající je povinen v souladu s ustanovením § 105 z. č. 134/2016 Sb. předložit do 10 pracovních dnů od doručení oznámení o výběru dodavatele kupujícímu seznam, ve kterém uvede</w:t>
      </w:r>
      <w:r w:rsidR="00352E08" w:rsidRPr="00D56706">
        <w:rPr>
          <w:rFonts w:ascii="Tahoma" w:hAnsi="Tahoma" w:cs="Tahoma"/>
          <w:sz w:val="16"/>
          <w:szCs w:val="16"/>
        </w:rPr>
        <w:t>,</w:t>
      </w:r>
      <w:r w:rsidRPr="00D5670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D5670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D5670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D5670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D5670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Pr="00D5670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D56706" w:rsidRDefault="00C655CE" w:rsidP="00C655CE">
      <w:pPr>
        <w:autoSpaceDE w:val="0"/>
        <w:autoSpaceDN w:val="0"/>
        <w:adjustRightInd w:val="0"/>
        <w:jc w:val="center"/>
        <w:rPr>
          <w:rFonts w:ascii="Tahoma" w:hAnsi="Tahoma" w:cs="Tahoma"/>
          <w:b/>
          <w:bCs/>
          <w:sz w:val="16"/>
          <w:szCs w:val="16"/>
        </w:rPr>
      </w:pPr>
      <w:r w:rsidRPr="00D56706">
        <w:rPr>
          <w:rFonts w:ascii="Tahoma" w:hAnsi="Tahoma" w:cs="Tahoma"/>
          <w:b/>
          <w:bCs/>
          <w:sz w:val="16"/>
          <w:szCs w:val="16"/>
        </w:rPr>
        <w:t>XII. Závěrečná ustanovení</w:t>
      </w:r>
    </w:p>
    <w:p w14:paraId="4BAF89D7" w14:textId="18C7DB3D"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Smlouva se uzavírá na dobu </w:t>
      </w:r>
      <w:r w:rsidR="00506E16" w:rsidRPr="00D56706">
        <w:rPr>
          <w:rFonts w:ascii="Tahoma" w:hAnsi="Tahoma" w:cs="Tahoma"/>
          <w:sz w:val="16"/>
          <w:szCs w:val="16"/>
        </w:rPr>
        <w:t>ne</w:t>
      </w:r>
      <w:r w:rsidRPr="00D56706">
        <w:rPr>
          <w:rFonts w:ascii="Tahoma" w:hAnsi="Tahoma" w:cs="Tahoma"/>
          <w:sz w:val="16"/>
          <w:szCs w:val="16"/>
        </w:rPr>
        <w:t>určitou.</w:t>
      </w:r>
    </w:p>
    <w:p w14:paraId="2847EBA0" w14:textId="463276AC"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D56706">
        <w:rPr>
          <w:rFonts w:ascii="Tahoma" w:hAnsi="Tahoma" w:cs="Tahoma"/>
          <w:sz w:val="16"/>
          <w:szCs w:val="16"/>
        </w:rPr>
        <w:t xml:space="preserve">éto smlouvy odstoupit v </w:t>
      </w:r>
      <w:r w:rsidRPr="00D5670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Tato smlouva nabývá platnosti a účinnosti dnem podpisu oběma smluvními stranami.</w:t>
      </w:r>
    </w:p>
    <w:p w14:paraId="7C6524B4"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Tuto smlouvu lze měnit nebo doplnit pouze dohodou smluvních stran, a to formou písemného dodatku.</w:t>
      </w:r>
    </w:p>
    <w:p w14:paraId="4F3DF64A"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D5670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D56706">
        <w:rPr>
          <w:rFonts w:ascii="Tahoma" w:hAnsi="Tahoma" w:cs="Tahoma"/>
          <w:sz w:val="16"/>
          <w:szCs w:val="16"/>
        </w:rPr>
        <w:t>Nedílnou součástí této smlouvy jsou tyto přílohy:</w:t>
      </w:r>
    </w:p>
    <w:p w14:paraId="7B0FEC08" w14:textId="77777777" w:rsidR="00C655CE" w:rsidRPr="00D56706" w:rsidRDefault="00C655CE" w:rsidP="00C655CE">
      <w:pPr>
        <w:ind w:left="360"/>
        <w:rPr>
          <w:rFonts w:ascii="Tahoma" w:hAnsi="Tahoma" w:cs="Tahoma"/>
          <w:sz w:val="16"/>
          <w:szCs w:val="16"/>
        </w:rPr>
      </w:pPr>
    </w:p>
    <w:p w14:paraId="2CDEF9D3" w14:textId="77777777" w:rsidR="00C655CE" w:rsidRPr="00D56706" w:rsidRDefault="00C655CE" w:rsidP="00C655CE">
      <w:pPr>
        <w:ind w:left="360"/>
        <w:rPr>
          <w:rFonts w:ascii="Tahoma" w:hAnsi="Tahoma" w:cs="Tahoma"/>
          <w:sz w:val="16"/>
          <w:szCs w:val="16"/>
        </w:rPr>
      </w:pPr>
      <w:r w:rsidRPr="00D56706">
        <w:rPr>
          <w:rFonts w:ascii="Tahoma" w:hAnsi="Tahoma" w:cs="Tahoma"/>
          <w:sz w:val="16"/>
          <w:szCs w:val="16"/>
        </w:rPr>
        <w:t>Příloha č. 1 – Položkový ceník</w:t>
      </w:r>
    </w:p>
    <w:p w14:paraId="32A4DBF7" w14:textId="77777777" w:rsidR="00C655CE" w:rsidRPr="00D56706" w:rsidRDefault="00C655CE" w:rsidP="00C655CE">
      <w:pPr>
        <w:autoSpaceDE w:val="0"/>
        <w:autoSpaceDN w:val="0"/>
        <w:adjustRightInd w:val="0"/>
        <w:jc w:val="both"/>
        <w:rPr>
          <w:rFonts w:ascii="Tahoma" w:hAnsi="Tahoma" w:cs="Tahoma"/>
          <w:sz w:val="16"/>
          <w:szCs w:val="16"/>
        </w:rPr>
      </w:pPr>
      <w:r w:rsidRPr="00D56706">
        <w:rPr>
          <w:rFonts w:ascii="Tahoma" w:hAnsi="Tahoma" w:cs="Tahoma"/>
          <w:sz w:val="16"/>
          <w:szCs w:val="16"/>
        </w:rPr>
        <w:t xml:space="preserve">            </w:t>
      </w:r>
    </w:p>
    <w:p w14:paraId="16948C6B" w14:textId="77777777" w:rsidR="004178AB" w:rsidRPr="00D56706" w:rsidRDefault="004178AB" w:rsidP="004178AB">
      <w:pPr>
        <w:autoSpaceDE w:val="0"/>
        <w:autoSpaceDN w:val="0"/>
        <w:adjustRightInd w:val="0"/>
        <w:jc w:val="both"/>
        <w:rPr>
          <w:rFonts w:ascii="Tahoma" w:hAnsi="Tahoma" w:cs="Tahoma"/>
          <w:sz w:val="16"/>
          <w:szCs w:val="16"/>
        </w:rPr>
      </w:pPr>
      <w:r w:rsidRPr="00D56706">
        <w:rPr>
          <w:rFonts w:ascii="Tahoma" w:hAnsi="Tahoma" w:cs="Tahoma"/>
          <w:sz w:val="16"/>
          <w:szCs w:val="16"/>
        </w:rPr>
        <w:t xml:space="preserve">V Praze dne: </w:t>
      </w:r>
      <w:r w:rsidRPr="00D56706">
        <w:rPr>
          <w:rFonts w:ascii="Tahoma" w:hAnsi="Tahoma" w:cs="Tahoma"/>
          <w:sz w:val="16"/>
          <w:szCs w:val="16"/>
        </w:rPr>
        <w:tab/>
      </w:r>
      <w:r w:rsidRPr="00D56706">
        <w:rPr>
          <w:rFonts w:ascii="Tahoma" w:hAnsi="Tahoma" w:cs="Tahoma"/>
          <w:sz w:val="16"/>
          <w:szCs w:val="16"/>
        </w:rPr>
        <w:tab/>
      </w:r>
      <w:r w:rsidRPr="00D56706">
        <w:rPr>
          <w:rFonts w:ascii="Tahoma" w:hAnsi="Tahoma" w:cs="Tahoma"/>
          <w:sz w:val="16"/>
          <w:szCs w:val="16"/>
        </w:rPr>
        <w:tab/>
      </w:r>
      <w:r w:rsidRPr="00D56706">
        <w:rPr>
          <w:rFonts w:ascii="Tahoma" w:hAnsi="Tahoma" w:cs="Tahoma"/>
          <w:sz w:val="16"/>
          <w:szCs w:val="16"/>
        </w:rPr>
        <w:tab/>
      </w:r>
      <w:r w:rsidRPr="00D56706">
        <w:rPr>
          <w:rFonts w:ascii="Tahoma" w:hAnsi="Tahoma" w:cs="Tahoma"/>
          <w:sz w:val="16"/>
          <w:szCs w:val="16"/>
        </w:rPr>
        <w:tab/>
      </w:r>
      <w:r w:rsidRPr="00D56706">
        <w:rPr>
          <w:rFonts w:ascii="Tahoma" w:hAnsi="Tahoma" w:cs="Tahoma"/>
          <w:sz w:val="16"/>
          <w:szCs w:val="16"/>
        </w:rPr>
        <w:tab/>
      </w:r>
      <w:r w:rsidRPr="00D56706">
        <w:rPr>
          <w:rFonts w:ascii="Tahoma" w:hAnsi="Tahoma" w:cs="Tahoma"/>
          <w:sz w:val="16"/>
          <w:szCs w:val="16"/>
        </w:rPr>
        <w:tab/>
        <w:t>V Praze dne:</w:t>
      </w:r>
    </w:p>
    <w:p w14:paraId="5BDB9AE5" w14:textId="77777777" w:rsidR="004178AB" w:rsidRPr="00D56706" w:rsidRDefault="004178AB" w:rsidP="004178AB">
      <w:pPr>
        <w:autoSpaceDE w:val="0"/>
        <w:autoSpaceDN w:val="0"/>
        <w:adjustRightInd w:val="0"/>
        <w:jc w:val="both"/>
        <w:rPr>
          <w:rFonts w:ascii="Tahoma" w:hAnsi="Tahoma" w:cs="Tahoma"/>
          <w:sz w:val="16"/>
          <w:szCs w:val="16"/>
        </w:rPr>
      </w:pPr>
    </w:p>
    <w:p w14:paraId="12D21B9C" w14:textId="77777777" w:rsidR="004178AB" w:rsidRPr="00D56706" w:rsidRDefault="004178AB" w:rsidP="004178AB">
      <w:pPr>
        <w:autoSpaceDE w:val="0"/>
        <w:autoSpaceDN w:val="0"/>
        <w:adjustRightInd w:val="0"/>
        <w:jc w:val="both"/>
        <w:rPr>
          <w:rFonts w:ascii="Tahoma" w:hAnsi="Tahoma" w:cs="Tahoma"/>
          <w:sz w:val="16"/>
          <w:szCs w:val="16"/>
        </w:rPr>
      </w:pPr>
    </w:p>
    <w:p w14:paraId="2179F00A" w14:textId="77777777" w:rsidR="004178AB" w:rsidRPr="00D56706" w:rsidRDefault="004178AB" w:rsidP="004178AB">
      <w:pPr>
        <w:autoSpaceDE w:val="0"/>
        <w:autoSpaceDN w:val="0"/>
        <w:adjustRightInd w:val="0"/>
        <w:jc w:val="both"/>
        <w:rPr>
          <w:rFonts w:ascii="Tahoma" w:hAnsi="Tahoma" w:cs="Tahoma"/>
          <w:sz w:val="16"/>
          <w:szCs w:val="16"/>
        </w:rPr>
      </w:pPr>
    </w:p>
    <w:p w14:paraId="5DFA643B"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r w:rsidRPr="00D56706">
        <w:rPr>
          <w:rFonts w:ascii="Tahoma" w:eastAsia="Times New Roman" w:hAnsi="Tahoma" w:cs="Tahoma"/>
          <w:sz w:val="16"/>
          <w:szCs w:val="16"/>
          <w:lang w:eastAsia="ar-SA"/>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430"/>
        <w:gridCol w:w="3553"/>
      </w:tblGrid>
      <w:tr w:rsidR="004178AB" w:rsidRPr="00D56706" w14:paraId="358DCECB" w14:textId="77777777" w:rsidTr="0050208C">
        <w:trPr>
          <w:jc w:val="center"/>
        </w:trPr>
        <w:tc>
          <w:tcPr>
            <w:tcW w:w="3119" w:type="dxa"/>
            <w:tcBorders>
              <w:top w:val="single" w:sz="4" w:space="0" w:color="auto"/>
            </w:tcBorders>
          </w:tcPr>
          <w:p w14:paraId="69E418E7" w14:textId="11CC38F4" w:rsidR="004178AB" w:rsidRPr="00D56706" w:rsidRDefault="00503065" w:rsidP="0050208C">
            <w:pPr>
              <w:suppressAutoHyphens/>
              <w:spacing w:before="120"/>
              <w:jc w:val="center"/>
              <w:rPr>
                <w:rFonts w:ascii="Tahoma" w:hAnsi="Tahoma" w:cs="Tahoma"/>
                <w:sz w:val="16"/>
                <w:szCs w:val="16"/>
                <w:lang w:eastAsia="ar-SA"/>
              </w:rPr>
            </w:pPr>
            <w:r w:rsidRPr="00D56706">
              <w:rPr>
                <w:rFonts w:ascii="Tahoma" w:hAnsi="Tahoma" w:cs="Tahoma"/>
                <w:sz w:val="16"/>
                <w:szCs w:val="16"/>
                <w:lang w:eastAsia="ar-SA"/>
              </w:rPr>
              <w:t xml:space="preserve">MUDr. </w:t>
            </w:r>
            <w:proofErr w:type="spellStart"/>
            <w:r w:rsidRPr="00D56706">
              <w:rPr>
                <w:rFonts w:ascii="Tahoma" w:hAnsi="Tahoma" w:cs="Tahoma"/>
                <w:sz w:val="16"/>
                <w:szCs w:val="16"/>
                <w:lang w:eastAsia="ar-SA"/>
              </w:rPr>
              <w:t>Michalea</w:t>
            </w:r>
            <w:proofErr w:type="spellEnd"/>
            <w:r w:rsidRPr="00D56706">
              <w:rPr>
                <w:rFonts w:ascii="Tahoma" w:hAnsi="Tahoma" w:cs="Tahoma"/>
                <w:sz w:val="16"/>
                <w:szCs w:val="16"/>
                <w:lang w:eastAsia="ar-SA"/>
              </w:rPr>
              <w:t xml:space="preserve"> Steklá, RNDr. O</w:t>
            </w:r>
            <w:r w:rsidR="00853502" w:rsidRPr="00D56706">
              <w:rPr>
                <w:rFonts w:ascii="Tahoma" w:hAnsi="Tahoma" w:cs="Tahoma"/>
                <w:sz w:val="16"/>
                <w:szCs w:val="16"/>
                <w:lang w:eastAsia="ar-SA"/>
              </w:rPr>
              <w:t>ľ</w:t>
            </w:r>
            <w:r w:rsidRPr="00D56706">
              <w:rPr>
                <w:rFonts w:ascii="Tahoma" w:hAnsi="Tahoma" w:cs="Tahoma"/>
                <w:sz w:val="16"/>
                <w:szCs w:val="16"/>
                <w:lang w:eastAsia="ar-SA"/>
              </w:rPr>
              <w:t xml:space="preserve">ga </w:t>
            </w:r>
            <w:r w:rsidR="00BD6A8B" w:rsidRPr="00D56706">
              <w:rPr>
                <w:rFonts w:ascii="Tahoma" w:hAnsi="Tahoma" w:cs="Tahoma"/>
                <w:sz w:val="16"/>
                <w:szCs w:val="16"/>
                <w:lang w:eastAsia="ar-SA"/>
              </w:rPr>
              <w:t>Hanzlíčková</w:t>
            </w:r>
            <w:r w:rsidR="008F06B6" w:rsidRPr="00D56706">
              <w:rPr>
                <w:rFonts w:ascii="Tahoma" w:hAnsi="Tahoma" w:cs="Tahoma"/>
                <w:sz w:val="16"/>
                <w:szCs w:val="16"/>
                <w:lang w:eastAsia="ar-SA"/>
              </w:rPr>
              <w:t>,</w:t>
            </w:r>
          </w:p>
          <w:p w14:paraId="6E9C3E37" w14:textId="6D42EEC2" w:rsidR="004178AB" w:rsidRPr="00D56706" w:rsidRDefault="00BD6A8B" w:rsidP="0050208C">
            <w:pPr>
              <w:suppressAutoHyphens/>
              <w:spacing w:before="120"/>
              <w:jc w:val="center"/>
              <w:rPr>
                <w:rFonts w:ascii="Tahoma" w:hAnsi="Tahoma" w:cs="Tahoma"/>
                <w:sz w:val="16"/>
                <w:szCs w:val="16"/>
                <w:lang w:eastAsia="ar-SA"/>
              </w:rPr>
            </w:pPr>
            <w:r w:rsidRPr="00D56706">
              <w:rPr>
                <w:rFonts w:ascii="Tahoma" w:hAnsi="Tahoma" w:cs="Tahoma"/>
                <w:sz w:val="16"/>
                <w:szCs w:val="16"/>
                <w:lang w:eastAsia="ar-SA"/>
              </w:rPr>
              <w:t>prokuristky</w:t>
            </w:r>
          </w:p>
          <w:p w14:paraId="7B0BBE2F" w14:textId="3DA5B9E0" w:rsidR="004178AB" w:rsidRPr="00D56706" w:rsidRDefault="004178AB" w:rsidP="0050208C">
            <w:pPr>
              <w:suppressAutoHyphens/>
              <w:spacing w:before="120"/>
              <w:jc w:val="center"/>
              <w:rPr>
                <w:rFonts w:ascii="Tahoma" w:hAnsi="Tahoma" w:cs="Tahoma"/>
                <w:sz w:val="16"/>
                <w:szCs w:val="16"/>
                <w:lang w:eastAsia="ar-SA"/>
              </w:rPr>
            </w:pPr>
          </w:p>
        </w:tc>
        <w:tc>
          <w:tcPr>
            <w:tcW w:w="2464" w:type="dxa"/>
          </w:tcPr>
          <w:p w14:paraId="0C8C1B2C" w14:textId="77777777" w:rsidR="004178AB" w:rsidRPr="00D56706" w:rsidRDefault="004178AB" w:rsidP="0050208C">
            <w:pPr>
              <w:suppressAutoHyphens/>
              <w:spacing w:before="120"/>
              <w:rPr>
                <w:rFonts w:ascii="Tahoma" w:hAnsi="Tahoma" w:cs="Tahoma"/>
                <w:sz w:val="16"/>
                <w:szCs w:val="16"/>
                <w:lang w:eastAsia="ar-SA"/>
              </w:rPr>
            </w:pPr>
          </w:p>
        </w:tc>
        <w:tc>
          <w:tcPr>
            <w:tcW w:w="3597" w:type="dxa"/>
            <w:tcBorders>
              <w:top w:val="single" w:sz="4" w:space="0" w:color="auto"/>
            </w:tcBorders>
          </w:tcPr>
          <w:p w14:paraId="75FB1177" w14:textId="77777777" w:rsidR="004178AB" w:rsidRPr="00D56706" w:rsidRDefault="004178AB" w:rsidP="0050208C">
            <w:pPr>
              <w:suppressAutoHyphens/>
              <w:spacing w:before="120"/>
              <w:jc w:val="center"/>
              <w:rPr>
                <w:rFonts w:ascii="Tahoma" w:hAnsi="Tahoma" w:cs="Tahoma"/>
                <w:sz w:val="16"/>
                <w:szCs w:val="16"/>
                <w:lang w:eastAsia="ar-SA"/>
              </w:rPr>
            </w:pPr>
            <w:r w:rsidRPr="00D56706">
              <w:rPr>
                <w:rFonts w:ascii="Tahoma" w:hAnsi="Tahoma" w:cs="Tahoma"/>
                <w:sz w:val="16"/>
                <w:szCs w:val="16"/>
                <w:lang w:eastAsia="ar-SA"/>
              </w:rPr>
              <w:t>prof. MUDr. David Feltl, Ph.D., MBA</w:t>
            </w:r>
          </w:p>
          <w:p w14:paraId="3BDA020F" w14:textId="77777777" w:rsidR="004178AB" w:rsidRPr="00D56706" w:rsidRDefault="004178AB" w:rsidP="0050208C">
            <w:pPr>
              <w:suppressAutoHyphens/>
              <w:spacing w:before="120"/>
              <w:jc w:val="center"/>
              <w:rPr>
                <w:rFonts w:ascii="Tahoma" w:hAnsi="Tahoma" w:cs="Tahoma"/>
                <w:sz w:val="16"/>
                <w:szCs w:val="16"/>
                <w:lang w:eastAsia="ar-SA"/>
              </w:rPr>
            </w:pPr>
            <w:r w:rsidRPr="00D56706">
              <w:rPr>
                <w:rFonts w:ascii="Tahoma" w:hAnsi="Tahoma" w:cs="Tahoma"/>
                <w:sz w:val="16"/>
                <w:szCs w:val="16"/>
                <w:lang w:eastAsia="ar-SA"/>
              </w:rPr>
              <w:t>ředitel</w:t>
            </w:r>
          </w:p>
        </w:tc>
      </w:tr>
    </w:tbl>
    <w:p w14:paraId="1C431751"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p>
    <w:p w14:paraId="54E24289"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p>
    <w:p w14:paraId="071F5FE2"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p>
    <w:p w14:paraId="59AE19F9"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p>
    <w:p w14:paraId="07273A21" w14:textId="77777777" w:rsidR="004178AB" w:rsidRPr="00D56706" w:rsidRDefault="004178AB" w:rsidP="004178AB">
      <w:pPr>
        <w:suppressAutoHyphens/>
        <w:spacing w:after="0" w:line="240" w:lineRule="auto"/>
        <w:rPr>
          <w:rFonts w:ascii="Tahoma" w:eastAsia="Times New Roman" w:hAnsi="Tahoma" w:cs="Tahoma"/>
          <w:sz w:val="16"/>
          <w:szCs w:val="16"/>
          <w:lang w:eastAsia="ar-SA"/>
        </w:rPr>
      </w:pPr>
    </w:p>
    <w:p w14:paraId="31E9A472" w14:textId="6B56790F" w:rsidR="00B16C78" w:rsidRPr="00D56706" w:rsidRDefault="00B16C78" w:rsidP="00C655CE">
      <w:pPr>
        <w:rPr>
          <w:rFonts w:ascii="Tahoma" w:hAnsi="Tahoma" w:cs="Tahoma"/>
          <w:sz w:val="16"/>
          <w:szCs w:val="16"/>
        </w:rPr>
      </w:pPr>
    </w:p>
    <w:p w14:paraId="6F6F37DF" w14:textId="10A70AB2" w:rsidR="00B16C78" w:rsidRPr="00D56706" w:rsidRDefault="00B16C78" w:rsidP="00C655CE">
      <w:pPr>
        <w:rPr>
          <w:rFonts w:ascii="Tahoma" w:hAnsi="Tahoma" w:cs="Tahoma"/>
          <w:sz w:val="16"/>
          <w:szCs w:val="16"/>
        </w:rPr>
      </w:pPr>
    </w:p>
    <w:p w14:paraId="7F76B81B" w14:textId="53AFBE71" w:rsidR="00B16C78" w:rsidRPr="00D56706" w:rsidRDefault="00B16C78" w:rsidP="00C655CE">
      <w:pPr>
        <w:rPr>
          <w:rFonts w:ascii="Tahoma" w:hAnsi="Tahoma" w:cs="Tahoma"/>
          <w:sz w:val="16"/>
          <w:szCs w:val="16"/>
        </w:rPr>
      </w:pPr>
    </w:p>
    <w:p w14:paraId="1829E778" w14:textId="1AA1A815" w:rsidR="00974263" w:rsidRPr="00D56706" w:rsidRDefault="00974263" w:rsidP="00C655CE">
      <w:pPr>
        <w:rPr>
          <w:rFonts w:ascii="Tahoma" w:hAnsi="Tahoma" w:cs="Tahoma"/>
          <w:sz w:val="16"/>
          <w:szCs w:val="16"/>
        </w:rPr>
      </w:pPr>
    </w:p>
    <w:p w14:paraId="46B9FE07" w14:textId="62B1A22F" w:rsidR="00974263" w:rsidRPr="00D56706" w:rsidRDefault="00974263" w:rsidP="00C655CE">
      <w:pPr>
        <w:rPr>
          <w:rFonts w:ascii="Tahoma" w:hAnsi="Tahoma" w:cs="Tahoma"/>
          <w:sz w:val="16"/>
          <w:szCs w:val="16"/>
        </w:rPr>
      </w:pPr>
    </w:p>
    <w:p w14:paraId="53A7D218" w14:textId="6833C792" w:rsidR="00853502" w:rsidRPr="00D56706" w:rsidRDefault="00853502" w:rsidP="00C655CE">
      <w:pPr>
        <w:rPr>
          <w:rFonts w:ascii="Tahoma" w:hAnsi="Tahoma" w:cs="Tahoma"/>
          <w:sz w:val="16"/>
          <w:szCs w:val="16"/>
        </w:rPr>
      </w:pPr>
    </w:p>
    <w:p w14:paraId="257C189D" w14:textId="24C8FA15" w:rsidR="00853502" w:rsidRPr="00D56706" w:rsidRDefault="00853502" w:rsidP="00C655CE">
      <w:pPr>
        <w:rPr>
          <w:rFonts w:ascii="Tahoma" w:hAnsi="Tahoma" w:cs="Tahoma"/>
          <w:sz w:val="16"/>
          <w:szCs w:val="16"/>
        </w:rPr>
      </w:pPr>
    </w:p>
    <w:p w14:paraId="4D2EB033" w14:textId="132A73B0" w:rsidR="00853502" w:rsidRPr="00D56706" w:rsidRDefault="00853502" w:rsidP="00C655CE">
      <w:pPr>
        <w:rPr>
          <w:rFonts w:ascii="Tahoma" w:hAnsi="Tahoma" w:cs="Tahoma"/>
          <w:sz w:val="16"/>
          <w:szCs w:val="16"/>
        </w:rPr>
      </w:pPr>
    </w:p>
    <w:p w14:paraId="5EA4F4A3" w14:textId="77777777" w:rsidR="00853502" w:rsidRPr="00D56706" w:rsidRDefault="00853502" w:rsidP="00C655CE">
      <w:pPr>
        <w:rPr>
          <w:rFonts w:ascii="Tahoma" w:hAnsi="Tahoma" w:cs="Tahoma"/>
          <w:sz w:val="16"/>
          <w:szCs w:val="16"/>
        </w:rPr>
      </w:pPr>
    </w:p>
    <w:p w14:paraId="17863CCE" w14:textId="54853B58" w:rsidR="00974263" w:rsidRPr="00D56706" w:rsidRDefault="00974263" w:rsidP="00974263">
      <w:pPr>
        <w:spacing w:after="0" w:line="240" w:lineRule="auto"/>
        <w:rPr>
          <w:rFonts w:ascii="Tahoma" w:hAnsi="Tahoma" w:cs="Tahoma"/>
          <w:b/>
          <w:bCs/>
          <w:sz w:val="16"/>
          <w:szCs w:val="16"/>
        </w:rPr>
      </w:pPr>
      <w:r w:rsidRPr="00D56706">
        <w:rPr>
          <w:rFonts w:ascii="Tahoma" w:hAnsi="Tahoma" w:cs="Tahoma"/>
          <w:b/>
          <w:bCs/>
          <w:sz w:val="16"/>
          <w:szCs w:val="16"/>
        </w:rPr>
        <w:lastRenderedPageBreak/>
        <w:t>Příloha č. 1 – Položkový ceník</w:t>
      </w:r>
    </w:p>
    <w:p w14:paraId="16426F72" w14:textId="77777777" w:rsidR="00083F23" w:rsidRPr="00D56706" w:rsidRDefault="00083F23" w:rsidP="00974263">
      <w:pPr>
        <w:spacing w:after="0" w:line="240" w:lineRule="auto"/>
        <w:rPr>
          <w:rFonts w:ascii="Tahoma" w:hAnsi="Tahoma" w:cs="Tahoma"/>
          <w:sz w:val="16"/>
          <w:szCs w:val="16"/>
        </w:rPr>
      </w:pPr>
    </w:p>
    <w:tbl>
      <w:tblPr>
        <w:tblW w:w="9204" w:type="dxa"/>
        <w:tblCellMar>
          <w:left w:w="70" w:type="dxa"/>
          <w:right w:w="70" w:type="dxa"/>
        </w:tblCellMar>
        <w:tblLook w:val="04A0" w:firstRow="1" w:lastRow="0" w:firstColumn="1" w:lastColumn="0" w:noHBand="0" w:noVBand="1"/>
      </w:tblPr>
      <w:tblGrid>
        <w:gridCol w:w="841"/>
        <w:gridCol w:w="1843"/>
        <w:gridCol w:w="1559"/>
        <w:gridCol w:w="1984"/>
        <w:gridCol w:w="1418"/>
        <w:gridCol w:w="1559"/>
      </w:tblGrid>
      <w:tr w:rsidR="00974263" w:rsidRPr="00D56706" w14:paraId="6D064D80" w14:textId="77777777" w:rsidTr="00974263">
        <w:trPr>
          <w:trHeight w:val="585"/>
        </w:trPr>
        <w:tc>
          <w:tcPr>
            <w:tcW w:w="841" w:type="dxa"/>
            <w:tcBorders>
              <w:top w:val="single" w:sz="8" w:space="0" w:color="auto"/>
              <w:left w:val="single" w:sz="8" w:space="0" w:color="auto"/>
              <w:bottom w:val="single" w:sz="8" w:space="0" w:color="auto"/>
              <w:right w:val="single" w:sz="4" w:space="0" w:color="auto"/>
            </w:tcBorders>
            <w:vAlign w:val="center"/>
            <w:hideMark/>
          </w:tcPr>
          <w:p w14:paraId="13D77565"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ATC</w:t>
            </w:r>
          </w:p>
        </w:tc>
        <w:tc>
          <w:tcPr>
            <w:tcW w:w="1843" w:type="dxa"/>
            <w:tcBorders>
              <w:top w:val="single" w:sz="8" w:space="0" w:color="auto"/>
              <w:left w:val="nil"/>
              <w:bottom w:val="single" w:sz="8" w:space="0" w:color="auto"/>
              <w:right w:val="single" w:sz="4" w:space="0" w:color="000000"/>
            </w:tcBorders>
            <w:vAlign w:val="center"/>
            <w:hideMark/>
          </w:tcPr>
          <w:p w14:paraId="4BBF4CE7"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Název</w:t>
            </w:r>
          </w:p>
        </w:tc>
        <w:tc>
          <w:tcPr>
            <w:tcW w:w="1559" w:type="dxa"/>
            <w:tcBorders>
              <w:top w:val="single" w:sz="8" w:space="0" w:color="auto"/>
              <w:left w:val="nil"/>
              <w:bottom w:val="single" w:sz="8" w:space="0" w:color="auto"/>
              <w:right w:val="single" w:sz="4" w:space="0" w:color="auto"/>
            </w:tcBorders>
            <w:vAlign w:val="center"/>
            <w:hideMark/>
          </w:tcPr>
          <w:p w14:paraId="04F61004"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SÚKL kód</w:t>
            </w:r>
          </w:p>
        </w:tc>
        <w:tc>
          <w:tcPr>
            <w:tcW w:w="1984" w:type="dxa"/>
            <w:tcBorders>
              <w:top w:val="single" w:sz="8" w:space="0" w:color="auto"/>
              <w:left w:val="nil"/>
              <w:bottom w:val="single" w:sz="8" w:space="0" w:color="auto"/>
              <w:right w:val="single" w:sz="4" w:space="0" w:color="auto"/>
            </w:tcBorders>
            <w:vAlign w:val="center"/>
            <w:hideMark/>
          </w:tcPr>
          <w:p w14:paraId="6ED1119D"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Velikost balení</w:t>
            </w:r>
          </w:p>
        </w:tc>
        <w:tc>
          <w:tcPr>
            <w:tcW w:w="1418" w:type="dxa"/>
            <w:tcBorders>
              <w:top w:val="single" w:sz="8" w:space="0" w:color="auto"/>
              <w:left w:val="nil"/>
              <w:bottom w:val="single" w:sz="8" w:space="0" w:color="auto"/>
              <w:right w:val="single" w:sz="4" w:space="0" w:color="auto"/>
            </w:tcBorders>
            <w:vAlign w:val="center"/>
            <w:hideMark/>
          </w:tcPr>
          <w:p w14:paraId="659D9BA9"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Cena bez DPH/bal.</w:t>
            </w:r>
          </w:p>
        </w:tc>
        <w:tc>
          <w:tcPr>
            <w:tcW w:w="1559" w:type="dxa"/>
            <w:tcBorders>
              <w:top w:val="single" w:sz="8" w:space="0" w:color="auto"/>
              <w:left w:val="nil"/>
              <w:bottom w:val="single" w:sz="8" w:space="0" w:color="auto"/>
              <w:right w:val="single" w:sz="8" w:space="0" w:color="auto"/>
            </w:tcBorders>
            <w:vAlign w:val="center"/>
            <w:hideMark/>
          </w:tcPr>
          <w:p w14:paraId="6A698453"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sazba DPH</w:t>
            </w:r>
          </w:p>
        </w:tc>
      </w:tr>
      <w:tr w:rsidR="00974263" w:rsidRPr="00D56706" w14:paraId="631D1365" w14:textId="77777777" w:rsidTr="00974263">
        <w:trPr>
          <w:trHeight w:val="300"/>
        </w:trPr>
        <w:tc>
          <w:tcPr>
            <w:tcW w:w="841" w:type="dxa"/>
            <w:tcBorders>
              <w:top w:val="nil"/>
              <w:left w:val="single" w:sz="8" w:space="0" w:color="auto"/>
              <w:bottom w:val="single" w:sz="8" w:space="0" w:color="auto"/>
              <w:right w:val="nil"/>
            </w:tcBorders>
            <w:vAlign w:val="center"/>
            <w:hideMark/>
          </w:tcPr>
          <w:p w14:paraId="25D8102D" w14:textId="09E6B4E1"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A16AB17</w:t>
            </w:r>
          </w:p>
        </w:tc>
        <w:tc>
          <w:tcPr>
            <w:tcW w:w="1843" w:type="dxa"/>
            <w:tcBorders>
              <w:top w:val="single" w:sz="8" w:space="0" w:color="auto"/>
              <w:left w:val="single" w:sz="4" w:space="0" w:color="auto"/>
              <w:bottom w:val="single" w:sz="8" w:space="0" w:color="auto"/>
              <w:right w:val="single" w:sz="4" w:space="0" w:color="000000"/>
            </w:tcBorders>
            <w:vAlign w:val="center"/>
            <w:hideMark/>
          </w:tcPr>
          <w:p w14:paraId="6CF15EBE" w14:textId="544DA9FC" w:rsidR="00974263" w:rsidRPr="00D56706" w:rsidRDefault="00974263">
            <w:pPr>
              <w:spacing w:after="0" w:line="240" w:lineRule="auto"/>
              <w:jc w:val="center"/>
              <w:rPr>
                <w:rFonts w:ascii="Tahoma" w:eastAsia="Times New Roman" w:hAnsi="Tahoma" w:cs="Tahoma"/>
                <w:color w:val="000000"/>
                <w:sz w:val="16"/>
                <w:szCs w:val="16"/>
                <w:lang w:eastAsia="cs-CZ"/>
              </w:rPr>
            </w:pPr>
            <w:proofErr w:type="spellStart"/>
            <w:r w:rsidRPr="00D56706">
              <w:rPr>
                <w:rFonts w:ascii="Tahoma" w:eastAsia="Times New Roman" w:hAnsi="Tahoma" w:cs="Tahoma"/>
                <w:color w:val="000000"/>
                <w:sz w:val="16"/>
                <w:szCs w:val="16"/>
                <w:lang w:eastAsia="cs-CZ"/>
              </w:rPr>
              <w:t>Brineura</w:t>
            </w:r>
            <w:proofErr w:type="spellEnd"/>
            <w:r w:rsidRPr="00D56706">
              <w:rPr>
                <w:rFonts w:ascii="Tahoma" w:eastAsia="Times New Roman" w:hAnsi="Tahoma" w:cs="Tahoma"/>
                <w:color w:val="000000"/>
                <w:sz w:val="16"/>
                <w:szCs w:val="16"/>
                <w:lang w:eastAsia="cs-CZ"/>
              </w:rPr>
              <w:t xml:space="preserve"> 150mg/5ml </w:t>
            </w:r>
            <w:proofErr w:type="spellStart"/>
            <w:r w:rsidRPr="00D56706">
              <w:rPr>
                <w:rFonts w:ascii="Tahoma" w:eastAsia="Times New Roman" w:hAnsi="Tahoma" w:cs="Tahoma"/>
                <w:color w:val="000000"/>
                <w:sz w:val="16"/>
                <w:szCs w:val="16"/>
                <w:lang w:eastAsia="cs-CZ"/>
              </w:rPr>
              <w:t>inf.sol</w:t>
            </w:r>
            <w:proofErr w:type="spellEnd"/>
            <w:r w:rsidRPr="00D56706">
              <w:rPr>
                <w:rFonts w:ascii="Tahoma" w:eastAsia="Times New Roman" w:hAnsi="Tahoma" w:cs="Tahoma"/>
                <w:color w:val="000000"/>
                <w:sz w:val="16"/>
                <w:szCs w:val="16"/>
                <w:lang w:eastAsia="cs-CZ"/>
              </w:rPr>
              <w:t>. 2x5ML</w:t>
            </w:r>
          </w:p>
        </w:tc>
        <w:tc>
          <w:tcPr>
            <w:tcW w:w="1559" w:type="dxa"/>
            <w:tcBorders>
              <w:top w:val="nil"/>
              <w:left w:val="nil"/>
              <w:bottom w:val="single" w:sz="8" w:space="0" w:color="auto"/>
              <w:right w:val="single" w:sz="4" w:space="0" w:color="auto"/>
            </w:tcBorders>
            <w:vAlign w:val="center"/>
            <w:hideMark/>
          </w:tcPr>
          <w:p w14:paraId="02CC9B69" w14:textId="65C60D43"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0222210 </w:t>
            </w:r>
          </w:p>
        </w:tc>
        <w:tc>
          <w:tcPr>
            <w:tcW w:w="1984" w:type="dxa"/>
            <w:tcBorders>
              <w:top w:val="nil"/>
              <w:left w:val="nil"/>
              <w:bottom w:val="single" w:sz="8" w:space="0" w:color="auto"/>
              <w:right w:val="single" w:sz="4" w:space="0" w:color="auto"/>
            </w:tcBorders>
            <w:vAlign w:val="center"/>
            <w:hideMark/>
          </w:tcPr>
          <w:p w14:paraId="7E72AC56" w14:textId="023A27CC"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2X5ML+1X5ML</w:t>
            </w:r>
          </w:p>
        </w:tc>
        <w:tc>
          <w:tcPr>
            <w:tcW w:w="1418" w:type="dxa"/>
            <w:tcBorders>
              <w:top w:val="nil"/>
              <w:left w:val="nil"/>
              <w:bottom w:val="single" w:sz="8" w:space="0" w:color="auto"/>
              <w:right w:val="single" w:sz="4" w:space="0" w:color="auto"/>
            </w:tcBorders>
            <w:vAlign w:val="center"/>
            <w:hideMark/>
          </w:tcPr>
          <w:p w14:paraId="104A4AFF" w14:textId="628734B2" w:rsidR="00974263" w:rsidRPr="00D56706" w:rsidRDefault="00974263">
            <w:pPr>
              <w:spacing w:after="0" w:line="240" w:lineRule="auto"/>
              <w:jc w:val="center"/>
              <w:rPr>
                <w:rFonts w:ascii="Tahoma" w:eastAsia="Times New Roman" w:hAnsi="Tahoma" w:cs="Tahoma"/>
                <w:color w:val="000000"/>
                <w:sz w:val="16"/>
                <w:szCs w:val="16"/>
                <w:lang w:eastAsia="cs-CZ"/>
              </w:rPr>
            </w:pPr>
            <w:r w:rsidRPr="00D56706">
              <w:rPr>
                <w:rFonts w:ascii="Tahoma" w:eastAsia="Times New Roman" w:hAnsi="Tahoma" w:cs="Tahoma"/>
                <w:color w:val="000000"/>
                <w:sz w:val="16"/>
                <w:szCs w:val="16"/>
                <w:lang w:eastAsia="cs-CZ"/>
              </w:rPr>
              <w:t> </w:t>
            </w:r>
            <w:proofErr w:type="spellStart"/>
            <w:r w:rsidR="001735C0" w:rsidRPr="00D56706">
              <w:rPr>
                <w:rFonts w:ascii="Tahoma" w:eastAsia="Times New Roman" w:hAnsi="Tahoma" w:cs="Tahoma"/>
                <w:color w:val="000000"/>
                <w:sz w:val="16"/>
                <w:szCs w:val="16"/>
                <w:lang w:eastAsia="cs-CZ"/>
              </w:rPr>
              <w:t>xxx</w:t>
            </w:r>
            <w:proofErr w:type="spellEnd"/>
          </w:p>
        </w:tc>
        <w:tc>
          <w:tcPr>
            <w:tcW w:w="1559" w:type="dxa"/>
            <w:tcBorders>
              <w:top w:val="nil"/>
              <w:left w:val="nil"/>
              <w:bottom w:val="single" w:sz="8" w:space="0" w:color="auto"/>
              <w:right w:val="single" w:sz="8" w:space="0" w:color="auto"/>
            </w:tcBorders>
            <w:vAlign w:val="center"/>
            <w:hideMark/>
          </w:tcPr>
          <w:p w14:paraId="0D2BC479" w14:textId="77777777" w:rsidR="00974263" w:rsidRPr="00D56706" w:rsidRDefault="00974263">
            <w:pPr>
              <w:spacing w:after="0" w:line="240" w:lineRule="auto"/>
              <w:jc w:val="center"/>
              <w:rPr>
                <w:rFonts w:ascii="Tahoma" w:eastAsia="Times New Roman" w:hAnsi="Tahoma" w:cs="Tahoma"/>
                <w:color w:val="000000"/>
                <w:sz w:val="16"/>
                <w:szCs w:val="16"/>
                <w:lang w:eastAsia="cs-CZ"/>
              </w:rPr>
            </w:pPr>
            <w:proofErr w:type="gramStart"/>
            <w:r w:rsidRPr="00D56706">
              <w:rPr>
                <w:rFonts w:ascii="Tahoma" w:eastAsia="Times New Roman" w:hAnsi="Tahoma" w:cs="Tahoma"/>
                <w:color w:val="000000"/>
                <w:sz w:val="16"/>
                <w:szCs w:val="16"/>
                <w:lang w:eastAsia="cs-CZ"/>
              </w:rPr>
              <w:t>10%</w:t>
            </w:r>
            <w:proofErr w:type="gramEnd"/>
            <w:r w:rsidRPr="00D56706">
              <w:rPr>
                <w:rFonts w:ascii="Tahoma" w:eastAsia="Times New Roman" w:hAnsi="Tahoma" w:cs="Tahoma"/>
                <w:color w:val="000000"/>
                <w:sz w:val="16"/>
                <w:szCs w:val="16"/>
                <w:lang w:eastAsia="cs-CZ"/>
              </w:rPr>
              <w:t> </w:t>
            </w:r>
          </w:p>
        </w:tc>
      </w:tr>
    </w:tbl>
    <w:p w14:paraId="6D7E07CB" w14:textId="77777777" w:rsidR="00974263" w:rsidRPr="00D56706" w:rsidRDefault="00974263" w:rsidP="00974263">
      <w:pPr>
        <w:spacing w:after="0" w:line="240" w:lineRule="auto"/>
        <w:rPr>
          <w:rFonts w:ascii="Tahoma" w:hAnsi="Tahoma" w:cs="Tahoma"/>
          <w:sz w:val="16"/>
          <w:szCs w:val="16"/>
        </w:rPr>
      </w:pPr>
    </w:p>
    <w:p w14:paraId="5F0BAF2C" w14:textId="77777777" w:rsidR="00974263" w:rsidRPr="00D56706" w:rsidRDefault="00974263" w:rsidP="00C655CE">
      <w:pPr>
        <w:rPr>
          <w:rFonts w:ascii="Tahoma" w:hAnsi="Tahoma" w:cs="Tahoma"/>
          <w:sz w:val="16"/>
          <w:szCs w:val="16"/>
        </w:rPr>
      </w:pPr>
    </w:p>
    <w:p w14:paraId="7A90B359" w14:textId="1C3D5346" w:rsidR="00B16C78" w:rsidRPr="00D56706" w:rsidRDefault="00B16C78" w:rsidP="00C655CE">
      <w:pPr>
        <w:rPr>
          <w:rFonts w:ascii="Tahoma" w:hAnsi="Tahoma" w:cs="Tahoma"/>
          <w:sz w:val="16"/>
          <w:szCs w:val="16"/>
        </w:rPr>
      </w:pPr>
    </w:p>
    <w:p w14:paraId="77B0544E" w14:textId="6D0C5CA7" w:rsidR="00B16C78" w:rsidRPr="00D56706" w:rsidRDefault="00B16C78" w:rsidP="00C655CE">
      <w:pPr>
        <w:rPr>
          <w:rFonts w:ascii="Tahoma" w:hAnsi="Tahoma" w:cs="Tahoma"/>
          <w:sz w:val="16"/>
          <w:szCs w:val="16"/>
        </w:rPr>
      </w:pPr>
    </w:p>
    <w:sectPr w:rsidR="00B16C78" w:rsidRPr="00D5670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7704" w14:textId="77777777" w:rsidR="00D01689" w:rsidRDefault="00D01689" w:rsidP="00C655CE">
      <w:pPr>
        <w:spacing w:after="0" w:line="240" w:lineRule="auto"/>
      </w:pPr>
      <w:r>
        <w:separator/>
      </w:r>
    </w:p>
  </w:endnote>
  <w:endnote w:type="continuationSeparator" w:id="0">
    <w:p w14:paraId="5CFB64FD" w14:textId="77777777" w:rsidR="00D01689" w:rsidRDefault="00D01689"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29B" w14:textId="77777777" w:rsidR="00853502" w:rsidRDefault="008535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21CD2A88"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D21C65">
      <w:rPr>
        <w:rFonts w:ascii="Arial" w:hAnsi="Arial" w:cs="Arial"/>
        <w:noProof/>
        <w:sz w:val="18"/>
        <w:szCs w:val="18"/>
      </w:rPr>
      <w:t>4</w:t>
    </w:r>
    <w:r w:rsidRPr="001859F3">
      <w:rPr>
        <w:rFonts w:ascii="Arial" w:hAnsi="Arial" w:cs="Arial"/>
        <w:sz w:val="18"/>
        <w:szCs w:val="18"/>
      </w:rPr>
      <w:fldChar w:fldCharType="end"/>
    </w:r>
  </w:p>
  <w:p w14:paraId="0C4565C3" w14:textId="77777777" w:rsidR="00C935EF" w:rsidRDefault="00D567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6147" w14:textId="77777777" w:rsidR="00853502" w:rsidRDefault="008535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7003" w14:textId="77777777" w:rsidR="00D01689" w:rsidRDefault="00D01689" w:rsidP="00C655CE">
      <w:pPr>
        <w:spacing w:after="0" w:line="240" w:lineRule="auto"/>
      </w:pPr>
      <w:r>
        <w:separator/>
      </w:r>
    </w:p>
  </w:footnote>
  <w:footnote w:type="continuationSeparator" w:id="0">
    <w:p w14:paraId="6967770F" w14:textId="77777777" w:rsidR="00D01689" w:rsidRDefault="00D01689"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9842" w14:textId="77777777" w:rsidR="00853502" w:rsidRDefault="008535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10E029C1"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D742B2">
      <w:rPr>
        <w:rFonts w:ascii="Arial" w:hAnsi="Arial" w:cs="Arial"/>
        <w:b/>
        <w:sz w:val="18"/>
        <w:szCs w:val="18"/>
        <w:lang w:val="cs-CZ"/>
      </w:rPr>
      <w:t>944</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A1A3" w14:textId="77777777" w:rsidR="00853502" w:rsidRDefault="008535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31007"/>
    <w:rsid w:val="00070A39"/>
    <w:rsid w:val="00083F23"/>
    <w:rsid w:val="000A6EFD"/>
    <w:rsid w:val="000B5F26"/>
    <w:rsid w:val="000E6D5A"/>
    <w:rsid w:val="00150B85"/>
    <w:rsid w:val="001735C0"/>
    <w:rsid w:val="00174B06"/>
    <w:rsid w:val="001D2D4A"/>
    <w:rsid w:val="001D35AD"/>
    <w:rsid w:val="00202A1F"/>
    <w:rsid w:val="00203BF9"/>
    <w:rsid w:val="00214062"/>
    <w:rsid w:val="002311F2"/>
    <w:rsid w:val="0027745E"/>
    <w:rsid w:val="002E3906"/>
    <w:rsid w:val="00321418"/>
    <w:rsid w:val="0034380A"/>
    <w:rsid w:val="00352E08"/>
    <w:rsid w:val="00376517"/>
    <w:rsid w:val="00386C71"/>
    <w:rsid w:val="0038732A"/>
    <w:rsid w:val="00394D67"/>
    <w:rsid w:val="003A04EB"/>
    <w:rsid w:val="003C572B"/>
    <w:rsid w:val="00412034"/>
    <w:rsid w:val="004178AB"/>
    <w:rsid w:val="00452472"/>
    <w:rsid w:val="004805E5"/>
    <w:rsid w:val="004B0FD6"/>
    <w:rsid w:val="004B7C48"/>
    <w:rsid w:val="004F389E"/>
    <w:rsid w:val="00503065"/>
    <w:rsid w:val="0050314F"/>
    <w:rsid w:val="00506E16"/>
    <w:rsid w:val="00531DD9"/>
    <w:rsid w:val="00551769"/>
    <w:rsid w:val="005522CA"/>
    <w:rsid w:val="00564162"/>
    <w:rsid w:val="00573453"/>
    <w:rsid w:val="005768BA"/>
    <w:rsid w:val="005959D9"/>
    <w:rsid w:val="005965F3"/>
    <w:rsid w:val="0059792E"/>
    <w:rsid w:val="005C28B9"/>
    <w:rsid w:val="005C300F"/>
    <w:rsid w:val="006449EC"/>
    <w:rsid w:val="006727A1"/>
    <w:rsid w:val="00673603"/>
    <w:rsid w:val="006962CE"/>
    <w:rsid w:val="006A0F40"/>
    <w:rsid w:val="006B3321"/>
    <w:rsid w:val="006D3E14"/>
    <w:rsid w:val="007169F8"/>
    <w:rsid w:val="00724502"/>
    <w:rsid w:val="007248DF"/>
    <w:rsid w:val="00733B74"/>
    <w:rsid w:val="007352FD"/>
    <w:rsid w:val="00747D18"/>
    <w:rsid w:val="00754CE6"/>
    <w:rsid w:val="0076230E"/>
    <w:rsid w:val="007F3222"/>
    <w:rsid w:val="0081013B"/>
    <w:rsid w:val="00833579"/>
    <w:rsid w:val="00833D2E"/>
    <w:rsid w:val="00835216"/>
    <w:rsid w:val="00853502"/>
    <w:rsid w:val="00856894"/>
    <w:rsid w:val="0088620D"/>
    <w:rsid w:val="008A5FBB"/>
    <w:rsid w:val="008D4CA1"/>
    <w:rsid w:val="008F06B6"/>
    <w:rsid w:val="009266C8"/>
    <w:rsid w:val="009452FC"/>
    <w:rsid w:val="00974263"/>
    <w:rsid w:val="00982FB1"/>
    <w:rsid w:val="009A7191"/>
    <w:rsid w:val="009D0731"/>
    <w:rsid w:val="00A05CB8"/>
    <w:rsid w:val="00A35CE2"/>
    <w:rsid w:val="00A37356"/>
    <w:rsid w:val="00A46B27"/>
    <w:rsid w:val="00A7606E"/>
    <w:rsid w:val="00A77835"/>
    <w:rsid w:val="00A81562"/>
    <w:rsid w:val="00A9759B"/>
    <w:rsid w:val="00AC2FB1"/>
    <w:rsid w:val="00AE0326"/>
    <w:rsid w:val="00AE7FA6"/>
    <w:rsid w:val="00B0075D"/>
    <w:rsid w:val="00B136F5"/>
    <w:rsid w:val="00B164A0"/>
    <w:rsid w:val="00B16C78"/>
    <w:rsid w:val="00BB62F1"/>
    <w:rsid w:val="00BC3ED9"/>
    <w:rsid w:val="00BC6B85"/>
    <w:rsid w:val="00BC78B6"/>
    <w:rsid w:val="00BD05F4"/>
    <w:rsid w:val="00BD6A8B"/>
    <w:rsid w:val="00C0289B"/>
    <w:rsid w:val="00C12010"/>
    <w:rsid w:val="00C322BC"/>
    <w:rsid w:val="00C33EEC"/>
    <w:rsid w:val="00C36E26"/>
    <w:rsid w:val="00C515C6"/>
    <w:rsid w:val="00C52459"/>
    <w:rsid w:val="00C655CE"/>
    <w:rsid w:val="00C80B13"/>
    <w:rsid w:val="00C97D10"/>
    <w:rsid w:val="00CC6C9C"/>
    <w:rsid w:val="00CE3527"/>
    <w:rsid w:val="00D01689"/>
    <w:rsid w:val="00D21C65"/>
    <w:rsid w:val="00D24526"/>
    <w:rsid w:val="00D251DC"/>
    <w:rsid w:val="00D37310"/>
    <w:rsid w:val="00D56706"/>
    <w:rsid w:val="00D742B2"/>
    <w:rsid w:val="00D80076"/>
    <w:rsid w:val="00D8629A"/>
    <w:rsid w:val="00D87AD8"/>
    <w:rsid w:val="00DB61A6"/>
    <w:rsid w:val="00DD2863"/>
    <w:rsid w:val="00DF26E5"/>
    <w:rsid w:val="00DF6409"/>
    <w:rsid w:val="00E03610"/>
    <w:rsid w:val="00E24CE1"/>
    <w:rsid w:val="00E418AF"/>
    <w:rsid w:val="00E458AD"/>
    <w:rsid w:val="00E63753"/>
    <w:rsid w:val="00EC4E6B"/>
    <w:rsid w:val="00ED453E"/>
    <w:rsid w:val="00EE1C14"/>
    <w:rsid w:val="00EE2B4E"/>
    <w:rsid w:val="00EE6C9E"/>
    <w:rsid w:val="00EE7073"/>
    <w:rsid w:val="00F218B1"/>
    <w:rsid w:val="00F23714"/>
    <w:rsid w:val="00F35FF7"/>
    <w:rsid w:val="00F64810"/>
    <w:rsid w:val="00F87B73"/>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table" w:styleId="Mkatabulky">
    <w:name w:val="Table Grid"/>
    <w:basedOn w:val="Normlntabulka"/>
    <w:uiPriority w:val="59"/>
    <w:rsid w:val="004178A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3567">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015571334">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mocnicecechy@phoenix.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PS12356</RequestID>
    <PocetZnRetezec xmlns="acca34e4-9ecd-41c8-99eb-d6aa654aaa55" xsi:nil="true"/>
    <Block_WF xmlns="acca34e4-9ecd-41c8-99eb-d6aa654aaa55">3</Block_WF>
    <ZkracenyRetezec xmlns="acca34e4-9ecd-41c8-99eb-d6aa654aaa55">1114-944/944-2020%20RS.docx</ZkracenyRetezec>
    <Smazat xmlns="acca34e4-9ecd-41c8-99eb-d6aa654aaa55">&lt;a href="/sites/evidencesmluv/_layouts/15/IniWrkflIP.aspx?List=%7b6A8A6AA5-C48F-41F1-807A-52AA0ECDCD18%7d&amp;amp;ID=2003&amp;amp;ItemGuid=%7bC6AB1533-F435-4DEE-8A20-0E807AAF36D4%7d&amp;amp;TemplateID=%7bd3f8102e-f4a5-4901-b93c-fb146a9d820d%7d"&gt;&lt;img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4CFCE-F492-47D2-988E-DAEFBA2F5D73}"/>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2690</Words>
  <Characters>15873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3</cp:revision>
  <cp:lastPrinted>2020-09-08T11:49:00Z</cp:lastPrinted>
  <dcterms:created xsi:type="dcterms:W3CDTF">2020-09-08T11:53:00Z</dcterms:created>
  <dcterms:modified xsi:type="dcterms:W3CDTF">2020-09-08T11:53:00Z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ItemGuid">
    <vt:lpwstr>dfa0e0ef-7326-4677-a769-0f6f50c7aace</vt:lpwstr>
  </property>
  <property fmtid="{D5CDD505-2E9C-101B-9397-08002B2CF9AE}" pid="10" name="WorkflowChangePath">
    <vt:lpwstr>c2c94d69-f20f-429f-ba2d-a1fcf3d093be,2;c2c94d69-f20f-429f-ba2d-a1fcf3d093be,2;c2c94d69-f20f-429f-ba2d-a1fcf3d093be,2;</vt:lpwstr>
  </property>
</Properties>
</file>