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Královéhradecký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Kydlinovská 245,  50301 Hradec Králové</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Petr Lázňovský,</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AD4CDE">
      <w:pPr>
        <w:widowControl/>
        <w:tabs>
          <w:tab w:val="left" w:pos="2835"/>
        </w:tabs>
        <w:rPr>
          <w:rFonts w:ascii="Arial" w:hAnsi="Arial" w:cs="Arial"/>
        </w:rPr>
      </w:pPr>
      <w:r w:rsidRPr="00D27771">
        <w:rPr>
          <w:rFonts w:ascii="Arial" w:hAnsi="Arial" w:cs="Arial"/>
        </w:rPr>
        <w:t>pan(paní) Vitek Martina</w:t>
      </w:r>
      <w:r w:rsidRPr="00D27771">
        <w:rPr>
          <w:rFonts w:ascii="Arial" w:hAnsi="Arial" w:cs="Arial"/>
        </w:rPr>
        <w:tab/>
        <w:t>r.č. 59</w:t>
      </w:r>
      <w:r w:rsidR="00C05B92">
        <w:rPr>
          <w:rFonts w:ascii="Arial" w:hAnsi="Arial" w:cs="Arial"/>
        </w:rPr>
        <w:t>xxxxx</w:t>
      </w:r>
      <w:r w:rsidRPr="00D27771">
        <w:rPr>
          <w:rFonts w:ascii="Arial" w:hAnsi="Arial" w:cs="Arial"/>
        </w:rPr>
        <w:t xml:space="preserve">, trvale bytem </w:t>
      </w:r>
      <w:r w:rsidR="00C05B92">
        <w:rPr>
          <w:rFonts w:ascii="Arial" w:hAnsi="Arial" w:cs="Arial"/>
        </w:rPr>
        <w:t>xxxxx</w:t>
      </w:r>
      <w:r w:rsidRPr="00D27771">
        <w:rPr>
          <w:rFonts w:ascii="Arial" w:hAnsi="Arial" w:cs="Arial"/>
        </w:rPr>
        <w:t xml:space="preserve">, Westmont, </w:t>
      </w:r>
      <w:r w:rsidR="00C05B92">
        <w:rPr>
          <w:rFonts w:ascii="Arial" w:hAnsi="Arial" w:cs="Arial"/>
        </w:rPr>
        <w:t>xxxxx</w:t>
      </w:r>
    </w:p>
    <w:p w:rsidR="00AD4CDE" w:rsidRPr="00D27771" w:rsidRDefault="002413E9">
      <w:pPr>
        <w:widowControl/>
        <w:tabs>
          <w:tab w:val="left" w:pos="2835"/>
        </w:tabs>
        <w:rPr>
          <w:rFonts w:ascii="Arial" w:hAnsi="Arial" w:cs="Arial"/>
        </w:rPr>
      </w:pPr>
      <w:r w:rsidRPr="00BA5EEC">
        <w:rPr>
          <w:rFonts w:ascii="Arial" w:hAnsi="Arial" w:cs="Arial"/>
          <w:sz w:val="22"/>
          <w:szCs w:val="22"/>
        </w:rPr>
        <w:t xml:space="preserve">Zast. na základě plné moci </w:t>
      </w:r>
      <w:r w:rsidR="00C05B92">
        <w:rPr>
          <w:rFonts w:ascii="Arial" w:hAnsi="Arial" w:cs="Arial"/>
        </w:rPr>
        <w:t>xxxxx</w:t>
      </w:r>
      <w:r w:rsidR="00AD4CDE"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 </w:t>
      </w: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pozemků</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2529PR20/54</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Královéhradecký kraj , Katastrální pracoviště Trutnov pro katastrální území Chotěvice, obec Chotěvice.</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pozemky:</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3679</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425 m2</w:t>
      </w:r>
      <w:r w:rsidRPr="00835624">
        <w:rPr>
          <w:rFonts w:ascii="Arial" w:hAnsi="Arial" w:cs="Arial"/>
          <w:sz w:val="18"/>
        </w:rPr>
        <w:tab/>
        <w:t xml:space="preserve">2 501,00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4356</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295,00 Kč</w:t>
      </w:r>
      <w:r w:rsidRPr="00835624">
        <w:rPr>
          <w:rFonts w:ascii="Arial" w:hAnsi="Arial" w:cs="Arial"/>
          <w:sz w:val="18"/>
        </w:rPr>
        <w:tab/>
        <w:t>7 964 m2</w:t>
      </w:r>
      <w:r w:rsidRPr="00835624">
        <w:rPr>
          <w:rFonts w:ascii="Arial" w:hAnsi="Arial" w:cs="Arial"/>
          <w:sz w:val="18"/>
        </w:rPr>
        <w:tab/>
        <w:t xml:space="preserve">8 062,00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4459</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9 910,00 Kč</w:t>
      </w:r>
      <w:r w:rsidRPr="00835624">
        <w:rPr>
          <w:rFonts w:ascii="Arial" w:hAnsi="Arial" w:cs="Arial"/>
          <w:sz w:val="18"/>
        </w:rPr>
        <w:tab/>
        <w:t>4 955 m2</w:t>
      </w:r>
      <w:r w:rsidRPr="00835624">
        <w:rPr>
          <w:rFonts w:ascii="Arial" w:hAnsi="Arial" w:cs="Arial"/>
          <w:sz w:val="18"/>
        </w:rPr>
        <w:tab/>
        <w:t xml:space="preserve">13 997,87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4738</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3 601 m2</w:t>
      </w:r>
      <w:r w:rsidRPr="00835624">
        <w:rPr>
          <w:rFonts w:ascii="Arial" w:hAnsi="Arial" w:cs="Arial"/>
          <w:sz w:val="18"/>
        </w:rPr>
        <w:tab/>
        <w:t xml:space="preserve">15 530,00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4756</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8 470 m2</w:t>
      </w:r>
      <w:r w:rsidRPr="00835624">
        <w:rPr>
          <w:rFonts w:ascii="Arial" w:hAnsi="Arial" w:cs="Arial"/>
          <w:sz w:val="18"/>
        </w:rPr>
        <w:tab/>
        <w:t xml:space="preserve">25 581,00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4826</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105,00 Kč</w:t>
      </w:r>
      <w:r w:rsidRPr="00835624">
        <w:rPr>
          <w:rFonts w:ascii="Arial" w:hAnsi="Arial" w:cs="Arial"/>
          <w:sz w:val="18"/>
        </w:rPr>
        <w:tab/>
        <w:t>199 m2</w:t>
      </w:r>
      <w:r w:rsidRPr="00835624">
        <w:rPr>
          <w:rFonts w:ascii="Arial" w:hAnsi="Arial" w:cs="Arial"/>
          <w:sz w:val="18"/>
        </w:rPr>
        <w:tab/>
        <w:t xml:space="preserve">465,90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4957</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455,00 Kč</w:t>
      </w:r>
      <w:r w:rsidRPr="00835624">
        <w:rPr>
          <w:rFonts w:ascii="Arial" w:hAnsi="Arial" w:cs="Arial"/>
          <w:sz w:val="18"/>
        </w:rPr>
        <w:tab/>
        <w:t>2 431 m2</w:t>
      </w:r>
      <w:r w:rsidRPr="00835624">
        <w:rPr>
          <w:rFonts w:ascii="Arial" w:hAnsi="Arial" w:cs="Arial"/>
          <w:sz w:val="18"/>
        </w:rPr>
        <w:tab/>
        <w:t xml:space="preserve">1 731,27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5343</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385,00 Kč</w:t>
      </w:r>
      <w:r w:rsidRPr="00835624">
        <w:rPr>
          <w:rFonts w:ascii="Arial" w:hAnsi="Arial" w:cs="Arial"/>
          <w:sz w:val="18"/>
        </w:rPr>
        <w:tab/>
        <w:t>3 488 m2</w:t>
      </w:r>
      <w:r w:rsidRPr="00835624">
        <w:rPr>
          <w:rFonts w:ascii="Arial" w:hAnsi="Arial" w:cs="Arial"/>
          <w:sz w:val="18"/>
        </w:rPr>
        <w:tab/>
        <w:t xml:space="preserve">13 440,00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5353</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13 509 m2</w:t>
      </w:r>
      <w:r w:rsidRPr="00835624">
        <w:rPr>
          <w:rFonts w:ascii="Arial" w:hAnsi="Arial" w:cs="Arial"/>
          <w:sz w:val="18"/>
        </w:rPr>
        <w:tab/>
        <w:t xml:space="preserve">40 466,03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4358</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875,00 Kč</w:t>
      </w:r>
      <w:r w:rsidRPr="00835624">
        <w:rPr>
          <w:rFonts w:ascii="Arial" w:hAnsi="Arial" w:cs="Arial"/>
          <w:sz w:val="18"/>
        </w:rPr>
        <w:tab/>
        <w:t>3 776 m2</w:t>
      </w:r>
      <w:r w:rsidRPr="00835624">
        <w:rPr>
          <w:rFonts w:ascii="Arial" w:hAnsi="Arial" w:cs="Arial"/>
          <w:sz w:val="18"/>
        </w:rPr>
        <w:tab/>
        <w:t xml:space="preserve">4 557,00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48 818 m2 </w:t>
      </w:r>
      <w:r w:rsidRPr="00835624">
        <w:rPr>
          <w:rFonts w:ascii="Arial" w:hAnsi="Arial" w:cs="Arial"/>
          <w:sz w:val="18"/>
        </w:rPr>
        <w:tab/>
        <w:t>126 332,07 Kč</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převáděným pozemkům na základě rozhodnutí o pozemkových úpravách </w:t>
      </w:r>
      <w:r w:rsidR="00C05B92">
        <w:rPr>
          <w:rFonts w:ascii="Arial" w:hAnsi="Arial" w:cs="Arial"/>
        </w:rPr>
        <w:t>xxxxx</w:t>
      </w:r>
      <w:r w:rsidRPr="00D27771">
        <w:rPr>
          <w:rFonts w:ascii="Arial" w:hAnsi="Arial" w:cs="Arial"/>
        </w:rPr>
        <w:t>.</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Převáděné pozemky byly oceněny ve znaleckém posudku soudního znalce </w:t>
      </w:r>
      <w:r w:rsidR="00C05B92">
        <w:rPr>
          <w:rFonts w:ascii="Arial" w:hAnsi="Arial" w:cs="Arial"/>
        </w:rPr>
        <w:t>xxxxx</w:t>
      </w:r>
      <w:r w:rsidRPr="00D27771">
        <w:rPr>
          <w:rFonts w:ascii="Arial" w:hAnsi="Arial" w:cs="Arial"/>
        </w:rPr>
        <w:t xml:space="preserve">., ze dne 9. 8. 2019, pod č.j. </w:t>
      </w:r>
      <w:r w:rsidR="00C05B92">
        <w:rPr>
          <w:rFonts w:ascii="Arial" w:hAnsi="Arial" w:cs="Arial"/>
        </w:rPr>
        <w:t>xxxxx</w:t>
      </w:r>
      <w:r w:rsidRPr="00D27771">
        <w:rPr>
          <w:rFonts w:ascii="Arial" w:hAnsi="Arial" w:cs="Arial"/>
        </w:rPr>
        <w:t xml:space="preserve">, podle vyhl.č. 182/1988 Sb., ve znění vyhl.č. 316/1990 Sb., celkovou částkou 125 879,54 Kč (slovy: jednostodvacetpěttisícosmsetsedmdesátdevět korun českých padesátčtyři haléře). </w:t>
      </w: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rPr>
        <w:t xml:space="preserve">- pravomocným rozhodnutím Okresního pozemkového úřadu Praha-město, </w:t>
      </w:r>
      <w:r w:rsidR="00C05B92">
        <w:rPr>
          <w:rFonts w:ascii="Arial" w:hAnsi="Arial" w:cs="Arial"/>
        </w:rPr>
        <w:t>xxxxx</w:t>
      </w:r>
      <w:r w:rsidRPr="00D27771">
        <w:rPr>
          <w:rFonts w:ascii="Arial" w:hAnsi="Arial" w:cs="Arial"/>
        </w:rPr>
        <w:t>ze dne 25. 10. 2013, kterým oprávněné osobě Vitek Martina, rodné číslo 59</w:t>
      </w:r>
      <w:r w:rsidR="00C05B92">
        <w:rPr>
          <w:rFonts w:ascii="Arial" w:hAnsi="Arial" w:cs="Arial"/>
        </w:rPr>
        <w:t>xxxxx</w:t>
      </w:r>
      <w:r w:rsidRPr="00D27771">
        <w:rPr>
          <w:rFonts w:ascii="Arial" w:hAnsi="Arial" w:cs="Arial"/>
        </w:rPr>
        <w:t xml:space="preserve">, nelze vydat pozemky nebo jejich části v katastrálním území Dolní Chabry, obce Praha, okresu Praha-město. </w:t>
      </w:r>
    </w:p>
    <w:p w:rsidR="00AD4CDE" w:rsidRPr="00D27771" w:rsidRDefault="00AD4CDE">
      <w:pPr>
        <w:widowControl/>
        <w:rPr>
          <w:rFonts w:ascii="Arial" w:hAnsi="Arial" w:cs="Arial"/>
        </w:rPr>
      </w:pPr>
      <w:r w:rsidRPr="00D27771">
        <w:rPr>
          <w:rFonts w:ascii="Arial" w:hAnsi="Arial" w:cs="Arial"/>
        </w:rPr>
        <w:t xml:space="preserve">Nevydané pozemky byly oceněny: </w:t>
      </w:r>
    </w:p>
    <w:p w:rsidR="00AD4CDE" w:rsidRPr="00D27771" w:rsidRDefault="00AD4CDE">
      <w:pPr>
        <w:widowControl/>
        <w:rPr>
          <w:rFonts w:ascii="Arial" w:hAnsi="Arial" w:cs="Arial"/>
        </w:rPr>
      </w:pPr>
      <w:r w:rsidRPr="00D27771">
        <w:rPr>
          <w:rFonts w:ascii="Arial" w:hAnsi="Arial" w:cs="Arial"/>
        </w:rPr>
        <w:t xml:space="preserve"> -  znaleckým posudkem znalce </w:t>
      </w:r>
      <w:r w:rsidR="00C05B92">
        <w:rPr>
          <w:rFonts w:ascii="Arial" w:hAnsi="Arial" w:cs="Arial"/>
        </w:rPr>
        <w:t>xxxxx</w:t>
      </w:r>
      <w:r w:rsidRPr="00D27771">
        <w:rPr>
          <w:rFonts w:ascii="Arial" w:hAnsi="Arial" w:cs="Arial"/>
        </w:rPr>
        <w:t xml:space="preserve">,  č.j.  </w:t>
      </w:r>
      <w:r w:rsidR="00C05B92">
        <w:rPr>
          <w:rFonts w:ascii="Arial" w:hAnsi="Arial" w:cs="Arial"/>
        </w:rPr>
        <w:t>xxxxx</w:t>
      </w:r>
      <w:r w:rsidRPr="00D27771">
        <w:rPr>
          <w:rFonts w:ascii="Arial" w:hAnsi="Arial" w:cs="Arial"/>
        </w:rPr>
        <w:t xml:space="preserve">, ze dne 24. 2. 2016, podle vyhl.č. 182/1988 Sb., ve znění vyhl.č. 316/1990 Sb., celkovou částkou </w:t>
      </w:r>
      <w:r w:rsidR="00C05B92">
        <w:rPr>
          <w:rFonts w:ascii="Arial" w:hAnsi="Arial" w:cs="Arial"/>
        </w:rPr>
        <w:t>xxxxx</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126 332,07 Kč.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včetně součástí a příslušenství, se všemi právy a povinnostmi a nabyvatel je do svého vlastnictví přijímá.</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rsidR="00AD2C21" w:rsidRDefault="00AD2C21">
      <w:pPr>
        <w:pStyle w:val="vniontext"/>
        <w:widowControl/>
        <w:rPr>
          <w:rFonts w:ascii="Arial" w:hAnsi="Arial" w:cs="Arial"/>
          <w:color w:val="000000"/>
          <w:sz w:val="20"/>
          <w:szCs w:val="20"/>
        </w:rPr>
      </w:pP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Nabyvatel bere na vědomí a je srozuměn s tím, že převáděný pozemek KÚ Chotěvice - parc. č. 3679, je pronajat.</w:t>
      </w: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Užívací vztah k převáděnému pozemku je řešen nájemní smlouvou číslo </w:t>
      </w:r>
      <w:r w:rsidR="00C05B92">
        <w:rPr>
          <w:rFonts w:ascii="Arial" w:hAnsi="Arial" w:cs="Arial"/>
        </w:rPr>
        <w:t>xxxxx</w:t>
      </w:r>
      <w:r>
        <w:rPr>
          <w:rFonts w:ascii="Arial" w:hAnsi="Arial" w:cs="Arial"/>
          <w:color w:val="000000"/>
          <w:sz w:val="20"/>
          <w:szCs w:val="20"/>
        </w:rPr>
        <w:t xml:space="preserve">, uzavřenou s </w:t>
      </w:r>
      <w:r w:rsidR="00C05B92">
        <w:rPr>
          <w:rFonts w:ascii="Arial" w:hAnsi="Arial" w:cs="Arial"/>
        </w:rPr>
        <w:t>xxxxx</w:t>
      </w:r>
      <w:r>
        <w:rPr>
          <w:rFonts w:ascii="Arial" w:hAnsi="Arial" w:cs="Arial"/>
          <w:color w:val="000000"/>
          <w:sz w:val="20"/>
          <w:szCs w:val="20"/>
        </w:rPr>
        <w:t>., jakožto nájemcem. S obsahem nájemní smlouvy byl nabyvatel seznámen před podpisem této smlouvy, což stvrzuje svým podpisem.</w:t>
      </w: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Nabyvatel bere na vědomí a je srozuměn s tím, že převáděný pozemek KÚ Chotěvice - parc. č. 4356, je pronajat.</w:t>
      </w: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Užívací vztah k převáděnému pozemku je řešen nájemní smlouvou číslo </w:t>
      </w:r>
      <w:r w:rsidR="00C05B92">
        <w:rPr>
          <w:rFonts w:ascii="Arial" w:hAnsi="Arial" w:cs="Arial"/>
        </w:rPr>
        <w:t>xxxxx</w:t>
      </w:r>
      <w:r>
        <w:rPr>
          <w:rFonts w:ascii="Arial" w:hAnsi="Arial" w:cs="Arial"/>
          <w:color w:val="000000"/>
          <w:sz w:val="20"/>
          <w:szCs w:val="20"/>
        </w:rPr>
        <w:t xml:space="preserve">, uzavřenou s </w:t>
      </w:r>
      <w:r w:rsidR="00C05B92">
        <w:rPr>
          <w:rFonts w:ascii="Arial" w:hAnsi="Arial" w:cs="Arial"/>
        </w:rPr>
        <w:t>xxxxx</w:t>
      </w:r>
      <w:r>
        <w:rPr>
          <w:rFonts w:ascii="Arial" w:hAnsi="Arial" w:cs="Arial"/>
          <w:color w:val="000000"/>
          <w:sz w:val="20"/>
          <w:szCs w:val="20"/>
        </w:rPr>
        <w:t>, jakožto nájemcem. S obsahem nájemní smlouvy byl nabyvatel seznámen před podpisem této smlouvy, což stvrzuje svým podpisem.</w:t>
      </w: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Nabyvatel bere na vědomí a je srozuměn s tím, že převáděný pozemek KÚ Chotěvice - parc. č. 4459, je pronajat.</w:t>
      </w: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Užívací vztah k převáděnému pozemku je řešen nájemní smlouvou číslo </w:t>
      </w:r>
      <w:r w:rsidR="00C05B92">
        <w:rPr>
          <w:rFonts w:ascii="Arial" w:hAnsi="Arial" w:cs="Arial"/>
        </w:rPr>
        <w:t>xxxxx</w:t>
      </w:r>
      <w:r>
        <w:rPr>
          <w:rFonts w:ascii="Arial" w:hAnsi="Arial" w:cs="Arial"/>
          <w:color w:val="000000"/>
          <w:sz w:val="20"/>
          <w:szCs w:val="20"/>
        </w:rPr>
        <w:t xml:space="preserve">, uzavřenou s </w:t>
      </w:r>
      <w:r w:rsidR="00C05B92">
        <w:rPr>
          <w:rFonts w:ascii="Arial" w:hAnsi="Arial" w:cs="Arial"/>
        </w:rPr>
        <w:t>xxxxx</w:t>
      </w:r>
      <w:r>
        <w:rPr>
          <w:rFonts w:ascii="Arial" w:hAnsi="Arial" w:cs="Arial"/>
          <w:color w:val="000000"/>
          <w:sz w:val="20"/>
          <w:szCs w:val="20"/>
        </w:rPr>
        <w:t>, jakožto nájemcem. S obsahem nájemní smlouvy byl nabyvatel seznámen před podpisem této smlouvy, což stvrzuje svým podpisem.</w:t>
      </w: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Nabyvatel bere na vědomí a je srozuměn s tím, že převáděný pozemek KÚ Chotěvice - parc. č. 4738, je pronajat.</w:t>
      </w: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lastRenderedPageBreak/>
        <w:t xml:space="preserve">     Užívací vztah k převáděnému pozemku je řešen nájemní smlouvou číslo </w:t>
      </w:r>
      <w:r w:rsidR="00C05B92">
        <w:rPr>
          <w:rFonts w:ascii="Arial" w:hAnsi="Arial" w:cs="Arial"/>
        </w:rPr>
        <w:t>xxxxx</w:t>
      </w:r>
      <w:r>
        <w:rPr>
          <w:rFonts w:ascii="Arial" w:hAnsi="Arial" w:cs="Arial"/>
          <w:color w:val="000000"/>
          <w:sz w:val="20"/>
          <w:szCs w:val="20"/>
        </w:rPr>
        <w:t xml:space="preserve">, uzavřenou s </w:t>
      </w:r>
      <w:r w:rsidR="00C05B92">
        <w:rPr>
          <w:rFonts w:ascii="Arial" w:hAnsi="Arial" w:cs="Arial"/>
        </w:rPr>
        <w:t>xxxxx</w:t>
      </w:r>
      <w:r>
        <w:rPr>
          <w:rFonts w:ascii="Arial" w:hAnsi="Arial" w:cs="Arial"/>
          <w:color w:val="000000"/>
          <w:sz w:val="20"/>
          <w:szCs w:val="20"/>
        </w:rPr>
        <w:t>, jakožto nájemcem. S obsahem nájemní smlouvy byl nabyvatel seznámen před podpisem této smlouvy, což stvrzuje svým podpisem.</w:t>
      </w: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Nabyvatel bere na vědomí a je srozuměn s tím, že převáděný pozemek KÚ Chotěvice - parc. č. 4756, je pronajat.</w:t>
      </w: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Užívací vztah k převáděnému pozemku je řešen nájemní smlouvou číslo </w:t>
      </w:r>
      <w:r w:rsidR="00C05B92">
        <w:rPr>
          <w:rFonts w:ascii="Arial" w:hAnsi="Arial" w:cs="Arial"/>
        </w:rPr>
        <w:t>xxxxx</w:t>
      </w:r>
      <w:r>
        <w:rPr>
          <w:rFonts w:ascii="Arial" w:hAnsi="Arial" w:cs="Arial"/>
          <w:color w:val="000000"/>
          <w:sz w:val="20"/>
          <w:szCs w:val="20"/>
        </w:rPr>
        <w:t xml:space="preserve">, uzavřenou s </w:t>
      </w:r>
      <w:r w:rsidR="00C05B92">
        <w:rPr>
          <w:rFonts w:ascii="Arial" w:hAnsi="Arial" w:cs="Arial"/>
        </w:rPr>
        <w:t>xxxxx</w:t>
      </w:r>
      <w:r>
        <w:rPr>
          <w:rFonts w:ascii="Arial" w:hAnsi="Arial" w:cs="Arial"/>
          <w:color w:val="000000"/>
          <w:sz w:val="20"/>
          <w:szCs w:val="20"/>
        </w:rPr>
        <w:t>, jakožto nájemcem. S obsahem nájemní smlouvy byl nabyvatel seznámen před podpisem této smlouvy, což stvrzuje svým podpisem.</w:t>
      </w: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Nabyvatel bere na vědomí a je srozuměn s tím, že převáděný pozemek KÚ Chotěvice - parc. č. 4957, je pronajat.</w:t>
      </w: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Užívací vztah k převáděnému pozemku je řešen nájemní smlouvou číslo </w:t>
      </w:r>
      <w:r w:rsidR="00C05B92">
        <w:rPr>
          <w:rFonts w:ascii="Arial" w:hAnsi="Arial" w:cs="Arial"/>
        </w:rPr>
        <w:t xml:space="preserve">xxxxx </w:t>
      </w:r>
      <w:r>
        <w:rPr>
          <w:rFonts w:ascii="Arial" w:hAnsi="Arial" w:cs="Arial"/>
          <w:color w:val="000000"/>
          <w:sz w:val="20"/>
          <w:szCs w:val="20"/>
        </w:rPr>
        <w:t xml:space="preserve">uzavřenou s </w:t>
      </w:r>
      <w:r w:rsidR="00C05B92">
        <w:rPr>
          <w:rFonts w:ascii="Arial" w:hAnsi="Arial" w:cs="Arial"/>
        </w:rPr>
        <w:t>xxxxx</w:t>
      </w:r>
      <w:r>
        <w:rPr>
          <w:rFonts w:ascii="Arial" w:hAnsi="Arial" w:cs="Arial"/>
          <w:color w:val="000000"/>
          <w:sz w:val="20"/>
          <w:szCs w:val="20"/>
        </w:rPr>
        <w:t>., jakožto nájemcem. S obsahem nájemní smlouvy byl nabyvatel seznámen před podpisem této smlouvy, což stvrzuje svým podpisem.</w:t>
      </w: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Nabyvatel bere na vědomí a je srozuměn s tím, že převáděný pozemek KÚ Chotěvice - parc. č. 5343, je pronajat.</w:t>
      </w: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Užívací vztah k převáděnému pozemku je řešen nájemní smlouvou číslo </w:t>
      </w:r>
      <w:r w:rsidR="00C05B92">
        <w:rPr>
          <w:rFonts w:ascii="Arial" w:hAnsi="Arial" w:cs="Arial"/>
        </w:rPr>
        <w:t>xxxxx</w:t>
      </w:r>
      <w:r>
        <w:rPr>
          <w:rFonts w:ascii="Arial" w:hAnsi="Arial" w:cs="Arial"/>
          <w:color w:val="000000"/>
          <w:sz w:val="20"/>
          <w:szCs w:val="20"/>
        </w:rPr>
        <w:t xml:space="preserve">, uzavřenou s </w:t>
      </w:r>
      <w:r w:rsidR="00C05B92">
        <w:rPr>
          <w:rFonts w:ascii="Arial" w:hAnsi="Arial" w:cs="Arial"/>
        </w:rPr>
        <w:t>xxxxx</w:t>
      </w:r>
      <w:r>
        <w:rPr>
          <w:rFonts w:ascii="Arial" w:hAnsi="Arial" w:cs="Arial"/>
          <w:color w:val="000000"/>
          <w:sz w:val="20"/>
          <w:szCs w:val="20"/>
        </w:rPr>
        <w:t>, jakožto nájemcem. S obsahem nájemní smlouvy byl nabyvatel seznámen před podpisem této smlouvy, což stvrzuje svým podpisem.</w:t>
      </w: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Nabyvatel bere na vědomí a je srozuměn s tím, že převáděný pozemek KÚ Chotěvice - parc. č. 5353, je pronajat.</w:t>
      </w: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Užívací vztah k převáděnému pozemku je řešen nájemní smlouvou číslo </w:t>
      </w:r>
      <w:r w:rsidR="00C05B92">
        <w:rPr>
          <w:rFonts w:ascii="Arial" w:hAnsi="Arial" w:cs="Arial"/>
        </w:rPr>
        <w:t>xxxxx</w:t>
      </w:r>
      <w:r>
        <w:rPr>
          <w:rFonts w:ascii="Arial" w:hAnsi="Arial" w:cs="Arial"/>
          <w:color w:val="000000"/>
          <w:sz w:val="20"/>
          <w:szCs w:val="20"/>
        </w:rPr>
        <w:t xml:space="preserve">, uzavřenou s </w:t>
      </w:r>
      <w:r w:rsidR="00C05B92">
        <w:rPr>
          <w:rFonts w:ascii="Arial" w:hAnsi="Arial" w:cs="Arial"/>
        </w:rPr>
        <w:t>xxxxx</w:t>
      </w:r>
      <w:r>
        <w:rPr>
          <w:rFonts w:ascii="Arial" w:hAnsi="Arial" w:cs="Arial"/>
          <w:color w:val="000000"/>
          <w:sz w:val="20"/>
          <w:szCs w:val="20"/>
        </w:rPr>
        <w:t>, jakožto nájemcem. S obsahem nájemní smlouvy byl nabyvatel seznámen před podpisem této smlouvy, což stvrzuje svým podpisem.</w:t>
      </w: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Nabyvatel bere na vědomí a je srozuměn s tím, že převáděný pozemek KÚ Chotěvice - parc. č. 4358, je pronajat.</w:t>
      </w: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Užívací vztah k převáděnému pozemku je řešen nájemní smlouvou číslo 47N18/54, uzavřenou s </w:t>
      </w:r>
      <w:r w:rsidR="00C05B92">
        <w:rPr>
          <w:rFonts w:ascii="Arial" w:hAnsi="Arial" w:cs="Arial"/>
        </w:rPr>
        <w:t>xxxxx</w:t>
      </w:r>
      <w:r>
        <w:rPr>
          <w:rFonts w:ascii="Arial" w:hAnsi="Arial" w:cs="Arial"/>
          <w:color w:val="000000"/>
          <w:sz w:val="20"/>
          <w:szCs w:val="20"/>
        </w:rPr>
        <w:t>, jakožto nájemcem. S obsahem nájemní smlouvy byl nabyvatel seznám</w:t>
      </w:r>
      <w:r w:rsidR="00C05B92">
        <w:rPr>
          <w:rFonts w:ascii="Arial" w:hAnsi="Arial" w:cs="Arial"/>
        </w:rPr>
        <w:t>xxxxx</w:t>
      </w:r>
      <w:r>
        <w:rPr>
          <w:rFonts w:ascii="Arial" w:hAnsi="Arial" w:cs="Arial"/>
          <w:color w:val="000000"/>
          <w:sz w:val="20"/>
          <w:szCs w:val="20"/>
        </w:rPr>
        <w:t>en před podpisem této smlouvy, což stvrzuje svým podpisem.</w:t>
      </w:r>
    </w:p>
    <w:p w:rsidR="00AD2C21" w:rsidRDefault="00AD2C21" w:rsidP="00AD2C21">
      <w:pPr>
        <w:pStyle w:val="vniontext"/>
        <w:widowControl/>
        <w:ind w:firstLine="0"/>
        <w:rPr>
          <w:rFonts w:ascii="Arial" w:hAnsi="Arial" w:cs="Arial"/>
          <w:color w:val="000000"/>
          <w:sz w:val="20"/>
          <w:szCs w:val="20"/>
        </w:rPr>
      </w:pP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Převáděné pozemky  KÚ Chotěvice -jsou součástí společenstevní honitby </w:t>
      </w:r>
      <w:r w:rsidR="00C05B92">
        <w:rPr>
          <w:rFonts w:ascii="Arial" w:hAnsi="Arial" w:cs="Arial"/>
        </w:rPr>
        <w:t>xxxxx</w:t>
      </w:r>
      <w:r>
        <w:rPr>
          <w:rFonts w:ascii="Arial" w:hAnsi="Arial" w:cs="Arial"/>
          <w:color w:val="000000"/>
          <w:sz w:val="20"/>
          <w:szCs w:val="20"/>
        </w:rPr>
        <w:t xml:space="preserve">, jejímž držitelem je  </w:t>
      </w:r>
      <w:r w:rsidR="00C05B92">
        <w:rPr>
          <w:rFonts w:ascii="Arial" w:hAnsi="Arial" w:cs="Arial"/>
        </w:rPr>
        <w:t>xxxxx</w:t>
      </w:r>
      <w:r>
        <w:rPr>
          <w:rFonts w:ascii="Arial" w:hAnsi="Arial" w:cs="Arial"/>
          <w:color w:val="000000"/>
          <w:sz w:val="20"/>
          <w:szCs w:val="20"/>
        </w:rPr>
        <w:t xml:space="preserve">. Tyto pozemky jsou ve smyslu zákona č. 503/2012 Sb., o Státním pozemkovém úřadu, ve znění pozdějších předpisů, v režimu přičlenění.   </w:t>
      </w: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včetně součástí a příslušenství, přechází na nabyvatele vkladem do katastru nemovitostí. </w:t>
      </w:r>
    </w:p>
    <w:p w:rsidR="00AD4CDE" w:rsidRPr="00D27771" w:rsidRDefault="00AD4CDE">
      <w:pPr>
        <w:ind w:firstLine="426"/>
        <w:jc w:val="both"/>
        <w:rPr>
          <w:rFonts w:ascii="Arial" w:hAnsi="Arial" w:cs="Arial"/>
          <w:color w:val="000000"/>
        </w:rPr>
      </w:pPr>
    </w:p>
    <w:p w:rsidR="00AD4CDE" w:rsidRPr="00D27771" w:rsidRDefault="00AD4CDE">
      <w:pPr>
        <w:pStyle w:val="vniontext"/>
        <w:widowControl/>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rsidR="00683264" w:rsidRPr="00150EBF" w:rsidRDefault="00150EBF" w:rsidP="00683264">
      <w:pPr>
        <w:pStyle w:val="Zkladntext2"/>
        <w:spacing w:before="120"/>
        <w:rPr>
          <w:rFonts w:ascii="Arial" w:hAnsi="Arial" w:cs="Arial"/>
          <w:b/>
          <w:i/>
          <w:color w:val="FF0000"/>
          <w:sz w:val="20"/>
          <w:szCs w:val="20"/>
        </w:rPr>
      </w:pPr>
      <w:r w:rsidRPr="00150EBF">
        <w:rPr>
          <w:rFonts w:ascii="Arial" w:hAnsi="Arial" w:cs="Arial"/>
          <w:b/>
          <w:i/>
          <w:sz w:val="20"/>
          <w:szCs w:val="20"/>
        </w:rPr>
        <w:lastRenderedPageBreak/>
        <w:t>varianta – smlouva obsahuje údaje třetích osob</w:t>
      </w: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o </w:t>
      </w:r>
      <w:r w:rsidRPr="00D27771">
        <w:rPr>
          <w:rFonts w:ascii="Arial" w:hAnsi="Arial" w:cs="Arial"/>
          <w:sz w:val="20"/>
          <w:szCs w:val="20"/>
        </w:rPr>
        <w:t>půdě a ust.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2413E9" w:rsidRDefault="002413E9">
      <w:pPr>
        <w:pStyle w:val="adresa"/>
        <w:widowControl/>
        <w:tabs>
          <w:tab w:val="clear" w:pos="3402"/>
          <w:tab w:val="clear" w:pos="6237"/>
          <w:tab w:val="left" w:pos="4820"/>
        </w:tabs>
        <w:rPr>
          <w:rFonts w:ascii="Arial" w:hAnsi="Arial" w:cs="Arial"/>
          <w:color w:val="000000"/>
          <w:sz w:val="20"/>
          <w:szCs w:val="20"/>
        </w:rPr>
      </w:pPr>
    </w:p>
    <w:p w:rsidR="002413E9" w:rsidRDefault="002413E9">
      <w:pPr>
        <w:pStyle w:val="adresa"/>
        <w:widowControl/>
        <w:tabs>
          <w:tab w:val="clear" w:pos="3402"/>
          <w:tab w:val="clear" w:pos="6237"/>
          <w:tab w:val="left" w:pos="4820"/>
        </w:tabs>
        <w:rPr>
          <w:rFonts w:ascii="Arial" w:hAnsi="Arial" w:cs="Arial"/>
          <w:color w:val="000000"/>
          <w:sz w:val="20"/>
          <w:szCs w:val="20"/>
        </w:rPr>
      </w:pPr>
    </w:p>
    <w:p w:rsidR="002413E9" w:rsidRDefault="002413E9">
      <w:pPr>
        <w:pStyle w:val="adresa"/>
        <w:widowControl/>
        <w:tabs>
          <w:tab w:val="clear" w:pos="3402"/>
          <w:tab w:val="clear" w:pos="6237"/>
          <w:tab w:val="left" w:pos="4820"/>
        </w:tabs>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2413E9">
        <w:rPr>
          <w:rFonts w:ascii="Arial" w:hAnsi="Arial" w:cs="Arial"/>
          <w:color w:val="000000"/>
          <w:sz w:val="20"/>
          <w:szCs w:val="20"/>
        </w:rPr>
        <w:t xml:space="preserve"> Hradci Králové </w:t>
      </w:r>
      <w:r w:rsidRPr="00D27771">
        <w:rPr>
          <w:rFonts w:ascii="Arial" w:hAnsi="Arial" w:cs="Arial"/>
          <w:color w:val="000000"/>
          <w:sz w:val="20"/>
          <w:szCs w:val="20"/>
        </w:rPr>
        <w:t xml:space="preserve">dne </w:t>
      </w:r>
      <w:r w:rsidR="00C05B92">
        <w:rPr>
          <w:rFonts w:ascii="Arial" w:hAnsi="Arial" w:cs="Arial"/>
          <w:color w:val="000000"/>
          <w:sz w:val="20"/>
          <w:szCs w:val="20"/>
        </w:rPr>
        <w:t>14.10.2020</w:t>
      </w:r>
      <w:r w:rsidRPr="00D27771">
        <w:rPr>
          <w:rFonts w:ascii="Arial" w:hAnsi="Arial" w:cs="Arial"/>
          <w:color w:val="000000"/>
          <w:sz w:val="20"/>
          <w:szCs w:val="20"/>
        </w:rPr>
        <w:tab/>
        <w:t>V ..........................………........... dne ......................</w:t>
      </w:r>
    </w:p>
    <w:p w:rsidR="00AD4CDE" w:rsidRDefault="00AD4CDE">
      <w:pPr>
        <w:pStyle w:val="adresa"/>
        <w:widowControl/>
        <w:tabs>
          <w:tab w:val="clear" w:pos="3402"/>
          <w:tab w:val="clear" w:pos="6237"/>
        </w:tabs>
        <w:rPr>
          <w:rFonts w:ascii="Arial" w:hAnsi="Arial" w:cs="Arial"/>
          <w:color w:val="000000"/>
          <w:sz w:val="20"/>
          <w:szCs w:val="20"/>
        </w:rPr>
      </w:pPr>
    </w:p>
    <w:p w:rsidR="002413E9" w:rsidRDefault="002413E9">
      <w:pPr>
        <w:pStyle w:val="adresa"/>
        <w:widowControl/>
        <w:tabs>
          <w:tab w:val="clear" w:pos="3402"/>
          <w:tab w:val="clear" w:pos="6237"/>
        </w:tabs>
        <w:rPr>
          <w:rFonts w:ascii="Arial" w:hAnsi="Arial" w:cs="Arial"/>
          <w:color w:val="000000"/>
          <w:sz w:val="20"/>
          <w:szCs w:val="20"/>
        </w:rPr>
      </w:pPr>
    </w:p>
    <w:p w:rsidR="002413E9" w:rsidRDefault="002413E9">
      <w:pPr>
        <w:pStyle w:val="adresa"/>
        <w:widowControl/>
        <w:tabs>
          <w:tab w:val="clear" w:pos="3402"/>
          <w:tab w:val="clear" w:pos="6237"/>
        </w:tabs>
        <w:rPr>
          <w:rFonts w:ascii="Arial" w:hAnsi="Arial" w:cs="Arial"/>
          <w:color w:val="000000"/>
          <w:sz w:val="20"/>
          <w:szCs w:val="20"/>
        </w:rPr>
      </w:pPr>
    </w:p>
    <w:p w:rsidR="002413E9" w:rsidRDefault="002413E9">
      <w:pPr>
        <w:pStyle w:val="adresa"/>
        <w:widowControl/>
        <w:tabs>
          <w:tab w:val="clear" w:pos="3402"/>
          <w:tab w:val="clear" w:pos="6237"/>
        </w:tabs>
        <w:rPr>
          <w:rFonts w:ascii="Arial" w:hAnsi="Arial" w:cs="Arial"/>
          <w:color w:val="000000"/>
          <w:sz w:val="20"/>
          <w:szCs w:val="20"/>
        </w:rPr>
      </w:pPr>
    </w:p>
    <w:p w:rsidR="002413E9" w:rsidRPr="00D27771" w:rsidRDefault="002413E9">
      <w:pPr>
        <w:pStyle w:val="adresa"/>
        <w:widowControl/>
        <w:tabs>
          <w:tab w:val="clear" w:pos="3402"/>
          <w:tab w:val="clear" w:pos="6237"/>
        </w:tabs>
        <w:rPr>
          <w:rFonts w:ascii="Arial" w:hAnsi="Arial" w:cs="Arial"/>
          <w:color w:val="000000"/>
          <w:sz w:val="20"/>
          <w:szCs w:val="20"/>
        </w:rPr>
      </w:pPr>
    </w:p>
    <w:p w:rsidR="00162E8E" w:rsidRPr="00D27771" w:rsidRDefault="00162E8E">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2413E9" w:rsidRPr="00D27771">
        <w:rPr>
          <w:rFonts w:ascii="Arial" w:hAnsi="Arial" w:cs="Arial"/>
          <w:color w:val="000000"/>
          <w:sz w:val="20"/>
          <w:szCs w:val="20"/>
        </w:rPr>
        <w:t>Vitek Martina</w:t>
      </w:r>
    </w:p>
    <w:p w:rsidR="002413E9"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w:t>
      </w:r>
      <w:r w:rsidR="002413E9">
        <w:rPr>
          <w:rFonts w:ascii="Arial" w:hAnsi="Arial" w:cs="Arial"/>
          <w:color w:val="000000"/>
          <w:sz w:val="20"/>
          <w:szCs w:val="20"/>
        </w:rPr>
        <w:tab/>
        <w:t xml:space="preserve">zast. </w:t>
      </w:r>
      <w:r w:rsidR="008E5ABD">
        <w:rPr>
          <w:rFonts w:ascii="Arial" w:hAnsi="Arial" w:cs="Arial"/>
          <w:color w:val="000000"/>
          <w:sz w:val="20"/>
          <w:szCs w:val="20"/>
        </w:rPr>
        <w:t>xxxxx</w:t>
      </w:r>
      <w:bookmarkStart w:id="0" w:name="_GoBack"/>
      <w:bookmarkEnd w:id="0"/>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Královéhradecký kraj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Petr Lázňovský </w:t>
      </w:r>
      <w:r w:rsidRPr="00D27771">
        <w:rPr>
          <w:rFonts w:ascii="Arial" w:hAnsi="Arial" w:cs="Arial"/>
          <w:color w:val="000000"/>
          <w:sz w:val="20"/>
          <w:szCs w:val="20"/>
        </w:rPr>
        <w:tab/>
        <w:t xml:space="preserve"> </w:t>
      </w:r>
    </w:p>
    <w:p w:rsidR="002413E9" w:rsidRDefault="002413E9" w:rsidP="0000799B">
      <w:pPr>
        <w:pStyle w:val="adresa"/>
        <w:widowControl/>
        <w:tabs>
          <w:tab w:val="clear" w:pos="3402"/>
          <w:tab w:val="clear" w:pos="6237"/>
          <w:tab w:val="left" w:pos="4961"/>
        </w:tabs>
        <w:rPr>
          <w:rFonts w:ascii="Arial" w:hAnsi="Arial" w:cs="Arial"/>
          <w:color w:val="000000"/>
          <w:sz w:val="20"/>
          <w:szCs w:val="20"/>
        </w:rPr>
      </w:pPr>
    </w:p>
    <w:p w:rsidR="002413E9" w:rsidRDefault="002413E9" w:rsidP="0000799B">
      <w:pPr>
        <w:pStyle w:val="adresa"/>
        <w:widowControl/>
        <w:tabs>
          <w:tab w:val="clear" w:pos="3402"/>
          <w:tab w:val="clear" w:pos="6237"/>
          <w:tab w:val="left" w:pos="4961"/>
        </w:tabs>
        <w:rPr>
          <w:rFonts w:ascii="Arial" w:hAnsi="Arial" w:cs="Arial"/>
          <w:color w:val="000000"/>
          <w:sz w:val="20"/>
          <w:szCs w:val="20"/>
        </w:rPr>
      </w:pPr>
    </w:p>
    <w:p w:rsidR="002413E9"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ab/>
        <w:t xml:space="preserve"> </w:t>
      </w:r>
    </w:p>
    <w:p w:rsidR="002413E9" w:rsidRDefault="002413E9"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2413E9"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 xml:space="preserve"> </w:t>
      </w:r>
      <w:r w:rsidR="00F86F31"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2413E9"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vedoucí oddělení převodu majetku státu KPÚ</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pro Královéhradecký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Jolana Miškářová</w:t>
      </w:r>
    </w:p>
    <w:p w:rsidR="003315E7" w:rsidRPr="00D27771" w:rsidRDefault="003315E7">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p>
    <w:p w:rsidR="00091141" w:rsidRPr="00D27771" w:rsidRDefault="00091141">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lastRenderedPageBreak/>
        <w:t>Tato smlouva byla uveřejněna v Registru smluv, vedeném dle zákona č. 340/2015 Sb., o registru smluv.</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rsidR="0081770D" w:rsidRPr="00D27771" w:rsidRDefault="0081770D">
      <w:pPr>
        <w:widowControl/>
        <w:rPr>
          <w:rFonts w:ascii="Arial" w:hAnsi="Arial" w:cs="Arial"/>
          <w:color w:val="000000"/>
        </w:rPr>
      </w:pPr>
    </w:p>
    <w:p w:rsidR="00C820A8" w:rsidRPr="00D27771" w:rsidRDefault="00C820A8">
      <w:pPr>
        <w:widowControl/>
        <w:rPr>
          <w:rFonts w:ascii="Arial" w:hAnsi="Arial" w:cs="Arial"/>
          <w:color w:val="000000"/>
        </w:rPr>
      </w:pPr>
      <w:r w:rsidRPr="00D27771">
        <w:rPr>
          <w:rFonts w:ascii="Arial" w:hAnsi="Arial" w:cs="Arial"/>
          <w:color w:val="000000"/>
        </w:rPr>
        <w:t>V</w:t>
      </w:r>
      <w:r w:rsidR="002413E9">
        <w:rPr>
          <w:rFonts w:ascii="Arial" w:hAnsi="Arial" w:cs="Arial"/>
          <w:color w:val="000000"/>
        </w:rPr>
        <w:t> Hradci Králové</w:t>
      </w:r>
    </w:p>
    <w:p w:rsidR="00C820A8" w:rsidRPr="00D27771" w:rsidRDefault="00C820A8">
      <w:pPr>
        <w:widowControl/>
        <w:rPr>
          <w:rFonts w:ascii="Arial" w:hAnsi="Arial" w:cs="Arial"/>
          <w:color w:val="000000"/>
          <w:lang w:val="en-US"/>
        </w:rPr>
      </w:pPr>
      <w:r w:rsidRPr="00D27771">
        <w:rPr>
          <w:rFonts w:ascii="Arial" w:hAnsi="Arial" w:cs="Arial"/>
          <w:color w:val="000000"/>
        </w:rPr>
        <w:t>dne  ……………………………………………………………………</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47839, 47892, 47903, 47914, 47918, 47919, 47928, 47935, 47937, 47893,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Datum tisku: 5. 10. 2020  Verze programu Restituce: 5.91</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F61EA"/>
    <w:rsid w:val="001015DC"/>
    <w:rsid w:val="0012285A"/>
    <w:rsid w:val="00125ACF"/>
    <w:rsid w:val="00150EBF"/>
    <w:rsid w:val="00162E8E"/>
    <w:rsid w:val="00165114"/>
    <w:rsid w:val="001914D2"/>
    <w:rsid w:val="00196594"/>
    <w:rsid w:val="001965CB"/>
    <w:rsid w:val="001A27D9"/>
    <w:rsid w:val="001B6217"/>
    <w:rsid w:val="001D1353"/>
    <w:rsid w:val="001E5055"/>
    <w:rsid w:val="00225878"/>
    <w:rsid w:val="00231BB2"/>
    <w:rsid w:val="002413E9"/>
    <w:rsid w:val="002A1AB9"/>
    <w:rsid w:val="002A2A4B"/>
    <w:rsid w:val="002B7458"/>
    <w:rsid w:val="002C7AD6"/>
    <w:rsid w:val="002D163D"/>
    <w:rsid w:val="002E0BC1"/>
    <w:rsid w:val="00306639"/>
    <w:rsid w:val="003271AE"/>
    <w:rsid w:val="003315E7"/>
    <w:rsid w:val="003A69C2"/>
    <w:rsid w:val="00407016"/>
    <w:rsid w:val="0043267F"/>
    <w:rsid w:val="004934BF"/>
    <w:rsid w:val="00511ECA"/>
    <w:rsid w:val="00540A55"/>
    <w:rsid w:val="00547094"/>
    <w:rsid w:val="005A5801"/>
    <w:rsid w:val="005F4E66"/>
    <w:rsid w:val="006230F7"/>
    <w:rsid w:val="00663872"/>
    <w:rsid w:val="00683264"/>
    <w:rsid w:val="00684DB4"/>
    <w:rsid w:val="00691EE6"/>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8E5ABD"/>
    <w:rsid w:val="0092179A"/>
    <w:rsid w:val="00924A3D"/>
    <w:rsid w:val="009519F9"/>
    <w:rsid w:val="009D5879"/>
    <w:rsid w:val="009D7CA0"/>
    <w:rsid w:val="00A21E60"/>
    <w:rsid w:val="00A22F0A"/>
    <w:rsid w:val="00A616E9"/>
    <w:rsid w:val="00A67E42"/>
    <w:rsid w:val="00A70B02"/>
    <w:rsid w:val="00A75281"/>
    <w:rsid w:val="00A75704"/>
    <w:rsid w:val="00AA11EB"/>
    <w:rsid w:val="00AB3D96"/>
    <w:rsid w:val="00AD2C21"/>
    <w:rsid w:val="00AD4CDE"/>
    <w:rsid w:val="00B01442"/>
    <w:rsid w:val="00B11680"/>
    <w:rsid w:val="00B2414E"/>
    <w:rsid w:val="00B631AE"/>
    <w:rsid w:val="00B70A94"/>
    <w:rsid w:val="00BC3F00"/>
    <w:rsid w:val="00BC7680"/>
    <w:rsid w:val="00BE6FC3"/>
    <w:rsid w:val="00BF579A"/>
    <w:rsid w:val="00C05B92"/>
    <w:rsid w:val="00C20383"/>
    <w:rsid w:val="00C328C6"/>
    <w:rsid w:val="00C5124F"/>
    <w:rsid w:val="00C820A8"/>
    <w:rsid w:val="00C90E09"/>
    <w:rsid w:val="00C936B8"/>
    <w:rsid w:val="00CD4C2E"/>
    <w:rsid w:val="00D27771"/>
    <w:rsid w:val="00D75B4F"/>
    <w:rsid w:val="00DC5978"/>
    <w:rsid w:val="00DE4537"/>
    <w:rsid w:val="00DF2443"/>
    <w:rsid w:val="00DF4838"/>
    <w:rsid w:val="00DF6D39"/>
    <w:rsid w:val="00E03B26"/>
    <w:rsid w:val="00E23DFA"/>
    <w:rsid w:val="00E569A9"/>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35EA7A"/>
  <w14:defaultImageDpi w14:val="0"/>
  <w15:docId w15:val="{EC199B55-8B35-45A0-B4FE-9EA1C9162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6962113">
      <w:marLeft w:val="0"/>
      <w:marRight w:val="0"/>
      <w:marTop w:val="0"/>
      <w:marBottom w:val="0"/>
      <w:divBdr>
        <w:top w:val="none" w:sz="0" w:space="0" w:color="auto"/>
        <w:left w:val="none" w:sz="0" w:space="0" w:color="auto"/>
        <w:bottom w:val="none" w:sz="0" w:space="0" w:color="auto"/>
        <w:right w:val="none" w:sz="0" w:space="0" w:color="auto"/>
      </w:divBdr>
    </w:div>
    <w:div w:id="119696211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1663</Words>
  <Characters>9822</Characters>
  <Application>Microsoft Office Word</Application>
  <DocSecurity>0</DocSecurity>
  <Lines>81</Lines>
  <Paragraphs>22</Paragraphs>
  <ScaleCrop>false</ScaleCrop>
  <Company>PF</Company>
  <LinksUpToDate>false</LinksUpToDate>
  <CharactersWithSpaces>11463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Švehlová Alena</dc:creator>
  <cp:keywords/>
  <dc:description/>
  <cp:lastModifiedBy>Švehlová Alena</cp:lastModifiedBy>
  <cp:revision>3</cp:revision>
  <cp:lastPrinted>2002-01-25T14:18:00Z</cp:lastPrinted>
  <dcterms:created xsi:type="dcterms:W3CDTF">2020-10-14T10:49:00Z</dcterms:created>
  <dcterms:modified xsi:type="dcterms:W3CDTF">2020-10-19T04:58:00Z</dcterms:modified>
</cp:coreProperties>
</file>