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e-002pt;margin-top:0;width:50.9pt;height:84.5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.35pt;margin-top:54.45pt;width:260.65pt;height:67.4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bookmarkStart w:id="0" w:name="bookmark0"/>
                  <w:r>
                    <w:rPr>
                      <w:rStyle w:val="CharStyle8"/>
                      <w:b/>
                      <w:bCs/>
                    </w:rPr>
                    <w:t>Příloha pachtovní smlouvy č. 116N14/50</w:t>
                  </w:r>
                  <w:bookmarkEnd w:id="0"/>
                </w:p>
                <w:p>
                  <w:pPr>
                    <w:pStyle w:val="Style9"/>
                    <w:tabs>
                      <w:tab w:leader="none" w:pos="308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10"/>
                      <w:b/>
                      <w:bCs/>
                    </w:rPr>
                    <w:t>Variabilní symbol: 11611450</w:t>
                    <w:tab/>
                    <w:t>Uzavřeno: 31.7.2014</w:t>
                  </w:r>
                </w:p>
                <w:p>
                  <w:pPr>
                    <w:pStyle w:val="Style9"/>
                    <w:tabs>
                      <w:tab w:leader="none" w:pos="1728" w:val="left"/>
                      <w:tab w:leader="none" w:pos="307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10"/>
                      <w:b/>
                      <w:bCs/>
                    </w:rPr>
                    <w:t>Datum tisku:</w:t>
                    <w:tab/>
                    <w:t>11.8.2020</w:t>
                    <w:tab/>
                    <w:t>Účinná od: 1.8.2014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19.7pt;margin-top:84.15pt;width:60.pt;height:13.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2" w:lineRule="exact"/>
                    <w:ind w:left="0" w:right="0" w:firstLine="0"/>
                  </w:pPr>
                  <w:r>
                    <w:rPr>
                      <w:rStyle w:val="CharStyle10"/>
                      <w:b/>
                      <w:bCs/>
                    </w:rPr>
                    <w:t>Roční pacht: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401.75pt;margin-top:84.6pt;width:50.9pt;height:13.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1" w:name="bookmark1"/>
                  <w:r>
                    <w:rPr>
                      <w:rStyle w:val="CharStyle12"/>
                      <w:b/>
                      <w:bCs/>
                    </w:rPr>
                    <w:t>33 441 Kč</w:t>
                  </w:r>
                  <w:bookmarkEnd w:id="1"/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54" w:lineRule="exact"/>
      </w:pPr>
    </w:p>
    <w:p>
      <w:pPr>
        <w:widowControl w:val="0"/>
        <w:rPr>
          <w:sz w:val="2"/>
          <w:szCs w:val="2"/>
        </w:rPr>
        <w:sectPr>
          <w:footerReference w:type="even" r:id="rId7"/>
          <w:footerReference w:type="default" r:id="rId8"/>
          <w:footerReference w:type="first" r:id="rId9"/>
          <w:titlePg/>
          <w:footnotePr>
            <w:pos w:val="pageBottom"/>
            <w:numFmt w:val="decimal"/>
            <w:numRestart w:val="continuous"/>
          </w:footnotePr>
          <w:type w:val="continuous"/>
          <w:pgSz w:w="12096" w:h="16968"/>
          <w:pgMar w:top="256" w:left="197" w:right="1233" w:bottom="126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" w:after="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096" w:h="16968"/>
          <w:pgMar w:top="3077" w:left="0" w:right="0" w:bottom="1507" w:header="0" w:footer="3" w:gutter="0"/>
          <w:rtlGutter w:val="0"/>
          <w:cols w:space="720"/>
          <w:noEndnote/>
          <w:docGrid w:linePitch="360"/>
        </w:sectPr>
      </w:pPr>
    </w:p>
    <w:p>
      <w:pPr>
        <w:pStyle w:val="Style11"/>
        <w:widowControl w:val="0"/>
        <w:keepNext/>
        <w:keepLines/>
        <w:shd w:val="clear" w:color="auto" w:fill="auto"/>
        <w:bidi w:val="0"/>
        <w:jc w:val="left"/>
        <w:spacing w:before="0" w:after="200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Pachtýři;</w:t>
      </w:r>
      <w:bookmarkEnd w:id="2"/>
    </w:p>
    <w:p>
      <w:pPr>
        <w:pStyle w:val="Style11"/>
        <w:widowControl w:val="0"/>
        <w:keepNext/>
        <w:keepLines/>
        <w:shd w:val="clear" w:color="auto" w:fill="auto"/>
        <w:bidi w:val="0"/>
        <w:jc w:val="left"/>
        <w:spacing w:before="0" w:after="121"/>
        <w:ind w:left="0" w:right="0" w:firstLine="0"/>
      </w:pPr>
      <w:r>
        <w:pict>
          <v:shape id="_x0000_s1033" type="#_x0000_t202" style="position:absolute;margin-left:135.1pt;margin-top:1.pt;width:39.85pt;height:12.75pt;z-index:-125829376;mso-wrap-distance-left:103.45pt;mso-wrap-distance-top:16.3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2" w:lineRule="exact"/>
                    <w:ind w:left="0" w:right="0" w:firstLine="0"/>
                  </w:pPr>
                  <w:r>
                    <w:rPr>
                      <w:rStyle w:val="CharStyle10"/>
                      <w:b/>
                      <w:bCs/>
                    </w:rPr>
                    <w:t>Adresa</w:t>
                  </w:r>
                </w:p>
              </w:txbxContent>
            </v:textbox>
            <w10:wrap type="square" side="left" anchorx="margin"/>
          </v:shape>
        </w:pict>
      </w: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Název</w:t>
      </w:r>
      <w:bookmarkEnd w:id="3"/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379" w:line="211" w:lineRule="exact"/>
        <w:ind w:left="0" w:right="0" w:firstLine="0"/>
      </w:pPr>
      <w:r>
        <w:rPr>
          <w:rStyle w:val="CharStyle15"/>
          <w:b/>
          <w:bCs/>
        </w:rPr>
        <w:t>Agrosystém Mladko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Mladkov, 56167 Mladkov v společnost s ručením omezeným (zkr. s.r.o.)</w:t>
      </w:r>
    </w:p>
    <w:p>
      <w:pPr>
        <w:pStyle w:val="Style11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Nemovitosti:</w:t>
      </w:r>
      <w:bookmarkEnd w:id="4"/>
    </w:p>
    <w:tbl>
      <w:tblPr>
        <w:tblOverlap w:val="never"/>
        <w:tblLayout w:type="fixed"/>
        <w:jc w:val="center"/>
      </w:tblPr>
      <w:tblGrid>
        <w:gridCol w:w="739"/>
        <w:gridCol w:w="1056"/>
        <w:gridCol w:w="754"/>
        <w:gridCol w:w="619"/>
        <w:gridCol w:w="542"/>
        <w:gridCol w:w="946"/>
        <w:gridCol w:w="854"/>
        <w:gridCol w:w="1426"/>
        <w:gridCol w:w="1085"/>
        <w:gridCol w:w="926"/>
        <w:gridCol w:w="1118"/>
      </w:tblGrid>
      <w:tr>
        <w:trPr>
          <w:trHeight w:val="50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Pozn.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6"/>
                <w:b/>
                <w:bCs/>
              </w:rPr>
              <w:t>Parcela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/ Dii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Skp.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Kult.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Číslo LV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Typ</w:t>
            </w:r>
          </w:p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sazby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6"/>
                <w:b/>
                <w:bCs/>
              </w:rPr>
              <w:t>Cena</w:t>
            </w:r>
          </w:p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340" w:firstLine="0"/>
            </w:pPr>
            <w:r>
              <w:rPr>
                <w:rStyle w:val="CharStyle16"/>
                <w:b/>
                <w:bCs/>
              </w:rPr>
              <w:t>[Kč]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Výměra</w:t>
            </w:r>
          </w:p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[m^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7"/>
                <w:b w:val="0"/>
                <w:bCs w:val="0"/>
              </w:rPr>
              <w:t>%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Pacht</w:t>
            </w:r>
          </w:p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[Kč]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gridSpan w:val="11"/>
            <w:tcBorders>
              <w:top w:val="single" w:sz="4"/>
            </w:tcBorders>
            <w:vAlign w:val="top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Katastr: Lichkov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7"/>
                <w:b w:val="0"/>
                <w:bCs w:val="0"/>
              </w:rPr>
              <w:t>597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17"/>
                <w:b w:val="0"/>
                <w:bCs w:val="0"/>
              </w:rPr>
              <w:t>24 900,00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1 140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64,01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7"/>
                <w:b w:val="0"/>
                <w:bCs w:val="0"/>
              </w:rPr>
              <w:t>1243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17"/>
                <w:b w:val="0"/>
                <w:bCs w:val="0"/>
              </w:rPr>
              <w:t>24 900,00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4,21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1 215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68,22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Katastr: Mladkov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7"/>
                <w:b w:val="0"/>
                <w:bCs w:val="0"/>
              </w:rPr>
              <w:t>250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17"/>
                <w:b w:val="0"/>
                <w:bCs w:val="0"/>
              </w:rPr>
              <w:t>25 400,00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26 769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1 533,25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7"/>
                <w:b w:val="0"/>
                <w:bCs w:val="0"/>
              </w:rPr>
              <w:t>304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17"/>
                <w:b w:val="0"/>
                <w:bCs w:val="0"/>
              </w:rPr>
              <w:t>25 400,00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783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44,85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zeleň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7"/>
                <w:b w:val="0"/>
                <w:bCs w:val="0"/>
              </w:rPr>
              <w:t>308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17"/>
                <w:b w:val="0"/>
                <w:bCs w:val="0"/>
              </w:rPr>
              <w:t>22 200,00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698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34,94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7"/>
                <w:b w:val="0"/>
                <w:bCs w:val="0"/>
              </w:rPr>
              <w:t>310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17"/>
                <w:b w:val="0"/>
                <w:bCs w:val="0"/>
              </w:rPr>
              <w:t>22 200,00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24 519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1 227,45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7"/>
                <w:b w:val="0"/>
                <w:bCs w:val="0"/>
              </w:rPr>
              <w:t>365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17"/>
                <w:b w:val="0"/>
                <w:bCs w:val="0"/>
              </w:rPr>
              <w:t>25 400,00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1 068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61,17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7"/>
                <w:b w:val="0"/>
                <w:bCs w:val="0"/>
              </w:rPr>
              <w:t>387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17"/>
                <w:b w:val="0"/>
                <w:bCs w:val="0"/>
              </w:rPr>
              <w:t>25 400,00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2 090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119,71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7"/>
                <w:b w:val="0"/>
                <w:bCs w:val="0"/>
              </w:rPr>
              <w:t>391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17"/>
                <w:b w:val="0"/>
                <w:bCs w:val="0"/>
              </w:rPr>
              <w:t>25 400,00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962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55,10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část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7"/>
                <w:b w:val="0"/>
                <w:bCs w:val="0"/>
              </w:rPr>
              <w:t>407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17"/>
                <w:b w:val="0"/>
                <w:bCs w:val="0"/>
              </w:rPr>
              <w:t>25 400,00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500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28,64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7"/>
                <w:b w:val="0"/>
                <w:bCs w:val="0"/>
              </w:rPr>
              <w:t>420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17"/>
                <w:b w:val="0"/>
                <w:bCs w:val="0"/>
              </w:rPr>
              <w:t>22 200,00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557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27,88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7"/>
                <w:b w:val="0"/>
                <w:bCs w:val="0"/>
              </w:rPr>
              <w:t>421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17"/>
                <w:b w:val="0"/>
                <w:bCs w:val="0"/>
              </w:rPr>
              <w:t>22 200,00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11 952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598,33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7"/>
                <w:b w:val="0"/>
                <w:bCs w:val="0"/>
              </w:rPr>
              <w:t>425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17"/>
                <w:b w:val="0"/>
                <w:bCs w:val="0"/>
              </w:rPr>
              <w:t>22 200,00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205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10,26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část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7"/>
                <w:b w:val="0"/>
                <w:bCs w:val="0"/>
              </w:rPr>
              <w:t>435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17"/>
                <w:b w:val="0"/>
                <w:bCs w:val="0"/>
              </w:rPr>
              <w:t>22 200,00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788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39,45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zeleň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7"/>
                <w:b w:val="0"/>
                <w:bCs w:val="0"/>
              </w:rPr>
              <w:t>443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17"/>
                <w:b w:val="0"/>
                <w:bCs w:val="0"/>
              </w:rPr>
              <w:t>22 200,00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652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32,64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7"/>
                <w:b w:val="0"/>
                <w:bCs w:val="0"/>
              </w:rPr>
              <w:t>443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17"/>
                <w:b w:val="0"/>
                <w:bCs w:val="0"/>
              </w:rPr>
              <w:t>25 400,00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1 204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68,96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7"/>
                <w:b w:val="0"/>
                <w:bCs w:val="0"/>
              </w:rPr>
              <w:t>443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17"/>
                <w:b w:val="0"/>
                <w:bCs w:val="0"/>
              </w:rPr>
              <w:t>25 400,00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1 406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80,53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7"/>
                <w:b w:val="0"/>
                <w:bCs w:val="0"/>
              </w:rPr>
              <w:t>446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17"/>
                <w:b w:val="0"/>
                <w:bCs w:val="0"/>
              </w:rPr>
              <w:t>25 400,00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9 832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563,15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7"/>
                <w:b w:val="0"/>
                <w:bCs w:val="0"/>
              </w:rPr>
              <w:t>454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17"/>
                <w:b w:val="0"/>
                <w:bCs w:val="0"/>
              </w:rPr>
              <w:t>22 200,00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3 024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151,38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část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7"/>
                <w:b w:val="0"/>
                <w:bCs w:val="0"/>
              </w:rPr>
              <w:t>508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17"/>
                <w:b w:val="0"/>
                <w:bCs w:val="0"/>
              </w:rPr>
              <w:t>25 400,00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4 956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283,86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část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7"/>
                <w:b w:val="0"/>
                <w:bCs w:val="0"/>
              </w:rPr>
              <w:t>508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17"/>
                <w:b w:val="0"/>
                <w:bCs w:val="0"/>
              </w:rPr>
              <w:t>25 400,00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4 692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268,74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7"/>
                <w:b w:val="0"/>
                <w:bCs w:val="0"/>
              </w:rPr>
              <w:t>591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17"/>
                <w:b w:val="0"/>
                <w:bCs w:val="0"/>
              </w:rPr>
              <w:t>25 400,00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115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6,59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7"/>
                <w:b w:val="0"/>
                <w:bCs w:val="0"/>
              </w:rPr>
              <w:t>593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17"/>
                <w:b w:val="0"/>
                <w:bCs w:val="0"/>
              </w:rPr>
              <w:t>25 400,00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504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28,87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7"/>
                <w:b w:val="0"/>
                <w:bCs w:val="0"/>
              </w:rPr>
              <w:t>596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17"/>
                <w:b w:val="0"/>
                <w:bCs w:val="0"/>
              </w:rPr>
              <w:t>25 400,00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50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2,86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7"/>
                <w:b w:val="0"/>
                <w:bCs w:val="0"/>
              </w:rPr>
              <w:t>597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17"/>
                <w:b w:val="0"/>
                <w:bCs w:val="0"/>
              </w:rPr>
              <w:t>25 400,00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504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28,87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40" w:firstLine="0"/>
            </w:pPr>
            <w:r>
              <w:rPr>
                <w:rStyle w:val="CharStyle17"/>
                <w:b w:val="0"/>
                <w:bCs w:val="0"/>
              </w:rPr>
              <w:t>598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340" w:firstLine="0"/>
            </w:pPr>
            <w:r>
              <w:rPr>
                <w:rStyle w:val="CharStyle17"/>
                <w:b w:val="0"/>
                <w:bCs w:val="0"/>
              </w:rPr>
              <w:t>25 400,00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133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7,62</w:t>
            </w:r>
          </w:p>
        </w:tc>
      </w:tr>
    </w:tbl>
    <w:p>
      <w:pPr>
        <w:framePr w:w="1006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096" w:h="16968"/>
          <w:pgMar w:top="3077" w:left="797" w:right="1233" w:bottom="1507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4" type="#_x0000_t202" style="position:absolute;margin-left:5.e-002pt;margin-top:0.1pt;width:24.pt;height:39.7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spacing w:val="0"/>
                      <w:color w:val="000000"/>
                      <w:position w:val="0"/>
                    </w:rPr>
                    <w:t>I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64.55pt;margin-top:39.6pt;width:501.1pt;height:5.e-002pt;z-index:251657732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795"/>
                    <w:gridCol w:w="1085"/>
                    <w:gridCol w:w="264"/>
                    <w:gridCol w:w="538"/>
                    <w:gridCol w:w="1843"/>
                    <w:gridCol w:w="1526"/>
                    <w:gridCol w:w="926"/>
                    <w:gridCol w:w="931"/>
                    <w:gridCol w:w="1114"/>
                  </w:tblGrid>
                  <w:tr>
                    <w:trPr>
                      <w:trHeight w:val="475" w:hRule="exact"/>
                    </w:trPr>
                    <w:tc>
                      <w:tcPr>
                        <w:shd w:val="clear" w:color="auto" w:fill="FFFFFF"/>
                        <w:gridSpan w:val="5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6" w:lineRule="exact"/>
                          <w:ind w:left="180" w:right="0" w:firstLine="0"/>
                        </w:pPr>
                        <w:r>
                          <w:rPr>
                            <w:rStyle w:val="CharStyle20"/>
                            <w:b/>
                            <w:bCs/>
                          </w:rPr>
                          <w:t>Příloha pachtovní smlouvy č. 116N14/50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41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Variabilní symbol;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0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11611450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Uzavřeno; 31.7.2014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Roční pacht;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33 441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54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Datum tisku;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11.8.2020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Účinná od; 1.8.2014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Pozn. Parcela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/ Dii Skp.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Kult.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Číslo LV Typ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Cena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Výměra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%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Pacht</w:t>
                        </w:r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98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sazby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[Kč]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[m^l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[Kč]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gridSpan w:val="9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Katastr: Mladkov</w:t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599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25 400,00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263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15,06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609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22 200,00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1 162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58,17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617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25 400,00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450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25,77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660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25 400,00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683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39,12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677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22 200,00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646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32,34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677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22 200,00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2,00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677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22 200,00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431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21,58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677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22 200,00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660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33,04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677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22 200,00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1,00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677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25 400,00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11 578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663,15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677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25 400,00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9 183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525,97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686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22 200,00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20 770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1 039,77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688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22 200,00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770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38,55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725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22 200,00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181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9,06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737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25 400,00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3 829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219,31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743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25 400,00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160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9,16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743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25 400,00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0,34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743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25 400,00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5 610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321,32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743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25 400,00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308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17,64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743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25 400,00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194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11,11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743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25 400,00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6 413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367,32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748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22 200,00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2 223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111,29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774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25 400,00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11 251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644,42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tabs>
                            <w:tab w:leader="none" w:pos="1301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část</w:t>
                          <w:tab/>
                          <w:t>775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25 400,00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17,18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801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22 200,00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2 198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110,03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801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22 200,00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1 320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66,08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801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22 200,00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572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28,63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830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25 400,00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6,42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875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25 400,00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649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37,17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tabs>
                            <w:tab w:leader="none" w:pos="1306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zeleň</w:t>
                          <w:tab/>
                          <w:t>875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25 400,00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387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22,17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919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25 400,00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779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44,62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926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22 200,00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19 734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987,90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948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25 400,00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91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5,21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951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25 400,00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7 928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454,09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tabs>
                            <w:tab w:leader="none" w:pos="1306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část</w:t>
                          <w:tab/>
                          <w:t>961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25 400,00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22,91</w:t>
                        </w:r>
                      </w:p>
                    </w:tc>
                  </w:tr>
                  <w:tr>
                    <w:trPr>
                      <w:trHeight w:val="298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8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961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25 400,00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1 644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94,16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67" w:lineRule="exact"/>
      </w:pPr>
    </w:p>
    <w:p>
      <w:pPr>
        <w:widowControl w:val="0"/>
        <w:rPr>
          <w:sz w:val="2"/>
          <w:szCs w:val="2"/>
        </w:rPr>
        <w:sectPr>
          <w:pgSz w:w="13296" w:h="17789"/>
          <w:pgMar w:top="1031" w:left="718" w:right="1265" w:bottom="1031" w:header="0" w:footer="3" w:gutter="0"/>
          <w:rtlGutter w:val="0"/>
          <w:cols w:space="720"/>
          <w:noEndnote/>
          <w:docGrid w:linePitch="360"/>
        </w:sectPr>
      </w:pPr>
    </w:p>
    <w:p>
      <w:pPr>
        <w:pStyle w:val="Style7"/>
        <w:widowControl w:val="0"/>
        <w:keepNext/>
        <w:keepLines/>
        <w:shd w:val="clear" w:color="auto" w:fill="auto"/>
        <w:bidi w:val="0"/>
        <w:jc w:val="left"/>
        <w:spacing w:before="0" w:after="0" w:line="246" w:lineRule="exact"/>
        <w:ind w:left="18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Příloha pachtovní smlouvy č. 116N14/50</w:t>
      </w:r>
      <w:bookmarkEnd w:id="5"/>
    </w:p>
    <w:tbl>
      <w:tblPr>
        <w:tblOverlap w:val="never"/>
        <w:tblLayout w:type="fixed"/>
        <w:jc w:val="center"/>
      </w:tblPr>
      <w:tblGrid>
        <w:gridCol w:w="715"/>
        <w:gridCol w:w="1080"/>
        <w:gridCol w:w="1123"/>
        <w:gridCol w:w="221"/>
        <w:gridCol w:w="542"/>
        <w:gridCol w:w="946"/>
        <w:gridCol w:w="912"/>
        <w:gridCol w:w="1512"/>
        <w:gridCol w:w="941"/>
        <w:gridCol w:w="840"/>
        <w:gridCol w:w="1200"/>
      </w:tblGrid>
      <w:tr>
        <w:trPr>
          <w:trHeight w:val="384" w:hRule="exact"/>
        </w:trPr>
        <w:tc>
          <w:tcPr>
            <w:shd w:val="clear" w:color="auto" w:fill="FFFFFF"/>
            <w:gridSpan w:val="2"/>
            <w:tcBorders>
              <w:left w:val="single" w:sz="4"/>
            </w:tcBorders>
            <w:vAlign w:val="top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20" w:right="0" w:firstLine="0"/>
            </w:pPr>
            <w:r>
              <w:rPr>
                <w:rStyle w:val="CharStyle16"/>
                <w:b/>
                <w:bCs/>
              </w:rPr>
              <w:t>Variabilní symbol;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80" w:right="0" w:firstLine="0"/>
            </w:pPr>
            <w:r>
              <w:rPr>
                <w:rStyle w:val="CharStyle16"/>
                <w:b/>
                <w:bCs/>
              </w:rPr>
              <w:t>11611450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/>
            <w:vAlign w:val="top"/>
          </w:tcPr>
          <w:p>
            <w:pPr>
              <w:pStyle w:val="Style9"/>
              <w:framePr w:w="10032" w:wrap="notBeside" w:vAnchor="text" w:hAnchor="text" w:xAlign="center" w:y="1"/>
              <w:tabs>
                <w:tab w:leader="none" w:pos="108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Uzavřeno:</w:t>
              <w:tab/>
              <w:t>31.7.2014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Roční pacht;</w:t>
            </w:r>
          </w:p>
        </w:tc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33 441 Kč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shd w:val="clear" w:color="auto" w:fill="FFFFFF"/>
            <w:gridSpan w:val="2"/>
            <w:tcBorders>
              <w:left w:val="single" w:sz="4"/>
            </w:tcBorders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220" w:right="0" w:firstLine="0"/>
            </w:pPr>
            <w:r>
              <w:rPr>
                <w:rStyle w:val="CharStyle16"/>
                <w:b/>
                <w:bCs/>
              </w:rPr>
              <w:t>Datum tisku: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80" w:right="0" w:firstLine="0"/>
            </w:pPr>
            <w:r>
              <w:rPr>
                <w:rStyle w:val="CharStyle16"/>
                <w:b/>
                <w:bCs/>
              </w:rPr>
              <w:t>11.8.2020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Účinná od; 1.8.2014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Pozn.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160" w:right="0" w:firstLine="0"/>
            </w:pPr>
            <w:r>
              <w:rPr>
                <w:rStyle w:val="CharStyle16"/>
                <w:b/>
                <w:bCs/>
              </w:rPr>
              <w:t>Parcela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/ Díl Skp.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Kult.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Číslo LV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Typ</w:t>
            </w:r>
          </w:p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sazby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Cena</w:t>
            </w:r>
          </w:p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[Kč]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Výměra</w:t>
            </w:r>
          </w:p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[m^j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7"/>
                <w:b w:val="0"/>
                <w:bCs w:val="0"/>
              </w:rPr>
              <w:t>%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Pacht</w:t>
            </w:r>
          </w:p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[Kč]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gridSpan w:val="11"/>
            <w:tcBorders>
              <w:top w:val="single" w:sz="4"/>
            </w:tcBorders>
            <w:vAlign w:val="top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Katastr: Mladkov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961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7"/>
                <w:b w:val="0"/>
                <w:bCs w:val="0"/>
              </w:rPr>
              <w:t>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25 400,00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1 355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77,61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část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964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25 400,00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1 050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60,14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999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7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25 400,00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11 799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675,81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999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7"/>
                <w:b w:val="0"/>
                <w:bCs w:val="0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25 400,00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46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2,63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1032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7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22 200,00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7 859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393,43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1034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22 200,00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252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12,62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1068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25 400,00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411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23,54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zeleň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1081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7"/>
                <w:b w:val="0"/>
                <w:bCs w:val="0"/>
              </w:rPr>
              <w:t>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25 400,00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161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9,22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zeleň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1081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25 400,00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0,97</w:t>
            </w:r>
          </w:p>
        </w:tc>
      </w:tr>
      <w:tr>
        <w:trPr>
          <w:trHeight w:val="48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část,</w:t>
            </w:r>
          </w:p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zeleň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1081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25 400,00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1 096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62,78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1081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25 400,00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284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16,27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část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1083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25 400,00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450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25,77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Celkem za katastr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235 688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12 769,00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gridSpan w:val="3"/>
            <w:tcBorders/>
            <w:vAlign w:val="bottom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6"/>
                <w:b/>
                <w:bCs/>
              </w:rPr>
              <w:t>Katastr: Petrovičky u Mládkova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13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7"/>
                <w:b w:val="0"/>
                <w:bCs w:val="0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15 500,00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7 363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257,36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16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15 500,00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12 481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436,24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16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7"/>
                <w:b w:val="0"/>
                <w:bCs w:val="0"/>
              </w:rPr>
              <w:t>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15 500,00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3 452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120,66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17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15 500,00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1 682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58,79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19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7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15 500,00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3 205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112,02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15 500,00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16 474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575,81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20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7"/>
                <w:b w:val="0"/>
                <w:bCs w:val="0"/>
              </w:rPr>
              <w:t>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17 800,00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113 669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4 562,56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41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7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15 500,00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2 106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73,61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41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15 500,00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5 303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185,35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71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17 800,00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982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39,42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85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15 500,00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26 261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917,89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96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7"/>
                <w:b w:val="0"/>
                <w:bCs w:val="0"/>
              </w:rPr>
              <w:t>1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15 500,00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5 037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176,06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15 500,00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414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14,47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101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15 500,00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2 935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102,59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část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158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15 500,00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10 169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355,43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část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175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17 800,00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90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3,61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178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15 500,00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4 002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139,88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179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15 500,00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54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1,89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180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15 500,00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3 102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108,42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187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15 500,00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6 832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238,80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003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180" w:firstLine="0"/>
            </w:pPr>
            <w:r>
              <w:rPr>
                <w:rStyle w:val="CharStyle17"/>
                <w:b w:val="0"/>
                <w:bCs w:val="0"/>
              </w:rPr>
              <w:t>226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7"/>
                <w:b w:val="0"/>
                <w:bCs w:val="0"/>
              </w:rPr>
              <w:t>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10002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pc/ha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17 800,00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123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2,255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9"/>
              <w:framePr w:w="100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7"/>
                <w:b w:val="0"/>
                <w:bCs w:val="0"/>
              </w:rPr>
              <w:t>4,94</w:t>
            </w:r>
          </w:p>
        </w:tc>
      </w:tr>
    </w:tbl>
    <w:p>
      <w:pPr>
        <w:framePr w:w="1003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2211" w:h="17050"/>
          <w:pgMar w:top="1492" w:left="830" w:right="1348" w:bottom="1492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6" type="#_x0000_t75" style="position:absolute;margin-left:449.5pt;margin-top:0;width:94.1pt;height:95.5pt;z-index:-251658748;mso-wrap-distance-left:5.pt;mso-wrap-distance-right:5.pt;mso-position-horizontal-relative:margin" wrapcoords="0 0">
            <v:imagedata r:id="rId10" r:href="rId11"/>
            <w10:wrap anchorx="margin"/>
          </v:shape>
        </w:pict>
      </w:r>
      <w:r>
        <w:pict>
          <v:shape id="_x0000_s1037" type="#_x0000_t202" style="position:absolute;margin-left:5.e-002pt;margin-top:61.45pt;width:500.65pt;height:5.e-002pt;z-index:251657733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795"/>
                    <w:gridCol w:w="1090"/>
                    <w:gridCol w:w="240"/>
                    <w:gridCol w:w="542"/>
                    <w:gridCol w:w="1853"/>
                    <w:gridCol w:w="1517"/>
                    <w:gridCol w:w="922"/>
                    <w:gridCol w:w="922"/>
                    <w:gridCol w:w="1133"/>
                  </w:tblGrid>
                  <w:tr>
                    <w:trPr>
                      <w:trHeight w:val="480" w:hRule="exact"/>
                    </w:trPr>
                    <w:tc>
                      <w:tcPr>
                        <w:shd w:val="clear" w:color="auto" w:fill="FFFFFF"/>
                        <w:gridSpan w:val="5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6" w:lineRule="exact"/>
                          <w:ind w:left="160" w:right="0" w:firstLine="0"/>
                        </w:pPr>
                        <w:r>
                          <w:rPr>
                            <w:rStyle w:val="CharStyle20"/>
                            <w:b/>
                            <w:bCs/>
                          </w:rPr>
                          <w:t>Příloha pachtovní smlouvy č. 116N14/50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41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2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Variabilní symbol;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8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11611450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Uzavřeno; 31.7.2014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Roční pacht;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33 441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54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2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Datum tisku: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8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11.8.2020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4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Účinná od: 1.8.2014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Pozn. Parcela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/ Dii Skp.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Kult.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Číslo LV Typ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Cena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Výměra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%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Pacht</w:t>
                        </w:r>
                      </w:p>
                    </w:tc>
                  </w:tr>
                  <w:tr>
                    <w:trPr>
                      <w:trHeight w:val="288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98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sazby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[Kč]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[m*]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[Kč]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gridSpan w:val="9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Katastr: Petrovičky u Mládkova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253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226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9,07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253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209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8,39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253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332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13,33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253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4,21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275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16 271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653,10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276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15 500,00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204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7,13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276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15 500,00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661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23,10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10 205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409,62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12 245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491,50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320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17 868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717,20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tabs>
                            <w:tab w:leader="none" w:pos="1301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část</w:t>
                          <w:tab/>
                          <w:t>321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7 271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291,85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1 070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42,95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tabs>
                            <w:tab w:leader="none" w:pos="1301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část</w:t>
                          <w:tab/>
                          <w:t>389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0,48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392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15 500,00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284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9,93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393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15 500,00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16 914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591,19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394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795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31,91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4 679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187,81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15 500,00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5 323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186,05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4 870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195,48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15 500,00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1 503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52,53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8 633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346,52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409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6,94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450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741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29,74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454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24 273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974,29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15 500,00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360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12,58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462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15 500,00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248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8,67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466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15 500,00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3 870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135,27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469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15 500,00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234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8,18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579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15 500,00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41 163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1 438,75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581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4,46</w:t>
                        </w:r>
                      </w:p>
                    </w:tc>
                  </w:tr>
                  <w:tr>
                    <w:trPr>
                      <w:trHeight w:val="33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tabs>
                            <w:tab w:leader="none" w:pos="1306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část</w:t>
                          <w:tab/>
                          <w:t>582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24 761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993,88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586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18 857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756,90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587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5 808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233,13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587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523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20,99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587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1 307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52,46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20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588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0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9 326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374,34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39" w:lineRule="exact"/>
      </w:pPr>
    </w:p>
    <w:p>
      <w:pPr>
        <w:widowControl w:val="0"/>
        <w:rPr>
          <w:sz w:val="2"/>
          <w:szCs w:val="2"/>
        </w:rPr>
        <w:sectPr>
          <w:footerReference w:type="even" r:id="rId12"/>
          <w:footerReference w:type="default" r:id="rId13"/>
          <w:footerReference w:type="first" r:id="rId14"/>
          <w:titlePg/>
          <w:pgSz w:w="11928" w:h="16853"/>
          <w:pgMar w:top="80" w:left="916" w:right="140" w:bottom="24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41" type="#_x0000_t75" style="position:absolute;margin-left:5.e-002pt;margin-top:0;width:108.95pt;height:84.pt;z-index:-251658744;mso-wrap-distance-left:5.pt;mso-wrap-distance-right:5.pt;mso-position-horizontal-relative:margin" wrapcoords="0 0">
            <v:imagedata r:id="rId15" r:href="rId16"/>
            <w10:wrap anchorx="margin"/>
          </v:shape>
        </w:pict>
      </w:r>
      <w:r>
        <w:pict>
          <v:shape id="_x0000_s1042" type="#_x0000_t202" style="position:absolute;margin-left:10.55pt;margin-top:72.7pt;width:501.35pt;height:317.3pt;z-index:251657734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left"/>
                  </w:tblPr>
                  <w:tblGrid>
                    <w:gridCol w:w="691"/>
                    <w:gridCol w:w="1109"/>
                    <w:gridCol w:w="1133"/>
                    <w:gridCol w:w="206"/>
                    <w:gridCol w:w="542"/>
                    <w:gridCol w:w="1872"/>
                    <w:gridCol w:w="1498"/>
                    <w:gridCol w:w="946"/>
                    <w:gridCol w:w="826"/>
                    <w:gridCol w:w="1205"/>
                  </w:tblGrid>
                  <w:tr>
                    <w:trPr>
                      <w:trHeight w:val="1430" w:hRule="exact"/>
                    </w:trPr>
                    <w:tc>
                      <w:tcPr>
                        <w:shd w:val="clear" w:color="auto" w:fill="FFFFFF"/>
                        <w:gridSpan w:val="6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20"/>
                            <w:b/>
                            <w:bCs/>
                          </w:rPr>
                          <w:t>Příloha pachtovní smlouvy č. 116N14/50</w:t>
                        </w:r>
                      </w:p>
                      <w:p>
                        <w:pPr>
                          <w:pStyle w:val="Style9"/>
                          <w:tabs>
                            <w:tab w:leader="none" w:pos="3096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Variabilní symbol; 11611450</w:t>
                          <w:tab/>
                          <w:t>Uzavřeno: 31.7.2014</w:t>
                        </w:r>
                      </w:p>
                      <w:p>
                        <w:pPr>
                          <w:pStyle w:val="Style9"/>
                          <w:tabs>
                            <w:tab w:leader="none" w:pos="1680" w:val="left"/>
                            <w:tab w:leader="none" w:pos="3086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Datum tisku:</w:t>
                          <w:tab/>
                          <w:t>11.8.2020</w:t>
                          <w:tab/>
                          <w:t>Účinná od: 1.8.2014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8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Roční pacht: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33 441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355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Pozn.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18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Parcela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/ Dii Skp.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Kult.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Číslo LV Typ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Cena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Výměra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4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%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Pacht</w:t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98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sazby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[Kč]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[m^]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[Kč]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gridSpan w:val="10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Katastr: Petrovičky u Mládkova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6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588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2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15 500,00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642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22,44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6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588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2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29 621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1 188,96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6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588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2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3211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128,89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6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589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15 500,00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115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4,02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6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623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2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11 567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464,29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6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636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2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18 988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762,16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6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659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22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874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35,08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6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660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22,28</w:t>
                        </w:r>
                      </w:p>
                    </w:tc>
                  </w:tr>
                  <w:tr>
                    <w:trPr>
                      <w:trHeight w:val="32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zeleň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6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664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2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163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6,54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6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671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2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17 800,00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3 291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132,10</w:t>
                        </w:r>
                      </w:p>
                    </w:tc>
                  </w:tr>
                  <w:tr>
                    <w:trPr>
                      <w:trHeight w:val="34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zeleň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16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674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14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10002 pc/ha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28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15 500,00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795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2,255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  <w:b w:val="0"/>
                            <w:bCs w:val="0"/>
                          </w:rPr>
                          <w:t>27,79</w:t>
                        </w:r>
                      </w:p>
                    </w:tc>
                  </w:tr>
                  <w:tr>
                    <w:trPr>
                      <w:trHeight w:val="350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Celkem za katastr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536 993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12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  <w:b/>
                            <w:bCs/>
                          </w:rPr>
                          <w:t>20 604,25</w:t>
                        </w:r>
                      </w:p>
                    </w:tc>
                  </w:tr>
                </w:tbl>
              </w:txbxContent>
            </v:textbox>
            <w10:wrap anchorx="margin"/>
          </v:shape>
        </w:pict>
      </w:r>
      <w:r>
        <w:pict>
          <v:shape id="_x0000_s1043" type="#_x0000_t202" style="position:absolute;margin-left:9.1pt;margin-top:390.35pt;width:41.3pt;height:12.5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Celkem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367.65pt;margin-top:390.35pt;width:41.75pt;height:12.5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773 896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475.65pt;margin-top:390.35pt;width:35.5pt;height:12.5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33 441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9.1pt;margin-top:438.2pt;width:145.9pt;height:55.9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1" w:lineRule="exact"/>
                    <w:ind w:left="0" w:right="0" w:firstLine="0"/>
                  </w:pPr>
                  <w:r>
                    <w:rPr>
                      <w:rStyle w:val="CharStyle10"/>
                      <w:b/>
                      <w:bCs/>
                    </w:rPr>
                    <w:t>Vysvětlivky k typu sazby: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1" w:lineRule="exact"/>
                    <w:ind w:left="0" w:right="0" w:firstLine="0"/>
                  </w:pPr>
                  <w:r>
                    <w:rPr>
                      <w:rStyle w:val="CharStyle10"/>
                      <w:b/>
                      <w:bCs/>
                    </w:rPr>
                    <w:t>ha...za hektar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1" w:lineRule="exact"/>
                    <w:ind w:left="0" w:right="0" w:firstLine="0"/>
                  </w:pPr>
                  <w:r>
                    <w:rPr>
                      <w:rStyle w:val="CharStyle10"/>
                      <w:b/>
                      <w:bCs/>
                    </w:rPr>
                    <w:t>jdn...za jednotku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1" w:lineRule="exact"/>
                    <w:ind w:left="0" w:right="0" w:firstLine="0"/>
                  </w:pPr>
                  <w:r>
                    <w:rPr>
                      <w:rStyle w:val="CharStyle10"/>
                      <w:b/>
                      <w:bCs/>
                    </w:rPr>
                    <w:t>pc/ha...průměrná cena za hektar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1" w:lineRule="exact"/>
                    <w:ind w:left="0" w:right="0" w:firstLine="0"/>
                  </w:pPr>
                  <w:r>
                    <w:rPr>
                      <w:rStyle w:val="CharStyle10"/>
                      <w:b/>
                      <w:bCs/>
                    </w:rPr>
                    <w:t>m^..za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72" w:lineRule="exact"/>
      </w:pPr>
    </w:p>
    <w:p>
      <w:pPr>
        <w:widowControl w:val="0"/>
        <w:rPr>
          <w:sz w:val="2"/>
          <w:szCs w:val="2"/>
        </w:rPr>
      </w:pPr>
    </w:p>
    <w:sectPr>
      <w:pgSz w:w="12533" w:h="17270"/>
      <w:pgMar w:top="268" w:left="810" w:right="1484" w:bottom="268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576.85pt;margin-top:810.3pt;width:18.pt;height:7.2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"/>
                    <w:lang w:val="en-US" w:eastAsia="en-US" w:bidi="en-US"/>
                  </w:rPr>
                  <w:t>2/5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521.25pt;margin-top:789.4pt;width:17.75pt;height:7.2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"/>
                  </w:rPr>
                  <w:t>3/5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2" type="#_x0000_t202" style="position:absolute;margin-left:521.05pt;margin-top:788.75pt;width:17.05pt;height:7.2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"/>
                  </w:rPr>
                  <w:t>1</w:t>
                </w:r>
                <w:r>
                  <w:rPr>
                    <w:rStyle w:val="CharStyle5"/>
                  </w:rPr>
                  <w:t xml:space="preserve"> </w:t>
                </w:r>
                <w:r>
                  <w:rPr>
                    <w:rStyle w:val="CharStyle6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8" type="#_x0000_t202" style="position:absolute;margin-left:530.55pt;margin-top:804.25pt;width:17.75pt;height:8.15pt;z-index:-18874405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"/>
                  </w:rPr>
                  <w:t>5</w:t>
                </w:r>
                <w:r>
                  <w:rPr>
                    <w:rStyle w:val="CharStyle5"/>
                  </w:rPr>
                  <w:t xml:space="preserve"> </w:t>
                </w:r>
                <w:r>
                  <w:rPr>
                    <w:rStyle w:val="CharStyle4"/>
                  </w:rPr>
                  <w:t>45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9" type="#_x0000_t202" style="position:absolute;margin-left:530.55pt;margin-top:804.25pt;width:17.75pt;height:8.15pt;z-index:-18874405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"/>
                  </w:rPr>
                  <w:t>5</w:t>
                </w:r>
                <w:r>
                  <w:rPr>
                    <w:rStyle w:val="CharStyle5"/>
                  </w:rPr>
                  <w:t xml:space="preserve"> </w:t>
                </w:r>
                <w:r>
                  <w:rPr>
                    <w:rStyle w:val="CharStyle4"/>
                  </w:rPr>
                  <w:t>45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0" type="#_x0000_t202" style="position:absolute;margin-left:521.45pt;margin-top:781.2pt;width:18.5pt;height:12.25pt;z-index:-18874405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"/>
                  </w:rPr>
                  <w:t>4</w:t>
                </w:r>
                <w:r>
                  <w:rPr>
                    <w:rStyle w:val="CharStyle5"/>
                  </w:rPr>
                  <w:t>/^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  <w:spacing w:val="40"/>
    </w:rPr>
  </w:style>
  <w:style w:type="character" w:customStyle="1" w:styleId="CharStyle4">
    <w:name w:val="Char Style 4"/>
    <w:basedOn w:val="CharStyle3"/>
    <w:rPr>
      <w:lang w:val="cs-CZ" w:eastAsia="cs-CZ" w:bidi="cs-CZ"/>
      <w:w w:val="100"/>
      <w:color w:val="000000"/>
      <w:position w:val="0"/>
    </w:rPr>
  </w:style>
  <w:style w:type="character" w:customStyle="1" w:styleId="CharStyle5">
    <w:name w:val="Char Style 5"/>
    <w:basedOn w:val="CharStyle3"/>
    <w:rPr>
      <w:lang w:val="cs-CZ" w:eastAsia="cs-CZ" w:bidi="cs-CZ"/>
      <w:sz w:val="19"/>
      <w:szCs w:val="19"/>
      <w:w w:val="100"/>
      <w:spacing w:val="0"/>
      <w:color w:val="000000"/>
      <w:position w:val="0"/>
    </w:rPr>
  </w:style>
  <w:style w:type="character" w:customStyle="1" w:styleId="CharStyle6">
    <w:name w:val="Char Style 6"/>
    <w:basedOn w:val="CharStyle3"/>
    <w:rPr>
      <w:lang w:val="cs-CZ" w:eastAsia="cs-CZ" w:bidi="cs-CZ"/>
      <w:i/>
      <w:iCs/>
      <w:sz w:val="19"/>
      <w:szCs w:val="19"/>
      <w:w w:val="100"/>
      <w:spacing w:val="30"/>
      <w:color w:val="000000"/>
      <w:position w:val="0"/>
    </w:rPr>
  </w:style>
  <w:style w:type="character" w:customStyle="1" w:styleId="CharStyle8">
    <w:name w:val="Char Style 8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0">
    <w:name w:val="Char Style 10 Exact"/>
    <w:basedOn w:val="DefaultParagraphFont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2">
    <w:name w:val="Char Style 12 Exact"/>
    <w:basedOn w:val="DefaultParagraphFont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3">
    <w:name w:val="Char Style 13"/>
    <w:basedOn w:val="DefaultParagraphFont"/>
    <w:link w:val="Style11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4">
    <w:name w:val="Char Style 14"/>
    <w:basedOn w:val="DefaultParagraphFont"/>
    <w:link w:val="Style9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5">
    <w:name w:val="Char Style 15"/>
    <w:basedOn w:val="CharStyle14"/>
    <w:rPr>
      <w:lang w:val="cs-CZ" w:eastAsia="cs-CZ" w:bidi="cs-CZ"/>
      <w:w w:val="100"/>
      <w:spacing w:val="50"/>
      <w:color w:val="000000"/>
      <w:position w:val="0"/>
    </w:rPr>
  </w:style>
  <w:style w:type="character" w:customStyle="1" w:styleId="CharStyle16">
    <w:name w:val="Char Style 16"/>
    <w:basedOn w:val="CharStyle1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7">
    <w:name w:val="Char Style 17"/>
    <w:basedOn w:val="CharStyle14"/>
    <w:rPr>
      <w:lang w:val="cs-CZ" w:eastAsia="cs-CZ" w:bidi="cs-CZ"/>
      <w:b/>
      <w:bCs/>
      <w:sz w:val="17"/>
      <w:szCs w:val="17"/>
      <w:w w:val="100"/>
      <w:spacing w:val="0"/>
      <w:color w:val="000000"/>
      <w:position w:val="0"/>
    </w:rPr>
  </w:style>
  <w:style w:type="character" w:customStyle="1" w:styleId="CharStyle19">
    <w:name w:val="Char Style 19 Exact"/>
    <w:basedOn w:val="DefaultParagraphFont"/>
    <w:link w:val="Style18"/>
    <w:rPr>
      <w:lang w:val="en-US" w:eastAsia="en-US" w:bidi="en-US"/>
      <w:b/>
      <w:bCs/>
      <w:i w:val="0"/>
      <w:iCs w:val="0"/>
      <w:u w:val="none"/>
      <w:strike w:val="0"/>
      <w:smallCaps w:val="0"/>
      <w:sz w:val="62"/>
      <w:szCs w:val="62"/>
      <w:rFonts w:ascii="Arial" w:eastAsia="Arial" w:hAnsi="Arial" w:cs="Arial"/>
      <w:w w:val="350"/>
    </w:rPr>
  </w:style>
  <w:style w:type="character" w:customStyle="1" w:styleId="CharStyle20">
    <w:name w:val="Char Style 20"/>
    <w:basedOn w:val="CharStyle14"/>
    <w:rPr>
      <w:lang w:val="cs-CZ" w:eastAsia="cs-CZ" w:bidi="cs-CZ"/>
      <w:sz w:val="22"/>
      <w:szCs w:val="22"/>
      <w:w w:val="100"/>
      <w:spacing w:val="0"/>
      <w:color w:val="000000"/>
      <w:position w:val="0"/>
    </w:rPr>
  </w:style>
  <w:style w:type="character" w:customStyle="1" w:styleId="CharStyle21">
    <w:name w:val="Char Style 21"/>
    <w:basedOn w:val="DefaultParagraphFont"/>
    <w:link w:val="Style7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23">
    <w:name w:val="Char Style 23 Exact"/>
    <w:basedOn w:val="DefaultParagraphFont"/>
    <w:link w:val="Style22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12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  <w:spacing w:val="40"/>
    </w:rPr>
  </w:style>
  <w:style w:type="paragraph" w:customStyle="1" w:styleId="Style7">
    <w:name w:val="Style 7"/>
    <w:basedOn w:val="Normal"/>
    <w:link w:val="CharStyle21"/>
    <w:pPr>
      <w:widowControl w:val="0"/>
      <w:shd w:val="clear" w:color="auto" w:fill="FFFFFF"/>
      <w:jc w:val="both"/>
      <w:outlineLvl w:val="0"/>
      <w:spacing w:line="427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9">
    <w:name w:val="Style 9"/>
    <w:basedOn w:val="Normal"/>
    <w:link w:val="CharStyle14"/>
    <w:pPr>
      <w:widowControl w:val="0"/>
      <w:shd w:val="clear" w:color="auto" w:fill="FFFFFF"/>
      <w:jc w:val="both"/>
      <w:spacing w:line="427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1">
    <w:name w:val="Style 11"/>
    <w:basedOn w:val="Normal"/>
    <w:link w:val="CharStyle13"/>
    <w:pPr>
      <w:widowControl w:val="0"/>
      <w:shd w:val="clear" w:color="auto" w:fill="FFFFFF"/>
      <w:outlineLvl w:val="1"/>
      <w:spacing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spacing w:line="692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62"/>
      <w:szCs w:val="62"/>
      <w:rFonts w:ascii="Arial" w:eastAsia="Arial" w:hAnsi="Arial" w:cs="Arial"/>
      <w:w w:val="350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FFFFFF"/>
      <w:spacing w:line="21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2.jpeg"/><Relationship Id="rId11" Type="http://schemas.openxmlformats.org/officeDocument/2006/relationships/image" Target="media/image2.jpeg" TargetMode="Externa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image" Target="media/image3.jpeg"/><Relationship Id="rId16" Type="http://schemas.openxmlformats.org/officeDocument/2006/relationships/image" Target="media/image3.jpeg" TargetMode="External"/></Relationships>
</file>