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36" w:rsidRDefault="00BD4636" w:rsidP="001B0395">
      <w:pPr>
        <w:spacing w:line="276" w:lineRule="auto"/>
        <w:jc w:val="center"/>
        <w:rPr>
          <w:rFonts w:ascii="Calibri" w:hAnsi="Calibri" w:cs="Calibri"/>
          <w:b/>
          <w:caps/>
          <w:sz w:val="44"/>
          <w:szCs w:val="44"/>
          <w:lang w:eastAsia="cs-CZ"/>
        </w:rPr>
      </w:pPr>
    </w:p>
    <w:p w:rsidR="00BD4636" w:rsidRDefault="00BD4636" w:rsidP="001B0395">
      <w:pPr>
        <w:spacing w:line="276" w:lineRule="auto"/>
        <w:jc w:val="center"/>
        <w:rPr>
          <w:rFonts w:ascii="Calibri" w:hAnsi="Calibri" w:cs="Calibri"/>
          <w:b/>
          <w:caps/>
          <w:sz w:val="56"/>
          <w:szCs w:val="56"/>
        </w:rPr>
      </w:pPr>
      <w:r>
        <w:rPr>
          <w:rFonts w:ascii="Calibri" w:hAnsi="Calibri" w:cs="Calibri"/>
          <w:b/>
          <w:caps/>
          <w:sz w:val="56"/>
          <w:szCs w:val="56"/>
          <w:lang w:eastAsia="cs-CZ"/>
        </w:rPr>
        <w:t xml:space="preserve">SMLOUVA O DÍLO </w:t>
      </w:r>
    </w:p>
    <w:p w:rsidR="00BD4636" w:rsidRDefault="00BD4636" w:rsidP="001B0395">
      <w:pPr>
        <w:suppressAutoHyphens w:val="0"/>
        <w:spacing w:line="276" w:lineRule="auto"/>
        <w:jc w:val="center"/>
        <w:rPr>
          <w:rFonts w:ascii="Calibri" w:hAnsi="Calibri" w:cs="Calibri"/>
          <w:bCs/>
          <w:szCs w:val="22"/>
          <w:lang w:eastAsia="cs-CZ"/>
        </w:rPr>
      </w:pPr>
    </w:p>
    <w:p w:rsidR="00BD4636" w:rsidRDefault="00BD4636" w:rsidP="001B0395">
      <w:pPr>
        <w:spacing w:after="60" w:line="276" w:lineRule="auto"/>
        <w:jc w:val="center"/>
        <w:rPr>
          <w:rFonts w:ascii="Calibri" w:hAnsi="Calibri" w:cs="Calibri"/>
        </w:rPr>
      </w:pPr>
      <w:r>
        <w:rPr>
          <w:rFonts w:ascii="Calibri" w:hAnsi="Calibri" w:cs="Calibri"/>
        </w:rPr>
        <w:t>uzavřená ve smyslu § 2586 a násl. zákona č. 89/2012 Sb., občanského zákoníku</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SMLUVNÍ STRANY</w:t>
      </w:r>
    </w:p>
    <w:p w:rsidR="00BD4636" w:rsidRDefault="00BD4636" w:rsidP="001B0395">
      <w:pPr>
        <w:spacing w:line="276" w:lineRule="auto"/>
        <w:rPr>
          <w:rFonts w:ascii="Calibri" w:hAnsi="Calibri" w:cs="Calibri"/>
          <w:bCs/>
        </w:rPr>
      </w:pPr>
    </w:p>
    <w:p w:rsidR="00BD4636" w:rsidRDefault="00BD4636" w:rsidP="001B0395">
      <w:pPr>
        <w:pStyle w:val="NoSpacing"/>
        <w:rPr>
          <w:rFonts w:ascii="Calibri" w:hAnsi="Calibri" w:cs="Calibri"/>
          <w:b/>
          <w:bCs/>
          <w:szCs w:val="24"/>
          <w:lang w:eastAsia="ar-SA"/>
        </w:rPr>
      </w:pPr>
      <w:r>
        <w:rPr>
          <w:rFonts w:ascii="Calibri" w:hAnsi="Calibri" w:cs="Calibri"/>
          <w:b/>
          <w:bCs/>
          <w:szCs w:val="24"/>
          <w:lang w:eastAsia="ar-SA"/>
        </w:rPr>
        <w:t>1. Středisko volného času RADOVÁNEK, příspěvková organizace</w:t>
      </w:r>
    </w:p>
    <w:p w:rsidR="00BD4636" w:rsidRDefault="00BD4636" w:rsidP="001B0395">
      <w:pPr>
        <w:pStyle w:val="NoSpacing"/>
        <w:rPr>
          <w:rFonts w:ascii="Calibri" w:hAnsi="Calibri" w:cs="Calibri"/>
          <w:bCs/>
          <w:szCs w:val="24"/>
          <w:lang w:eastAsia="ar-SA"/>
        </w:rPr>
      </w:pPr>
      <w:r>
        <w:rPr>
          <w:rFonts w:ascii="Calibri" w:hAnsi="Calibri" w:cs="Calibri"/>
          <w:bCs/>
          <w:szCs w:val="24"/>
          <w:lang w:eastAsia="ar-SA"/>
        </w:rPr>
        <w:t>Sídlo: Pallova 52/19, 301 00 Plzeň</w:t>
      </w:r>
    </w:p>
    <w:p w:rsidR="00BD4636" w:rsidRDefault="00BD4636" w:rsidP="001B0395">
      <w:pPr>
        <w:pStyle w:val="NoSpacing"/>
        <w:rPr>
          <w:rFonts w:ascii="Calibri" w:hAnsi="Calibri" w:cs="Calibri"/>
          <w:bCs/>
          <w:szCs w:val="24"/>
          <w:lang w:eastAsia="ar-SA"/>
        </w:rPr>
      </w:pPr>
      <w:r>
        <w:rPr>
          <w:rFonts w:ascii="Calibri" w:hAnsi="Calibri" w:cs="Calibri"/>
          <w:bCs/>
          <w:szCs w:val="24"/>
          <w:lang w:eastAsia="ar-SA"/>
        </w:rPr>
        <w:t>IČO: 69977836</w:t>
      </w:r>
    </w:p>
    <w:p w:rsidR="00BD4636" w:rsidRDefault="00BD4636" w:rsidP="001B0395">
      <w:pPr>
        <w:pStyle w:val="NoSpacing"/>
        <w:rPr>
          <w:rFonts w:ascii="Calibri" w:hAnsi="Calibri" w:cs="Calibri"/>
          <w:bCs/>
          <w:szCs w:val="24"/>
          <w:lang w:eastAsia="ar-SA"/>
        </w:rPr>
      </w:pPr>
      <w:r>
        <w:rPr>
          <w:rFonts w:ascii="Calibri" w:hAnsi="Calibri" w:cs="Calibri"/>
          <w:bCs/>
          <w:szCs w:val="24"/>
          <w:lang w:eastAsia="ar-SA"/>
        </w:rPr>
        <w:t>DIČ: není plátcem DPH</w:t>
      </w:r>
    </w:p>
    <w:p w:rsidR="00BD4636" w:rsidRDefault="00BD4636" w:rsidP="001B0395">
      <w:pPr>
        <w:pStyle w:val="NoSpacing"/>
        <w:rPr>
          <w:rFonts w:ascii="Calibri" w:hAnsi="Calibri" w:cs="Calibri"/>
          <w:bCs/>
          <w:szCs w:val="24"/>
          <w:lang w:eastAsia="ar-SA"/>
        </w:rPr>
      </w:pPr>
      <w:r>
        <w:rPr>
          <w:rFonts w:ascii="Calibri" w:hAnsi="Calibri" w:cs="Calibri"/>
          <w:bCs/>
          <w:szCs w:val="24"/>
          <w:lang w:eastAsia="ar-SA"/>
        </w:rPr>
        <w:t>Zastoupený: Bc. Evou Tischlerovou, ředitelkou</w:t>
      </w:r>
    </w:p>
    <w:p w:rsidR="00BD4636" w:rsidRDefault="00BD4636" w:rsidP="001B0395">
      <w:pPr>
        <w:pStyle w:val="NoSpacing"/>
        <w:rPr>
          <w:rFonts w:ascii="Calibri" w:hAnsi="Calibri" w:cs="Calibri"/>
          <w:bCs/>
          <w:szCs w:val="24"/>
          <w:lang w:eastAsia="ar-SA"/>
        </w:rPr>
      </w:pPr>
      <w:r>
        <w:rPr>
          <w:rFonts w:ascii="Calibri" w:hAnsi="Calibri" w:cs="Calibri"/>
          <w:bCs/>
          <w:szCs w:val="24"/>
          <w:lang w:eastAsia="ar-SA"/>
        </w:rPr>
        <w:t xml:space="preserve">E-mail: </w:t>
      </w:r>
      <w:r>
        <w:rPr>
          <w:rFonts w:ascii="Calibri" w:hAnsi="Calibri" w:cs="Calibri"/>
          <w:bCs/>
          <w:szCs w:val="24"/>
        </w:rPr>
        <w:t>tischlerova@radovanek.cz</w:t>
      </w:r>
      <w:r>
        <w:rPr>
          <w:rFonts w:ascii="Calibri" w:hAnsi="Calibri" w:cs="Calibri"/>
          <w:bCs/>
          <w:szCs w:val="24"/>
          <w:lang w:eastAsia="ar-SA"/>
        </w:rPr>
        <w:t xml:space="preserve">  </w:t>
      </w:r>
    </w:p>
    <w:p w:rsidR="00BD4636" w:rsidRDefault="00BD4636" w:rsidP="001B0395">
      <w:pPr>
        <w:pStyle w:val="NoSpacing"/>
        <w:rPr>
          <w:rFonts w:ascii="Calibri" w:hAnsi="Calibri" w:cs="Calibri"/>
          <w:bCs/>
          <w:szCs w:val="24"/>
          <w:lang w:eastAsia="ar-SA"/>
        </w:rPr>
      </w:pPr>
      <w:r>
        <w:rPr>
          <w:rFonts w:ascii="Calibri" w:hAnsi="Calibri" w:cs="Calibri"/>
          <w:bCs/>
          <w:szCs w:val="24"/>
          <w:lang w:eastAsia="ar-SA"/>
        </w:rPr>
        <w:t>Tel.: +420 377 322 231</w:t>
      </w:r>
    </w:p>
    <w:p w:rsidR="00BD4636" w:rsidRDefault="00BD4636" w:rsidP="001B0395">
      <w:pPr>
        <w:spacing w:line="276" w:lineRule="auto"/>
        <w:rPr>
          <w:rFonts w:ascii="Calibri" w:hAnsi="Calibri" w:cs="Calibri"/>
          <w:bCs/>
        </w:rPr>
      </w:pPr>
      <w:r>
        <w:rPr>
          <w:rFonts w:ascii="Calibri" w:hAnsi="Calibri" w:cs="Calibri"/>
          <w:bCs/>
        </w:rPr>
        <w:t>Bankovní spojení: 256488599/0300</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r>
        <w:rPr>
          <w:rFonts w:ascii="Calibri" w:hAnsi="Calibri" w:cs="Calibri"/>
          <w:lang w:eastAsia="cs-CZ"/>
        </w:rPr>
        <w:t>(dále „Objednatel“)</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r>
        <w:rPr>
          <w:rFonts w:ascii="Calibri" w:hAnsi="Calibri" w:cs="Calibri"/>
          <w:lang w:eastAsia="cs-CZ"/>
        </w:rPr>
        <w:t>a</w:t>
      </w:r>
    </w:p>
    <w:p w:rsidR="00BD4636" w:rsidRDefault="00BD4636" w:rsidP="001B0395">
      <w:pPr>
        <w:pStyle w:val="NoSpacing"/>
        <w:rPr>
          <w:rFonts w:ascii="Calibri" w:hAnsi="Calibri" w:cs="Calibri"/>
          <w:b/>
          <w:bCs/>
          <w:szCs w:val="24"/>
          <w:lang w:eastAsia="ar-SA"/>
        </w:rPr>
      </w:pPr>
    </w:p>
    <w:p w:rsidR="00BD4636" w:rsidRPr="00065E3F" w:rsidRDefault="00BD4636" w:rsidP="001B0395">
      <w:pPr>
        <w:spacing w:line="276" w:lineRule="auto"/>
        <w:rPr>
          <w:b/>
        </w:rPr>
      </w:pPr>
      <w:r w:rsidRPr="00065E3F">
        <w:rPr>
          <w:rFonts w:ascii="Calibri" w:hAnsi="Calibri" w:cs="Calibri"/>
          <w:b/>
          <w:bCs/>
        </w:rPr>
        <w:t xml:space="preserve">2. Název: </w:t>
      </w:r>
      <w:r w:rsidRPr="00065E3F">
        <w:rPr>
          <w:rFonts w:ascii="Calibri" w:hAnsi="Calibri"/>
          <w:b/>
          <w:szCs w:val="22"/>
          <w:lang w:eastAsia="en-US"/>
        </w:rPr>
        <w:t>Mavilla s.r.o.</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Sídlo: </w:t>
      </w:r>
      <w:r>
        <w:rPr>
          <w:rFonts w:ascii="Calibri" w:hAnsi="Calibri"/>
          <w:b/>
        </w:rPr>
        <w:t>Evropská 674/156, 160 00 Praha 6</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IČO: </w:t>
      </w:r>
      <w:r>
        <w:rPr>
          <w:rFonts w:ascii="Calibri" w:hAnsi="Calibri"/>
          <w:b/>
        </w:rPr>
        <w:t>28465644</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DIČ: </w:t>
      </w:r>
      <w:r>
        <w:rPr>
          <w:rFonts w:ascii="Calibri" w:hAnsi="Calibri"/>
          <w:b/>
        </w:rPr>
        <w:t>CZ28465644</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Zápis v OR: </w:t>
      </w:r>
      <w:r>
        <w:rPr>
          <w:rFonts w:ascii="Calibri" w:hAnsi="Calibri"/>
          <w:b/>
        </w:rPr>
        <w:t>u Krajského soudu v Praze, oddíl C, vložka 143546</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Zastoupený: </w:t>
      </w:r>
      <w:r>
        <w:rPr>
          <w:rFonts w:ascii="Calibri" w:hAnsi="Calibri"/>
          <w:b/>
        </w:rPr>
        <w:t>Ing. Václav Malý, jednatel</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E-mail: </w:t>
      </w:r>
      <w:r>
        <w:rPr>
          <w:rFonts w:ascii="Calibri" w:hAnsi="Calibri"/>
          <w:b/>
        </w:rPr>
        <w:t>vaclav.maly@mavilla.cz</w:t>
      </w:r>
    </w:p>
    <w:p w:rsidR="00BD4636" w:rsidRPr="00065E3F" w:rsidRDefault="00BD4636" w:rsidP="001B0395">
      <w:pPr>
        <w:pStyle w:val="NoSpacing"/>
        <w:rPr>
          <w:rFonts w:ascii="Calibri" w:hAnsi="Calibri" w:cs="Calibri"/>
          <w:bCs/>
          <w:szCs w:val="24"/>
          <w:lang w:eastAsia="ar-SA"/>
        </w:rPr>
      </w:pPr>
      <w:r w:rsidRPr="00065E3F">
        <w:rPr>
          <w:rFonts w:ascii="Calibri" w:hAnsi="Calibri" w:cs="Calibri"/>
          <w:bCs/>
          <w:szCs w:val="24"/>
          <w:lang w:eastAsia="ar-SA"/>
        </w:rPr>
        <w:t xml:space="preserve">Tel.: </w:t>
      </w:r>
      <w:r>
        <w:rPr>
          <w:rFonts w:ascii="Calibri" w:hAnsi="Calibri"/>
          <w:b/>
        </w:rPr>
        <w:t>774 282 000</w:t>
      </w:r>
    </w:p>
    <w:p w:rsidR="00BD4636" w:rsidRDefault="00BD4636" w:rsidP="001B0395">
      <w:pPr>
        <w:spacing w:line="276" w:lineRule="auto"/>
        <w:rPr>
          <w:rFonts w:ascii="Calibri" w:hAnsi="Calibri" w:cs="Calibri"/>
          <w:bCs/>
        </w:rPr>
      </w:pPr>
      <w:r w:rsidRPr="00065E3F">
        <w:rPr>
          <w:rFonts w:ascii="Calibri" w:hAnsi="Calibri" w:cs="Calibri"/>
          <w:bCs/>
        </w:rPr>
        <w:t xml:space="preserve">Bankovní spojení: </w:t>
      </w:r>
      <w:r w:rsidRPr="00065E3F">
        <w:rPr>
          <w:rFonts w:ascii="Calibri" w:hAnsi="Calibri"/>
          <w:b/>
          <w:szCs w:val="22"/>
          <w:lang w:eastAsia="en-US"/>
        </w:rPr>
        <w:t xml:space="preserve"> </w:t>
      </w:r>
      <w:r>
        <w:rPr>
          <w:rFonts w:ascii="Calibri" w:hAnsi="Calibri"/>
          <w:b/>
        </w:rPr>
        <w:t>3607063001/5500</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r>
        <w:rPr>
          <w:rFonts w:ascii="Calibri" w:hAnsi="Calibri" w:cs="Calibri"/>
          <w:lang w:eastAsia="cs-CZ"/>
        </w:rPr>
        <w:t>(dále „Zhotovitel“)</w:t>
      </w:r>
    </w:p>
    <w:p w:rsidR="00BD4636" w:rsidRDefault="00BD4636" w:rsidP="001B0395">
      <w:pPr>
        <w:pStyle w:val="NoSpacing"/>
        <w:rPr>
          <w:rFonts w:ascii="Calibri" w:hAnsi="Calibri" w:cs="Calibri"/>
          <w:b/>
          <w:bCs/>
          <w:szCs w:val="24"/>
          <w:lang w:eastAsia="ar-SA"/>
        </w:rPr>
      </w:pPr>
    </w:p>
    <w:p w:rsidR="00BD4636" w:rsidRDefault="00BD4636" w:rsidP="001B0395">
      <w:pPr>
        <w:suppressAutoHyphens w:val="0"/>
        <w:spacing w:line="276" w:lineRule="auto"/>
        <w:rPr>
          <w:rFonts w:ascii="Calibri" w:hAnsi="Calibri" w:cs="Calibri"/>
          <w:b/>
          <w:lang w:eastAsia="cs-CZ"/>
        </w:rPr>
      </w:pPr>
    </w:p>
    <w:p w:rsidR="00BD4636" w:rsidRDefault="00BD4636" w:rsidP="001B0395">
      <w:pPr>
        <w:suppressAutoHyphens w:val="0"/>
        <w:spacing w:line="276" w:lineRule="auto"/>
        <w:rPr>
          <w:rFonts w:ascii="Calibri" w:hAnsi="Calibri" w:cs="Calibri"/>
          <w:lang w:eastAsia="cs-CZ"/>
        </w:rPr>
      </w:pPr>
      <w:r>
        <w:rPr>
          <w:rFonts w:ascii="Calibri" w:hAnsi="Calibri" w:cs="Calibri"/>
          <w:lang w:eastAsia="cs-CZ"/>
        </w:rPr>
        <w:t>uzavřeli níže uvedeného dne, měsíce a roku tuto smlouvu o dílo (dále jen „Smlouva“):</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ÚVODNÍ USTANOVENÍ</w:t>
      </w:r>
    </w:p>
    <w:p w:rsidR="00BD4636" w:rsidRDefault="00BD4636" w:rsidP="001B0395">
      <w:pPr>
        <w:suppressAutoHyphens w:val="0"/>
        <w:spacing w:line="276" w:lineRule="auto"/>
        <w:rPr>
          <w:rFonts w:ascii="Calibri" w:hAnsi="Calibri" w:cs="Calibri"/>
          <w:lang w:eastAsia="cs-CZ"/>
        </w:rPr>
      </w:pPr>
    </w:p>
    <w:p w:rsidR="00BD4636" w:rsidRDefault="00BD4636" w:rsidP="001B0395">
      <w:pPr>
        <w:spacing w:line="276" w:lineRule="auto"/>
        <w:ind w:left="357" w:hanging="357"/>
        <w:jc w:val="both"/>
        <w:rPr>
          <w:rFonts w:ascii="Calibri" w:hAnsi="Calibri" w:cs="Calibri"/>
        </w:rPr>
      </w:pPr>
      <w:r>
        <w:rPr>
          <w:rFonts w:ascii="Calibri" w:hAnsi="Calibri" w:cs="Calibri"/>
          <w:lang w:eastAsia="cs-CZ"/>
        </w:rPr>
        <w:t xml:space="preserve">2.1. Tato </w:t>
      </w:r>
      <w:r>
        <w:rPr>
          <w:rFonts w:ascii="Calibri" w:hAnsi="Calibri" w:cs="Calibri"/>
        </w:rPr>
        <w:t>Smlouva se uzavírá na základě výsledku veřejné zakázky na stavební práce s názvem „</w:t>
      </w:r>
      <w:r>
        <w:rPr>
          <w:rFonts w:ascii="Calibri" w:hAnsi="Calibri" w:cs="Calibri"/>
          <w:b/>
        </w:rPr>
        <w:t>Středisko volného času RADOVÁNEK – oprava střechy atria</w:t>
      </w:r>
      <w:r>
        <w:rPr>
          <w:rFonts w:ascii="Calibri" w:hAnsi="Calibri" w:cs="Calibri"/>
        </w:rPr>
        <w:t>“. Nabídka Zhotovitele byla Objednatelem jako zadavatelem veřejné zakázky vybrána jako nejvhodnější a tvoří závazný po</w:t>
      </w:r>
      <w:bookmarkStart w:id="0" w:name="_Toc356819118"/>
      <w:bookmarkStart w:id="1" w:name="_Toc332778478"/>
      <w:bookmarkStart w:id="2" w:name="_Toc332778299"/>
      <w:bookmarkStart w:id="3" w:name="_Toc332288557"/>
      <w:bookmarkStart w:id="4" w:name="_Toc332288367"/>
      <w:bookmarkStart w:id="5" w:name="_Toc332288164"/>
      <w:bookmarkStart w:id="6" w:name="_Toc332027165"/>
      <w:bookmarkStart w:id="7" w:name="_Toc331492330"/>
      <w:bookmarkStart w:id="8" w:name="_Toc331147244"/>
      <w:bookmarkStart w:id="9" w:name="_Toc331144119"/>
      <w:bookmarkStart w:id="10" w:name="_Toc328466048"/>
      <w:r>
        <w:rPr>
          <w:rFonts w:ascii="Calibri" w:hAnsi="Calibri" w:cs="Calibri"/>
        </w:rPr>
        <w:t xml:space="preserve">dklad pro uzavření této Smlouvy. </w:t>
      </w:r>
    </w:p>
    <w:p w:rsidR="00BD4636" w:rsidRDefault="00BD4636" w:rsidP="001B0395">
      <w:pPr>
        <w:spacing w:line="276" w:lineRule="auto"/>
        <w:ind w:left="357" w:hanging="357"/>
        <w:jc w:val="both"/>
        <w:rPr>
          <w:rFonts w:ascii="Calibri" w:hAnsi="Calibri" w:cs="Calibri"/>
          <w:snapToGrid w:val="0"/>
          <w:color w:val="000000"/>
        </w:rPr>
      </w:pPr>
      <w:r>
        <w:rPr>
          <w:rFonts w:ascii="Calibri" w:hAnsi="Calibri" w:cs="Calibri"/>
          <w:snapToGrid w:val="0"/>
          <w:color w:val="000000"/>
        </w:rPr>
        <w:t>2.2. Zhotovitel potvrzuje, že se v plném rozsahu seznámil s rozsahem a povahou díla, s Projektovou dokumentací a technickou dokumentací, že jsou mu známy veškeré technické, kvalitativní a jiné podmínky a že disponuje takovými kapacitami a odbornými znalostmi, které jsou k plnění této Smlouvy nezbytné.</w:t>
      </w:r>
      <w:bookmarkStart w:id="11" w:name="_Toc356819119"/>
      <w:bookmarkStart w:id="12" w:name="_Toc332778479"/>
      <w:bookmarkStart w:id="13" w:name="_Toc332778300"/>
      <w:bookmarkStart w:id="14" w:name="_Toc332288558"/>
      <w:bookmarkStart w:id="15" w:name="_Toc332288368"/>
      <w:bookmarkStart w:id="16" w:name="_Toc332288165"/>
      <w:bookmarkStart w:id="17" w:name="_Toc332027166"/>
      <w:bookmarkStart w:id="18" w:name="_Toc331492331"/>
      <w:bookmarkStart w:id="19" w:name="_Toc331147245"/>
      <w:bookmarkStart w:id="20" w:name="_Toc331144120"/>
      <w:bookmarkStart w:id="21" w:name="_Toc328466049"/>
      <w:bookmarkEnd w:id="0"/>
      <w:bookmarkEnd w:id="1"/>
      <w:bookmarkEnd w:id="2"/>
      <w:bookmarkEnd w:id="3"/>
      <w:bookmarkEnd w:id="4"/>
      <w:bookmarkEnd w:id="5"/>
      <w:bookmarkEnd w:id="6"/>
      <w:bookmarkEnd w:id="7"/>
      <w:bookmarkEnd w:id="8"/>
      <w:bookmarkEnd w:id="9"/>
      <w:bookmarkEnd w:id="10"/>
    </w:p>
    <w:p w:rsidR="00BD4636" w:rsidRDefault="00BD4636" w:rsidP="001B0395">
      <w:pPr>
        <w:spacing w:line="276" w:lineRule="auto"/>
        <w:ind w:left="357" w:hanging="357"/>
        <w:jc w:val="both"/>
        <w:rPr>
          <w:rFonts w:ascii="Calibri" w:hAnsi="Calibri" w:cs="Calibri"/>
          <w:snapToGrid w:val="0"/>
          <w:color w:val="000000"/>
        </w:rPr>
      </w:pPr>
      <w:r>
        <w:rPr>
          <w:rFonts w:ascii="Calibri" w:hAnsi="Calibri" w:cs="Calibri"/>
          <w:snapToGrid w:val="0"/>
          <w:color w:val="000000"/>
        </w:rPr>
        <w:t>2.3. Zhotovitel výslovně potvrzuje, že prověřil veškeré podklady a pokyny Objednatele,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1"/>
      <w:bookmarkEnd w:id="12"/>
      <w:bookmarkEnd w:id="13"/>
      <w:bookmarkEnd w:id="14"/>
      <w:bookmarkEnd w:id="15"/>
      <w:bookmarkEnd w:id="16"/>
      <w:bookmarkEnd w:id="17"/>
      <w:bookmarkEnd w:id="18"/>
      <w:bookmarkEnd w:id="19"/>
      <w:bookmarkEnd w:id="20"/>
      <w:bookmarkEnd w:id="21"/>
    </w:p>
    <w:p w:rsidR="00BD4636" w:rsidRDefault="00BD4636" w:rsidP="001B0395">
      <w:pPr>
        <w:pStyle w:val="NoSpacing"/>
        <w:rPr>
          <w:snapToGrid w:val="0"/>
        </w:rPr>
      </w:pP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PŘEDMĚT SMLOUVY</w:t>
      </w:r>
    </w:p>
    <w:p w:rsidR="00BD4636" w:rsidRDefault="00BD4636" w:rsidP="001B0395">
      <w:pPr>
        <w:pStyle w:val="NoSpacing"/>
        <w:rPr>
          <w:snapToGrid w:val="0"/>
        </w:rPr>
      </w:pPr>
    </w:p>
    <w:p w:rsidR="00BD4636" w:rsidRDefault="00BD4636" w:rsidP="001B0395">
      <w:pPr>
        <w:spacing w:line="276" w:lineRule="auto"/>
        <w:ind w:left="357" w:hanging="357"/>
        <w:jc w:val="both"/>
        <w:rPr>
          <w:rFonts w:ascii="Calibri" w:hAnsi="Calibri" w:cs="Calibri"/>
        </w:rPr>
      </w:pPr>
      <w:r>
        <w:rPr>
          <w:rFonts w:ascii="Calibri" w:hAnsi="Calibri" w:cs="Calibri"/>
        </w:rPr>
        <w:t>3.1. Zhotovitel se uzavřením této Smlouvy zavazuje na svůj náklad a nebezpečí odborně provést pro Objednatele níže specifikované dílo:</w:t>
      </w:r>
    </w:p>
    <w:p w:rsidR="00BD4636" w:rsidRDefault="00BD4636" w:rsidP="001B0395">
      <w:pPr>
        <w:suppressAutoHyphens w:val="0"/>
        <w:jc w:val="both"/>
        <w:rPr>
          <w:rFonts w:ascii="Calibri" w:hAnsi="Calibri"/>
          <w:szCs w:val="22"/>
          <w:lang w:eastAsia="cs-CZ"/>
        </w:rPr>
      </w:pPr>
    </w:p>
    <w:p w:rsidR="00BD4636" w:rsidRDefault="00BD4636" w:rsidP="00E36ED8">
      <w:pPr>
        <w:suppressAutoHyphens w:val="0"/>
        <w:ind w:left="357"/>
        <w:jc w:val="both"/>
        <w:rPr>
          <w:rFonts w:ascii="Calibri" w:hAnsi="Calibri"/>
          <w:szCs w:val="22"/>
          <w:lang w:eastAsia="cs-CZ"/>
        </w:rPr>
      </w:pPr>
      <w:r>
        <w:rPr>
          <w:rFonts w:ascii="Calibri" w:hAnsi="Calibri"/>
          <w:szCs w:val="22"/>
          <w:lang w:eastAsia="cs-CZ"/>
        </w:rPr>
        <w:t>Předmětem Smlouvy je oprava havarijního stavu střechy atria objektu Pallova 52/19, Plzeň a to v souladu s Projektovou dokumentací (Příloha č. 1 Smlouvy), vyplněným Soupisem stavebních prací a dodávek (Příloha č. 2 Smlouvy) a to v požadované kvalitě, vymezeném rozsahu a ve stanoveném termínu.</w:t>
      </w:r>
    </w:p>
    <w:p w:rsidR="00BD4636" w:rsidRDefault="00BD4636" w:rsidP="001B0395">
      <w:pPr>
        <w:suppressAutoHyphens w:val="0"/>
        <w:jc w:val="both"/>
        <w:rPr>
          <w:rFonts w:ascii="Calibri" w:hAnsi="Calibri"/>
          <w:szCs w:val="22"/>
          <w:lang w:eastAsia="cs-CZ"/>
        </w:rPr>
      </w:pPr>
    </w:p>
    <w:p w:rsidR="00BD4636" w:rsidRDefault="00BD4636" w:rsidP="00E36ED8">
      <w:pPr>
        <w:suppressAutoHyphens w:val="0"/>
        <w:ind w:left="357"/>
        <w:jc w:val="both"/>
        <w:rPr>
          <w:rFonts w:ascii="Calibri" w:hAnsi="Calibri"/>
          <w:szCs w:val="22"/>
          <w:lang w:eastAsia="cs-CZ"/>
        </w:rPr>
      </w:pPr>
      <w:r>
        <w:rPr>
          <w:rFonts w:ascii="Calibri" w:hAnsi="Calibri"/>
          <w:szCs w:val="22"/>
          <w:lang w:eastAsia="cs-CZ"/>
        </w:rPr>
        <w:t>Zhotovitel bude při provádění díla dbát na to, aby nebyl nadměrně narušen provoz objektu. Zhotovitel zamezí přístupu cizích osob k místu stavebních úprav, zajistí bezpečnost staveniště a BOZP.</w:t>
      </w:r>
    </w:p>
    <w:p w:rsidR="00BD4636" w:rsidRDefault="00BD4636" w:rsidP="001B0395">
      <w:pPr>
        <w:suppressAutoHyphens w:val="0"/>
        <w:jc w:val="both"/>
        <w:rPr>
          <w:rFonts w:ascii="Calibri" w:hAnsi="Calibri"/>
          <w:szCs w:val="22"/>
          <w:lang w:eastAsia="cs-CZ"/>
        </w:rPr>
      </w:pPr>
    </w:p>
    <w:p w:rsidR="00BD4636" w:rsidRDefault="00BD4636" w:rsidP="00E36ED8">
      <w:pPr>
        <w:suppressAutoHyphens w:val="0"/>
        <w:ind w:left="357"/>
        <w:jc w:val="both"/>
        <w:rPr>
          <w:rFonts w:ascii="Calibri" w:hAnsi="Calibri"/>
          <w:szCs w:val="22"/>
          <w:lang w:eastAsia="cs-CZ"/>
        </w:rPr>
      </w:pPr>
      <w:r>
        <w:rPr>
          <w:rFonts w:ascii="Calibri" w:hAnsi="Calibri"/>
          <w:szCs w:val="22"/>
          <w:lang w:eastAsia="cs-CZ"/>
        </w:rPr>
        <w:t xml:space="preserve">Zhotovitel zpracuje </w:t>
      </w:r>
      <w:r w:rsidRPr="00C52CC4">
        <w:rPr>
          <w:rFonts w:ascii="Calibri" w:hAnsi="Calibri"/>
          <w:szCs w:val="22"/>
          <w:lang w:eastAsia="cs-CZ"/>
        </w:rPr>
        <w:t>také dokumentaci skutečného provedení stavby,</w:t>
      </w:r>
      <w:r>
        <w:rPr>
          <w:rFonts w:ascii="Calibri" w:hAnsi="Calibri"/>
          <w:szCs w:val="22"/>
          <w:lang w:eastAsia="cs-CZ"/>
        </w:rPr>
        <w:t xml:space="preserve"> kterou dodá Objednateli ve 3 stejnopisech a v elektronické verzi na CD/DVD.</w:t>
      </w:r>
    </w:p>
    <w:p w:rsidR="00BD4636" w:rsidRDefault="00BD4636" w:rsidP="001B0395">
      <w:pPr>
        <w:suppressAutoHyphens w:val="0"/>
        <w:jc w:val="both"/>
        <w:rPr>
          <w:rFonts w:ascii="Calibri" w:hAnsi="Calibri"/>
          <w:szCs w:val="22"/>
          <w:lang w:eastAsia="cs-CZ"/>
        </w:rPr>
      </w:pPr>
    </w:p>
    <w:p w:rsidR="00BD4636" w:rsidRDefault="00BD4636" w:rsidP="00E36ED8">
      <w:pPr>
        <w:suppressAutoHyphens w:val="0"/>
        <w:ind w:left="357"/>
        <w:jc w:val="both"/>
        <w:rPr>
          <w:rFonts w:ascii="Calibri" w:hAnsi="Calibri"/>
          <w:szCs w:val="22"/>
          <w:lang w:eastAsia="cs-CZ"/>
        </w:rPr>
      </w:pPr>
      <w:r>
        <w:rPr>
          <w:rFonts w:ascii="Calibri" w:hAnsi="Calibri"/>
          <w:szCs w:val="22"/>
          <w:lang w:eastAsia="cs-CZ"/>
        </w:rPr>
        <w:t>Předmět díla bude zahrnovat provedení a obstarání veškerých činností, prací a zhotovení děl nutných k úplné realizaci díla, zejména:</w:t>
      </w:r>
    </w:p>
    <w:p w:rsidR="00BD4636" w:rsidRDefault="00BD4636" w:rsidP="001B0395">
      <w:pPr>
        <w:pStyle w:val="NoSpacing"/>
        <w:numPr>
          <w:ilvl w:val="0"/>
          <w:numId w:val="4"/>
        </w:numPr>
        <w:rPr>
          <w:rFonts w:ascii="Calibri" w:hAnsi="Calibri"/>
        </w:rPr>
      </w:pPr>
      <w:r>
        <w:rPr>
          <w:rFonts w:ascii="Calibri" w:hAnsi="Calibri"/>
        </w:rPr>
        <w:t>kompletní stavební práce a dodávky veškerých materiálů a výrobků dle Projektové dokumentace a technické dokumentace, včetně uvedení všech stavbou dotčených povrchů do původního stavu,</w:t>
      </w:r>
    </w:p>
    <w:p w:rsidR="00BD4636" w:rsidRDefault="00BD4636" w:rsidP="001B0395">
      <w:pPr>
        <w:pStyle w:val="NoSpacing"/>
        <w:numPr>
          <w:ilvl w:val="0"/>
          <w:numId w:val="4"/>
        </w:numPr>
        <w:rPr>
          <w:rFonts w:ascii="Calibri" w:hAnsi="Calibri"/>
        </w:rPr>
      </w:pPr>
      <w:r>
        <w:rPr>
          <w:rFonts w:ascii="Calibri" w:hAnsi="Calibri"/>
        </w:rPr>
        <w:t>zajištění a úhrada nákladů zařízení staveniště, včetně potřebných energií a likvidace odpadů,</w:t>
      </w:r>
    </w:p>
    <w:p w:rsidR="00BD4636" w:rsidRDefault="00BD4636" w:rsidP="001B0395">
      <w:pPr>
        <w:pStyle w:val="NoSpacing"/>
        <w:numPr>
          <w:ilvl w:val="0"/>
          <w:numId w:val="4"/>
        </w:numPr>
        <w:rPr>
          <w:rFonts w:ascii="Calibri" w:hAnsi="Calibri"/>
        </w:rPr>
      </w:pPr>
      <w:r>
        <w:rPr>
          <w:rFonts w:ascii="Calibri" w:hAnsi="Calibri"/>
        </w:rPr>
        <w:t>ostraha staveniště a stavby nebo jiná vhodná opatření k zabezpečení majetku stavby proti ztrátě a krádeži,</w:t>
      </w:r>
    </w:p>
    <w:p w:rsidR="00BD4636" w:rsidRDefault="00BD4636" w:rsidP="001B0395">
      <w:pPr>
        <w:pStyle w:val="NoSpacing"/>
        <w:numPr>
          <w:ilvl w:val="0"/>
          <w:numId w:val="4"/>
        </w:numPr>
        <w:rPr>
          <w:rFonts w:ascii="Calibri" w:hAnsi="Calibri"/>
        </w:rPr>
      </w:pPr>
      <w:r>
        <w:rPr>
          <w:rFonts w:ascii="Calibri" w:hAnsi="Calibri"/>
        </w:rPr>
        <w:t>účast zástupce Zhotovitele na kontrolních dnech,</w:t>
      </w:r>
    </w:p>
    <w:p w:rsidR="00BD4636" w:rsidRDefault="00BD4636" w:rsidP="001B0395">
      <w:pPr>
        <w:pStyle w:val="NoSpacing"/>
        <w:numPr>
          <w:ilvl w:val="0"/>
          <w:numId w:val="4"/>
        </w:numPr>
        <w:rPr>
          <w:rFonts w:ascii="Calibri" w:hAnsi="Calibri"/>
        </w:rPr>
      </w:pPr>
      <w:r>
        <w:rPr>
          <w:rFonts w:ascii="Calibri" w:hAnsi="Calibri"/>
        </w:rPr>
        <w:t>všechny nezbytné zkoušky, atesty a revize dle platných norem,</w:t>
      </w:r>
    </w:p>
    <w:p w:rsidR="00BD4636" w:rsidRDefault="00BD4636" w:rsidP="001B0395">
      <w:pPr>
        <w:pStyle w:val="NoSpacing"/>
        <w:numPr>
          <w:ilvl w:val="0"/>
          <w:numId w:val="4"/>
        </w:numPr>
        <w:rPr>
          <w:rFonts w:ascii="Calibri" w:hAnsi="Calibri"/>
        </w:rPr>
      </w:pPr>
      <w:r>
        <w:rPr>
          <w:rFonts w:ascii="Calibri" w:hAnsi="Calibri"/>
        </w:rPr>
        <w:t>zabezpečení stavby proti úrazům a škodám,</w:t>
      </w:r>
    </w:p>
    <w:p w:rsidR="00BD4636" w:rsidRDefault="00BD4636" w:rsidP="001B0395">
      <w:pPr>
        <w:pStyle w:val="NoSpacing"/>
        <w:numPr>
          <w:ilvl w:val="0"/>
          <w:numId w:val="4"/>
        </w:numPr>
        <w:rPr>
          <w:rFonts w:ascii="Calibri" w:hAnsi="Calibri"/>
        </w:rPr>
      </w:pPr>
      <w:r>
        <w:rPr>
          <w:rFonts w:ascii="Calibri" w:hAnsi="Calibri"/>
        </w:rPr>
        <w:t>všechny ostatní nezbytné náklady nutné ke splnění předmětu díla, tj. předání a převzetí jednotlivých činností a předmětů bez vad a nedodělků.</w:t>
      </w:r>
    </w:p>
    <w:p w:rsidR="00BD4636" w:rsidRDefault="00BD4636" w:rsidP="001B0395">
      <w:pPr>
        <w:pStyle w:val="NoSpacing"/>
        <w:rPr>
          <w:rFonts w:ascii="Calibri" w:hAnsi="Calibri" w:cs="Calibri"/>
        </w:rPr>
      </w:pPr>
    </w:p>
    <w:p w:rsidR="00BD4636" w:rsidRDefault="00BD4636" w:rsidP="00253FF8">
      <w:pPr>
        <w:spacing w:line="276" w:lineRule="auto"/>
        <w:ind w:left="357" w:hanging="357"/>
        <w:jc w:val="both"/>
        <w:rPr>
          <w:rFonts w:ascii="Calibri" w:hAnsi="Calibri" w:cs="Calibri"/>
        </w:rPr>
      </w:pPr>
      <w:r>
        <w:rPr>
          <w:rFonts w:ascii="Calibri" w:hAnsi="Calibri" w:cs="Calibri"/>
        </w:rPr>
        <w:t>3.2. Dílem se pro účely této Smlouvy rozumí provedení všech stavebních prací dle čl. 3.1. Smlouvy a úplné, funkční a bezvadné provedení všech montážních, stavebních a souvisejících prací, včetně dodávek potřebných materiálů a zařízení nezbytných pro řádné dokončení díla. Činnosti související s provedením díla zahrnují zajištění všech organizačních opatření k řádnému provedení díla, bezpečnostní opatření na ochranu osob a majetku, úklid atria a přilehlých chodeb</w:t>
      </w:r>
      <w:r w:rsidRPr="00E36ED8">
        <w:rPr>
          <w:rFonts w:ascii="Calibri" w:hAnsi="Calibri" w:cs="Calibri"/>
        </w:rPr>
        <w:t>, zaškolení objednatele k údržbě díla,</w:t>
      </w:r>
      <w:r>
        <w:rPr>
          <w:rFonts w:ascii="Calibri" w:hAnsi="Calibri" w:cs="Calibri"/>
        </w:rPr>
        <w:t xml:space="preserve"> provedení všech předepsaných či dohodnutých zkoušek a revizí vztahujících se k prováděnému dílu, zajištění atestů a dokladů o požadovaných vlastnostech výrobků a odvoz, uložení a likvidace odpadů v souladu s příslušnými právními předpisy. Zhotovitel je povinen v rámci díla provést veškeré práce, služby, dodávky a výkony, kterých je třeba trvale nebo dočasně k zahájení, provedení, dokončení a předání díla </w:t>
      </w:r>
      <w:r w:rsidRPr="000B0A66">
        <w:rPr>
          <w:rFonts w:ascii="Calibri" w:hAnsi="Calibri" w:cs="Calibri"/>
        </w:rPr>
        <w:t>a uvedení do řádného provozu.</w:t>
      </w:r>
      <w:r>
        <w:rPr>
          <w:rFonts w:ascii="Calibri" w:hAnsi="Calibri" w:cs="Calibri"/>
        </w:rPr>
        <w:t xml:space="preserve"> Dílem dle této Smlouvy jsou i činnosti ve smlouvě nespecifikované, které jsou nezbytné pro dosažení požadovaného výsledku díla nebo pro splnění povinností Zhotovitele vyplývajících z této Smlouvy. Dílo musí odpovídat Projektové dokumentaci, vyplněnému Soupisu stavebních prací a dodávek a technickým podmínkám stanoveným v zadávacích podmínkách veřejné zakázky dle čl. 2.1. Smlouvy.</w:t>
      </w:r>
    </w:p>
    <w:p w:rsidR="00BD4636" w:rsidRDefault="00BD4636" w:rsidP="000B0A66">
      <w:pPr>
        <w:suppressAutoHyphens w:val="0"/>
        <w:spacing w:line="276" w:lineRule="auto"/>
        <w:jc w:val="both"/>
        <w:rPr>
          <w:rFonts w:ascii="Calibri" w:hAnsi="Calibri" w:cs="Calibri"/>
          <w:lang w:eastAsia="cs-CZ"/>
        </w:rPr>
      </w:pPr>
      <w:r>
        <w:rPr>
          <w:rFonts w:ascii="Calibri" w:hAnsi="Calibri" w:cs="Calibri"/>
          <w:lang w:eastAsia="cs-CZ"/>
        </w:rPr>
        <w:t xml:space="preserve">3.3. Zhotovitel prohlašuje, že je oprávněn a odborně způsobilý provádět činnosti podle čl. 3.1 a 3.2 této </w:t>
      </w:r>
    </w:p>
    <w:p w:rsidR="00BD4636" w:rsidRDefault="00BD4636" w:rsidP="00253FF8">
      <w:pPr>
        <w:suppressAutoHyphens w:val="0"/>
        <w:spacing w:line="276" w:lineRule="auto"/>
        <w:ind w:left="345"/>
        <w:jc w:val="both"/>
        <w:rPr>
          <w:rFonts w:ascii="Calibri" w:hAnsi="Calibri" w:cs="Calibri"/>
          <w:lang w:eastAsia="cs-CZ"/>
        </w:rPr>
      </w:pPr>
      <w:r>
        <w:rPr>
          <w:rFonts w:ascii="Calibri" w:hAnsi="Calibri" w:cs="Calibri"/>
          <w:lang w:eastAsia="cs-CZ"/>
        </w:rPr>
        <w:t>Smlouvy. Tuto činnost Zhotovitel provede osobně (vlastními pracovníky), je však oprávněn plnit   svůj závazek z části i za pomoci jiné odborně způsobilé osoby,  odpovídá však Objednateli vždy, jako by dílo prováděl sám. Zhotovitel prohlašuje, že má oprávnění vykonávat živnost pro plnění předmětu díla této Smlouvy. Veškeré práce musí vykonávat pracovníci Zhotovitele nebo jeho poddodavatelů majících příslušnou kvalifikaci. Zhotovitel je povinen na požádání Objednatele předložit doklad o kvalifikaci pracovníků.</w:t>
      </w:r>
    </w:p>
    <w:p w:rsidR="00BD4636" w:rsidRDefault="00BD4636" w:rsidP="001B0395">
      <w:pPr>
        <w:spacing w:line="276" w:lineRule="auto"/>
        <w:ind w:left="357" w:hanging="357"/>
        <w:jc w:val="both"/>
        <w:rPr>
          <w:rFonts w:ascii="Calibri" w:hAnsi="Calibri" w:cs="Calibri"/>
        </w:rPr>
      </w:pPr>
      <w:r>
        <w:rPr>
          <w:rFonts w:ascii="Calibri" w:hAnsi="Calibri" w:cs="Calibri"/>
        </w:rPr>
        <w:t>3.4. Objednatel se uzavřením této Smlouvy zavazuje dílo převzít a zaplatit Zhotoviteli za řádné provedení díla sjednanou cenu za dílo v souladu se čl. VII. a VIII. Smlouvy.</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MÍSTO PROVÁDĚNÍ DÍLA</w:t>
      </w:r>
    </w:p>
    <w:p w:rsidR="00BD4636" w:rsidRDefault="00BD4636" w:rsidP="001B0395">
      <w:pPr>
        <w:spacing w:line="276" w:lineRule="auto"/>
        <w:ind w:left="357" w:hanging="357"/>
        <w:jc w:val="both"/>
        <w:rPr>
          <w:rFonts w:ascii="Calibri" w:hAnsi="Calibri" w:cs="Calibri"/>
        </w:rPr>
      </w:pPr>
    </w:p>
    <w:p w:rsidR="00BD4636" w:rsidRDefault="00BD4636" w:rsidP="000B0A66">
      <w:pPr>
        <w:pStyle w:val="NoSpacing"/>
        <w:rPr>
          <w:rFonts w:ascii="Calibri" w:hAnsi="Calibri" w:cs="Calibri"/>
          <w:b/>
          <w:bCs/>
          <w:szCs w:val="24"/>
          <w:lang w:eastAsia="ar-SA"/>
        </w:rPr>
      </w:pPr>
      <w:r>
        <w:rPr>
          <w:rFonts w:ascii="Calibri" w:hAnsi="Calibri" w:cs="Calibri"/>
        </w:rPr>
        <w:t xml:space="preserve">4.1. Zhotovitel provede dílo na svůj náklad a nebezpečí v sídle Objednatele: </w:t>
      </w:r>
      <w:r>
        <w:rPr>
          <w:rFonts w:ascii="Calibri" w:hAnsi="Calibri" w:cs="Calibri"/>
          <w:b/>
          <w:bCs/>
          <w:szCs w:val="24"/>
          <w:lang w:eastAsia="ar-SA"/>
        </w:rPr>
        <w:t xml:space="preserve">Středisko volného času </w:t>
      </w:r>
    </w:p>
    <w:p w:rsidR="00BD4636" w:rsidRPr="000B0A66" w:rsidRDefault="00BD4636" w:rsidP="000B0A66">
      <w:pPr>
        <w:pStyle w:val="NoSpacing"/>
        <w:ind w:left="357"/>
        <w:rPr>
          <w:rFonts w:ascii="Calibri" w:hAnsi="Calibri" w:cs="Calibri"/>
          <w:b/>
          <w:bCs/>
          <w:szCs w:val="24"/>
          <w:lang w:eastAsia="ar-SA"/>
        </w:rPr>
      </w:pPr>
      <w:r>
        <w:rPr>
          <w:rFonts w:ascii="Calibri" w:hAnsi="Calibri" w:cs="Calibri"/>
          <w:b/>
          <w:bCs/>
          <w:szCs w:val="24"/>
          <w:lang w:eastAsia="ar-SA"/>
        </w:rPr>
        <w:t xml:space="preserve">RADOVÁNEK, příspěvková organizace, </w:t>
      </w:r>
      <w:r>
        <w:rPr>
          <w:rFonts w:ascii="Calibri" w:hAnsi="Calibri" w:cs="Calibri"/>
          <w:bCs/>
          <w:szCs w:val="24"/>
          <w:lang w:eastAsia="ar-SA"/>
        </w:rPr>
        <w:t>Pallova 52/19, 301 00 Plzeň</w:t>
      </w:r>
      <w:r>
        <w:rPr>
          <w:rFonts w:ascii="Calibri" w:hAnsi="Calibri" w:cs="Calibri"/>
          <w:b/>
          <w:bCs/>
          <w:szCs w:val="24"/>
          <w:lang w:eastAsia="ar-SA"/>
        </w:rPr>
        <w:t xml:space="preserve">. </w:t>
      </w:r>
      <w:r>
        <w:rPr>
          <w:rFonts w:ascii="Calibri" w:hAnsi="Calibri" w:cs="Calibri"/>
        </w:rPr>
        <w:t>Objednatel zpřístupní Zhotoviteli své prostory (staveniště) od uzavření této Smlouvy.</w:t>
      </w:r>
    </w:p>
    <w:p w:rsidR="00BD4636" w:rsidRDefault="00BD4636" w:rsidP="001B0395">
      <w:pPr>
        <w:spacing w:line="276" w:lineRule="auto"/>
        <w:ind w:left="357" w:hanging="357"/>
        <w:jc w:val="both"/>
        <w:rPr>
          <w:rFonts w:ascii="Calibri" w:hAnsi="Calibri" w:cs="Calibri"/>
        </w:rPr>
      </w:pPr>
      <w:r>
        <w:rPr>
          <w:rFonts w:ascii="Calibri" w:hAnsi="Calibri" w:cs="Calibri"/>
        </w:rPr>
        <w:t>4.2. Zhotovitel následně po provedení v termínu dle čl. 5.1.3. Smlouvy protokolárně předá předmět díla v sídle Objednatele. Přesný termín předání musí Zhotovitel domluvit se zástupcem Objednatele. Objednatel je povinen poskytnout potřebnou součinnost, aby Zhotovitel předmět díla řádně předal Objednateli v jeho sídle.</w:t>
      </w:r>
    </w:p>
    <w:p w:rsidR="00BD4636" w:rsidRDefault="00BD4636" w:rsidP="001B0395">
      <w:pPr>
        <w:spacing w:line="276" w:lineRule="auto"/>
        <w:ind w:left="357" w:hanging="357"/>
        <w:jc w:val="both"/>
        <w:rPr>
          <w:rFonts w:ascii="Calibri" w:hAnsi="Calibri" w:cs="Calibri"/>
        </w:rPr>
      </w:pPr>
      <w:r>
        <w:rPr>
          <w:rFonts w:ascii="Calibri" w:hAnsi="Calibri" w:cs="Calibri"/>
        </w:rPr>
        <w:t>4.3. Zhotovitel je povinen využívat prostory Objednatele pouze pro účely provádění díla při dodržení veškerých právních předpisů a příslušných technických norem. Zhotovitel je povinen udržovat v prostorách střediska pořádek a neprodleně odstraňovat odpady a nečistoty vzniklé jeho činností. Pokud během realizace díla dojde k poškození majetku Objednatele, zavazuje se Zhotovitel bezodkladně vše uvést do původního stavu, nejpozději však v termínu předání díla. Zhotovitel je povinen během provádění prací zohlednit skutečnost, že je budova přístupná veřejnosti a že v budově pracují jiní dodavatelé.</w:t>
      </w:r>
    </w:p>
    <w:p w:rsidR="00BD4636" w:rsidRDefault="00BD4636" w:rsidP="001B0395">
      <w:pPr>
        <w:spacing w:line="276" w:lineRule="auto"/>
        <w:ind w:left="357" w:hanging="357"/>
        <w:jc w:val="both"/>
        <w:rPr>
          <w:rFonts w:ascii="Calibri" w:hAnsi="Calibri" w:cs="Calibri"/>
        </w:rPr>
      </w:pPr>
      <w:r>
        <w:rPr>
          <w:rFonts w:ascii="Calibri" w:hAnsi="Calibri" w:cs="Calibri"/>
        </w:rPr>
        <w:t>4.4. Objednatel umožní zhotoviteli odběr elektrické energie a vody, Zhotovitel však musí zajistit hospodárný odběr.</w:t>
      </w:r>
    </w:p>
    <w:p w:rsidR="00BD4636" w:rsidRDefault="00BD4636" w:rsidP="001B0395">
      <w:pPr>
        <w:pStyle w:val="NoSpacing"/>
      </w:pP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TERMÍNY PLNĚNÍ</w:t>
      </w:r>
    </w:p>
    <w:p w:rsidR="00BD4636" w:rsidRDefault="00BD4636" w:rsidP="001B0395">
      <w:pPr>
        <w:pStyle w:val="NoSpacing"/>
      </w:pPr>
    </w:p>
    <w:p w:rsidR="00BD4636" w:rsidRDefault="00BD4636" w:rsidP="001B0395">
      <w:pPr>
        <w:spacing w:line="276" w:lineRule="auto"/>
        <w:ind w:left="357" w:hanging="357"/>
        <w:jc w:val="both"/>
        <w:rPr>
          <w:rFonts w:ascii="Calibri" w:hAnsi="Calibri" w:cs="Calibri"/>
          <w:lang w:eastAsia="cs-CZ"/>
        </w:rPr>
      </w:pPr>
      <w:r>
        <w:rPr>
          <w:rFonts w:ascii="Calibri" w:hAnsi="Calibri" w:cs="Calibri"/>
          <w:lang w:eastAsia="cs-CZ"/>
        </w:rPr>
        <w:t xml:space="preserve">5.1. Zhotovitel se zavazuje provádět dílo v následujících závazných termínech: </w:t>
      </w:r>
    </w:p>
    <w:p w:rsidR="00BD4636" w:rsidRDefault="00BD4636" w:rsidP="001B0395">
      <w:pPr>
        <w:spacing w:line="276" w:lineRule="auto"/>
        <w:ind w:left="714" w:hanging="357"/>
        <w:jc w:val="both"/>
        <w:rPr>
          <w:rFonts w:ascii="Calibri" w:hAnsi="Calibri" w:cs="Calibri"/>
          <w:b/>
          <w:lang w:eastAsia="cs-CZ"/>
        </w:rPr>
      </w:pPr>
      <w:r>
        <w:rPr>
          <w:rFonts w:ascii="Calibri" w:hAnsi="Calibri" w:cs="Calibri"/>
          <w:lang w:eastAsia="cs-CZ"/>
        </w:rPr>
        <w:t>5.1.1. Zahájení díla: po uzavření Smlouvy oběma smluvními stranami.</w:t>
      </w:r>
    </w:p>
    <w:p w:rsidR="00BD4636" w:rsidRPr="000B0A66" w:rsidRDefault="00BD4636" w:rsidP="000B0A66">
      <w:pPr>
        <w:spacing w:line="276" w:lineRule="auto"/>
        <w:ind w:left="714" w:hanging="357"/>
        <w:jc w:val="both"/>
        <w:rPr>
          <w:rFonts w:ascii="Calibri" w:hAnsi="Calibri" w:cs="Calibri"/>
          <w:color w:val="000000"/>
          <w:lang w:eastAsia="cs-CZ"/>
        </w:rPr>
      </w:pPr>
      <w:r>
        <w:rPr>
          <w:rFonts w:ascii="Calibri" w:hAnsi="Calibri" w:cs="Calibri"/>
          <w:color w:val="000000"/>
          <w:lang w:eastAsia="cs-CZ"/>
        </w:rPr>
        <w:t xml:space="preserve">5.1.2. Předání a převzetí staveniště: </w:t>
      </w:r>
      <w:r w:rsidRPr="000B0A66">
        <w:rPr>
          <w:rFonts w:ascii="Calibri" w:hAnsi="Calibri" w:cs="Calibri"/>
          <w:color w:val="000000"/>
          <w:lang w:eastAsia="cs-CZ"/>
        </w:rPr>
        <w:t>11. 02. 2017</w:t>
      </w:r>
      <w:r>
        <w:rPr>
          <w:rFonts w:ascii="Calibri" w:hAnsi="Calibri" w:cs="Calibri"/>
          <w:color w:val="000000"/>
          <w:lang w:eastAsia="cs-CZ"/>
        </w:rPr>
        <w:t>.</w:t>
      </w:r>
    </w:p>
    <w:p w:rsidR="00BD4636" w:rsidRDefault="00BD4636" w:rsidP="001B0395">
      <w:pPr>
        <w:spacing w:line="276" w:lineRule="auto"/>
        <w:ind w:left="714" w:hanging="357"/>
        <w:jc w:val="both"/>
        <w:rPr>
          <w:rFonts w:ascii="Calibri" w:hAnsi="Calibri" w:cs="Calibri"/>
          <w:lang w:eastAsia="cs-CZ"/>
        </w:rPr>
      </w:pPr>
      <w:r>
        <w:rPr>
          <w:rFonts w:ascii="Calibri" w:hAnsi="Calibri" w:cs="Calibri"/>
          <w:lang w:eastAsia="cs-CZ"/>
        </w:rPr>
        <w:t xml:space="preserve">5.1.3. Zhotovitel dílo zcela a řádně dokončí a písemným protokolem předá Objednateli kompletní dílo bez vad </w:t>
      </w:r>
      <w:r w:rsidRPr="000B0A66">
        <w:rPr>
          <w:rFonts w:ascii="Calibri" w:hAnsi="Calibri" w:cs="Calibri"/>
          <w:lang w:eastAsia="cs-CZ"/>
        </w:rPr>
        <w:t xml:space="preserve">nejpozději do </w:t>
      </w:r>
      <w:r w:rsidRPr="000B0A66">
        <w:rPr>
          <w:rFonts w:ascii="Calibri" w:hAnsi="Calibri" w:cs="Calibri"/>
          <w:b/>
          <w:u w:val="single"/>
          <w:lang w:eastAsia="cs-CZ"/>
        </w:rPr>
        <w:t>26. 02. 2017</w:t>
      </w:r>
      <w:r>
        <w:rPr>
          <w:rFonts w:ascii="Calibri" w:hAnsi="Calibri" w:cs="Calibri"/>
          <w:lang w:eastAsia="cs-CZ"/>
        </w:rPr>
        <w:t xml:space="preserve">, s tím, že prostor pod atriem bude dokončen do </w:t>
      </w:r>
      <w:r w:rsidRPr="000B0A66">
        <w:rPr>
          <w:rFonts w:ascii="Calibri" w:hAnsi="Calibri" w:cs="Calibri"/>
          <w:b/>
          <w:u w:val="single"/>
          <w:lang w:eastAsia="cs-CZ"/>
        </w:rPr>
        <w:t>19. 02. 2017</w:t>
      </w:r>
      <w:r>
        <w:rPr>
          <w:rFonts w:ascii="Calibri" w:hAnsi="Calibri" w:cs="Calibri"/>
          <w:lang w:eastAsia="cs-CZ"/>
        </w:rPr>
        <w:t>. Objednatel dílo ve stanovených termínech převezme.</w:t>
      </w:r>
    </w:p>
    <w:p w:rsidR="00BD4636" w:rsidRDefault="00BD4636" w:rsidP="001B0395">
      <w:pPr>
        <w:spacing w:line="276" w:lineRule="auto"/>
        <w:ind w:left="714" w:hanging="357"/>
        <w:jc w:val="both"/>
        <w:rPr>
          <w:rFonts w:ascii="Calibri" w:hAnsi="Calibri" w:cs="Calibri"/>
          <w:lang w:eastAsia="cs-CZ"/>
        </w:rPr>
      </w:pPr>
      <w:r>
        <w:rPr>
          <w:rFonts w:ascii="Calibri" w:hAnsi="Calibri" w:cs="Calibri"/>
          <w:lang w:eastAsia="cs-CZ"/>
        </w:rPr>
        <w:t>5.1.4. Odstranění staveniště a vyklizení prostor Objednatele bude dokončeno neprodleně po dokončení díla.</w:t>
      </w:r>
    </w:p>
    <w:p w:rsidR="00BD4636" w:rsidRDefault="00BD4636" w:rsidP="001B0395">
      <w:pPr>
        <w:spacing w:line="276" w:lineRule="auto"/>
        <w:ind w:left="357"/>
        <w:jc w:val="both"/>
        <w:rPr>
          <w:rFonts w:ascii="Calibri" w:hAnsi="Calibri" w:cs="Calibri"/>
          <w:lang w:eastAsia="cs-CZ"/>
        </w:rPr>
      </w:pPr>
      <w:r>
        <w:rPr>
          <w:rFonts w:ascii="Calibri" w:hAnsi="Calibri" w:cs="Calibri"/>
          <w:lang w:eastAsia="cs-CZ"/>
        </w:rPr>
        <w:t>5.1.5. Počátek běhu záruční lhůty: předáním kompletního díla bez vad a nedodělků</w:t>
      </w:r>
    </w:p>
    <w:p w:rsidR="00BD4636" w:rsidRDefault="00BD4636" w:rsidP="001B0395">
      <w:pPr>
        <w:suppressAutoHyphens w:val="0"/>
        <w:spacing w:line="276" w:lineRule="auto"/>
        <w:rPr>
          <w:rFonts w:ascii="Calibri" w:hAnsi="Calibri" w:cs="Calibri"/>
          <w:lang w:eastAsia="cs-CZ"/>
        </w:rPr>
      </w:pPr>
    </w:p>
    <w:p w:rsidR="00BD4636" w:rsidRDefault="00BD4636" w:rsidP="000B0A66">
      <w:pPr>
        <w:suppressAutoHyphens w:val="0"/>
        <w:spacing w:line="276" w:lineRule="auto"/>
        <w:jc w:val="both"/>
        <w:rPr>
          <w:rFonts w:ascii="Calibri" w:hAnsi="Calibri" w:cs="Calibri"/>
          <w:lang w:eastAsia="cs-CZ"/>
        </w:rPr>
      </w:pPr>
      <w:r>
        <w:rPr>
          <w:rFonts w:ascii="Calibri" w:hAnsi="Calibri" w:cs="Calibri"/>
          <w:lang w:eastAsia="cs-CZ"/>
        </w:rPr>
        <w:t>5.2. Termíny plnění stanovené ve čl. 5.1. Smlouvy jsou pro Zhotovitele závazné. Dojde-li v průběhu</w:t>
      </w:r>
    </w:p>
    <w:p w:rsidR="00BD4636" w:rsidRDefault="00BD4636" w:rsidP="000B0A66">
      <w:pPr>
        <w:suppressAutoHyphens w:val="0"/>
        <w:spacing w:line="276" w:lineRule="auto"/>
        <w:jc w:val="both"/>
        <w:rPr>
          <w:rFonts w:ascii="Calibri" w:hAnsi="Calibri" w:cs="Calibri"/>
          <w:lang w:eastAsia="cs-CZ"/>
        </w:rPr>
      </w:pPr>
      <w:r>
        <w:rPr>
          <w:rFonts w:ascii="Calibri" w:hAnsi="Calibri" w:cs="Calibri"/>
          <w:lang w:eastAsia="cs-CZ"/>
        </w:rPr>
        <w:t xml:space="preserve">        plnění u Zhotovitele k prodlení delšímu než 10 dnů, je Objednatel oprávněn odstoupit od Smlouvy.</w:t>
      </w:r>
    </w:p>
    <w:p w:rsidR="00BD4636" w:rsidRDefault="00BD4636" w:rsidP="001B0395">
      <w:pPr>
        <w:spacing w:line="276" w:lineRule="auto"/>
        <w:ind w:left="357" w:hanging="357"/>
        <w:jc w:val="both"/>
        <w:rPr>
          <w:rFonts w:ascii="Calibri" w:hAnsi="Calibri" w:cs="Calibri"/>
          <w:lang w:eastAsia="cs-CZ"/>
        </w:rPr>
      </w:pPr>
      <w:r>
        <w:rPr>
          <w:rFonts w:ascii="Calibri" w:hAnsi="Calibri" w:cs="Calibri"/>
          <w:lang w:eastAsia="cs-CZ"/>
        </w:rPr>
        <w:t>5.3. Změna termínu je možná pouze uzavřením dodatku ke Smlouvě.</w:t>
      </w:r>
    </w:p>
    <w:p w:rsidR="00BD4636" w:rsidRDefault="00BD4636" w:rsidP="001B0395">
      <w:pPr>
        <w:spacing w:line="276" w:lineRule="auto"/>
        <w:ind w:left="357" w:hanging="357"/>
        <w:jc w:val="both"/>
        <w:rPr>
          <w:rFonts w:ascii="Calibri" w:hAnsi="Calibri" w:cs="Calibri"/>
        </w:rPr>
      </w:pPr>
      <w:r>
        <w:rPr>
          <w:rFonts w:ascii="Calibri" w:hAnsi="Calibri" w:cs="Calibri"/>
          <w:lang w:eastAsia="cs-CZ"/>
        </w:rPr>
        <w:t>5.4. Změna jednotlivých termínů provádění díla je možná jen na základě objektivních okolností a s oboustranným písemným souhlasem obou smluvních stran.</w:t>
      </w:r>
    </w:p>
    <w:p w:rsidR="00BD4636" w:rsidRDefault="00BD4636" w:rsidP="001B0395">
      <w:pPr>
        <w:pStyle w:val="NoSpacing"/>
        <w:rPr>
          <w:rFonts w:ascii="Calibri" w:hAnsi="Calibri" w:cs="Calibri"/>
          <w:szCs w:val="24"/>
          <w:lang w:eastAsia="cs-CZ"/>
        </w:rPr>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ZPŮSOB PROVÁDĚNÍ DÍLA</w:t>
      </w:r>
    </w:p>
    <w:p w:rsidR="00BD4636" w:rsidRDefault="00BD4636" w:rsidP="001B0395">
      <w:pPr>
        <w:pStyle w:val="NoSpacing"/>
        <w:rPr>
          <w:snapToGrid w:val="0"/>
        </w:rPr>
      </w:pPr>
    </w:p>
    <w:p w:rsidR="00BD4636" w:rsidRDefault="00BD4636" w:rsidP="000B0A66">
      <w:pPr>
        <w:suppressAutoHyphens w:val="0"/>
        <w:spacing w:line="276" w:lineRule="auto"/>
        <w:jc w:val="both"/>
        <w:rPr>
          <w:rFonts w:ascii="Calibri" w:hAnsi="Calibri" w:cs="Calibri"/>
        </w:rPr>
      </w:pPr>
      <w:r>
        <w:rPr>
          <w:rFonts w:ascii="Calibri" w:hAnsi="Calibri" w:cs="Calibri"/>
        </w:rPr>
        <w:t xml:space="preserve">6.1. Zhotovitel provede dílo s potřebnou péčí, ve sjednaných termínech a obstará vše, co je k provedení </w:t>
      </w:r>
    </w:p>
    <w:p w:rsidR="00BD4636" w:rsidRDefault="00BD4636" w:rsidP="000B0A66">
      <w:pPr>
        <w:suppressAutoHyphens w:val="0"/>
        <w:spacing w:line="276" w:lineRule="auto"/>
        <w:ind w:left="405"/>
        <w:jc w:val="both"/>
        <w:rPr>
          <w:rFonts w:ascii="Calibri" w:hAnsi="Calibri" w:cs="Calibri"/>
        </w:rPr>
      </w:pPr>
      <w:r>
        <w:rPr>
          <w:rFonts w:ascii="Calibri" w:hAnsi="Calibri" w:cs="Calibri"/>
        </w:rPr>
        <w:t>díla potřeba. Zhotovitel též obstará související dodávky a materiál v potřebném počtu a požadované kvalitě. Bez písemného souhlasu Objednatele nesmí být použity jiné materiály, postupy či technologie, než stanovil Objednatel v Projektové dokumentaci a zadávacích podmínkách. Všechny materiály použité při provádění díla musí být nové v nejvyšší možné jakosti, přičemž jejich vlastnosti musí být v souladu se stavebním zákonem, normami a souvisejícími předpisy. Pro provedení díla musí být použity jen takové výrobky a konstrukce, jejichž vlastnosti z hlediska způsobilosti předmětu díla pro navržený účel zaručují, že předmět díla při správném provedení a běžné údržbě bude splňovat požadavky na mechanickou pevnost a stabilitu, požární bezpečnost, hygienu, ochranu zdraví a životního prostředí a bezpečnost při užívání. Zhotovitel se zavazuje, že při realizaci díla nepoužije žádný materiál, o kterém je v době jeho užití známo, že je škodlivý. Pokud tak Zhotovitel učiní, je povinen na písemné vyzvání Objednatele provést okamžitě nápravu a nese veškeré náklady s tím spojené.</w:t>
      </w:r>
    </w:p>
    <w:p w:rsidR="00BD4636" w:rsidRDefault="00BD4636" w:rsidP="00253FF8">
      <w:pPr>
        <w:suppressAutoHyphens w:val="0"/>
        <w:spacing w:line="276" w:lineRule="auto"/>
        <w:jc w:val="both"/>
        <w:rPr>
          <w:rFonts w:ascii="Calibri" w:hAnsi="Calibri" w:cs="Calibri"/>
        </w:rPr>
      </w:pPr>
      <w:r>
        <w:rPr>
          <w:rFonts w:ascii="Calibri" w:hAnsi="Calibri" w:cs="Calibri"/>
        </w:rPr>
        <w:t>6.2. Pokud by se během provádění díla ukázala potřeba užít jiných materiálů, než stanovených</w:t>
      </w:r>
    </w:p>
    <w:p w:rsidR="00BD4636" w:rsidRDefault="00BD4636" w:rsidP="00253FF8">
      <w:pPr>
        <w:suppressAutoHyphens w:val="0"/>
        <w:spacing w:line="276" w:lineRule="auto"/>
        <w:ind w:left="405"/>
        <w:jc w:val="both"/>
        <w:rPr>
          <w:rFonts w:ascii="Calibri" w:hAnsi="Calibri" w:cs="Calibri"/>
        </w:rPr>
      </w:pPr>
      <w:r>
        <w:rPr>
          <w:rFonts w:ascii="Calibri" w:hAnsi="Calibri" w:cs="Calibri"/>
        </w:rPr>
        <w:t>Projektovou dokumentací, bude jejich použití po souhlasu Objednatele upraveno samostatně uzavřením dodatku ke Smlouvě.</w:t>
      </w:r>
    </w:p>
    <w:p w:rsidR="00BD4636" w:rsidRDefault="00BD4636" w:rsidP="00253FF8">
      <w:pPr>
        <w:suppressAutoHyphens w:val="0"/>
        <w:spacing w:line="276" w:lineRule="auto"/>
        <w:jc w:val="both"/>
        <w:rPr>
          <w:rFonts w:ascii="Calibri" w:hAnsi="Calibri" w:cs="Calibri"/>
        </w:rPr>
      </w:pPr>
      <w:r>
        <w:rPr>
          <w:rFonts w:ascii="Calibri" w:hAnsi="Calibri" w:cs="Calibri"/>
        </w:rPr>
        <w:t>6.3. Zhotovitel prohlašuje, že před uzavřením této Smlouvy zkontroloval Projektovou dokumentaci a</w:t>
      </w:r>
    </w:p>
    <w:p w:rsidR="00BD4636" w:rsidRDefault="00BD4636" w:rsidP="00253FF8">
      <w:pPr>
        <w:suppressAutoHyphens w:val="0"/>
        <w:spacing w:line="276" w:lineRule="auto"/>
        <w:ind w:left="405"/>
        <w:jc w:val="both"/>
        <w:rPr>
          <w:rFonts w:ascii="Calibri" w:hAnsi="Calibri" w:cs="Calibri"/>
        </w:rPr>
      </w:pPr>
      <w:r>
        <w:rPr>
          <w:rFonts w:ascii="Calibri" w:hAnsi="Calibri" w:cs="Calibri"/>
        </w:rPr>
        <w:t>technickou specifikaci Objednatele a neshledal na ní žádné vady, nepřesnosti a nedostatky. Projektová dokumentace, technická specifikace, Soupis stavebních prací a dodávek s výkazem výměr a podmínky Objednatele jsou dle Zhotovitele dostatečné pro řádné provedení díla. Před zahájením stavebních prací a montáže zajistí Objednatel uzamykatelnost prostoru těchto prací.</w:t>
      </w:r>
    </w:p>
    <w:p w:rsidR="00BD4636" w:rsidRDefault="00BD4636" w:rsidP="00BC082D">
      <w:pPr>
        <w:suppressAutoHyphens w:val="0"/>
        <w:spacing w:line="276" w:lineRule="auto"/>
        <w:jc w:val="both"/>
        <w:rPr>
          <w:rFonts w:ascii="Calibri" w:hAnsi="Calibri"/>
        </w:rPr>
      </w:pPr>
      <w:r>
        <w:rPr>
          <w:rFonts w:ascii="Calibri" w:hAnsi="Calibri" w:cs="Calibri"/>
        </w:rPr>
        <w:t xml:space="preserve">6.4. </w:t>
      </w:r>
      <w:r w:rsidRPr="00BC082D">
        <w:rPr>
          <w:rFonts w:ascii="Calibri" w:hAnsi="Calibri"/>
        </w:rPr>
        <w:t>Je-li k provedení díla nutná součinnost Objednatele, nebo jiného dodavatele v prostorách</w:t>
      </w:r>
    </w:p>
    <w:p w:rsidR="00BD4636" w:rsidRPr="00BC082D" w:rsidRDefault="00BD4636" w:rsidP="00BC082D">
      <w:pPr>
        <w:suppressAutoHyphens w:val="0"/>
        <w:spacing w:line="276" w:lineRule="auto"/>
        <w:ind w:left="450"/>
        <w:jc w:val="both"/>
        <w:rPr>
          <w:rFonts w:ascii="Calibri" w:hAnsi="Calibri" w:cs="Calibri"/>
        </w:rPr>
      </w:pPr>
      <w:r w:rsidRPr="00BC082D">
        <w:rPr>
          <w:rFonts w:ascii="Calibri" w:hAnsi="Calibri"/>
        </w:rPr>
        <w:t>střediska, určí Zhotovitel Objednateli přiměřenou lhůtu k jejímu poskytnutí. Pokud lhůta k součinnosti uplyne, má Zhotovitel právo zajistit náhradní plnění na účet Objednatele nebo odstoupit od Smlouvy.</w:t>
      </w:r>
    </w:p>
    <w:p w:rsidR="00BD4636" w:rsidRDefault="00BD4636" w:rsidP="00BC082D">
      <w:pPr>
        <w:spacing w:line="276" w:lineRule="auto"/>
        <w:jc w:val="both"/>
        <w:rPr>
          <w:rFonts w:ascii="Calibri" w:hAnsi="Calibri" w:cs="Calibri"/>
        </w:rPr>
      </w:pPr>
      <w:r>
        <w:rPr>
          <w:rFonts w:ascii="Calibri" w:hAnsi="Calibri" w:cs="Calibri"/>
        </w:rPr>
        <w:t xml:space="preserve">6.5. </w:t>
      </w:r>
      <w:r w:rsidRPr="00BC082D">
        <w:rPr>
          <w:rFonts w:ascii="Calibri" w:hAnsi="Calibri" w:cs="Calibri"/>
        </w:rPr>
        <w:t>Objednatel, popř. jím pověřený zástupce, a technický dozor stavebníka (TDS) mají právo</w:t>
      </w:r>
    </w:p>
    <w:p w:rsidR="00BD4636" w:rsidRDefault="00BD4636" w:rsidP="00BC082D">
      <w:pPr>
        <w:spacing w:line="276" w:lineRule="auto"/>
        <w:ind w:left="405"/>
        <w:jc w:val="both"/>
        <w:rPr>
          <w:rFonts w:ascii="Calibri" w:hAnsi="Calibri" w:cs="Calibri"/>
          <w:szCs w:val="22"/>
        </w:rPr>
      </w:pPr>
      <w:r w:rsidRPr="00BC082D">
        <w:rPr>
          <w:rFonts w:ascii="Calibri" w:hAnsi="Calibri" w:cs="Calibri"/>
        </w:rPr>
        <w:t>kontrolovat průběžně provádění díla.</w:t>
      </w:r>
      <w:r w:rsidRPr="00BC082D">
        <w:rPr>
          <w:rFonts w:ascii="Calibri" w:hAnsi="Calibri" w:cs="Calibri"/>
          <w:szCs w:val="22"/>
        </w:rPr>
        <w:t xml:space="preserve"> Technický dozor nesmí provádět Zhotovitel ani osoba s ním spojená. Před </w:t>
      </w:r>
      <w:r w:rsidRPr="00BC082D">
        <w:rPr>
          <w:rFonts w:ascii="Calibri" w:hAnsi="Calibri" w:cs="Calibri"/>
          <w:color w:val="000000"/>
          <w:szCs w:val="22"/>
        </w:rPr>
        <w:t>zahájením kontroly Zhotovitel musí předložit Objednateli nebo jím pověřenému zástupci veškerou dokumentaci související s kontrolovaným dílem nebo jeho částí.</w:t>
      </w:r>
      <w:r w:rsidRPr="00BC082D">
        <w:rPr>
          <w:rFonts w:ascii="Calibri" w:hAnsi="Calibri" w:cs="Calibri"/>
          <w:color w:val="000000"/>
        </w:rPr>
        <w:t xml:space="preserve"> Zjistí</w:t>
      </w:r>
      <w:r w:rsidRPr="00BC082D">
        <w:rPr>
          <w:rFonts w:ascii="Calibri" w:hAnsi="Calibri" w:cs="Calibri"/>
        </w:rPr>
        <w:t>-li Objednatel, že Zhotovitel porušuje svoji povinnost, může požadovat, aby Zhotovitel zajistil nápravu a prováděl dílo</w:t>
      </w:r>
      <w:r>
        <w:rPr>
          <w:rFonts w:ascii="Calibri" w:hAnsi="Calibri" w:cs="Calibri"/>
        </w:rPr>
        <w:t xml:space="preserve"> řádným způsobem. Neučiní-li tak Zhotovitel ani v přiměřené době, může Objednatel odstoupit od Smlouvy, pokud by vedl postup Zhotovitele nepochybně k podstatnému porušení Smlouvy.</w:t>
      </w:r>
    </w:p>
    <w:p w:rsidR="00BD4636" w:rsidRDefault="00BD4636" w:rsidP="00BC082D">
      <w:pPr>
        <w:suppressAutoHyphens w:val="0"/>
        <w:spacing w:line="276" w:lineRule="auto"/>
        <w:jc w:val="both"/>
        <w:rPr>
          <w:rFonts w:ascii="Calibri" w:hAnsi="Calibri" w:cs="Calibri"/>
        </w:rPr>
      </w:pPr>
      <w:r>
        <w:rPr>
          <w:rFonts w:ascii="Calibri" w:hAnsi="Calibri" w:cs="Calibri"/>
        </w:rPr>
        <w:t>6.6.  Objednatel a TDS jsou oprávněni kontrolovat provádění díla zejména formou kontrolních dnů,</w:t>
      </w:r>
    </w:p>
    <w:p w:rsidR="00BD4636" w:rsidRDefault="00BD4636" w:rsidP="00BC082D">
      <w:pPr>
        <w:suppressAutoHyphens w:val="0"/>
        <w:spacing w:line="276" w:lineRule="auto"/>
        <w:ind w:left="450"/>
        <w:jc w:val="both"/>
        <w:rPr>
          <w:rFonts w:ascii="Calibri" w:hAnsi="Calibri" w:cs="Calibri"/>
        </w:rPr>
      </w:pPr>
      <w:r>
        <w:rPr>
          <w:rFonts w:ascii="Calibri" w:hAnsi="Calibri" w:cs="Calibri"/>
        </w:rPr>
        <w:t>které budou stanoveny dohodou smluvních stran. Kontrolní dny mohou být rovněž iniciovány kteroukoli smluvní stranou, přičemž druhá strana je povinna bezodkladně se dohodnout na termínu kontrolního dnu. Obě smluvní strany zajistí na jednání účast svých zástupců v náležitém rozsahu. O průběhu kontrolního dne se pořídí zápis, který vypracuje technický dozor stavebníka (Objednatele). Záznam podepíší oprávnění zástupci obou stran, přičemž opatření v zápisu jsou pro smluvní strany závazná, nejsou-li v rozporu se Smlouvou. V opačném případě musí být změna provedena přijetím dodatku ke Smlouvě.</w:t>
      </w:r>
    </w:p>
    <w:p w:rsidR="00BD4636" w:rsidRDefault="00BD4636" w:rsidP="001B0395">
      <w:pPr>
        <w:suppressAutoHyphens w:val="0"/>
        <w:spacing w:line="276" w:lineRule="auto"/>
        <w:jc w:val="both"/>
        <w:rPr>
          <w:rFonts w:ascii="Calibri" w:hAnsi="Calibri" w:cs="Calibri"/>
        </w:rPr>
      </w:pPr>
      <w:r>
        <w:rPr>
          <w:rFonts w:ascii="Calibri" w:hAnsi="Calibri" w:cs="Calibri"/>
        </w:rPr>
        <w:t>6.7. Nedostaví-li se Objednatel ke kontrole, na kterou byl řádně a včas pozván, popřípadě která byla</w:t>
      </w:r>
    </w:p>
    <w:p w:rsidR="00BD4636" w:rsidRDefault="00BD4636" w:rsidP="00BC082D">
      <w:pPr>
        <w:suppressAutoHyphens w:val="0"/>
        <w:spacing w:line="276" w:lineRule="auto"/>
        <w:ind w:left="405"/>
        <w:jc w:val="both"/>
        <w:rPr>
          <w:rFonts w:ascii="Calibri" w:hAnsi="Calibri" w:cs="Calibri"/>
        </w:rPr>
      </w:pPr>
      <w:r>
        <w:rPr>
          <w:rFonts w:ascii="Calibri" w:hAnsi="Calibri" w:cs="Calibri"/>
        </w:rPr>
        <w:t>stanovena dle dohodnutého časového rozvrhu, může Zhotovitel pokračovat v provádění díla. Je-li účast zmařena jakoukoliv neodvratitelnou překážkou, může Objednatel bez zbytečného odkladu požadovat provedení dodatečné kontroly. Objednatel je však povinen nahradit náklady za dodatečnou kontrolu.</w:t>
      </w:r>
    </w:p>
    <w:p w:rsidR="00BD4636" w:rsidRDefault="00BD4636" w:rsidP="001B0395">
      <w:pPr>
        <w:suppressAutoHyphens w:val="0"/>
        <w:spacing w:line="276" w:lineRule="auto"/>
        <w:jc w:val="both"/>
        <w:rPr>
          <w:rFonts w:ascii="Calibri" w:hAnsi="Calibri" w:cs="Calibri"/>
        </w:rPr>
      </w:pPr>
      <w:r>
        <w:rPr>
          <w:rFonts w:ascii="Calibri" w:hAnsi="Calibri" w:cs="Calibri"/>
        </w:rPr>
        <w:t>6.8. Zhotovitel je povinen řídit se při provádění díla pokyny Objednatele. Zhotovitel je vždy povinen</w:t>
      </w:r>
    </w:p>
    <w:p w:rsidR="00BD4636" w:rsidRDefault="00BD4636" w:rsidP="00BC082D">
      <w:pPr>
        <w:suppressAutoHyphens w:val="0"/>
        <w:spacing w:line="276" w:lineRule="auto"/>
        <w:ind w:left="405"/>
        <w:jc w:val="both"/>
        <w:rPr>
          <w:rFonts w:ascii="Calibri" w:hAnsi="Calibri" w:cs="Calibri"/>
        </w:rPr>
      </w:pPr>
      <w:r>
        <w:rPr>
          <w:rFonts w:ascii="Calibri" w:hAnsi="Calibri" w:cs="Calibri"/>
        </w:rPr>
        <w:t>zkoumat s odbornou péčí vhodnost příkazů Objednatele a na případnou nevhodnost je povinen neprodleně písemně upozornit Objednatele. Změny oproti Projektové dokumentaci, Soupisu stavebních prací a dodávek nebo technické specifikaci mohou být provedeny pouze po předchozím písemném odsouhlasení Objednatelem. Jakékoliv nejasnosti ohledně Projektové dokumentace, Soupisu stavebních prací a dodávek, technické specifikace a podmínek nebo zájmů Objednatele v otázkách konečného řešení a vzhledu díla je Zhotovitel povinen neprodleně konzultovat s Objednatelem.</w:t>
      </w:r>
    </w:p>
    <w:p w:rsidR="00BD4636" w:rsidRDefault="00BD4636" w:rsidP="001B0395">
      <w:pPr>
        <w:suppressAutoHyphens w:val="0"/>
        <w:spacing w:line="276" w:lineRule="auto"/>
        <w:jc w:val="both"/>
        <w:rPr>
          <w:rFonts w:ascii="Calibri" w:hAnsi="Calibri" w:cs="Calibri"/>
        </w:rPr>
      </w:pPr>
      <w:r>
        <w:rPr>
          <w:rFonts w:ascii="Calibri" w:hAnsi="Calibri" w:cs="Calibri"/>
        </w:rPr>
        <w:t>6.9. Zhotovitel v plné míře zodpovídá za bezpečnost a ochranu zdraví všech osob v prostorách</w:t>
      </w:r>
    </w:p>
    <w:p w:rsidR="00BD4636" w:rsidRDefault="00BD4636" w:rsidP="00BC082D">
      <w:pPr>
        <w:suppressAutoHyphens w:val="0"/>
        <w:spacing w:line="276" w:lineRule="auto"/>
        <w:ind w:left="405"/>
        <w:jc w:val="both"/>
        <w:rPr>
          <w:rFonts w:ascii="Calibri" w:hAnsi="Calibri" w:cs="Calibri"/>
        </w:rPr>
      </w:pPr>
      <w:r>
        <w:rPr>
          <w:rFonts w:ascii="Calibri" w:hAnsi="Calibri" w:cs="Calibri"/>
        </w:rPr>
        <w:t>staveniště, kde je dílo prováděno, a zabezpečí jejich vybavení ochrannými pracovními pomůckami. Zhotovitel se zavazuje dodržovat bezpečnostní, hygienické a případně další předpisy související s realizací díla. Kontrolu BOZP a PO je oprávněn provádět pověřený pracovník Objednatele.</w:t>
      </w:r>
    </w:p>
    <w:p w:rsidR="00BD4636" w:rsidRDefault="00BD4636" w:rsidP="001B0395">
      <w:pPr>
        <w:suppressAutoHyphens w:val="0"/>
        <w:spacing w:line="276" w:lineRule="auto"/>
        <w:jc w:val="both"/>
        <w:rPr>
          <w:rFonts w:ascii="Calibri" w:hAnsi="Calibri" w:cs="Calibri"/>
        </w:rPr>
      </w:pPr>
      <w:r>
        <w:rPr>
          <w:rFonts w:ascii="Calibri" w:hAnsi="Calibri" w:cs="Calibri"/>
        </w:rPr>
        <w:t xml:space="preserve">6.10. Zhotovitel je povinen zajistit předmět díla proti ztrátě, krádeži a zneužití. Zhotovitel si bude při </w:t>
      </w:r>
    </w:p>
    <w:p w:rsidR="00BD4636" w:rsidRDefault="00BD4636" w:rsidP="00BC082D">
      <w:pPr>
        <w:suppressAutoHyphens w:val="0"/>
        <w:spacing w:line="276" w:lineRule="auto"/>
        <w:ind w:left="450"/>
        <w:jc w:val="both"/>
        <w:rPr>
          <w:rFonts w:ascii="Calibri" w:hAnsi="Calibri" w:cs="Calibri"/>
        </w:rPr>
      </w:pPr>
      <w:r>
        <w:rPr>
          <w:rFonts w:ascii="Calibri" w:hAnsi="Calibri" w:cs="Calibri"/>
        </w:rPr>
        <w:t>realizaci díla počínat tak, aby nevznikla Objednateli ani jiným osobám majetková či nemajetková újma. Pokud činností Zhotovitele při provádění díla dojde k újmě Objednateli či jiným osobám, nahradí ji Zhotovitel.</w:t>
      </w:r>
    </w:p>
    <w:p w:rsidR="00BD4636" w:rsidRDefault="00BD4636" w:rsidP="001B0395">
      <w:pPr>
        <w:suppressAutoHyphens w:val="0"/>
        <w:spacing w:line="276" w:lineRule="auto"/>
        <w:jc w:val="both"/>
        <w:rPr>
          <w:rFonts w:ascii="Calibri" w:hAnsi="Calibri" w:cs="Calibri"/>
        </w:rPr>
      </w:pPr>
      <w:r>
        <w:rPr>
          <w:rFonts w:ascii="Calibri" w:hAnsi="Calibri" w:cs="Calibri"/>
        </w:rPr>
        <w:t>6.11. Zhotovitel zpracuje předmět díla tak, aby nedošlo k porušení práv jiné osoby z průmyslového</w:t>
      </w:r>
    </w:p>
    <w:p w:rsidR="00BD4636" w:rsidRDefault="00BD4636" w:rsidP="00EE1093">
      <w:pPr>
        <w:suppressAutoHyphens w:val="0"/>
        <w:spacing w:line="276" w:lineRule="auto"/>
        <w:ind w:left="450"/>
        <w:jc w:val="both"/>
        <w:rPr>
          <w:rFonts w:ascii="Calibri" w:hAnsi="Calibri" w:cs="Calibri"/>
        </w:rPr>
      </w:pPr>
      <w:r>
        <w:rPr>
          <w:rFonts w:ascii="Calibri" w:hAnsi="Calibri" w:cs="Calibri"/>
        </w:rPr>
        <w:t>nebo jiného duševního vlastnictví. 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 Dojde-li v důsledku použití předmětu díla k ohrožení nebo porušení práva třetí osoby z průmyslového nebo jiného duševního vlastnictví, je z toho Zhotovitel Objednateli zavázán.</w:t>
      </w:r>
    </w:p>
    <w:p w:rsidR="00BD4636" w:rsidRDefault="00BD4636" w:rsidP="00EE1093">
      <w:pPr>
        <w:suppressAutoHyphens w:val="0"/>
        <w:spacing w:line="276" w:lineRule="auto"/>
        <w:jc w:val="both"/>
        <w:rPr>
          <w:rFonts w:ascii="Calibri" w:hAnsi="Calibri" w:cs="Calibri"/>
        </w:rPr>
      </w:pPr>
      <w:r>
        <w:rPr>
          <w:rFonts w:ascii="Calibri" w:hAnsi="Calibri" w:cs="Calibri"/>
        </w:rPr>
        <w:t>6.12. Zhotovitel uzavřením této Smlouvy přebírá nebezpečí změny okolností při provádění díla dle §</w:t>
      </w:r>
    </w:p>
    <w:p w:rsidR="00BD4636" w:rsidRDefault="00BD4636" w:rsidP="00EE1093">
      <w:pPr>
        <w:suppressAutoHyphens w:val="0"/>
        <w:spacing w:line="276" w:lineRule="auto"/>
        <w:jc w:val="both"/>
        <w:rPr>
          <w:rFonts w:ascii="Calibri" w:hAnsi="Calibri" w:cs="Calibri"/>
        </w:rPr>
      </w:pPr>
      <w:r>
        <w:rPr>
          <w:rFonts w:ascii="Calibri" w:hAnsi="Calibri" w:cs="Calibri"/>
        </w:rPr>
        <w:t xml:space="preserve">          2620 odst. 2 zákona č. 89/2012 Sb., občanský zákoník.</w:t>
      </w:r>
    </w:p>
    <w:p w:rsidR="00BD4636" w:rsidRDefault="00BD4636" w:rsidP="001B0395">
      <w:pPr>
        <w:suppressAutoHyphens w:val="0"/>
        <w:spacing w:line="276" w:lineRule="auto"/>
        <w:jc w:val="both"/>
        <w:rPr>
          <w:rFonts w:ascii="Calibri" w:hAnsi="Calibri" w:cs="Calibri"/>
        </w:rPr>
      </w:pPr>
      <w:r>
        <w:rPr>
          <w:rFonts w:ascii="Calibri" w:hAnsi="Calibri" w:cs="Calibri"/>
        </w:rPr>
        <w:t xml:space="preserve">6.13. Zhotovitel je povinen vyzvat </w:t>
      </w:r>
      <w:r w:rsidRPr="00EE1093">
        <w:rPr>
          <w:rFonts w:ascii="Calibri" w:hAnsi="Calibri" w:cs="Calibri"/>
        </w:rPr>
        <w:t>Objednatele a TDS</w:t>
      </w:r>
      <w:r>
        <w:rPr>
          <w:rFonts w:ascii="Calibri" w:hAnsi="Calibri" w:cs="Calibri"/>
        </w:rPr>
        <w:t xml:space="preserve"> k prověření prací, které v dalším pracovním</w:t>
      </w:r>
    </w:p>
    <w:p w:rsidR="00BD4636" w:rsidRDefault="00BD4636" w:rsidP="001B0395">
      <w:pPr>
        <w:suppressAutoHyphens w:val="0"/>
        <w:spacing w:line="276" w:lineRule="auto"/>
        <w:jc w:val="both"/>
        <w:rPr>
          <w:rFonts w:ascii="Calibri" w:hAnsi="Calibri" w:cs="Calibri"/>
        </w:rPr>
      </w:pPr>
      <w:r>
        <w:rPr>
          <w:rFonts w:ascii="Calibri" w:hAnsi="Calibri" w:cs="Calibri"/>
        </w:rPr>
        <w:t xml:space="preserve">         postupu budou zakryty nebo se stanou nepřístupnými.</w:t>
      </w:r>
    </w:p>
    <w:p w:rsidR="00BD4636" w:rsidRDefault="00BD4636" w:rsidP="001B0395">
      <w:pPr>
        <w:suppressAutoHyphens w:val="0"/>
        <w:spacing w:line="276" w:lineRule="auto"/>
        <w:jc w:val="both"/>
        <w:rPr>
          <w:rFonts w:ascii="Calibri" w:hAnsi="Calibri" w:cs="Calibri"/>
        </w:rPr>
      </w:pPr>
      <w:r>
        <w:rPr>
          <w:rFonts w:ascii="Calibri" w:hAnsi="Calibri" w:cs="Calibri"/>
        </w:rPr>
        <w:t xml:space="preserve">6.14. Zjistí-li Zhotovitel při provádění díla skryté překážky týkající se místa, kde má být dílo provedeno, </w:t>
      </w:r>
    </w:p>
    <w:p w:rsidR="00BD4636" w:rsidRDefault="00BD4636" w:rsidP="00EE1093">
      <w:pPr>
        <w:suppressAutoHyphens w:val="0"/>
        <w:spacing w:line="276" w:lineRule="auto"/>
        <w:ind w:left="450"/>
        <w:jc w:val="both"/>
        <w:rPr>
          <w:rFonts w:ascii="Calibri" w:hAnsi="Calibri" w:cs="Calibri"/>
        </w:rPr>
      </w:pPr>
      <w:r>
        <w:rPr>
          <w:rFonts w:ascii="Calibri" w:hAnsi="Calibri" w:cs="Calibri"/>
        </w:rPr>
        <w:t>které znemožňují dílo provést dohodnutým způsobem, oznámí to bez zbytečného odkladu Objednateli a navrhne mu změnu díla. Do dosažení dohody o změně díla může Zhotovitel dílo přerušit. Nedohodnou-li se strany na změně Smlouvy ve lhůtě 7 dnů od oznámení, může kterákoli z nich od Smlouvy odstoupit. Zhotovitel má právo na cenu za část díla provedenou do doby, než překážku mohl při vynaložení potřebné péče odhalit.</w:t>
      </w:r>
    </w:p>
    <w:p w:rsidR="00BD4636" w:rsidRDefault="00BD4636" w:rsidP="001B0395">
      <w:pPr>
        <w:suppressAutoHyphens w:val="0"/>
        <w:spacing w:line="276" w:lineRule="auto"/>
        <w:jc w:val="both"/>
        <w:rPr>
          <w:rFonts w:ascii="Calibri" w:hAnsi="Calibri" w:cs="Calibri"/>
        </w:rPr>
      </w:pPr>
      <w:r>
        <w:rPr>
          <w:rFonts w:ascii="Calibri" w:hAnsi="Calibri" w:cs="Calibri"/>
        </w:rPr>
        <w:t>6.15. Zhotovitel bude průběžně provádět podrobnou fotodokumentaci průběhu stavby, která bude</w:t>
      </w:r>
    </w:p>
    <w:p w:rsidR="00BD4636" w:rsidRDefault="00BD4636" w:rsidP="00EE1093">
      <w:pPr>
        <w:suppressAutoHyphens w:val="0"/>
        <w:spacing w:line="276" w:lineRule="auto"/>
        <w:ind w:left="450"/>
        <w:jc w:val="both"/>
        <w:rPr>
          <w:rFonts w:ascii="Calibri" w:hAnsi="Calibri" w:cs="Calibri"/>
        </w:rPr>
      </w:pPr>
      <w:r>
        <w:rPr>
          <w:rFonts w:ascii="Calibri" w:hAnsi="Calibri" w:cs="Calibri"/>
        </w:rPr>
        <w:t>obsahovat zejména záznamy detailního provedení jednotlivých částí stavebních prací a záznamy o problematických částech provedení stavby.</w:t>
      </w:r>
    </w:p>
    <w:p w:rsidR="00BD4636" w:rsidRDefault="00BD4636" w:rsidP="001B0395">
      <w:pPr>
        <w:suppressAutoHyphens w:val="0"/>
        <w:spacing w:line="276" w:lineRule="auto"/>
        <w:jc w:val="both"/>
        <w:rPr>
          <w:rFonts w:ascii="Calibri" w:hAnsi="Calibri" w:cs="Calibri"/>
        </w:rPr>
      </w:pPr>
      <w:r>
        <w:rPr>
          <w:rFonts w:ascii="Calibri" w:hAnsi="Calibri" w:cs="Calibri"/>
        </w:rPr>
        <w:t>6.16. Jestliže podle Smlouvy a podkladů pro provedení díla mají být učiněny zkoušky, považuje se</w:t>
      </w:r>
    </w:p>
    <w:p w:rsidR="00BD4636" w:rsidRDefault="00BD4636" w:rsidP="00EE1093">
      <w:pPr>
        <w:suppressAutoHyphens w:val="0"/>
        <w:spacing w:line="276" w:lineRule="auto"/>
        <w:ind w:left="495"/>
        <w:jc w:val="both"/>
        <w:rPr>
          <w:rFonts w:ascii="Calibri" w:hAnsi="Calibri" w:cs="Calibri"/>
        </w:rPr>
      </w:pPr>
      <w:r>
        <w:rPr>
          <w:rFonts w:ascii="Calibri" w:hAnsi="Calibri" w:cs="Calibri"/>
        </w:rPr>
        <w:t>provedení díla za dokončené teprve tehdy, když byly tyto zkoušky úspěšně provedeny. K účasti na zkouškách je Zhotovitel povinen Objednatele řádně a včas pozvat. Neúčast Objednatele, který byl včas a řádně pozván, nebrání provedení zkoušek.</w:t>
      </w:r>
    </w:p>
    <w:p w:rsidR="00BD4636" w:rsidRDefault="00BD4636" w:rsidP="001B0395">
      <w:pPr>
        <w:suppressAutoHyphens w:val="0"/>
        <w:spacing w:line="276" w:lineRule="auto"/>
        <w:jc w:val="both"/>
        <w:rPr>
          <w:rFonts w:ascii="Calibri" w:hAnsi="Calibri" w:cs="Calibri"/>
        </w:rPr>
      </w:pPr>
      <w:r>
        <w:rPr>
          <w:rFonts w:ascii="Calibri" w:hAnsi="Calibri" w:cs="Calibri"/>
        </w:rPr>
        <w:t>6.17. Zhotovitel se zavazuje dodržovat při provádění díla veškeré podmínky a připomínky vyplývající</w:t>
      </w:r>
    </w:p>
    <w:p w:rsidR="00BD4636" w:rsidRDefault="00BD4636" w:rsidP="00EE1093">
      <w:pPr>
        <w:suppressAutoHyphens w:val="0"/>
        <w:spacing w:line="276" w:lineRule="auto"/>
        <w:ind w:left="360" w:firstLine="90"/>
        <w:jc w:val="both"/>
        <w:rPr>
          <w:rFonts w:ascii="Calibri" w:hAnsi="Calibri" w:cs="Calibri"/>
        </w:rPr>
      </w:pPr>
      <w:r>
        <w:rPr>
          <w:rFonts w:ascii="Calibri" w:hAnsi="Calibri" w:cs="Calibri"/>
        </w:rPr>
        <w:t>z Projektové dokumentace a zadávacích podmínek veřejné zakázky. Pokud nesplněním těchto podmínek vznikne Objednateli škoda, hradí ji Zhotovitel v plném rozsahu.</w:t>
      </w:r>
    </w:p>
    <w:p w:rsidR="00BD4636" w:rsidRDefault="00BD4636" w:rsidP="001B0395">
      <w:pPr>
        <w:suppressAutoHyphens w:val="0"/>
        <w:spacing w:line="276" w:lineRule="auto"/>
        <w:jc w:val="both"/>
        <w:rPr>
          <w:rFonts w:ascii="Calibri" w:hAnsi="Calibri" w:cs="Calibri"/>
          <w:lang w:eastAsia="cs-CZ"/>
        </w:rPr>
      </w:pPr>
    </w:p>
    <w:p w:rsidR="00BD4636" w:rsidRDefault="00BD4636" w:rsidP="001B0395">
      <w:pPr>
        <w:suppressAutoHyphens w:val="0"/>
        <w:spacing w:line="276" w:lineRule="auto"/>
        <w:jc w:val="both"/>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STAVEBNÍ DENÍK</w:t>
      </w:r>
    </w:p>
    <w:p w:rsidR="00BD4636" w:rsidRDefault="00BD4636" w:rsidP="001B0395">
      <w:pPr>
        <w:pStyle w:val="NoSpacing"/>
        <w:rPr>
          <w:snapToGrid w:val="0"/>
        </w:rPr>
      </w:pPr>
    </w:p>
    <w:p w:rsidR="00BD4636" w:rsidRDefault="00BD4636" w:rsidP="00532915">
      <w:pPr>
        <w:suppressAutoHyphens w:val="0"/>
        <w:spacing w:line="276" w:lineRule="auto"/>
        <w:jc w:val="both"/>
        <w:rPr>
          <w:rFonts w:ascii="Calibri" w:hAnsi="Calibri" w:cs="Calibri"/>
        </w:rPr>
      </w:pPr>
      <w:r>
        <w:rPr>
          <w:rFonts w:ascii="Calibri" w:hAnsi="Calibri" w:cs="Calibri"/>
        </w:rPr>
        <w:t>7.1. Zhotovitel je povinen vést stavební deník o pracích, které provádí, a to ode dne převzetí staveniště.</w:t>
      </w:r>
    </w:p>
    <w:p w:rsidR="00BD4636" w:rsidRDefault="00BD4636" w:rsidP="00532915">
      <w:pPr>
        <w:suppressAutoHyphens w:val="0"/>
        <w:spacing w:line="276" w:lineRule="auto"/>
        <w:ind w:left="345"/>
        <w:jc w:val="both"/>
        <w:rPr>
          <w:rFonts w:ascii="Calibri" w:hAnsi="Calibri" w:cs="Calibri"/>
        </w:rPr>
      </w:pPr>
      <w:r>
        <w:rPr>
          <w:rFonts w:ascii="Calibri" w:hAnsi="Calibri" w:cs="Calibri"/>
        </w:rPr>
        <w:t>Do stavebního deníku Zhotovitel zapisuje všechny skutečnosti rozhodné pro plnění Smlouvy, zejména údaje o časovém postupu prací, jejich jakosti, zdůvodnění odchylek prováděných prací od projektu stavby apod. Povinnost vést stavební deník končí předáním a převzetím díla (stavby).</w:t>
      </w:r>
    </w:p>
    <w:p w:rsidR="00BD4636" w:rsidRDefault="00BD4636" w:rsidP="00532915">
      <w:pPr>
        <w:suppressAutoHyphens w:val="0"/>
        <w:spacing w:line="276" w:lineRule="auto"/>
        <w:jc w:val="both"/>
        <w:rPr>
          <w:rFonts w:ascii="Calibri" w:hAnsi="Calibri" w:cs="Calibri"/>
        </w:rPr>
      </w:pPr>
      <w:r>
        <w:rPr>
          <w:rFonts w:ascii="Calibri" w:hAnsi="Calibri" w:cs="Calibri"/>
        </w:rPr>
        <w:t xml:space="preserve">7.2. Stavební deník bude v souladu s příslušnými právními předpisy zahrnovat označení Zhotovitele, </w:t>
      </w:r>
    </w:p>
    <w:p w:rsidR="00BD4636" w:rsidRDefault="00BD4636" w:rsidP="00532915">
      <w:pPr>
        <w:suppressAutoHyphens w:val="0"/>
        <w:spacing w:line="276" w:lineRule="auto"/>
        <w:ind w:left="345"/>
        <w:jc w:val="both"/>
        <w:rPr>
          <w:rFonts w:ascii="Calibri" w:hAnsi="Calibri" w:cs="Calibri"/>
        </w:rPr>
      </w:pPr>
      <w:r>
        <w:rPr>
          <w:rFonts w:ascii="Calibri" w:hAnsi="Calibri" w:cs="Calibri"/>
        </w:rPr>
        <w:t>Objednatele, zpracovatele Projektové dokumentace (projektant), technického dozoru stavebníka (TDS), přehled všech provedených zkoušek jakosti, seznam dokumentace stavby včetně všech změn     a doplňků, seznam dokladů a úředních opatření týkajících se díla (stavby).</w:t>
      </w:r>
    </w:p>
    <w:p w:rsidR="00BD4636" w:rsidRDefault="00BD4636" w:rsidP="00532915">
      <w:pPr>
        <w:suppressAutoHyphens w:val="0"/>
        <w:spacing w:line="276" w:lineRule="auto"/>
        <w:jc w:val="both"/>
        <w:rPr>
          <w:rFonts w:ascii="Calibri" w:hAnsi="Calibri" w:cs="Calibri"/>
        </w:rPr>
      </w:pPr>
      <w:r>
        <w:rPr>
          <w:rFonts w:ascii="Calibri" w:hAnsi="Calibri" w:cs="Calibri"/>
        </w:rPr>
        <w:t>7.3. Zápisy do stavebního deníku čitelně zapisuje a podepisuje pověřený pracovník Zhotovitele vždy</w:t>
      </w:r>
    </w:p>
    <w:p w:rsidR="00BD4636" w:rsidRDefault="00BD4636" w:rsidP="00532915">
      <w:pPr>
        <w:suppressAutoHyphens w:val="0"/>
        <w:spacing w:line="276" w:lineRule="auto"/>
        <w:ind w:left="345"/>
        <w:jc w:val="both"/>
        <w:rPr>
          <w:rFonts w:ascii="Calibri" w:hAnsi="Calibri" w:cs="Calibri"/>
        </w:rPr>
      </w:pPr>
      <w:r>
        <w:rPr>
          <w:rFonts w:ascii="Calibri" w:hAnsi="Calibri" w:cs="Calibri"/>
        </w:rPr>
        <w:t>ten den, kdy byly práce provedeny nebo kdy nastaly okolnosti, jež jsou předmětem zápisu. Mimo pověřeného pracovníka Zhotovitele může do stavebního deníku provádět záznamy pouze Objednatel, jím pověřený zástupce, TDS, zpracovatel Projektové dokumentace nebo příslušné orgány státní správy.</w:t>
      </w:r>
    </w:p>
    <w:p w:rsidR="00BD4636" w:rsidRDefault="00BD4636" w:rsidP="00532915">
      <w:pPr>
        <w:suppressAutoHyphens w:val="0"/>
        <w:spacing w:line="276" w:lineRule="auto"/>
        <w:jc w:val="both"/>
        <w:rPr>
          <w:rFonts w:ascii="Calibri" w:hAnsi="Calibri" w:cs="Calibri"/>
        </w:rPr>
      </w:pPr>
      <w:r>
        <w:rPr>
          <w:rFonts w:ascii="Calibri" w:hAnsi="Calibri" w:cs="Calibri"/>
        </w:rPr>
        <w:t>7.4. Objednatel je povinen sledovat obsah stavebního deníku a k zápisům připojovat své stanovisko.</w:t>
      </w:r>
    </w:p>
    <w:p w:rsidR="00BD4636" w:rsidRDefault="00BD4636" w:rsidP="00532915">
      <w:pPr>
        <w:suppressAutoHyphens w:val="0"/>
        <w:spacing w:line="276" w:lineRule="auto"/>
        <w:jc w:val="both"/>
        <w:rPr>
          <w:rFonts w:ascii="Calibri" w:hAnsi="Calibri" w:cs="Calibri"/>
        </w:rPr>
      </w:pPr>
      <w:r>
        <w:rPr>
          <w:rFonts w:ascii="Calibri" w:hAnsi="Calibri" w:cs="Calibri"/>
        </w:rPr>
        <w:t>7.5. Nesouhlasí-li pověřený pracovník Zhotovitele se zápisem, který učinil Objednatel či jím pověřený</w:t>
      </w:r>
    </w:p>
    <w:p w:rsidR="00BD4636" w:rsidRDefault="00BD4636" w:rsidP="00532915">
      <w:pPr>
        <w:suppressAutoHyphens w:val="0"/>
        <w:spacing w:line="276" w:lineRule="auto"/>
        <w:ind w:left="405"/>
        <w:jc w:val="both"/>
        <w:rPr>
          <w:rFonts w:ascii="Calibri" w:hAnsi="Calibri" w:cs="Calibri"/>
        </w:rPr>
      </w:pPr>
      <w:r>
        <w:rPr>
          <w:rFonts w:ascii="Calibri" w:hAnsi="Calibri" w:cs="Calibri"/>
        </w:rPr>
        <w:t>zástupce, případně zpracovatel Projektové dokumentace nebo TDS, musí k tomuto zápisu připojit své stanovisko do 3 pracovních dnů, jinak se má za to, že s uvedeným zápisem souhlasí.</w:t>
      </w:r>
    </w:p>
    <w:p w:rsidR="00BD4636" w:rsidRDefault="00BD4636" w:rsidP="00532915">
      <w:pPr>
        <w:suppressAutoHyphens w:val="0"/>
        <w:spacing w:line="276" w:lineRule="auto"/>
        <w:jc w:val="both"/>
        <w:rPr>
          <w:rFonts w:ascii="Calibri" w:hAnsi="Calibri" w:cs="Calibri"/>
        </w:rPr>
      </w:pPr>
      <w:r>
        <w:rPr>
          <w:rFonts w:ascii="Calibri" w:hAnsi="Calibri" w:cs="Calibri"/>
        </w:rPr>
        <w:t>7.6. Objednatel nebo jím pověřený zástupce jsou povinni vyjádřit se k zápisům ve stavebním deníku,</w:t>
      </w:r>
    </w:p>
    <w:p w:rsidR="00BD4636" w:rsidRDefault="00BD4636" w:rsidP="00532915">
      <w:pPr>
        <w:suppressAutoHyphens w:val="0"/>
        <w:spacing w:line="276" w:lineRule="auto"/>
        <w:jc w:val="both"/>
        <w:rPr>
          <w:rFonts w:ascii="Calibri" w:hAnsi="Calibri" w:cs="Calibri"/>
        </w:rPr>
      </w:pPr>
      <w:r>
        <w:rPr>
          <w:rFonts w:ascii="Calibri" w:hAnsi="Calibri" w:cs="Calibri"/>
        </w:rPr>
        <w:t xml:space="preserve">        které učinil Zhotovitel, do 3 pracovních dnů.</w:t>
      </w:r>
    </w:p>
    <w:p w:rsidR="00BD4636" w:rsidRDefault="00BD4636" w:rsidP="00532915">
      <w:pPr>
        <w:suppressAutoHyphens w:val="0"/>
        <w:spacing w:line="276" w:lineRule="auto"/>
        <w:jc w:val="both"/>
        <w:rPr>
          <w:rFonts w:ascii="Calibri" w:hAnsi="Calibri" w:cs="Calibri"/>
        </w:rPr>
      </w:pPr>
      <w:r>
        <w:rPr>
          <w:rFonts w:ascii="Calibri" w:hAnsi="Calibri" w:cs="Calibri"/>
        </w:rPr>
        <w:t>7.7. Zápisy ve stavebním deníku se nepovažují za změnu Smlouvy, ale slouží jako podklad pro</w:t>
      </w:r>
    </w:p>
    <w:p w:rsidR="00BD4636" w:rsidRDefault="00BD4636" w:rsidP="00532915">
      <w:pPr>
        <w:suppressAutoHyphens w:val="0"/>
        <w:spacing w:line="276" w:lineRule="auto"/>
        <w:jc w:val="both"/>
        <w:rPr>
          <w:rFonts w:ascii="Calibri" w:hAnsi="Calibri" w:cs="Calibri"/>
        </w:rPr>
      </w:pPr>
      <w:r>
        <w:rPr>
          <w:rFonts w:ascii="Calibri" w:hAnsi="Calibri" w:cs="Calibri"/>
        </w:rPr>
        <w:t xml:space="preserve">        vypracování případných dodatků a změn Smlouvy.</w:t>
      </w:r>
    </w:p>
    <w:p w:rsidR="00BD4636" w:rsidRDefault="00BD4636" w:rsidP="00532915">
      <w:pPr>
        <w:suppressAutoHyphens w:val="0"/>
        <w:spacing w:line="276" w:lineRule="auto"/>
        <w:jc w:val="both"/>
        <w:rPr>
          <w:rFonts w:ascii="Calibri" w:hAnsi="Calibri" w:cs="Calibri"/>
        </w:rPr>
      </w:pPr>
      <w:r>
        <w:rPr>
          <w:rFonts w:ascii="Calibri" w:hAnsi="Calibri" w:cs="Calibri"/>
        </w:rPr>
        <w:t>7.8. Do stavebního deníku budou zapisovány veškeré změny nebo úpravy díla, které se odchylují od</w:t>
      </w:r>
    </w:p>
    <w:p w:rsidR="00BD4636" w:rsidRDefault="00BD4636" w:rsidP="00532915">
      <w:pPr>
        <w:suppressAutoHyphens w:val="0"/>
        <w:spacing w:line="276" w:lineRule="auto"/>
        <w:ind w:left="405"/>
        <w:jc w:val="both"/>
        <w:rPr>
          <w:rFonts w:ascii="Calibri" w:hAnsi="Calibri" w:cs="Calibri"/>
        </w:rPr>
      </w:pPr>
      <w:r>
        <w:rPr>
          <w:rFonts w:ascii="Calibri" w:hAnsi="Calibri" w:cs="Calibri"/>
        </w:rPr>
        <w:t>Projektové dokumentace a veškeré vícepráce nebo méněpráce, které v průběhu realizace díla vzniknou. Zhotovitel je povinen vypracovat a do deníku uvést stručný, ale přesný technický popis víceprací nebo změn díla a jejich podrobný a přesný výkaz výměr. Je-li to možné, uvede se i návrh na zvýšení či snížení ceny. Veškeré změny Zhotovitel bezodkladně předloží k vyjádření technickému dozoru stavebníka (TDS).</w:t>
      </w:r>
    </w:p>
    <w:p w:rsidR="00BD4636" w:rsidRDefault="00BD4636" w:rsidP="001B0395">
      <w:pPr>
        <w:suppressAutoHyphens w:val="0"/>
        <w:spacing w:line="276" w:lineRule="auto"/>
        <w:jc w:val="both"/>
        <w:rPr>
          <w:rFonts w:ascii="Calibri" w:hAnsi="Calibri" w:cs="Calibri"/>
        </w:rPr>
      </w:pPr>
      <w:r>
        <w:rPr>
          <w:rFonts w:ascii="Calibri" w:hAnsi="Calibri" w:cs="Calibri"/>
        </w:rPr>
        <w:t>7.9. Stavební deník musí být stále přístupný v prostorách provádění díla. Objednatel je povinen</w:t>
      </w:r>
    </w:p>
    <w:p w:rsidR="00BD4636" w:rsidRDefault="00BD4636" w:rsidP="001B0395">
      <w:pPr>
        <w:suppressAutoHyphens w:val="0"/>
        <w:spacing w:line="276" w:lineRule="auto"/>
        <w:jc w:val="both"/>
        <w:rPr>
          <w:rFonts w:ascii="Calibri" w:hAnsi="Calibri" w:cs="Calibri"/>
          <w:lang w:eastAsia="cs-CZ"/>
        </w:rPr>
      </w:pPr>
      <w:r>
        <w:rPr>
          <w:rFonts w:ascii="Calibri" w:hAnsi="Calibri" w:cs="Calibri"/>
        </w:rPr>
        <w:t xml:space="preserve">       uchovávat stavební deník po dobu deseti let od dokončení předmětu plnění.</w:t>
      </w:r>
    </w:p>
    <w:p w:rsidR="00BD4636" w:rsidRDefault="00BD4636" w:rsidP="001B0395">
      <w:pPr>
        <w:suppressAutoHyphens w:val="0"/>
        <w:spacing w:line="276" w:lineRule="auto"/>
        <w:jc w:val="both"/>
        <w:rPr>
          <w:rFonts w:ascii="Calibri" w:hAnsi="Calibri" w:cs="Calibri"/>
          <w:lang w:eastAsia="cs-CZ"/>
        </w:rPr>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CENA ZA DÍLO</w:t>
      </w:r>
    </w:p>
    <w:p w:rsidR="00BD4636" w:rsidRDefault="00BD4636" w:rsidP="001B0395">
      <w:pPr>
        <w:spacing w:line="276" w:lineRule="auto"/>
        <w:rPr>
          <w:rFonts w:ascii="Calibri" w:hAnsi="Calibri" w:cs="Calibri"/>
        </w:rPr>
      </w:pPr>
    </w:p>
    <w:p w:rsidR="00BD4636" w:rsidRDefault="00BD4636" w:rsidP="001B0395">
      <w:pPr>
        <w:spacing w:line="276" w:lineRule="auto"/>
        <w:ind w:left="357" w:hanging="357"/>
        <w:jc w:val="both"/>
        <w:rPr>
          <w:rFonts w:ascii="Calibri" w:hAnsi="Calibri" w:cs="Calibri"/>
        </w:rPr>
      </w:pPr>
      <w:r>
        <w:rPr>
          <w:rFonts w:ascii="Calibri" w:hAnsi="Calibri" w:cs="Calibri"/>
        </w:rPr>
        <w:t>8.1. Cena za dílo vychází z cenové nabídky Zhotovitele, kterou předložil v rámci veřejné zakázky s názvem „</w:t>
      </w:r>
      <w:r>
        <w:rPr>
          <w:rFonts w:ascii="Calibri" w:hAnsi="Calibri" w:cs="Calibri"/>
          <w:b/>
        </w:rPr>
        <w:t>Středisko volného času RADOVÁNEK – oprava střechy atria</w:t>
      </w:r>
      <w:r>
        <w:rPr>
          <w:rFonts w:ascii="Calibri" w:hAnsi="Calibri" w:cs="Calibri"/>
        </w:rPr>
        <w:t>“</w:t>
      </w:r>
      <w:r>
        <w:rPr>
          <w:rFonts w:ascii="Calibri" w:hAnsi="Calibri" w:cs="Calibri"/>
          <w:b/>
        </w:rPr>
        <w:t>.</w:t>
      </w:r>
      <w:r>
        <w:rPr>
          <w:rFonts w:ascii="Calibri" w:hAnsi="Calibri" w:cs="Calibri"/>
        </w:rPr>
        <w:t xml:space="preserve"> Podkladem pro stanovení ceny je oceněný Soupis stavebních prací a dodávek (Příloha č. 2 Smlouvy), Projektová dokumentace (Příloha č. 1 Smlouvy) a nabídka Zhotovitele na veřejnou zakázku.</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8.2. Cena za dílo je stanovena v souladu s obecně závaznými předpisy a je oběma smluvními stranami dohodnuta ve výši </w:t>
      </w:r>
    </w:p>
    <w:p w:rsidR="00BD4636" w:rsidRDefault="00BD4636" w:rsidP="001B0395">
      <w:pPr>
        <w:spacing w:line="276" w:lineRule="auto"/>
        <w:ind w:left="357" w:hanging="357"/>
        <w:jc w:val="both"/>
        <w:rPr>
          <w:rFonts w:ascii="Calibri" w:hAnsi="Calibri" w:cs="Calibri"/>
        </w:rPr>
      </w:pPr>
    </w:p>
    <w:p w:rsidR="00BD4636" w:rsidRPr="00FF08F2" w:rsidRDefault="00BD4636" w:rsidP="00532915">
      <w:pPr>
        <w:spacing w:line="276" w:lineRule="auto"/>
        <w:ind w:left="357"/>
        <w:jc w:val="both"/>
        <w:rPr>
          <w:rFonts w:ascii="Calibri" w:hAnsi="Calibri" w:cs="Calibri"/>
        </w:rPr>
      </w:pPr>
      <w:r>
        <w:rPr>
          <w:rFonts w:ascii="Calibri" w:hAnsi="Calibri"/>
          <w:b/>
        </w:rPr>
        <w:t xml:space="preserve">   </w:t>
      </w:r>
      <w:r w:rsidRPr="00FF08F2">
        <w:rPr>
          <w:rFonts w:ascii="Calibri" w:hAnsi="Calibri"/>
          <w:b/>
        </w:rPr>
        <w:t>996 069</w:t>
      </w:r>
      <w:r w:rsidRPr="00FF08F2">
        <w:rPr>
          <w:rFonts w:ascii="Calibri" w:hAnsi="Calibri" w:cs="Calibri"/>
        </w:rPr>
        <w:t>,- Kč</w:t>
      </w:r>
      <w:r w:rsidRPr="00FF08F2">
        <w:rPr>
          <w:rFonts w:ascii="Calibri" w:hAnsi="Calibri" w:cs="Calibri"/>
          <w:b/>
        </w:rPr>
        <w:t>,</w:t>
      </w:r>
      <w:r w:rsidRPr="00FF08F2">
        <w:rPr>
          <w:rFonts w:ascii="Calibri" w:hAnsi="Calibri" w:cs="Calibri"/>
        </w:rPr>
        <w:t xml:space="preserve"> bez DPH (dále jen „cena za dílo“). </w:t>
      </w:r>
    </w:p>
    <w:p w:rsidR="00BD4636" w:rsidRPr="00FF08F2" w:rsidRDefault="00BD4636" w:rsidP="00532915">
      <w:pPr>
        <w:spacing w:line="276" w:lineRule="auto"/>
        <w:ind w:left="357"/>
        <w:jc w:val="both"/>
        <w:rPr>
          <w:rFonts w:ascii="Calibri" w:hAnsi="Calibri" w:cs="Calibri"/>
        </w:rPr>
      </w:pPr>
      <w:r>
        <w:rPr>
          <w:rFonts w:ascii="Calibri" w:hAnsi="Calibri"/>
          <w:b/>
        </w:rPr>
        <w:t xml:space="preserve">   </w:t>
      </w:r>
      <w:r w:rsidRPr="00FF08F2">
        <w:rPr>
          <w:rFonts w:ascii="Calibri" w:hAnsi="Calibri"/>
          <w:b/>
        </w:rPr>
        <w:t>209 175</w:t>
      </w:r>
      <w:r w:rsidRPr="00FF08F2">
        <w:rPr>
          <w:rFonts w:ascii="Calibri" w:hAnsi="Calibri" w:cs="Calibri"/>
        </w:rPr>
        <w:t>,- Kč</w:t>
      </w:r>
      <w:r w:rsidRPr="00FF08F2">
        <w:rPr>
          <w:rFonts w:ascii="Calibri" w:hAnsi="Calibri" w:cs="Calibri"/>
          <w:b/>
        </w:rPr>
        <w:t>,</w:t>
      </w:r>
      <w:r w:rsidRPr="00FF08F2">
        <w:rPr>
          <w:rFonts w:ascii="Calibri" w:hAnsi="Calibri" w:cs="Calibri"/>
        </w:rPr>
        <w:t xml:space="preserve"> DPH </w:t>
      </w:r>
    </w:p>
    <w:p w:rsidR="00BD4636" w:rsidRDefault="00BD4636" w:rsidP="00532915">
      <w:pPr>
        <w:spacing w:line="276" w:lineRule="auto"/>
        <w:ind w:left="357"/>
        <w:jc w:val="both"/>
        <w:rPr>
          <w:rFonts w:ascii="Calibri" w:hAnsi="Calibri" w:cs="Calibri"/>
        </w:rPr>
      </w:pPr>
      <w:r w:rsidRPr="00FF08F2">
        <w:rPr>
          <w:rFonts w:ascii="Calibri" w:hAnsi="Calibri"/>
          <w:b/>
        </w:rPr>
        <w:t>1 205 244</w:t>
      </w:r>
      <w:r w:rsidRPr="00FF08F2">
        <w:rPr>
          <w:rFonts w:ascii="Calibri" w:hAnsi="Calibri" w:cs="Calibri"/>
        </w:rPr>
        <w:t>,- Kč</w:t>
      </w:r>
      <w:r>
        <w:rPr>
          <w:rFonts w:ascii="Calibri" w:hAnsi="Calibri" w:cs="Calibri"/>
          <w:b/>
        </w:rPr>
        <w:t>,</w:t>
      </w:r>
      <w:r>
        <w:rPr>
          <w:rFonts w:ascii="Calibri" w:hAnsi="Calibri" w:cs="Calibri"/>
        </w:rPr>
        <w:t xml:space="preserve"> cena včetně DPH</w:t>
      </w:r>
    </w:p>
    <w:p w:rsidR="00BD4636" w:rsidRDefault="00BD4636" w:rsidP="00532915">
      <w:pPr>
        <w:spacing w:line="276" w:lineRule="auto"/>
        <w:ind w:left="357"/>
        <w:jc w:val="both"/>
        <w:rPr>
          <w:rFonts w:ascii="Calibri" w:hAnsi="Calibri" w:cs="Calibri"/>
        </w:rPr>
      </w:pPr>
    </w:p>
    <w:p w:rsidR="00BD4636" w:rsidRDefault="00BD4636" w:rsidP="001B0395">
      <w:pPr>
        <w:spacing w:line="276" w:lineRule="auto"/>
        <w:ind w:left="357" w:hanging="357"/>
        <w:jc w:val="both"/>
        <w:rPr>
          <w:rFonts w:ascii="Calibri" w:hAnsi="Calibri" w:cs="Calibri"/>
        </w:rPr>
      </w:pPr>
      <w:r>
        <w:rPr>
          <w:rFonts w:ascii="Calibri" w:hAnsi="Calibri" w:cs="Calibri"/>
        </w:rPr>
        <w:t>8.3. Cena za dílo je stanovena v Kč bez DPH podle zákona č. 235/2004 Sb., o dani z přidané hodnoty, ve znění pozdějších předpisů; k ceně bude případně připočtena částka DPH, kterou bude Zhotovitel povinen uhradit, případně deklarovat či přiznat v jakékoli podobě podle zákona č. 235/2004 Sb., o dani z přidané hodnoty, ve znění účinném ke dni zdanitelného plnění.</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8.4. Cena za dílo je stanovena jako pevná, nejvýše přípustná, maximální a nepřekročitelná, přičemž zahrnuje vedle vytvoření, dodání a montáže díla také všechny poplatky a veškeré další náklady spojené s realizací díla. </w:t>
      </w:r>
      <w:r w:rsidRPr="00566283">
        <w:rPr>
          <w:rFonts w:ascii="Calibri" w:hAnsi="Calibri" w:cs="Calibri"/>
        </w:rPr>
        <w:t>Náklady se rozumí zejména:</w:t>
      </w:r>
    </w:p>
    <w:p w:rsidR="00BD4636" w:rsidRDefault="00BD4636" w:rsidP="00566283">
      <w:pPr>
        <w:spacing w:line="276" w:lineRule="auto"/>
        <w:ind w:left="357"/>
        <w:jc w:val="both"/>
        <w:rPr>
          <w:rFonts w:ascii="Calibri" w:hAnsi="Calibri" w:cs="Calibri"/>
        </w:rPr>
      </w:pPr>
      <w:r>
        <w:rPr>
          <w:rFonts w:ascii="Calibri" w:hAnsi="Calibri" w:cs="Calibri"/>
        </w:rPr>
        <w:t xml:space="preserve">- dopravné; skladné; </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 xml:space="preserve">- zaškolení; </w:t>
      </w:r>
    </w:p>
    <w:p w:rsidR="00BD4636" w:rsidRDefault="00BD4636" w:rsidP="00566283">
      <w:pPr>
        <w:spacing w:line="276" w:lineRule="auto"/>
        <w:ind w:left="357"/>
        <w:jc w:val="both"/>
        <w:rPr>
          <w:rFonts w:ascii="Calibri" w:hAnsi="Calibri" w:cs="Calibri"/>
        </w:rPr>
      </w:pPr>
      <w:r>
        <w:rPr>
          <w:rFonts w:ascii="Calibri" w:hAnsi="Calibri" w:cs="Calibri"/>
        </w:rPr>
        <w:t xml:space="preserve">- náklady schvalovacího řízení; provedení předepsaných zkoušek; </w:t>
      </w:r>
    </w:p>
    <w:p w:rsidR="00BD4636" w:rsidRDefault="00BD4636" w:rsidP="00566283">
      <w:pPr>
        <w:spacing w:line="276" w:lineRule="auto"/>
        <w:ind w:left="357"/>
        <w:jc w:val="both"/>
        <w:rPr>
          <w:rFonts w:ascii="Calibri" w:hAnsi="Calibri" w:cs="Calibri"/>
        </w:rPr>
      </w:pPr>
      <w:r>
        <w:rPr>
          <w:rFonts w:ascii="Calibri" w:hAnsi="Calibri" w:cs="Calibri"/>
        </w:rPr>
        <w:t xml:space="preserve">- náklady spojené s koordinací prací mezi Zhotovitelem a ostatními dodavateli; </w:t>
      </w:r>
    </w:p>
    <w:p w:rsidR="00BD4636" w:rsidRDefault="00BD4636" w:rsidP="00566283">
      <w:pPr>
        <w:spacing w:line="276" w:lineRule="auto"/>
        <w:ind w:left="357"/>
        <w:jc w:val="both"/>
        <w:rPr>
          <w:rFonts w:ascii="Calibri" w:hAnsi="Calibri" w:cs="Calibri"/>
        </w:rPr>
      </w:pPr>
      <w:r>
        <w:rPr>
          <w:rFonts w:ascii="Calibri" w:hAnsi="Calibri" w:cs="Calibri"/>
        </w:rPr>
        <w:t>- zabezpečení prohlášení o vlastnostech, či prohlášení o shodě; certifikátů a atestů; převod práv; pojištění; případné daně a poplatky, k jejichž úhradě, deklarování či přiznání v jakékoli podobě, může být Zhotovitel povinen na základě jakýchkoli příslušných právních předpisů;</w:t>
      </w:r>
    </w:p>
    <w:p w:rsidR="00BD4636" w:rsidRPr="00566283" w:rsidRDefault="00BD4636" w:rsidP="00566283">
      <w:pPr>
        <w:spacing w:line="276" w:lineRule="auto"/>
        <w:ind w:left="357"/>
        <w:jc w:val="both"/>
        <w:rPr>
          <w:rFonts w:ascii="Calibri" w:hAnsi="Calibri" w:cs="Calibri"/>
        </w:rPr>
      </w:pPr>
      <w:r>
        <w:rPr>
          <w:rFonts w:ascii="Calibri" w:hAnsi="Calibri" w:cs="Calibri"/>
        </w:rPr>
        <w:t xml:space="preserve">- </w:t>
      </w:r>
      <w:r w:rsidRPr="00566283">
        <w:rPr>
          <w:rFonts w:ascii="Calibri" w:hAnsi="Calibri" w:cs="Calibri"/>
        </w:rPr>
        <w:t>náklady na vytvoření dokumentace skutečného provedení stavby nejen v papírové, ale i digitální podobě;</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ochranu stávajícího vybavení (obalení, stěhování, opětovná montáž atd.);</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průběžný úklid komunikací, cest, chodeb vedoucích na staveniště;</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energie pro řízení staveniště;</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ochranu díla až do předání a převzetí;</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plán BOZP na staveništi, náklady na zajištění BOZP a požární ochrany;</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zkoušky a ostatní měření a náklady na zhotovení a odstranění vzorků, předepsané zkoušky a atesty dle příslušných předpisů nebo potřebných pro prokázání bezchybné funkce díla;</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úhradu specialistů pro provedení zkoušek, které jsou pro provedení díla nezbytné;</w:t>
      </w:r>
    </w:p>
    <w:p w:rsidR="00BD4636" w:rsidRPr="00566283" w:rsidRDefault="00BD4636" w:rsidP="00566283">
      <w:pPr>
        <w:spacing w:line="276" w:lineRule="auto"/>
        <w:ind w:left="357"/>
        <w:jc w:val="both"/>
        <w:rPr>
          <w:rFonts w:ascii="Calibri" w:hAnsi="Calibri" w:cs="Calibri"/>
        </w:rPr>
      </w:pPr>
      <w:r w:rsidRPr="00566283">
        <w:rPr>
          <w:rFonts w:ascii="Calibri" w:hAnsi="Calibri" w:cs="Calibri"/>
        </w:rPr>
        <w:t>-</w:t>
      </w:r>
      <w:r w:rsidRPr="00566283">
        <w:rPr>
          <w:rFonts w:ascii="Calibri" w:hAnsi="Calibri" w:cs="Calibri"/>
        </w:rPr>
        <w:tab/>
        <w:t>náklady na kompletační a koordinační činnost;</w:t>
      </w:r>
    </w:p>
    <w:p w:rsidR="00BD4636" w:rsidRDefault="00BD4636" w:rsidP="001B0395">
      <w:pPr>
        <w:spacing w:line="276" w:lineRule="auto"/>
        <w:ind w:left="357" w:hanging="357"/>
        <w:jc w:val="both"/>
        <w:rPr>
          <w:rFonts w:ascii="Calibri" w:hAnsi="Calibri" w:cs="Calibri"/>
        </w:rPr>
      </w:pPr>
    </w:p>
    <w:p w:rsidR="00BD4636" w:rsidRDefault="00BD4636" w:rsidP="001B0395">
      <w:pPr>
        <w:spacing w:line="276" w:lineRule="auto"/>
        <w:ind w:left="357" w:hanging="357"/>
        <w:jc w:val="both"/>
        <w:rPr>
          <w:rFonts w:ascii="Calibri" w:hAnsi="Calibri" w:cs="Calibri"/>
        </w:rPr>
      </w:pPr>
      <w:r>
        <w:rPr>
          <w:rFonts w:ascii="Calibri" w:hAnsi="Calibri" w:cs="Calibri"/>
        </w:rPr>
        <w:t xml:space="preserve">8.5. Objednatel ani Zhotovitel nejsou oprávněni žádat změnu ceny proto, že si dílo vyžádalo jiné úsilí nebo jiné náklady, než bylo předpokládáno.  </w:t>
      </w:r>
    </w:p>
    <w:p w:rsidR="00BD4636" w:rsidRPr="007B6BB6" w:rsidRDefault="00BD4636" w:rsidP="001B0395">
      <w:pPr>
        <w:spacing w:line="276" w:lineRule="auto"/>
        <w:ind w:left="357" w:hanging="357"/>
        <w:jc w:val="both"/>
        <w:rPr>
          <w:rFonts w:ascii="Calibri" w:hAnsi="Calibri" w:cs="Calibri"/>
        </w:rPr>
      </w:pPr>
      <w:r w:rsidRPr="007B6BB6">
        <w:rPr>
          <w:rStyle w:val="Zstupntext1"/>
          <w:rFonts w:ascii="Calibri" w:hAnsi="Calibri" w:cs="Calibri"/>
          <w:color w:val="auto"/>
        </w:rPr>
        <w:t xml:space="preserve">8.6. Úplnost rozpočtu je zaručena, Zhotovitel nemůže požadovat zvýšení ceny za dílo ani v případě, mají-li rozsah nebo nákladnost práce za následek překročení rozpočtu (ceny za dílo). Překročení ceny za dílo je možné pouze, dojde-li k účinnosti změn právních předpisů, které se týkají výše daně z přidané hodnoty. V tomto případě bude celková cena upravena podle výše sazeb DPH platných v době vzniku zdanitelného plnění.  </w:t>
      </w:r>
    </w:p>
    <w:p w:rsidR="00BD4636" w:rsidRDefault="00BD4636" w:rsidP="001B0395">
      <w:pPr>
        <w:spacing w:line="276" w:lineRule="auto"/>
        <w:ind w:left="357" w:hanging="357"/>
        <w:jc w:val="both"/>
        <w:rPr>
          <w:rStyle w:val="Zstupntext1"/>
          <w:rFonts w:ascii="Calibri" w:hAnsi="Calibri" w:cs="Calibri"/>
          <w:color w:val="auto"/>
        </w:rPr>
      </w:pPr>
      <w:r w:rsidRPr="007B6BB6">
        <w:rPr>
          <w:rFonts w:ascii="Calibri" w:hAnsi="Calibri" w:cs="Calibri"/>
        </w:rPr>
        <w:t xml:space="preserve">8.7. Cena za dílo bude uhrazena Objednatelem Zhotoviteli po kompletním provedení, dodání a montáži a převzetí kompletního díla a podpisu </w:t>
      </w:r>
      <w:r w:rsidRPr="007B6BB6">
        <w:rPr>
          <w:rStyle w:val="Zstupntext1"/>
          <w:rFonts w:ascii="Calibri" w:hAnsi="Calibri" w:cs="Calibri"/>
          <w:color w:val="auto"/>
        </w:rPr>
        <w:t>předávacího protokolu pověřenými zástupci obou smluvních stran. Objednatel si vyhrazuje pozastávku v souladu se čl. 9.6. Smlouvy. Objednatel nebude v průběhu plnění Smlouvy poskytovat žádné zálohy.</w:t>
      </w:r>
    </w:p>
    <w:p w:rsidR="00BD4636" w:rsidRPr="007B6BB6" w:rsidRDefault="00BD4636" w:rsidP="001B0395">
      <w:pPr>
        <w:spacing w:line="276" w:lineRule="auto"/>
        <w:ind w:left="357" w:hanging="357"/>
        <w:jc w:val="both"/>
        <w:rPr>
          <w:rFonts w:ascii="Calibri" w:hAnsi="Calibri" w:cs="Calibri"/>
        </w:rPr>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PLATEBNÍ PODMÍNKY</w:t>
      </w:r>
    </w:p>
    <w:p w:rsidR="00BD4636" w:rsidRDefault="00BD4636" w:rsidP="001B0395">
      <w:pPr>
        <w:spacing w:line="276" w:lineRule="auto"/>
        <w:rPr>
          <w:rFonts w:ascii="Calibri" w:hAnsi="Calibri" w:cs="Calibri"/>
        </w:rPr>
      </w:pPr>
    </w:p>
    <w:p w:rsidR="00BD4636" w:rsidRDefault="00BD4636" w:rsidP="001B0395">
      <w:pPr>
        <w:spacing w:line="276" w:lineRule="auto"/>
        <w:ind w:left="357" w:hanging="357"/>
        <w:jc w:val="both"/>
        <w:rPr>
          <w:rFonts w:ascii="Calibri" w:hAnsi="Calibri" w:cs="Calibri"/>
        </w:rPr>
      </w:pPr>
      <w:r>
        <w:rPr>
          <w:rFonts w:ascii="Calibri" w:hAnsi="Calibri" w:cs="Calibri"/>
        </w:rPr>
        <w:t xml:space="preserve">9.1. </w:t>
      </w:r>
      <w:r w:rsidRPr="007B6BB6">
        <w:rPr>
          <w:rFonts w:ascii="Calibri" w:hAnsi="Calibri" w:cs="Calibri"/>
        </w:rPr>
        <w:t>Cena za dílo bude Objednatelem uhrazena na základě daňových dokladů (faktur) vystavených Zhotovitelem a potvrzených TDS. Nedílnou součástí faktury</w:t>
      </w:r>
      <w:r>
        <w:rPr>
          <w:rFonts w:ascii="Calibri" w:hAnsi="Calibri" w:cs="Calibri"/>
        </w:rPr>
        <w:t xml:space="preserve"> bude kopie předávacího protokolu. Termínem úhrady se rozumí den odepsání částky z účtu Objednatele uvedeného v čl. I. Smlouvy ve prospěch účtu Zhotovitele. </w:t>
      </w:r>
    </w:p>
    <w:p w:rsidR="00BD4636" w:rsidRPr="007B6BB6" w:rsidRDefault="00BD4636" w:rsidP="001B0395">
      <w:pPr>
        <w:spacing w:line="276" w:lineRule="auto"/>
        <w:ind w:left="357" w:hanging="357"/>
        <w:jc w:val="both"/>
        <w:rPr>
          <w:rFonts w:ascii="Calibri" w:hAnsi="Calibri" w:cs="Calibri"/>
        </w:rPr>
      </w:pPr>
      <w:r w:rsidRPr="007B6BB6">
        <w:rPr>
          <w:rStyle w:val="Zstupntext1"/>
          <w:rFonts w:ascii="Calibri" w:hAnsi="Calibri" w:cs="Calibri"/>
          <w:color w:val="auto"/>
        </w:rPr>
        <w:t>9.2. Sp</w:t>
      </w:r>
      <w:r w:rsidRPr="007B6BB6">
        <w:rPr>
          <w:rFonts w:ascii="Calibri" w:hAnsi="Calibri" w:cs="Calibri"/>
        </w:rPr>
        <w:t xml:space="preserve">latnost faktury je 30 dnů ode dne prokazatelného doručení faktury Objednateli. </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9.3. Faktura musí obsahovat všechny náležitosti řádného účetního a daňového dokladu ve smyslu příslušných právních předpisů, zejména, nikoliv však výlučně, zákona č. 235/2004 Sb., o dani z přidané hodnoty, ve znění pozdějších předpisů. </w:t>
      </w:r>
    </w:p>
    <w:p w:rsidR="00BD4636" w:rsidRDefault="00BD4636" w:rsidP="001B0395">
      <w:pPr>
        <w:spacing w:line="276" w:lineRule="auto"/>
        <w:ind w:left="357" w:hanging="357"/>
        <w:jc w:val="both"/>
        <w:rPr>
          <w:rFonts w:ascii="Calibri" w:hAnsi="Calibri" w:cs="Calibri"/>
        </w:rPr>
      </w:pPr>
      <w:r>
        <w:rPr>
          <w:rFonts w:ascii="Calibri" w:hAnsi="Calibri" w:cs="Calibri"/>
        </w:rPr>
        <w:t>9.4. Vystavená faktura musí obsahovat minimálně tyto údaje:</w:t>
      </w:r>
    </w:p>
    <w:p w:rsidR="00BD4636" w:rsidRDefault="00BD4636" w:rsidP="007B6BB6">
      <w:pPr>
        <w:spacing w:line="276" w:lineRule="auto"/>
        <w:ind w:left="357"/>
        <w:jc w:val="both"/>
        <w:rPr>
          <w:rFonts w:ascii="Calibri" w:hAnsi="Calibri" w:cs="Calibri"/>
        </w:rPr>
      </w:pPr>
      <w:r>
        <w:rPr>
          <w:rFonts w:ascii="Calibri" w:hAnsi="Calibri" w:cs="Calibri"/>
        </w:rPr>
        <w:t>a) označení povinné a oprávněné osoby, adresu, sídlo, IČO, DIČ</w:t>
      </w:r>
    </w:p>
    <w:p w:rsidR="00BD4636" w:rsidRDefault="00BD4636" w:rsidP="007B6BB6">
      <w:pPr>
        <w:spacing w:line="276" w:lineRule="auto"/>
        <w:ind w:left="357"/>
        <w:jc w:val="both"/>
        <w:rPr>
          <w:rFonts w:ascii="Calibri" w:hAnsi="Calibri" w:cs="Calibri"/>
        </w:rPr>
      </w:pPr>
      <w:r>
        <w:rPr>
          <w:rFonts w:ascii="Calibri" w:hAnsi="Calibri" w:cs="Calibri"/>
        </w:rPr>
        <w:t>b) číslo dokladu</w:t>
      </w:r>
    </w:p>
    <w:p w:rsidR="00BD4636" w:rsidRDefault="00BD4636" w:rsidP="007B6BB6">
      <w:pPr>
        <w:spacing w:line="276" w:lineRule="auto"/>
        <w:ind w:left="357"/>
        <w:jc w:val="both"/>
        <w:rPr>
          <w:rFonts w:ascii="Calibri" w:hAnsi="Calibri" w:cs="Calibri"/>
        </w:rPr>
      </w:pPr>
      <w:r>
        <w:rPr>
          <w:rFonts w:ascii="Calibri" w:hAnsi="Calibri" w:cs="Calibri"/>
        </w:rPr>
        <w:t>c) den odeslání, den splatnosti, den zdanitelného plnění</w:t>
      </w:r>
    </w:p>
    <w:p w:rsidR="00BD4636" w:rsidRDefault="00BD4636" w:rsidP="007B6BB6">
      <w:pPr>
        <w:spacing w:line="276" w:lineRule="auto"/>
        <w:ind w:left="357"/>
        <w:jc w:val="both"/>
        <w:rPr>
          <w:rFonts w:ascii="Calibri" w:hAnsi="Calibri" w:cs="Calibri"/>
        </w:rPr>
      </w:pPr>
      <w:r>
        <w:rPr>
          <w:rFonts w:ascii="Calibri" w:hAnsi="Calibri" w:cs="Calibri"/>
        </w:rPr>
        <w:t>d) označení peněžního ústavu a číslo účtu, na který se má platit, konstantní a variabilní symbol</w:t>
      </w:r>
    </w:p>
    <w:p w:rsidR="00BD4636" w:rsidRDefault="00BD4636" w:rsidP="007B6BB6">
      <w:pPr>
        <w:spacing w:line="276" w:lineRule="auto"/>
        <w:ind w:left="357"/>
        <w:jc w:val="both"/>
        <w:rPr>
          <w:rFonts w:ascii="Calibri" w:hAnsi="Calibri" w:cs="Calibri"/>
        </w:rPr>
      </w:pPr>
      <w:r>
        <w:rPr>
          <w:rFonts w:ascii="Calibri" w:hAnsi="Calibri" w:cs="Calibri"/>
        </w:rPr>
        <w:t>e) účtovaná částka, DPH, částka vč. DPH</w:t>
      </w:r>
    </w:p>
    <w:p w:rsidR="00BD4636" w:rsidRDefault="00BD4636" w:rsidP="007B6BB6">
      <w:pPr>
        <w:spacing w:line="276" w:lineRule="auto"/>
        <w:ind w:left="357"/>
        <w:jc w:val="both"/>
        <w:rPr>
          <w:rFonts w:ascii="Calibri" w:hAnsi="Calibri" w:cs="Calibri"/>
        </w:rPr>
      </w:pPr>
      <w:r>
        <w:rPr>
          <w:rFonts w:ascii="Calibri" w:hAnsi="Calibri" w:cs="Calibri"/>
        </w:rPr>
        <w:t>f) předmět díla a název veřejné zakázky</w:t>
      </w:r>
    </w:p>
    <w:p w:rsidR="00BD4636" w:rsidRDefault="00BD4636" w:rsidP="007B6BB6">
      <w:pPr>
        <w:spacing w:line="276" w:lineRule="auto"/>
        <w:ind w:left="357"/>
        <w:jc w:val="both"/>
        <w:rPr>
          <w:rFonts w:ascii="Calibri" w:hAnsi="Calibri" w:cs="Calibri"/>
        </w:rPr>
      </w:pPr>
      <w:r>
        <w:rPr>
          <w:rFonts w:ascii="Calibri" w:hAnsi="Calibri" w:cs="Calibri"/>
        </w:rPr>
        <w:t>g) důvod účtování s odvoláním na Smlouvu</w:t>
      </w:r>
    </w:p>
    <w:p w:rsidR="00BD4636" w:rsidRDefault="00BD4636" w:rsidP="007B6BB6">
      <w:pPr>
        <w:spacing w:line="276" w:lineRule="auto"/>
        <w:ind w:left="357"/>
        <w:jc w:val="both"/>
        <w:rPr>
          <w:rFonts w:ascii="Calibri" w:hAnsi="Calibri" w:cs="Calibri"/>
        </w:rPr>
      </w:pPr>
      <w:r>
        <w:rPr>
          <w:rFonts w:ascii="Calibri" w:hAnsi="Calibri" w:cs="Calibri"/>
        </w:rPr>
        <w:t>h) razítko a podpis oprávněné osoby Zhotovitele</w:t>
      </w:r>
    </w:p>
    <w:p w:rsidR="00BD4636" w:rsidRDefault="00BD4636" w:rsidP="007B6BB6">
      <w:pPr>
        <w:spacing w:line="276" w:lineRule="auto"/>
        <w:ind w:left="357"/>
        <w:jc w:val="both"/>
        <w:rPr>
          <w:rFonts w:ascii="Calibri" w:hAnsi="Calibri" w:cs="Calibri"/>
        </w:rPr>
      </w:pPr>
      <w:r>
        <w:rPr>
          <w:rFonts w:ascii="Calibri" w:hAnsi="Calibri" w:cs="Calibri"/>
        </w:rPr>
        <w:t>i) kopie vzájemně odsouhlaseného Soupisu stavebních prací a dodávek a kopie předávacího protokolu.</w:t>
      </w:r>
    </w:p>
    <w:p w:rsidR="00BD4636" w:rsidRDefault="00BD4636" w:rsidP="001B0395">
      <w:pPr>
        <w:spacing w:line="276" w:lineRule="auto"/>
        <w:ind w:left="357" w:hanging="357"/>
        <w:jc w:val="both"/>
        <w:rPr>
          <w:rFonts w:ascii="Calibri" w:hAnsi="Calibri" w:cs="Calibri"/>
        </w:rPr>
      </w:pPr>
      <w:r>
        <w:rPr>
          <w:rFonts w:ascii="Calibri" w:hAnsi="Calibri" w:cs="Calibri"/>
        </w:rPr>
        <w:t>9.5.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Právo vrátit fakturu k přepracování zaniká, neuplatní-li Objednatel do 7 pracovních dnů ode dne doručení faktury Zhotovitelem.</w:t>
      </w:r>
    </w:p>
    <w:p w:rsidR="00BD4636" w:rsidRDefault="00BD4636" w:rsidP="001B0395">
      <w:pPr>
        <w:suppressAutoHyphens w:val="0"/>
        <w:spacing w:line="276" w:lineRule="auto"/>
        <w:jc w:val="both"/>
        <w:rPr>
          <w:rFonts w:ascii="Calibri" w:hAnsi="Calibri" w:cs="Calibri"/>
          <w:lang w:eastAsia="cs-CZ"/>
        </w:rPr>
      </w:pPr>
      <w:r>
        <w:rPr>
          <w:rFonts w:ascii="Calibri" w:hAnsi="Calibri" w:cs="Calibri"/>
        </w:rPr>
        <w:t>9.6. Objednatel zaplatí Zhotoviteli</w:t>
      </w:r>
      <w:r>
        <w:rPr>
          <w:rFonts w:ascii="Calibri" w:hAnsi="Calibri" w:cs="Calibri"/>
          <w:lang w:eastAsia="cs-CZ"/>
        </w:rPr>
        <w:t xml:space="preserve"> na základě faktury částku až do výše 95 % celkové hodnoty díla dle</w:t>
      </w:r>
    </w:p>
    <w:p w:rsidR="00BD4636" w:rsidRDefault="00BD4636" w:rsidP="007B6BB6">
      <w:pPr>
        <w:suppressAutoHyphens w:val="0"/>
        <w:spacing w:line="276" w:lineRule="auto"/>
        <w:ind w:left="405"/>
        <w:jc w:val="both"/>
        <w:rPr>
          <w:rFonts w:ascii="Calibri" w:hAnsi="Calibri" w:cs="Calibri"/>
          <w:highlight w:val="yellow"/>
          <w:lang w:eastAsia="cs-CZ"/>
        </w:rPr>
      </w:pPr>
      <w:r>
        <w:rPr>
          <w:rFonts w:ascii="Calibri" w:hAnsi="Calibri" w:cs="Calibri"/>
          <w:lang w:eastAsia="cs-CZ"/>
        </w:rPr>
        <w:t>čl. 7.2. Smlouvy</w:t>
      </w:r>
      <w:r w:rsidRPr="007B6BB6">
        <w:rPr>
          <w:rFonts w:ascii="Calibri" w:hAnsi="Calibri" w:cs="Calibri"/>
          <w:lang w:eastAsia="cs-CZ"/>
        </w:rPr>
        <w:t>. Zbývající odměnu ve výši 5 % ceny Objednatel uhradí Zhotoviteli až po odstranění všech vad a nedodělků, zapsaných v předávacím protokolu. K úhradě pozastávky bude předložen</w:t>
      </w:r>
      <w:r>
        <w:rPr>
          <w:rFonts w:ascii="Calibri" w:hAnsi="Calibri" w:cs="Calibri"/>
          <w:lang w:eastAsia="cs-CZ"/>
        </w:rPr>
        <w:t xml:space="preserve"> daňový doklad obdobně s ustanoveními článku IX. Smlouvy.</w:t>
      </w:r>
    </w:p>
    <w:p w:rsidR="00BD4636" w:rsidRPr="007B6BB6" w:rsidRDefault="00BD4636" w:rsidP="001B0395">
      <w:pPr>
        <w:suppressAutoHyphens w:val="0"/>
        <w:spacing w:line="276" w:lineRule="auto"/>
        <w:jc w:val="both"/>
        <w:rPr>
          <w:rFonts w:ascii="Calibri" w:hAnsi="Calibri" w:cs="Calibri"/>
          <w:lang w:eastAsia="cs-CZ"/>
        </w:rPr>
      </w:pPr>
      <w:r w:rsidRPr="007B6BB6">
        <w:rPr>
          <w:rFonts w:ascii="Calibri" w:hAnsi="Calibri" w:cs="Calibri"/>
          <w:lang w:eastAsia="cs-CZ"/>
        </w:rPr>
        <w:t>9.7. Zádržné podle čl.</w:t>
      </w:r>
      <w:r>
        <w:rPr>
          <w:rFonts w:ascii="Calibri" w:hAnsi="Calibri" w:cs="Calibri"/>
          <w:lang w:eastAsia="cs-CZ"/>
        </w:rPr>
        <w:t xml:space="preserve"> </w:t>
      </w:r>
      <w:r w:rsidRPr="007B6BB6">
        <w:rPr>
          <w:rFonts w:ascii="Calibri" w:hAnsi="Calibri" w:cs="Calibri"/>
          <w:lang w:eastAsia="cs-CZ"/>
        </w:rPr>
        <w:t>9.6. Smlouvy propadá Objednateli, pokud:</w:t>
      </w:r>
    </w:p>
    <w:p w:rsidR="00BD4636" w:rsidRPr="007B6BB6" w:rsidRDefault="00BD4636" w:rsidP="007B6BB6">
      <w:pPr>
        <w:suppressAutoHyphens w:val="0"/>
        <w:spacing w:line="276" w:lineRule="auto"/>
        <w:jc w:val="both"/>
        <w:rPr>
          <w:rFonts w:ascii="Calibri" w:hAnsi="Calibri" w:cs="Calibri"/>
          <w:lang w:eastAsia="cs-CZ"/>
        </w:rPr>
      </w:pPr>
      <w:r>
        <w:rPr>
          <w:rFonts w:ascii="Calibri" w:hAnsi="Calibri" w:cs="Calibri"/>
          <w:lang w:eastAsia="cs-CZ"/>
        </w:rPr>
        <w:t xml:space="preserve">       </w:t>
      </w:r>
      <w:r w:rsidRPr="007B6BB6">
        <w:rPr>
          <w:rFonts w:ascii="Calibri" w:hAnsi="Calibri" w:cs="Calibri"/>
          <w:lang w:eastAsia="cs-CZ"/>
        </w:rPr>
        <w:t>- Zhotovitel neodstranil všechny zjištěné vady a nedodělky ve lhůtě stanovené Objednatelem,</w:t>
      </w:r>
    </w:p>
    <w:p w:rsidR="00BD4636" w:rsidRDefault="00BD4636" w:rsidP="007B6BB6">
      <w:pPr>
        <w:suppressAutoHyphens w:val="0"/>
        <w:spacing w:line="276" w:lineRule="auto"/>
        <w:ind w:left="357"/>
        <w:jc w:val="both"/>
        <w:rPr>
          <w:rFonts w:ascii="Calibri" w:hAnsi="Calibri" w:cs="Calibri"/>
          <w:lang w:eastAsia="cs-CZ"/>
        </w:rPr>
      </w:pPr>
      <w:r w:rsidRPr="007B6BB6">
        <w:rPr>
          <w:rFonts w:ascii="Calibri" w:hAnsi="Calibri" w:cs="Calibri"/>
          <w:lang w:eastAsia="cs-CZ"/>
        </w:rPr>
        <w:t>- bylo vůči Zhotoviteli zahájeno insolvenční řízení, v jehož důsledku není Zhotovitel schopen zajistit dodržení svých povinností v záruční době.</w:t>
      </w:r>
    </w:p>
    <w:p w:rsidR="00BD4636" w:rsidRDefault="00BD4636" w:rsidP="001B0395">
      <w:pPr>
        <w:spacing w:line="276" w:lineRule="auto"/>
        <w:ind w:left="357" w:hanging="357"/>
        <w:jc w:val="both"/>
        <w:rPr>
          <w:rFonts w:ascii="Calibri" w:hAnsi="Calibri" w:cs="Calibri"/>
          <w:lang w:eastAsia="cs-CZ"/>
        </w:rPr>
      </w:pPr>
      <w:r>
        <w:rPr>
          <w:rFonts w:ascii="Calibri" w:hAnsi="Calibri" w:cs="Calibri"/>
          <w:lang w:eastAsia="cs-CZ"/>
        </w:rPr>
        <w:t>9.8. Nedojde-li mezi oběma stranami k dohodě při odsouhlasení množství a kvality provedených prací, je Zhotovitel oprávněn fakturovat pouze práce, u kterých došlo mezi smluvními stranami ke shodě.</w:t>
      </w: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PŘEDÁNÍ DÍLA</w:t>
      </w:r>
    </w:p>
    <w:p w:rsidR="00BD4636" w:rsidRDefault="00BD4636" w:rsidP="001B0395">
      <w:pPr>
        <w:pStyle w:val="NoSpacing"/>
      </w:pPr>
    </w:p>
    <w:p w:rsidR="00BD4636" w:rsidRDefault="00BD4636" w:rsidP="001B0395">
      <w:pPr>
        <w:spacing w:line="276" w:lineRule="auto"/>
        <w:ind w:left="357" w:hanging="357"/>
        <w:jc w:val="both"/>
        <w:rPr>
          <w:rFonts w:ascii="Calibri" w:hAnsi="Calibri" w:cs="Calibri"/>
        </w:rPr>
      </w:pPr>
      <w:r>
        <w:rPr>
          <w:rFonts w:ascii="Calibri" w:hAnsi="Calibri" w:cs="Calibri"/>
        </w:rPr>
        <w:t>10.1. Dílo je provedeno, je-li kompletně dokončeno a předáno. Vlastnické právo k dílu přechází na Objednatele dnem řádného předání a převzetí předmětu díla od Zhotovitele na základě řádně podepsaného předávacího protokolu. Tímto okamžikem přechází na Objednatele rovněž nebezpečí škody na předmětu díla.</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10.2. O předání a převzetí díla (včetně montáže, uvedení do provozu a předvedení Objednateli) bude sepsán předávací protokol, který bude podepsán pověřenými zástupci obou smluvních stran. </w:t>
      </w:r>
    </w:p>
    <w:p w:rsidR="00BD4636" w:rsidRDefault="00BD4636" w:rsidP="001B0395">
      <w:pPr>
        <w:spacing w:line="276" w:lineRule="auto"/>
        <w:ind w:left="357" w:hanging="357"/>
        <w:jc w:val="both"/>
        <w:rPr>
          <w:rFonts w:ascii="Calibri" w:hAnsi="Calibri" w:cs="Calibri"/>
        </w:rPr>
      </w:pPr>
      <w:r>
        <w:rPr>
          <w:rFonts w:ascii="Calibri" w:hAnsi="Calibri" w:cs="Calibri"/>
        </w:rPr>
        <w:t>10.3. Objednatel není povinen převzít předmět díla, pokud dílo vykazuje vadu či nedodělek. Dílo má vadu, neodpovídá-li této Smlouvě, zejména se vadou rozumí odchylka v kvalitě, rozsahu nebo parametrech díla. Nedodělkem se rozumí nedokončená práce oproti projektu stavby</w:t>
      </w:r>
      <w:r w:rsidRPr="007B6BB6">
        <w:rPr>
          <w:rFonts w:ascii="Calibri" w:hAnsi="Calibri" w:cs="Calibri"/>
        </w:rPr>
        <w:t>. Objednatel nemá právo odmítnout převzetí díla (stavby) pro ojedinělé drobné vady, které samy o sobě ve spojení s jinými nebrání užívání díla (stavby) funkčně nebo esteticky, ani jeho užívání podstatným způsobem neomezují. Objednatel má právo nezahájit přejímací řízení, není-li na staveništi pořádek</w:t>
      </w:r>
      <w:r>
        <w:rPr>
          <w:rFonts w:ascii="Calibri" w:hAnsi="Calibri" w:cs="Calibri"/>
        </w:rPr>
        <w:t xml:space="preserve"> nebo není-li odstraněn odpad vzniklý ze stavebních prací.</w:t>
      </w:r>
    </w:p>
    <w:p w:rsidR="00BD4636" w:rsidRDefault="00BD4636" w:rsidP="001B0395">
      <w:pPr>
        <w:spacing w:line="276" w:lineRule="auto"/>
        <w:ind w:left="357" w:hanging="357"/>
        <w:jc w:val="both"/>
        <w:rPr>
          <w:rFonts w:ascii="Calibri" w:hAnsi="Calibri" w:cs="Calibri"/>
        </w:rPr>
      </w:pPr>
      <w:r>
        <w:rPr>
          <w:rFonts w:ascii="Calibri" w:hAnsi="Calibri" w:cs="Calibri"/>
        </w:rPr>
        <w:t>10.4. Zhotovitel je povinen při předání díla předat Objednateli rovněž doklady potřebné k řádnému převzetí a následnému užívání předmětu díla, přičemž jejich předání je podmínkou převzetí díla Objednatelem. Objednatel na předávacím protokolu zaznamená, zda přebírá dílo s výhradami či bez výhrad. V protokolu se mimo jiné uvede i soupis vad a nedodělků, pokud je dílo obsahuje, se způsobem a termínem jejich odstranění. Objednatel je oprávněn převzít jen část díla, pokud ostatní část vykazuje podstatné vady a nedodělky, které brání nebo omezují řádné užívání díla. V tomto případě je Zhotovitel povinen odstranit tyto vady a nedodělky v termínu uvedeném v předávacím protokolu, a to v souladu se čl. XI. a XII. Smlouvy. Pokud Objednatel odmítne dílo převzít, uvede v protokolu svoje důvody.</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10.5. Zhotovitel připraví a doloží u přejímacího </w:t>
      </w:r>
      <w:r w:rsidRPr="007B6BB6">
        <w:rPr>
          <w:rFonts w:ascii="Calibri" w:hAnsi="Calibri" w:cs="Calibri"/>
          <w:color w:val="000000"/>
        </w:rPr>
        <w:t>řízení dokumentaci skutečného provedení stavby</w:t>
      </w:r>
      <w:r>
        <w:rPr>
          <w:rFonts w:ascii="Calibri" w:hAnsi="Calibri" w:cs="Calibri"/>
          <w:color w:val="000000"/>
        </w:rPr>
        <w:t xml:space="preserve"> </w:t>
      </w:r>
      <w:r>
        <w:rPr>
          <w:rFonts w:ascii="Calibri" w:hAnsi="Calibri" w:cs="Calibri"/>
        </w:rPr>
        <w:t>(3 paré v listinné podobě a kopie na CD/DVD), stavební deník, fotodokumentaci k provádění díla, poučení a návod k obsluze a údržbě díla a související doklady. Nedoloží-li Zhotovitel sjednané doklady, nepovažuje se dílo za dokončené a způsobilé k předání.</w:t>
      </w:r>
    </w:p>
    <w:p w:rsidR="00BD4636" w:rsidRDefault="00BD4636" w:rsidP="001B0395">
      <w:pPr>
        <w:spacing w:line="276" w:lineRule="auto"/>
        <w:ind w:left="357" w:hanging="357"/>
        <w:jc w:val="both"/>
        <w:rPr>
          <w:rFonts w:ascii="Calibri" w:hAnsi="Calibri" w:cs="Calibri"/>
        </w:rPr>
      </w:pPr>
      <w:r>
        <w:rPr>
          <w:rFonts w:ascii="Calibri" w:hAnsi="Calibri" w:cs="Calibri"/>
        </w:rPr>
        <w:t>10.6. Zhotovitel vyzve Objednatele k převzetí díla. Objednatel je poté povinen neprodleně zahájit přejímací řízení. V den předání Zhotovitel předvede Objednateli funkčnost díla, zda je způsobilé sloužit svému účelu.</w:t>
      </w:r>
    </w:p>
    <w:p w:rsidR="00BD4636" w:rsidRDefault="00BD4636" w:rsidP="001B0395">
      <w:pPr>
        <w:pStyle w:val="NoSpacing"/>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ZÁRUKA</w:t>
      </w:r>
    </w:p>
    <w:p w:rsidR="00BD4636" w:rsidRDefault="00BD4636" w:rsidP="001B0395">
      <w:pPr>
        <w:pStyle w:val="NoSpacing"/>
      </w:pPr>
    </w:p>
    <w:p w:rsidR="00BD4636" w:rsidRPr="00BF19AB" w:rsidRDefault="00BD4636" w:rsidP="00BF19AB">
      <w:pPr>
        <w:spacing w:line="276" w:lineRule="auto"/>
        <w:ind w:left="357" w:hanging="357"/>
        <w:jc w:val="both"/>
        <w:rPr>
          <w:rFonts w:ascii="Calibri" w:hAnsi="Calibri" w:cs="Calibri"/>
        </w:rPr>
      </w:pPr>
      <w:r>
        <w:rPr>
          <w:rFonts w:ascii="Calibri" w:hAnsi="Calibri" w:cs="Calibri"/>
        </w:rPr>
        <w:t xml:space="preserve">11.1. Zhotovitel poskytuje na kompletní dílo specifikované ve čl. III. Smlouvy záruku za jakost v délce min.  </w:t>
      </w:r>
      <w:r>
        <w:rPr>
          <w:rFonts w:ascii="Calibri" w:hAnsi="Calibri" w:cs="Calibri"/>
          <w:b/>
        </w:rPr>
        <w:t>60 měsíců</w:t>
      </w:r>
      <w:r>
        <w:rPr>
          <w:rFonts w:ascii="Calibri" w:hAnsi="Calibri" w:cs="Calibri"/>
        </w:rPr>
        <w:t xml:space="preserve">. </w:t>
      </w:r>
      <w:r w:rsidRPr="00BF19AB">
        <w:rPr>
          <w:rFonts w:ascii="Calibri" w:hAnsi="Calibri"/>
          <w:szCs w:val="22"/>
          <w:lang w:eastAsia="cs-CZ"/>
        </w:rPr>
        <w:t>Na dodávky pro vybavení interiéru</w:t>
      </w:r>
      <w:r>
        <w:rPr>
          <w:rFonts w:ascii="Calibri" w:hAnsi="Calibri"/>
          <w:szCs w:val="22"/>
          <w:lang w:eastAsia="cs-CZ"/>
        </w:rPr>
        <w:t xml:space="preserve"> poskytuje Zhotovitel záruku za jakost v délce min. </w:t>
      </w:r>
      <w:r>
        <w:rPr>
          <w:rFonts w:ascii="Calibri" w:hAnsi="Calibri"/>
          <w:b/>
          <w:szCs w:val="22"/>
          <w:lang w:eastAsia="cs-CZ"/>
        </w:rPr>
        <w:t>24 měsíců</w:t>
      </w:r>
      <w:r>
        <w:rPr>
          <w:rFonts w:ascii="Calibri" w:hAnsi="Calibri"/>
          <w:szCs w:val="22"/>
          <w:lang w:eastAsia="cs-CZ"/>
        </w:rPr>
        <w:t>.</w:t>
      </w:r>
    </w:p>
    <w:p w:rsidR="00BD4636" w:rsidRDefault="00BD4636" w:rsidP="001B0395">
      <w:pPr>
        <w:spacing w:line="276" w:lineRule="auto"/>
        <w:rPr>
          <w:rFonts w:ascii="Calibri" w:hAnsi="Calibri" w:cs="Calibri"/>
          <w:bCs/>
          <w:i/>
        </w:rPr>
      </w:pPr>
    </w:p>
    <w:p w:rsidR="00BD4636" w:rsidRDefault="00BD4636" w:rsidP="001B0395">
      <w:pPr>
        <w:pStyle w:val="rove2"/>
        <w:numPr>
          <w:ilvl w:val="0"/>
          <w:numId w:val="0"/>
        </w:numPr>
        <w:tabs>
          <w:tab w:val="left" w:pos="708"/>
        </w:tabs>
        <w:ind w:left="360"/>
        <w:rPr>
          <w:rFonts w:ascii="Calibri" w:hAnsi="Calibri" w:cs="Calibri"/>
          <w:sz w:val="22"/>
          <w:szCs w:val="22"/>
        </w:rPr>
      </w:pPr>
      <w:r>
        <w:rPr>
          <w:rFonts w:ascii="Calibri" w:hAnsi="Calibri" w:cs="Calibri"/>
          <w:sz w:val="22"/>
          <w:szCs w:val="22"/>
        </w:rPr>
        <w:t>Zhotovitel se poskytnutím záruky zavazuje, že předané dílo bude po celou záruční dobu způsobilé pro použití ke smluvenému, jinak k obvyklému účelu, nebo že si zachová smluvené, jinak obvyklé vlastnosti.</w:t>
      </w:r>
    </w:p>
    <w:p w:rsidR="00BD4636" w:rsidRDefault="00BD4636" w:rsidP="001B0395">
      <w:pPr>
        <w:spacing w:line="276" w:lineRule="auto"/>
        <w:ind w:left="357" w:hanging="357"/>
        <w:jc w:val="both"/>
        <w:rPr>
          <w:rFonts w:ascii="Calibri" w:hAnsi="Calibri" w:cs="Calibri"/>
        </w:rPr>
      </w:pPr>
      <w:r>
        <w:rPr>
          <w:rFonts w:ascii="Calibri" w:hAnsi="Calibri" w:cs="Calibri"/>
        </w:rPr>
        <w:t>11.2. Záruční doba začíná běžet ode dne řádného předání a převzetí kompletního díla od Zhotovitele na základě řádně podepsaného předávacího protokolu. Po celou záruční dobu Zhotovitel odpovídá za vady, které Objednatel zjistil a včas oznámil.</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11.3. Objednatel je povinen ohlásit vady Zhotoviteli neprodleně poté, co je zjistí, a to v předávacím protokolu nebo písemně na adrese Zhotovitele: </w:t>
      </w:r>
      <w:r w:rsidRPr="008A36B3">
        <w:rPr>
          <w:rFonts w:ascii="Calibri" w:hAnsi="Calibri" w:cs="Calibri"/>
          <w:b/>
        </w:rPr>
        <w:t>Evropská 674/156, 160 00 Praha 6</w:t>
      </w:r>
      <w:r>
        <w:rPr>
          <w:rFonts w:ascii="Calibri" w:hAnsi="Calibri" w:cs="Calibri"/>
        </w:rPr>
        <w:t>. I reklamace odeslaná Objednatelem v poslední den záruční lhůty se považuje za včas uplatněnou. V reklamaci musí být vady popsány a uvedeno, jak se projevují. Objednatel dále v reklamaci uvede, jakým způsobem požaduje zjednat nápravu.</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11.4. </w:t>
      </w:r>
      <w:r w:rsidRPr="00BF19AB">
        <w:rPr>
          <w:rFonts w:ascii="Calibri" w:hAnsi="Calibri" w:cs="Calibri"/>
        </w:rPr>
        <w:t xml:space="preserve">Zhotovitel se zavazuje v záruční době nastoupit k odstranění vad bezodkladně, nejpozději </w:t>
      </w:r>
      <w:r w:rsidRPr="00BF19AB">
        <w:rPr>
          <w:rFonts w:ascii="Calibri" w:hAnsi="Calibri" w:cs="Calibri"/>
          <w:b/>
        </w:rPr>
        <w:t xml:space="preserve">do 3 pracovních dnů </w:t>
      </w:r>
      <w:r w:rsidRPr="00BF19AB">
        <w:rPr>
          <w:rFonts w:ascii="Calibri" w:hAnsi="Calibri" w:cs="Calibri"/>
        </w:rPr>
        <w:t xml:space="preserve">ode dne nahlášení vady Objednatelem, nebude-li mezi smluvními stranami dohodnuto jinak. Okamžik nahlášení vady Objednatelem se považuje za uplatnění vady vůči Zhotoviteli. Zhotovitel je povinen vady odstranit bez zbytečného odkladu, nejpozději </w:t>
      </w:r>
      <w:r w:rsidRPr="00BF19AB">
        <w:rPr>
          <w:rFonts w:ascii="Calibri" w:hAnsi="Calibri" w:cs="Calibri"/>
          <w:b/>
        </w:rPr>
        <w:t>do 5 pracovních dnů</w:t>
      </w:r>
      <w:r w:rsidRPr="00BF19AB">
        <w:rPr>
          <w:rFonts w:ascii="Calibri" w:hAnsi="Calibri" w:cs="Calibri"/>
        </w:rPr>
        <w:t xml:space="preserve"> od obdržení reklamace, nedohodnou-li se smluvní strany jinak. Bude-li to připouštět charakter vady, je Zhotovitel povinen odstranit vadu v místě plnění. V opačném případě ji odstraní ve své provozovně.</w:t>
      </w:r>
      <w:r>
        <w:rPr>
          <w:rFonts w:ascii="Calibri" w:hAnsi="Calibri" w:cs="Calibri"/>
        </w:rPr>
        <w:t xml:space="preserve"> </w:t>
      </w:r>
    </w:p>
    <w:p w:rsidR="00BD4636" w:rsidRDefault="00BD4636" w:rsidP="001B0395">
      <w:pPr>
        <w:spacing w:line="276" w:lineRule="auto"/>
        <w:ind w:left="357" w:hanging="357"/>
        <w:rPr>
          <w:rFonts w:ascii="Calibri" w:hAnsi="Calibri" w:cs="Calibri"/>
        </w:rPr>
      </w:pPr>
      <w:r>
        <w:rPr>
          <w:rFonts w:ascii="Calibri" w:hAnsi="Calibri" w:cs="Calibri"/>
        </w:rPr>
        <w:t xml:space="preserve">11.5. V této souvislosti bere Zhotovitel na vědomí, že k odstranění vad může nastoupit v pracovní den v době </w:t>
      </w:r>
      <w:r w:rsidRPr="00BF19AB">
        <w:rPr>
          <w:rFonts w:ascii="Calibri" w:hAnsi="Calibri" w:cs="Calibri"/>
        </w:rPr>
        <w:t>od 8:00 hod do 16:00 hod</w:t>
      </w:r>
      <w:r>
        <w:rPr>
          <w:rFonts w:ascii="Calibri" w:hAnsi="Calibri" w:cs="Calibri"/>
        </w:rPr>
        <w:t>., nebude-li mezi smluvními stranami dohodnuto jinak.</w:t>
      </w:r>
    </w:p>
    <w:p w:rsidR="00BD4636" w:rsidRDefault="00BD4636" w:rsidP="001B0395">
      <w:pPr>
        <w:spacing w:line="276" w:lineRule="auto"/>
        <w:ind w:left="357" w:hanging="357"/>
        <w:jc w:val="both"/>
        <w:rPr>
          <w:rFonts w:ascii="Calibri" w:hAnsi="Calibri" w:cs="Calibri"/>
        </w:rPr>
      </w:pPr>
      <w:r>
        <w:rPr>
          <w:rFonts w:ascii="Calibri" w:hAnsi="Calibri" w:cs="Calibri"/>
        </w:rPr>
        <w:t>11.6. Zhotovitel je povinen ve sjednané lhůtě odstranit vady a nedodělky, i když tvrdí, že za ně neodpovídá. Prokáže-li se ve sporných případech, že Zhotovitel neodpovídá za vadu, kterou odstranil, uhradí Objednatel Zhotoviteli veškeré náklady vynaložené v souvislosti s odstraněním vady.</w:t>
      </w:r>
    </w:p>
    <w:p w:rsidR="00BD4636" w:rsidRDefault="00BD4636" w:rsidP="001B0395">
      <w:pPr>
        <w:spacing w:line="276" w:lineRule="auto"/>
        <w:ind w:left="357" w:hanging="357"/>
        <w:jc w:val="both"/>
        <w:rPr>
          <w:rFonts w:ascii="Calibri" w:hAnsi="Calibri" w:cs="Calibri"/>
        </w:rPr>
      </w:pPr>
      <w:r>
        <w:rPr>
          <w:rFonts w:ascii="Calibri" w:hAnsi="Calibri" w:cs="Calibri"/>
        </w:rPr>
        <w:t>11.7. O odstranění reklamované vady sepíší smluvní strany protokol, ve kterém potvrdí odstranění vady. Záruční doba se prodlužuje o dobu, která uplyne ode dne uplatnění reklamované vady do dne odstranění této vady.</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11.8. Reklamaci může Objednatel uplatnit nejpozději do posledního dne záruční doby.   </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11.9. Nenastoupí-li Zhotovitel k odstranění reklamované vady </w:t>
      </w:r>
      <w:r w:rsidRPr="00BF19AB">
        <w:rPr>
          <w:rFonts w:ascii="Calibri" w:hAnsi="Calibri" w:cs="Calibri"/>
        </w:rPr>
        <w:t>ani do 15-ti dnů</w:t>
      </w:r>
      <w:r>
        <w:rPr>
          <w:rFonts w:ascii="Calibri" w:hAnsi="Calibri" w:cs="Calibri"/>
        </w:rPr>
        <w:t xml:space="preserve"> po obdržení reklamace, je Objednatel oprávněn pověřit odstraněním vady jinou osobu. Veškeré takto vzniklé náklady uhradí Objednateli Zhotovitel. Objednatel je oprávněn odečíst vzniklé náklady ze zádržného dle čl. 9.6. Smlouvy.</w:t>
      </w:r>
    </w:p>
    <w:p w:rsidR="00BD4636" w:rsidRDefault="00BD4636" w:rsidP="001B0395">
      <w:pPr>
        <w:spacing w:line="276" w:lineRule="auto"/>
        <w:ind w:left="357" w:hanging="357"/>
        <w:jc w:val="both"/>
        <w:rPr>
          <w:rFonts w:ascii="Calibri" w:hAnsi="Calibri" w:cs="Calibri"/>
        </w:rPr>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PRÁVA Z VADNÉHO PLNĚNÍ</w:t>
      </w:r>
    </w:p>
    <w:p w:rsidR="00BD4636" w:rsidRDefault="00BD4636" w:rsidP="001B0395">
      <w:pPr>
        <w:spacing w:line="276" w:lineRule="auto"/>
        <w:jc w:val="both"/>
        <w:rPr>
          <w:rFonts w:ascii="Calibri" w:hAnsi="Calibri" w:cs="Calibri"/>
        </w:rPr>
      </w:pPr>
    </w:p>
    <w:p w:rsidR="00BD4636" w:rsidRDefault="00BD4636" w:rsidP="001B0395">
      <w:pPr>
        <w:spacing w:line="276" w:lineRule="auto"/>
        <w:ind w:left="357" w:hanging="357"/>
        <w:jc w:val="both"/>
        <w:rPr>
          <w:rFonts w:ascii="Calibri" w:hAnsi="Calibri" w:cs="Calibri"/>
          <w:szCs w:val="22"/>
        </w:rPr>
      </w:pPr>
      <w:r>
        <w:rPr>
          <w:rFonts w:ascii="Calibri" w:hAnsi="Calibri" w:cs="Calibri"/>
        </w:rPr>
        <w:t>12.1. Zhotovitel odpovídá za vady, jež má dílo v době jeho předání. Za vady díla, na něž se vztahuje záruka za jakost, odpovídá Zhotovitel v rozsahu této záruky.</w:t>
      </w:r>
    </w:p>
    <w:p w:rsidR="00BD4636" w:rsidRDefault="00BD4636" w:rsidP="001B0395">
      <w:pPr>
        <w:spacing w:line="276" w:lineRule="auto"/>
        <w:ind w:left="357" w:hanging="357"/>
        <w:jc w:val="both"/>
        <w:rPr>
          <w:rFonts w:ascii="Calibri" w:hAnsi="Calibri" w:cs="Calibri"/>
          <w:szCs w:val="22"/>
        </w:rPr>
      </w:pPr>
      <w:r>
        <w:rPr>
          <w:rFonts w:ascii="Calibri" w:hAnsi="Calibri" w:cs="Calibri"/>
          <w:szCs w:val="22"/>
        </w:rPr>
        <w:t xml:space="preserve">12.2. Vadou se rozumí odchylka v kvalitě, rozsahu nebo parametrech díla, stanovených v Projektové dokumentaci, Soupisu stavebních prací a dodávek, technické specifikaci, touto Smlouvou nebo příslušnými normami a obecně závaznými předpisy. Zhotovitel odpovídá za vady zjevné, skryté       i právní, které má předmět díla v době jeho předání Objednateli a dále za ty, které se na předmětu díla vyskytnou v záruční době. Právo Objednatele z vadného plnění zakládá vada, kterou má předmět díla při přechodu nebezpečí škody na Objednatele, byť se projeví až později. Právo Objednatele založí i později vzniklá vada, kterou Zhotovitel způsobil porušením své povinnosti. </w:t>
      </w:r>
    </w:p>
    <w:p w:rsidR="00BD4636" w:rsidRDefault="00BD4636" w:rsidP="001B0395">
      <w:pPr>
        <w:spacing w:line="276" w:lineRule="auto"/>
        <w:ind w:left="357" w:hanging="357"/>
        <w:jc w:val="both"/>
        <w:rPr>
          <w:rFonts w:ascii="Calibri" w:hAnsi="Calibri" w:cs="Calibri"/>
          <w:szCs w:val="22"/>
        </w:rPr>
      </w:pPr>
      <w:r>
        <w:rPr>
          <w:rFonts w:ascii="Calibri" w:hAnsi="Calibri" w:cs="Calibri"/>
          <w:szCs w:val="22"/>
        </w:rPr>
        <w:t>12.3. Objednatel je povinen předmět díla zkontrolovat bezprostředně po jeho převzetí tak, aby zjistil vady, které je možné zjistit při vynaložení odborné péče. Zjevné kvalitativní a kvantitativní vady musí být oznámeny při převzetí předmětu díla za účasti zástupce Zhotovitele, který tuto skutečnost potvrdí. Objednatel při oznámení vady, nebo bez zbytečného odkladu po oznámení vady, zvolí postup v souladu se zákonem č. 89/2012 Sb., občanský zákoník. Za podstatnou vadu se považují i vady v dokladech, jež jsou nutné k převzetí a k užívání předmětu díla.</w:t>
      </w:r>
    </w:p>
    <w:p w:rsidR="00BD4636" w:rsidRDefault="00BD4636" w:rsidP="001B0395">
      <w:pPr>
        <w:spacing w:line="276" w:lineRule="auto"/>
        <w:ind w:left="357" w:hanging="357"/>
        <w:jc w:val="both"/>
        <w:rPr>
          <w:rFonts w:ascii="Calibri" w:hAnsi="Calibri" w:cs="Calibri"/>
          <w:szCs w:val="22"/>
        </w:rPr>
      </w:pPr>
      <w:r>
        <w:rPr>
          <w:rFonts w:ascii="Calibri" w:hAnsi="Calibri" w:cs="Calibri"/>
          <w:szCs w:val="22"/>
        </w:rPr>
        <w:t>12.4. Objednatel je povinen vadu oznámit bez zbytečného odkladu poté, kdy ji zjistil nebo při náležité pozornosti zjistit měl. U stavební části díla dle čl. 3.1. Smlouvy musí Objednatel zjistit skrytou vadu nejpozději do pěti let od předání díla, u ostatních vad a skrytých vad zjištěných v případě ostatních činností a dodávek platí lhůta dvou let od předání díla.</w:t>
      </w:r>
    </w:p>
    <w:p w:rsidR="00BD4636" w:rsidRDefault="00BD4636" w:rsidP="001B0395">
      <w:pPr>
        <w:spacing w:line="276" w:lineRule="auto"/>
        <w:ind w:left="357" w:hanging="357"/>
        <w:jc w:val="both"/>
        <w:rPr>
          <w:rFonts w:ascii="Calibri" w:hAnsi="Calibri" w:cs="Calibri"/>
          <w:szCs w:val="22"/>
        </w:rPr>
      </w:pPr>
      <w:r>
        <w:rPr>
          <w:rFonts w:ascii="Calibri" w:hAnsi="Calibri" w:cs="Calibri"/>
          <w:szCs w:val="22"/>
        </w:rPr>
        <w:t xml:space="preserve">12.5. </w:t>
      </w:r>
      <w:r>
        <w:rPr>
          <w:rFonts w:ascii="Calibri" w:hAnsi="Calibri" w:cs="Calibri"/>
          <w:color w:val="000000"/>
          <w:szCs w:val="22"/>
        </w:rPr>
        <w:t>Práva z vadného plnění a záruky za jakost</w:t>
      </w:r>
      <w:r>
        <w:rPr>
          <w:rFonts w:ascii="Calibri" w:hAnsi="Calibri" w:cs="Calibri"/>
          <w:szCs w:val="22"/>
        </w:rPr>
        <w:t xml:space="preserve"> musí být uplatněna v písemné formě na místě při převzetí předmětu díla anebo prostřednictvím emailu, s popisem vady. Zhotovitel je povinen potvrdit přijetí tohoto oznámení obratem a vyřídit ho způsobem, který Objednatel zvolí v souladu se zákonem č. 89/2012 Sb., občanský zákoník. V případě odstranění vady se sjednává lhůta v délce </w:t>
      </w:r>
      <w:r w:rsidRPr="00BF19AB">
        <w:rPr>
          <w:rFonts w:ascii="Calibri" w:hAnsi="Calibri" w:cs="Calibri"/>
          <w:b/>
          <w:szCs w:val="22"/>
        </w:rPr>
        <w:t>3 pracovní dny</w:t>
      </w:r>
      <w:r w:rsidRPr="00BF19AB">
        <w:rPr>
          <w:rFonts w:ascii="Calibri" w:hAnsi="Calibri" w:cs="Calibri"/>
          <w:szCs w:val="22"/>
        </w:rPr>
        <w:t xml:space="preserve"> od nahlášení vady Objednatelem na nastoupení k odstranění vady. Vada musí být odstraněna bezplatně a bezodkladně, nejpozději však do </w:t>
      </w:r>
      <w:r w:rsidRPr="00BF19AB">
        <w:rPr>
          <w:rFonts w:ascii="Calibri" w:hAnsi="Calibri" w:cs="Calibri"/>
          <w:b/>
          <w:szCs w:val="22"/>
        </w:rPr>
        <w:t>5 pracovních dnů</w:t>
      </w:r>
      <w:r w:rsidRPr="00BF19AB">
        <w:rPr>
          <w:rFonts w:ascii="Calibri" w:hAnsi="Calibri" w:cs="Calibri"/>
          <w:szCs w:val="22"/>
        </w:rPr>
        <w:t xml:space="preserve"> od příjezdu servisního technika na místo plnění. Pokud Zhotovitel povinnost odstranit zjištěné závady nesplní, má</w:t>
      </w:r>
      <w:r>
        <w:rPr>
          <w:rFonts w:ascii="Calibri" w:hAnsi="Calibri" w:cs="Calibri"/>
          <w:szCs w:val="22"/>
        </w:rPr>
        <w:t xml:space="preserve"> Objednatel právo požadovat přiměřenou slevu z ceny za dílo či od této Smlouvy odstoupit.</w:t>
      </w:r>
    </w:p>
    <w:p w:rsidR="00BD4636" w:rsidRDefault="00BD4636" w:rsidP="001B0395">
      <w:pPr>
        <w:spacing w:line="276" w:lineRule="auto"/>
        <w:ind w:left="357" w:hanging="357"/>
        <w:jc w:val="both"/>
        <w:rPr>
          <w:rFonts w:ascii="Calibri" w:hAnsi="Calibri" w:cs="Calibri"/>
          <w:szCs w:val="22"/>
        </w:rPr>
      </w:pPr>
      <w:r>
        <w:rPr>
          <w:rFonts w:ascii="Calibri" w:hAnsi="Calibri" w:cs="Calibri"/>
          <w:szCs w:val="22"/>
        </w:rPr>
        <w:t>12.6. Zhotovitel odpovídá za vadné plnění. Pokud se na provedení díla podílely další subjekty, je se Zhotovitelem odpovědný společně a nerozdílně jeho poddodavatel, zpracovatel Projektové dokumentace a stavební dozor. Tyto osoby se mohou odpovědnosti zprostit, nastanou-li okolnosti dle § 2630 odst. 1 zákona č. 89/2012 Sb., občanský zákoník. Zhotovitel se zprostí odpovědnosti za vadu díla, prokáže-li, že vadu způsobila jen chyba v Projektové dokumentaci nebo jen selhání stavebního dozoru, který si Zhotovitel zvolil.</w:t>
      </w:r>
    </w:p>
    <w:p w:rsidR="00BD4636" w:rsidRDefault="00BD4636" w:rsidP="001B0395">
      <w:pPr>
        <w:pStyle w:val="NoSpacing"/>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 xml:space="preserve">  UKONČENÍ SMLOUVY</w:t>
      </w:r>
    </w:p>
    <w:p w:rsidR="00BD4636" w:rsidRDefault="00BD4636" w:rsidP="001B0395">
      <w:pPr>
        <w:pStyle w:val="NoSpacing"/>
      </w:pPr>
    </w:p>
    <w:p w:rsidR="00BD4636" w:rsidRDefault="00BD4636" w:rsidP="001B0395">
      <w:pPr>
        <w:spacing w:line="276" w:lineRule="auto"/>
        <w:ind w:left="357" w:hanging="357"/>
        <w:jc w:val="both"/>
        <w:rPr>
          <w:rFonts w:ascii="Calibri" w:hAnsi="Calibri" w:cs="Calibri"/>
        </w:rPr>
      </w:pPr>
      <w:r>
        <w:rPr>
          <w:rFonts w:ascii="Calibri" w:hAnsi="Calibri" w:cs="Calibri"/>
        </w:rPr>
        <w:t xml:space="preserve">13.1 Tato Smlouva může být ukončena: </w:t>
      </w:r>
    </w:p>
    <w:p w:rsidR="00BD4636" w:rsidRDefault="00BD4636" w:rsidP="00BF19AB">
      <w:pPr>
        <w:pStyle w:val="ListParagraph"/>
        <w:numPr>
          <w:ilvl w:val="0"/>
          <w:numId w:val="5"/>
        </w:numPr>
        <w:suppressAutoHyphens/>
        <w:spacing w:after="0" w:line="276" w:lineRule="auto"/>
        <w:rPr>
          <w:rFonts w:ascii="Calibri" w:hAnsi="Calibri" w:cs="Calibri"/>
          <w:lang w:eastAsia="cs-CZ"/>
        </w:rPr>
      </w:pPr>
      <w:r>
        <w:rPr>
          <w:rFonts w:ascii="Calibri" w:hAnsi="Calibri" w:cs="Calibri"/>
          <w:lang w:eastAsia="cs-CZ"/>
        </w:rPr>
        <w:t>písemnou dohodou smluvních stran;</w:t>
      </w:r>
    </w:p>
    <w:p w:rsidR="00BD4636" w:rsidRDefault="00BD4636" w:rsidP="00BF19AB">
      <w:pPr>
        <w:pStyle w:val="ListParagraph"/>
        <w:numPr>
          <w:ilvl w:val="0"/>
          <w:numId w:val="5"/>
        </w:numPr>
        <w:suppressAutoHyphens/>
        <w:spacing w:before="0" w:line="276" w:lineRule="auto"/>
        <w:rPr>
          <w:rFonts w:ascii="Calibri" w:hAnsi="Calibri" w:cs="Calibri"/>
          <w:kern w:val="2"/>
          <w:lang w:eastAsia="cs-CZ"/>
        </w:rPr>
      </w:pPr>
      <w:r>
        <w:rPr>
          <w:rFonts w:ascii="Calibri" w:hAnsi="Calibri" w:cs="Calibri"/>
          <w:lang w:eastAsia="cs-CZ"/>
        </w:rPr>
        <w:t>o</w:t>
      </w:r>
      <w:r>
        <w:rPr>
          <w:rFonts w:ascii="Calibri" w:hAnsi="Calibri" w:cs="Calibri"/>
        </w:rPr>
        <w:t>dstoupením od Smlouvy z důvodů stanovených v této Smlouvě nebo zákonem</w:t>
      </w:r>
      <w:r>
        <w:rPr>
          <w:rFonts w:ascii="Calibri" w:hAnsi="Calibri" w:cs="Calibri"/>
          <w:lang w:eastAsia="cs-CZ"/>
        </w:rPr>
        <w:t xml:space="preserve">. </w:t>
      </w:r>
    </w:p>
    <w:p w:rsidR="00BD4636" w:rsidRDefault="00BD4636" w:rsidP="00BF19AB">
      <w:pPr>
        <w:ind w:left="357" w:hanging="357"/>
        <w:jc w:val="both"/>
        <w:rPr>
          <w:rFonts w:ascii="Calibri" w:hAnsi="Calibri" w:cs="Calibri"/>
        </w:rPr>
      </w:pPr>
      <w:r>
        <w:rPr>
          <w:rFonts w:ascii="Calibri" w:hAnsi="Calibri" w:cs="Calibri"/>
        </w:rPr>
        <w:t>13.2. Od této Smlouvy může smluvní strana odstoupit pro podstatné porušení smluvní povinnosti druhou stranou. Za podstatné porušení smluvní povinnosti se zejména považuje:</w:t>
      </w:r>
    </w:p>
    <w:p w:rsidR="00BD4636" w:rsidRDefault="00BD4636" w:rsidP="00BF19AB">
      <w:pPr>
        <w:pStyle w:val="ListParagraph"/>
        <w:numPr>
          <w:ilvl w:val="0"/>
          <w:numId w:val="6"/>
        </w:numPr>
        <w:suppressAutoHyphens/>
        <w:spacing w:after="0"/>
        <w:rPr>
          <w:rFonts w:ascii="Calibri" w:hAnsi="Calibri" w:cs="Calibri"/>
        </w:rPr>
      </w:pPr>
      <w:r>
        <w:rPr>
          <w:rFonts w:ascii="Calibri" w:hAnsi="Calibri" w:cs="Calibri"/>
        </w:rPr>
        <w:t xml:space="preserve">na straně Objednatele, není-li předáno staveniště přes písemnou výzvu ani </w:t>
      </w:r>
      <w:r w:rsidRPr="00BF19AB">
        <w:rPr>
          <w:rFonts w:ascii="Calibri" w:hAnsi="Calibri" w:cs="Calibri"/>
        </w:rPr>
        <w:t>po 10</w:t>
      </w:r>
      <w:r>
        <w:rPr>
          <w:rFonts w:ascii="Calibri" w:hAnsi="Calibri" w:cs="Calibri"/>
        </w:rPr>
        <w:t xml:space="preserve"> dnech dle čl. 5.1.2. Smlouvy.,</w:t>
      </w:r>
    </w:p>
    <w:p w:rsidR="00BD4636" w:rsidRDefault="00BD4636" w:rsidP="00BF19AB">
      <w:pPr>
        <w:pStyle w:val="ListParagraph"/>
        <w:numPr>
          <w:ilvl w:val="0"/>
          <w:numId w:val="6"/>
        </w:numPr>
        <w:suppressAutoHyphens/>
        <w:spacing w:before="0" w:after="0"/>
        <w:rPr>
          <w:rFonts w:ascii="Calibri" w:hAnsi="Calibri" w:cs="Calibri"/>
        </w:rPr>
      </w:pPr>
      <w:r>
        <w:rPr>
          <w:rFonts w:ascii="Calibri" w:hAnsi="Calibri" w:cs="Calibri"/>
        </w:rPr>
        <w:t xml:space="preserve">na straně Zhotovitele, jestliže dílo (nebo jeho část), nebude řádně dodáno v dohodnutém termínu tak, aby Zhotoviteli vzniklo právo na úhradu ceny za dílo vystavením příslušné faktury, </w:t>
      </w:r>
    </w:p>
    <w:p w:rsidR="00BD4636" w:rsidRDefault="00BD4636" w:rsidP="00BF19AB">
      <w:pPr>
        <w:pStyle w:val="ListParagraph"/>
        <w:numPr>
          <w:ilvl w:val="0"/>
          <w:numId w:val="6"/>
        </w:numPr>
        <w:suppressAutoHyphens/>
        <w:spacing w:before="0" w:after="0"/>
        <w:rPr>
          <w:rFonts w:ascii="Calibri" w:hAnsi="Calibri" w:cs="Calibri"/>
        </w:rPr>
      </w:pPr>
      <w:r>
        <w:rPr>
          <w:rFonts w:ascii="Calibri" w:hAnsi="Calibri" w:cs="Calibri"/>
        </w:rPr>
        <w:t xml:space="preserve">na straně Zhotovitele, nepřevzal-li Zhotovitel staveniště přes písemnou výzvu ani po </w:t>
      </w:r>
      <w:r w:rsidRPr="00BF19AB">
        <w:rPr>
          <w:rFonts w:ascii="Calibri" w:hAnsi="Calibri" w:cs="Calibri"/>
        </w:rPr>
        <w:t>10</w:t>
      </w:r>
      <w:r>
        <w:rPr>
          <w:rFonts w:ascii="Calibri" w:hAnsi="Calibri" w:cs="Calibri"/>
        </w:rPr>
        <w:t xml:space="preserve"> dnech dle čl.5.1.2. Smlouvy.,</w:t>
      </w:r>
    </w:p>
    <w:p w:rsidR="00BD4636" w:rsidRDefault="00BD4636" w:rsidP="00BF19AB">
      <w:pPr>
        <w:pStyle w:val="ListParagraph"/>
        <w:numPr>
          <w:ilvl w:val="0"/>
          <w:numId w:val="6"/>
        </w:numPr>
        <w:suppressAutoHyphens/>
        <w:spacing w:after="0" w:line="276" w:lineRule="auto"/>
        <w:rPr>
          <w:rFonts w:ascii="Calibri" w:hAnsi="Calibri" w:cs="Calibri"/>
        </w:rPr>
      </w:pPr>
      <w:r>
        <w:rPr>
          <w:rFonts w:ascii="Calibri" w:hAnsi="Calibri" w:cs="Calibri"/>
        </w:rPr>
        <w:t>na straně Zhotovitele, dojde-li v průběhu plnění u Zhotovitele k prodlení delšímu než 10 dnů v jakémkoli termínu dle čl.5.1.3. nebo 5.1.4. Smlouvy,</w:t>
      </w:r>
    </w:p>
    <w:p w:rsidR="00BD4636" w:rsidRDefault="00BD4636" w:rsidP="00BF19AB">
      <w:pPr>
        <w:pStyle w:val="ListParagraph"/>
        <w:numPr>
          <w:ilvl w:val="0"/>
          <w:numId w:val="6"/>
        </w:numPr>
        <w:suppressAutoHyphens/>
        <w:spacing w:before="0" w:after="0" w:line="276" w:lineRule="auto"/>
        <w:rPr>
          <w:rFonts w:ascii="Calibri" w:hAnsi="Calibri" w:cs="Calibri"/>
        </w:rPr>
      </w:pPr>
      <w:r>
        <w:rPr>
          <w:rFonts w:ascii="Calibri" w:hAnsi="Calibri" w:cs="Calibri"/>
        </w:rPr>
        <w:t>na straně Zhotovitele, jestliže předmět díla nebude mít vlastnosti či technické parametry deklarované Zhotovitelem v této Smlouvě či vlastnosti z této Smlouvy, Projektové dokumentace či technické specifikace vyplývající,</w:t>
      </w:r>
    </w:p>
    <w:p w:rsidR="00BD4636" w:rsidRDefault="00BD4636" w:rsidP="00BF19AB">
      <w:pPr>
        <w:pStyle w:val="ListParagraph"/>
        <w:numPr>
          <w:ilvl w:val="0"/>
          <w:numId w:val="6"/>
        </w:numPr>
        <w:suppressAutoHyphens/>
        <w:spacing w:after="0" w:line="276" w:lineRule="auto"/>
        <w:rPr>
          <w:rFonts w:ascii="Calibri" w:hAnsi="Calibri" w:cs="Calibri"/>
        </w:rPr>
      </w:pPr>
      <w:r>
        <w:rPr>
          <w:rFonts w:ascii="Calibri" w:hAnsi="Calibri" w:cs="Calibri"/>
        </w:rPr>
        <w:t>na straně Zhotovitele, pokud Zhotovitel provede dílo nekvalitním způsobem v rozporu s ustanoveními Smlouvy, nezjedná nápravu ve lhůtě stanovené Objednatelem a neprovede neprodleně odpovídajícím způsobem nutné opravy či úpravy,</w:t>
      </w:r>
    </w:p>
    <w:p w:rsidR="00BD4636" w:rsidRDefault="00BD4636" w:rsidP="00BF19AB">
      <w:pPr>
        <w:pStyle w:val="ListParagraph"/>
        <w:numPr>
          <w:ilvl w:val="0"/>
          <w:numId w:val="6"/>
        </w:numPr>
        <w:suppressAutoHyphens/>
        <w:spacing w:before="0" w:after="0" w:line="276" w:lineRule="auto"/>
        <w:rPr>
          <w:rFonts w:ascii="Calibri" w:hAnsi="Calibri" w:cs="Calibri"/>
        </w:rPr>
      </w:pPr>
      <w:r>
        <w:rPr>
          <w:rFonts w:ascii="Calibri" w:hAnsi="Calibri" w:cs="Calibri"/>
        </w:rPr>
        <w:t>na straně Zhotovitele, jestliže ve své nabídce v rámci veřejné zakázky dle čl. 2.1. Smlouvy uvedl informace nebo doklady, které neodpovídají skutečnosti a měly nebo mohly mít vliv na výsledek poptávkového řízení,</w:t>
      </w:r>
    </w:p>
    <w:p w:rsidR="00BD4636" w:rsidRDefault="00BD4636" w:rsidP="0008305C">
      <w:pPr>
        <w:pStyle w:val="ListParagraph"/>
        <w:numPr>
          <w:ilvl w:val="0"/>
          <w:numId w:val="6"/>
        </w:numPr>
        <w:suppressAutoHyphens/>
        <w:spacing w:before="0" w:after="0" w:line="276" w:lineRule="auto"/>
        <w:rPr>
          <w:rFonts w:ascii="Calibri" w:hAnsi="Calibri" w:cs="Calibri"/>
        </w:rPr>
      </w:pPr>
      <w:r>
        <w:rPr>
          <w:rFonts w:ascii="Calibri" w:hAnsi="Calibri" w:cs="Calibri"/>
        </w:rPr>
        <w:t>na straně Zhotovitele, jestliže bude zahájeno insolvenční řízení u Zhotovitele.</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13.3. V případě porušení dalších nepodstatných smluvních povinností (jako je zejména řádné provedení záručních oprav), je druhá strana oprávněna od Smlouvy odstoupit v případě,  že strana, která je v prodlení, nesplní svou povinnost ani v dodatečné přiměřené lhůtě, která jí k tomu byla poskytnuta. </w:t>
      </w:r>
    </w:p>
    <w:p w:rsidR="00BD4636" w:rsidRDefault="00BD4636" w:rsidP="001B0395">
      <w:pPr>
        <w:spacing w:line="276" w:lineRule="auto"/>
        <w:ind w:left="357" w:hanging="357"/>
        <w:jc w:val="both"/>
        <w:rPr>
          <w:rFonts w:ascii="Calibri" w:hAnsi="Calibri" w:cs="Calibri"/>
        </w:rPr>
      </w:pPr>
      <w:r>
        <w:rPr>
          <w:rFonts w:ascii="Calibri" w:hAnsi="Calibri" w:cs="Calibri"/>
        </w:rPr>
        <w:t>13.4. Odstoupení od této Smlouvy musí smluvní strana učinit písemně, bez zbytečného odkladu poté, co se o porušení dověděla. Účinky odstoupení od Smlouvy nastanou dnem, kdy bude písemné odstoupení doručeno druhé smluvní straně. V písemném oznámení o odstoupení musí být uveden den odstoupení, účinky, důvod odstoupení a přesný odkaz na ustanovení Smlouvy nebo zákona, které smluvní stranu k takovému kroku opravňuje. Bez těchto náležitostí je odstoupení neplatné.</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 xml:space="preserve">13.5. V případě odstoupení od této Smlouvy jsou smluvní strany povinny vypořádat své vzájemné závazky a pohledávky </w:t>
      </w:r>
      <w:r>
        <w:rPr>
          <w:rFonts w:ascii="Calibri" w:hAnsi="Calibri" w:cs="Calibri"/>
        </w:rPr>
        <w:t>stanovené v zákoně nebo v této Smlouvě</w:t>
      </w:r>
      <w:r>
        <w:rPr>
          <w:rFonts w:ascii="Calibri" w:hAnsi="Calibri" w:cs="Calibri"/>
          <w:kern w:val="2"/>
        </w:rPr>
        <w:t>, a to do 30 dnů od právních účinků odstoupení, nebo v jiné dohodnuté lhůtě. Odstoupením od smlouvy se závazek zrušuje k okamžiku doručení prohlášení o odstoupení druhé smluvní straně. Zhotovitel má právo na náhradu činností řádně provedených do dne odstoupení, pokud z nich měl Objednatel prospěch. Úhrada se nevztahuje na již zakoupený materiál či obdobné náklady Zhotovitele.</w:t>
      </w:r>
    </w:p>
    <w:p w:rsidR="00BD4636" w:rsidRDefault="00BD4636" w:rsidP="001B0395">
      <w:pPr>
        <w:spacing w:line="276" w:lineRule="auto"/>
        <w:ind w:left="357" w:hanging="357"/>
        <w:jc w:val="both"/>
        <w:rPr>
          <w:rFonts w:ascii="Calibri" w:hAnsi="Calibri" w:cs="Calibri"/>
          <w:kern w:val="2"/>
          <w:highlight w:val="yellow"/>
        </w:rPr>
      </w:pPr>
      <w:r>
        <w:rPr>
          <w:rFonts w:ascii="Calibri" w:hAnsi="Calibri" w:cs="Calibri"/>
          <w:kern w:val="2"/>
        </w:rPr>
        <w:t>13.6. Pokud má smluvní strana, které bylo odstoupení doručeno, za to, že druhá strana není k odstoupení oprávněna, je povinna to odstupující straně písemně oznámit nejpozději do 10 dnů po obdržení oznámení o odstoupení, jinak se odstoupení považuje za oprávněné.</w:t>
      </w:r>
    </w:p>
    <w:p w:rsidR="00BD4636" w:rsidRDefault="00BD4636" w:rsidP="001B0395">
      <w:pPr>
        <w:spacing w:line="276" w:lineRule="auto"/>
        <w:ind w:left="357" w:hanging="357"/>
        <w:jc w:val="both"/>
        <w:rPr>
          <w:rFonts w:ascii="Calibri" w:hAnsi="Calibri" w:cs="Calibri"/>
        </w:rPr>
      </w:pPr>
      <w:r>
        <w:rPr>
          <w:rFonts w:ascii="Calibri" w:hAnsi="Calibri" w:cs="Calibri"/>
          <w:kern w:val="2"/>
        </w:rPr>
        <w:t xml:space="preserve">13.7. V případě odstoupení od této Smlouvy Objednatelem pro podstatné porušení smluvní povinnosti Zhotovitelem, je Zhotovitel povinen </w:t>
      </w:r>
      <w:r>
        <w:rPr>
          <w:rFonts w:ascii="Calibri" w:hAnsi="Calibri" w:cs="Calibri"/>
        </w:rPr>
        <w:t>uhradit Objednateli případnou vzniklou újmu (majetkovou i nemajetkovou). Odstoupení od Smlouvy nemá vliv na vznik, existenci a trvání nároku na smluvní pokuty nebo nároku na náhradu škody.</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13.8. V případě odstoupení provede Zhotovitel soupis všech provedených prací, oceněný dle způsobu, kterým je stanovena cena díla, a po dohodě s Objednatelem odveze veškerý nevyúčtovaný materiál a zařízení. Zhotovitel provede finanční vyčíslení provedených prací a zpracuje dílčí konečný daňový doklad (fakturu). Zhotovitel následně vyzve Objednatele k dílčímu předání           a převzetí díla, přičemž Objednatel je povinen do 3 dnů po doručení výzvy zahájit dílčí přejímací řízení. Po dílčím předání a převzetí provedených prací obě smluvní strany sjednají písemné zrušení Smlouvy.</w:t>
      </w:r>
    </w:p>
    <w:p w:rsidR="00BD4636" w:rsidRDefault="00BD4636" w:rsidP="001B0395">
      <w:pPr>
        <w:pStyle w:val="NoSpacing"/>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SANKČNÍ USTANOVENÍ</w:t>
      </w:r>
    </w:p>
    <w:p w:rsidR="00BD4636" w:rsidRDefault="00BD4636" w:rsidP="001B0395">
      <w:pPr>
        <w:pStyle w:val="NoSpacing"/>
        <w:rPr>
          <w:kern w:val="32"/>
        </w:rPr>
      </w:pP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 xml:space="preserve">14.1. V případě prodlení Zhotovitele s termínem předání díla nebo s termínem vyklizení prostor (staveniště) </w:t>
      </w:r>
      <w:r w:rsidRPr="0008305C">
        <w:rPr>
          <w:rFonts w:ascii="Calibri" w:hAnsi="Calibri" w:cs="Calibri"/>
          <w:kern w:val="2"/>
        </w:rPr>
        <w:t>podle čl. 5.1.3. nebo 5.1.4. Smlouvy, je Zhotovitel povinen uhradit Objednateli smluvní pokutu ve výši 1000,- Kč za každý započatý den prodlení, maximálně</w:t>
      </w:r>
      <w:r>
        <w:rPr>
          <w:rFonts w:ascii="Calibri" w:hAnsi="Calibri" w:cs="Calibri"/>
          <w:kern w:val="2"/>
        </w:rPr>
        <w:t xml:space="preserve"> však do 100 % ceny díla. Zhotovitel neplatí pokutu v případě, že prodlení vzniklo z viny na straně Objednatele, nebo když Zhotovitel nemohl plnit v důsledku vyšší moci.</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 xml:space="preserve">14.2. V případě prodlení Zhotovitele s odstraněním vad a nedodělků uvedených v předávacím protokolu a vad reklamovaných je Zhotovitel povinen uhradit Objednateli smluvní pokutu ve výši </w:t>
      </w:r>
      <w:r w:rsidRPr="0008305C">
        <w:rPr>
          <w:rFonts w:ascii="Calibri" w:hAnsi="Calibri" w:cs="Calibri"/>
          <w:kern w:val="2"/>
        </w:rPr>
        <w:t>500,-</w:t>
      </w:r>
      <w:r>
        <w:rPr>
          <w:rFonts w:ascii="Calibri" w:hAnsi="Calibri" w:cs="Calibri"/>
          <w:kern w:val="2"/>
        </w:rPr>
        <w:t xml:space="preserve"> Kč za každou vadu nebo nedodělek a započatý den prodlení, maximálně však do 100 % ceny díla.</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 xml:space="preserve">14.3. V případě prodlení Zhotovitele s nástupem odstranění vad, nahlášených Objednatelem, je Zhotovitel povinen uhradit Objednateli smluvní pokutu ve </w:t>
      </w:r>
      <w:r w:rsidRPr="0008305C">
        <w:rPr>
          <w:rFonts w:ascii="Calibri" w:hAnsi="Calibri" w:cs="Calibri"/>
          <w:kern w:val="2"/>
        </w:rPr>
        <w:t>výši 500,-</w:t>
      </w:r>
      <w:r>
        <w:rPr>
          <w:rFonts w:ascii="Calibri" w:hAnsi="Calibri" w:cs="Calibri"/>
          <w:kern w:val="2"/>
        </w:rPr>
        <w:t xml:space="preserve"> Kč za každý započatý den prodlení, maximálně však do 100 % ceny díla.</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14.4. Strana povinná musí uhradit straně oprávněné smluvní sankce (smluvní pokuty) nejpozději do 15 kalendářních dnů ode dne obdržení příslušného vyúčtování od druhé smluvní strany.</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14.5. Zaplacením smluvní pokuty nezaniká povinnost Zhotovitele závazek splnit a není tím dotčeno právo Objednatele na náhradu škody, která nesplněním povinnosti vznikla. Smluvní pokuta se nezapočítává na náhradu škody, vedle smluvní pokuty se hradí náhrada škody v celé její výši. Náhradu škody jsou smluvní strany oprávněny kdykoli vymáhat, bez ohledu na případné odstoupení od Smlouvy.</w:t>
      </w:r>
    </w:p>
    <w:p w:rsidR="00BD4636" w:rsidRDefault="00BD4636" w:rsidP="001B0395">
      <w:pPr>
        <w:spacing w:line="276" w:lineRule="auto"/>
        <w:ind w:left="357" w:hanging="357"/>
        <w:jc w:val="both"/>
        <w:rPr>
          <w:rFonts w:ascii="Calibri" w:hAnsi="Calibri" w:cs="Calibri"/>
          <w:kern w:val="2"/>
        </w:rPr>
      </w:pPr>
      <w:r>
        <w:rPr>
          <w:rFonts w:ascii="Calibri" w:hAnsi="Calibri" w:cs="Calibri"/>
          <w:kern w:val="2"/>
        </w:rPr>
        <w:t>14.6. Lze uplatnit více smluvních pokut samostatně vedle sebe v případě porušení více povinností.</w:t>
      </w:r>
    </w:p>
    <w:p w:rsidR="00BD4636" w:rsidRDefault="00BD4636" w:rsidP="001B0395">
      <w:pPr>
        <w:spacing w:line="276" w:lineRule="auto"/>
        <w:ind w:left="357" w:hanging="357"/>
        <w:jc w:val="both"/>
        <w:rPr>
          <w:rFonts w:ascii="Calibri" w:hAnsi="Calibri" w:cs="Calibri"/>
          <w:kern w:val="2"/>
        </w:rPr>
      </w:pPr>
      <w:r w:rsidRPr="0008305C">
        <w:rPr>
          <w:rFonts w:ascii="Calibri" w:hAnsi="Calibri" w:cs="Calibri"/>
          <w:kern w:val="2"/>
        </w:rPr>
        <w:t>14.7. V případě, že Objednateli vznikne nárok na smluvní pokutu nebo jinou majetkovou sankci vůči Zhotoviteli, je Objednatel oprávněn jednostranně odečíst tuto částku z jakéhokoliv daňového dokladu a snížit o ni částku k úhradě.</w:t>
      </w:r>
      <w:r>
        <w:rPr>
          <w:rFonts w:ascii="Calibri" w:hAnsi="Calibri" w:cs="Calibri"/>
          <w:kern w:val="2"/>
        </w:rPr>
        <w:t xml:space="preserve">  </w:t>
      </w:r>
    </w:p>
    <w:p w:rsidR="00BD4636" w:rsidRDefault="00BD4636" w:rsidP="001B0395">
      <w:pPr>
        <w:pStyle w:val="NoSpacing"/>
        <w:rPr>
          <w:rFonts w:ascii="Calibri" w:hAnsi="Calibri" w:cs="Calibri"/>
          <w:kern w:val="2"/>
          <w:szCs w:val="24"/>
          <w:lang w:eastAsia="ar-SA"/>
        </w:rPr>
      </w:pPr>
    </w:p>
    <w:p w:rsidR="00BD4636" w:rsidRDefault="00BD4636" w:rsidP="001B0395">
      <w:pPr>
        <w:pStyle w:val="NoSpacing"/>
        <w:rPr>
          <w:rFonts w:ascii="Calibri" w:hAnsi="Calibri" w:cs="Calibri"/>
          <w:kern w:val="2"/>
          <w:szCs w:val="24"/>
          <w:lang w:eastAsia="ar-SA"/>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OSTATNÍ USTANOVENÍ</w:t>
      </w:r>
    </w:p>
    <w:p w:rsidR="00BD4636" w:rsidRDefault="00BD4636" w:rsidP="001B0395">
      <w:pPr>
        <w:pStyle w:val="NoSpacing"/>
        <w:rPr>
          <w:rFonts w:ascii="Calibri" w:hAnsi="Calibri" w:cs="Calibri"/>
        </w:rPr>
      </w:pPr>
    </w:p>
    <w:p w:rsidR="00BD4636" w:rsidRDefault="00BD4636" w:rsidP="00B21D09">
      <w:pPr>
        <w:pStyle w:val="NoSpacing"/>
        <w:spacing w:line="276" w:lineRule="auto"/>
        <w:rPr>
          <w:rFonts w:ascii="Calibri" w:hAnsi="Calibri" w:cs="Calibri"/>
        </w:rPr>
      </w:pPr>
      <w:r>
        <w:rPr>
          <w:rFonts w:ascii="Calibri" w:hAnsi="Calibri" w:cs="Calibri"/>
        </w:rPr>
        <w:t>15.1. Zhotovitel je povinen spolupůsobit při výkonu finanční kontroly podle zákona č. 320/2001 Sb.,   o</w:t>
      </w:r>
    </w:p>
    <w:p w:rsidR="00BD4636" w:rsidRDefault="00BD4636" w:rsidP="00B21D09">
      <w:pPr>
        <w:pStyle w:val="NoSpacing"/>
        <w:spacing w:line="276" w:lineRule="auto"/>
        <w:ind w:left="357"/>
        <w:rPr>
          <w:rFonts w:ascii="Calibri" w:hAnsi="Calibri" w:cs="Calibri"/>
        </w:rPr>
      </w:pPr>
      <w:r>
        <w:rPr>
          <w:rFonts w:ascii="Calibri" w:hAnsi="Calibri" w:cs="Calibri"/>
        </w:rPr>
        <w:t xml:space="preserve">finanční kontrole, v platném znění. Zhotovitel na vyzvání a ve spolupráci s Objednatelem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Zhotovitel poskytne na výzvu kontrolnímu orgánu své daňové účetnictví nebo daňovou evidenci k nahlédnutí v rozsahu, který souvisí s veřejnou zakázkou či s plněním Smlouvy. Zhotovitel je dále povinen provést v požadovaném termínu, rozsahu a kvalitě opatření k odstranění kontrolních zjištění, o čemž bezodkladně informuje kontrolní orgán a Objednatele. Kontrolními orgány se rozumí osoby pověřené ke kontrole Evropskou komisí, Evropským účetním dvorem, Nejvyšším kontrolním úřadem, Ministerstvem financí ČR, jakož i dalšími orgány oprávněnými k výkonu kontroly. </w:t>
      </w:r>
    </w:p>
    <w:p w:rsidR="00BD4636" w:rsidRDefault="00BD4636" w:rsidP="00B21D09">
      <w:pPr>
        <w:spacing w:line="276" w:lineRule="auto"/>
        <w:ind w:left="357" w:hanging="357"/>
        <w:jc w:val="both"/>
        <w:rPr>
          <w:rFonts w:ascii="Calibri" w:hAnsi="Calibri" w:cs="Calibri"/>
        </w:rPr>
      </w:pPr>
      <w:r>
        <w:rPr>
          <w:rFonts w:ascii="Calibri" w:hAnsi="Calibri" w:cs="Calibri"/>
        </w:rPr>
        <w:t>15.2. Odpovědnost za škodu se řídí ustanoveními zákona č. 89/2012 Sb., občanský zákoník. V případě, že dojde ke škodám na majetku Objednatele, veškeré náklady na opravu či výměnu hradí Zhotovitel.</w:t>
      </w:r>
    </w:p>
    <w:p w:rsidR="00BD4636" w:rsidRPr="00B21D09" w:rsidRDefault="00BD4636" w:rsidP="001B0395">
      <w:pPr>
        <w:spacing w:line="276" w:lineRule="auto"/>
        <w:ind w:left="357" w:hanging="357"/>
        <w:jc w:val="both"/>
        <w:rPr>
          <w:rFonts w:ascii="Calibri" w:hAnsi="Calibri" w:cs="Calibri"/>
          <w:b/>
          <w:color w:val="000000"/>
        </w:rPr>
      </w:pPr>
      <w:r>
        <w:rPr>
          <w:rFonts w:ascii="Calibri" w:hAnsi="Calibri" w:cs="Calibri"/>
          <w:color w:val="000000"/>
        </w:rPr>
        <w:t>15.3</w:t>
      </w:r>
      <w:r w:rsidRPr="00B21D09">
        <w:rPr>
          <w:rFonts w:ascii="Calibri" w:hAnsi="Calibri" w:cs="Calibri"/>
          <w:b/>
          <w:color w:val="000000"/>
        </w:rPr>
        <w:t xml:space="preserve">. </w:t>
      </w:r>
      <w:r w:rsidRPr="00B21D09">
        <w:rPr>
          <w:rFonts w:ascii="Calibri" w:hAnsi="Calibri" w:cs="Calibri"/>
          <w:color w:val="000000"/>
        </w:rPr>
        <w:t>Pojištění</w:t>
      </w:r>
    </w:p>
    <w:p w:rsidR="00BD4636" w:rsidRPr="00B21D09" w:rsidRDefault="00BD4636" w:rsidP="00B21D09">
      <w:pPr>
        <w:spacing w:line="276" w:lineRule="auto"/>
        <w:ind w:left="357" w:hanging="357"/>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Zhotovitel je povinen mít po celou dobu smluvního vztahu uzavřenou pojistnou smlouvu na pojištění odpovědnosti za škody způsobené při výkonu podnikatelské činnosti pokrývající dílo jako takové, včetně materiálu a zařízení určených k zabudování do díla, přičemž sjednané pojistné plnění musí být dostatečné k tomu, aby mohlo být dílo v případě jakéhokoli poškození opraveno nebo znovu zhotoveno.</w:t>
      </w:r>
    </w:p>
    <w:p w:rsidR="00BD4636" w:rsidRDefault="00BD4636" w:rsidP="001B0395">
      <w:pPr>
        <w:spacing w:line="276" w:lineRule="auto"/>
        <w:ind w:left="357" w:hanging="357"/>
        <w:jc w:val="both"/>
        <w:rPr>
          <w:rFonts w:ascii="Calibri" w:hAnsi="Calibri" w:cs="Calibri"/>
          <w:color w:val="000000"/>
        </w:rPr>
      </w:pPr>
      <w:r>
        <w:rPr>
          <w:rFonts w:ascii="Calibri" w:hAnsi="Calibri" w:cs="Calibri"/>
          <w:color w:val="000000"/>
        </w:rPr>
        <w:t xml:space="preserve">15.4. </w:t>
      </w:r>
      <w:r w:rsidRPr="00B21D09">
        <w:rPr>
          <w:rFonts w:ascii="Calibri" w:hAnsi="Calibri" w:cs="Calibri"/>
          <w:color w:val="000000"/>
        </w:rPr>
        <w:t>Vícepráce</w:t>
      </w:r>
    </w:p>
    <w:p w:rsidR="00BD4636" w:rsidRDefault="00BD4636" w:rsidP="00B21D09">
      <w:pPr>
        <w:spacing w:line="276" w:lineRule="auto"/>
        <w:ind w:firstLine="357"/>
        <w:rPr>
          <w:rFonts w:ascii="Calibri" w:hAnsi="Calibri" w:cs="Calibri"/>
          <w:color w:val="000000"/>
        </w:rPr>
      </w:pPr>
      <w:r>
        <w:rPr>
          <w:rFonts w:ascii="Calibri" w:hAnsi="Calibri" w:cs="Calibri"/>
          <w:color w:val="000000"/>
        </w:rPr>
        <w:t>Cena za dílo může být zvýšena pouze v případě stanoveném ve čl. 8.6. Smlouvy.</w:t>
      </w:r>
    </w:p>
    <w:p w:rsidR="00BD4636" w:rsidRDefault="00BD4636" w:rsidP="00B21D09">
      <w:pPr>
        <w:spacing w:line="276" w:lineRule="auto"/>
        <w:ind w:left="357"/>
        <w:jc w:val="both"/>
        <w:rPr>
          <w:rFonts w:ascii="Calibri" w:hAnsi="Calibri" w:cs="Calibri"/>
          <w:color w:val="000000"/>
        </w:rPr>
      </w:pPr>
      <w:r>
        <w:rPr>
          <w:rFonts w:ascii="Calibri" w:hAnsi="Calibri" w:cs="Calibri"/>
          <w:color w:val="000000"/>
        </w:rPr>
        <w:t xml:space="preserve">Provedení víceprací musí být odsouhlaseno Objednatelem a TDS, bez jejich schválení je Zhotovitel nemůže učinit. Zhotovitel požadované vícepráce zaznamená do stavebního deníku, Objednatel a TDS se k nim vyjádří do 3 pracovních dnů od vyzvání Zhotovitelem. Zápis Zhotovitele musí obsahovat přesné určení kde, kdy a z jakého důvodu vícepráce vznikly. </w:t>
      </w:r>
    </w:p>
    <w:p w:rsidR="00BD4636" w:rsidRDefault="00BD4636" w:rsidP="00B21D09">
      <w:pPr>
        <w:spacing w:line="276" w:lineRule="auto"/>
        <w:ind w:left="357"/>
        <w:jc w:val="both"/>
        <w:rPr>
          <w:rFonts w:ascii="Calibri" w:hAnsi="Calibri" w:cs="Calibri"/>
          <w:color w:val="000000"/>
        </w:rPr>
      </w:pPr>
      <w:r>
        <w:rPr>
          <w:rFonts w:ascii="Calibri" w:hAnsi="Calibri" w:cs="Calibri"/>
          <w:color w:val="000000"/>
        </w:rPr>
        <w:t xml:space="preserve">Bude-li nutné provést dodatečné stavební práce, které nebyly obsaženy v původních zadávacích podmínkách veřejné zakázky a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w:t>
      </w:r>
      <w:r w:rsidRPr="00B21D09">
        <w:rPr>
          <w:rFonts w:ascii="Calibri" w:hAnsi="Calibri" w:cs="Calibri"/>
          <w:color w:val="000000"/>
        </w:rPr>
        <w:t>v souladu s právními předpisy o zadávání veřejných zakázek. V takovém případě je Zhotovitel povinen provést soupis těchto dodatečných stavebních prací, změn, doplňků nebo rozšíření (např. práce v důsledku skryté</w:t>
      </w:r>
      <w:r>
        <w:rPr>
          <w:rFonts w:ascii="Calibri" w:hAnsi="Calibri" w:cs="Calibri"/>
          <w:color w:val="000000"/>
        </w:rPr>
        <w:t xml:space="preserve"> vady Projektové dokumentace), ocenit jej podle Přílohy č. 2 Smlouvy (Soupis stavebních prací a dodávek) a předložit tento soupis, včetně odůvodnění nezbytnosti provedení těchto prací Objednateli a TDS. Teprve po případném odsouhlasení TDS a Objednatelem ve formě písemného dodatku k této Smlouvě má Zhotovitel právo na realizaci těchto změn a na jejich úhradu. Pokud tak Zhotovitel neučiní, má se za to, že tyto práce a dodávky jím realizované byly součástí předmětu plnění a zahrnuty v jeho ceně.</w:t>
      </w:r>
    </w:p>
    <w:p w:rsidR="00BD4636" w:rsidRPr="00B21D09" w:rsidRDefault="00BD4636" w:rsidP="00B21D09">
      <w:pPr>
        <w:spacing w:line="276" w:lineRule="auto"/>
        <w:ind w:left="357"/>
        <w:jc w:val="both"/>
        <w:rPr>
          <w:rFonts w:ascii="Calibri" w:hAnsi="Calibri" w:cs="Calibri"/>
          <w:color w:val="000000"/>
        </w:rPr>
      </w:pPr>
      <w:r>
        <w:rPr>
          <w:rFonts w:ascii="Calibri" w:hAnsi="Calibri" w:cs="Calibri"/>
          <w:color w:val="000000"/>
        </w:rPr>
        <w:t>Zhotovitel nemá nárok na zaplacení prací, které nejsou uvedeny a oceněny v Příloze č. 2 Smlouvy (Soupis stavebních prací a dodávek).</w:t>
      </w:r>
    </w:p>
    <w:p w:rsidR="00BD4636" w:rsidRDefault="00BD4636" w:rsidP="00B21D09">
      <w:pPr>
        <w:pStyle w:val="NoSpacing"/>
        <w:rPr>
          <w:rFonts w:ascii="Calibri" w:hAnsi="Calibri" w:cs="Calibri"/>
          <w:szCs w:val="24"/>
          <w:lang w:eastAsia="ar-SA"/>
        </w:rPr>
      </w:pPr>
      <w:r>
        <w:rPr>
          <w:rFonts w:ascii="Calibri" w:hAnsi="Calibri" w:cs="Calibri"/>
          <w:szCs w:val="24"/>
          <w:lang w:eastAsia="ar-SA"/>
        </w:rPr>
        <w:t>15.5. Za vyšší moc se považují případy, které nejsou závislé na smluvních stranách a které smluvní</w:t>
      </w:r>
    </w:p>
    <w:p w:rsidR="00BD4636" w:rsidRDefault="00BD4636" w:rsidP="00B21D09">
      <w:pPr>
        <w:pStyle w:val="NoSpacing"/>
        <w:ind w:left="345"/>
        <w:rPr>
          <w:rFonts w:ascii="Calibri" w:hAnsi="Calibri" w:cs="Calibri"/>
          <w:szCs w:val="24"/>
          <w:lang w:eastAsia="ar-SA"/>
        </w:rPr>
      </w:pPr>
      <w:r>
        <w:rPr>
          <w:rFonts w:ascii="Calibri" w:hAnsi="Calibri" w:cs="Calibri"/>
          <w:szCs w:val="24"/>
          <w:lang w:eastAsia="ar-SA"/>
        </w:rPr>
        <w:t>strany nemohou ovlivnit (např. válka, povstání, živelná katastrofa apod.). Pokud se plnění stane nemožným v důsledku vyšší moci, požádá dotčená smluvní strana o úpravu Smlouvy ve vztahu k předmětu, ceně a době plnění. Pokud nedojde k dohodě, má uplatňující strana právo odstoupit od Smlouvy, které je účinné dnem doručení oznámení.</w:t>
      </w:r>
    </w:p>
    <w:p w:rsidR="00BD4636" w:rsidRDefault="00BD4636" w:rsidP="001B0395">
      <w:pPr>
        <w:pStyle w:val="NoSpacing"/>
      </w:pPr>
    </w:p>
    <w:p w:rsidR="00BD4636" w:rsidRDefault="00BD4636" w:rsidP="001B0395">
      <w:pPr>
        <w:pStyle w:val="NoSpacing"/>
      </w:pPr>
    </w:p>
    <w:p w:rsidR="00BD4636" w:rsidRDefault="00BD4636" w:rsidP="001B0395">
      <w:pPr>
        <w:pStyle w:val="NoSpacing"/>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KOMUNIKACE</w:t>
      </w:r>
    </w:p>
    <w:p w:rsidR="00BD4636" w:rsidRDefault="00BD4636" w:rsidP="001B0395">
      <w:pPr>
        <w:pStyle w:val="NoSpacing"/>
      </w:pPr>
    </w:p>
    <w:p w:rsidR="00BD4636" w:rsidRDefault="00BD4636" w:rsidP="001B0395">
      <w:pPr>
        <w:spacing w:line="276" w:lineRule="auto"/>
        <w:ind w:left="357" w:hanging="357"/>
        <w:jc w:val="both"/>
        <w:rPr>
          <w:rFonts w:ascii="Calibri" w:hAnsi="Calibri" w:cs="Calibri"/>
        </w:rPr>
      </w:pPr>
      <w:r>
        <w:rPr>
          <w:rFonts w:ascii="Calibri" w:hAnsi="Calibri" w:cs="Calibri"/>
        </w:rPr>
        <w:t>16.1. Veškerá sdělení či jiná jednání smluvních stran podle této Smlouvy budou adresovány níže uvedeným zástupcům smluvních stran, a to v českém jazyce.</w:t>
      </w:r>
    </w:p>
    <w:p w:rsidR="00BD4636" w:rsidRDefault="00BD4636" w:rsidP="001B0395">
      <w:pPr>
        <w:spacing w:line="276" w:lineRule="auto"/>
        <w:ind w:left="357" w:hanging="357"/>
        <w:jc w:val="both"/>
        <w:rPr>
          <w:rFonts w:ascii="Calibri" w:hAnsi="Calibri" w:cs="Calibri"/>
        </w:rPr>
      </w:pPr>
      <w:r>
        <w:rPr>
          <w:rFonts w:ascii="Calibri" w:hAnsi="Calibri" w:cs="Calibri"/>
        </w:rPr>
        <w:t xml:space="preserve">16.2. Smluvní strany dohodly, že v komunikaci ve věcech plnění této Smlouvy je budou zastupovat následující osoby: </w:t>
      </w:r>
    </w:p>
    <w:p w:rsidR="00BD4636" w:rsidRDefault="00BD4636" w:rsidP="001B0395">
      <w:pPr>
        <w:pStyle w:val="smlouvaheading3"/>
        <w:tabs>
          <w:tab w:val="left" w:pos="1560"/>
        </w:tabs>
        <w:spacing w:line="276" w:lineRule="auto"/>
        <w:rPr>
          <w:rFonts w:ascii="Calibri" w:hAnsi="Calibri" w:cs="Calibri"/>
          <w:color w:val="auto"/>
        </w:rPr>
      </w:pPr>
      <w:r>
        <w:rPr>
          <w:rFonts w:ascii="Calibri" w:hAnsi="Calibri" w:cs="Calibri"/>
          <w:color w:val="auto"/>
        </w:rPr>
        <w:t>Zhotovitel prohlašuje, že pověřil níže uvedenou osobu k  jednání svým jménem ve věcech souvisejících s realizací této Smlouvy včetně předání díla:</w:t>
      </w:r>
    </w:p>
    <w:p w:rsidR="00BD4636" w:rsidRPr="008A36B3" w:rsidRDefault="00BD4636" w:rsidP="00B21D09">
      <w:pPr>
        <w:pStyle w:val="smlouvaheading3"/>
        <w:tabs>
          <w:tab w:val="left" w:pos="1560"/>
        </w:tabs>
        <w:spacing w:before="0" w:after="0" w:line="276" w:lineRule="auto"/>
        <w:ind w:left="1416"/>
        <w:rPr>
          <w:rFonts w:ascii="Calibri" w:hAnsi="Calibri" w:cs="Calibri"/>
          <w:color w:val="auto"/>
        </w:rPr>
      </w:pPr>
      <w:r w:rsidRPr="008A36B3">
        <w:rPr>
          <w:rFonts w:ascii="Calibri" w:hAnsi="Calibri" w:cs="Calibri"/>
          <w:color w:val="auto"/>
        </w:rPr>
        <w:t xml:space="preserve">Jméno: </w:t>
      </w:r>
      <w:r w:rsidRPr="008A36B3">
        <w:rPr>
          <w:rFonts w:ascii="Calibri" w:hAnsi="Calibri" w:cs="Calibri"/>
          <w:color w:val="auto"/>
        </w:rPr>
        <w:tab/>
      </w:r>
      <w:r w:rsidRPr="008A36B3">
        <w:rPr>
          <w:rFonts w:ascii="Calibri" w:hAnsi="Calibri" w:cs="Calibri"/>
          <w:color w:val="auto"/>
        </w:rPr>
        <w:tab/>
      </w:r>
      <w:r w:rsidRPr="008A36B3">
        <w:rPr>
          <w:rFonts w:ascii="Calibri" w:hAnsi="Calibri" w:cs="Calibri"/>
          <w:color w:val="auto"/>
        </w:rPr>
        <w:tab/>
      </w:r>
      <w:r w:rsidRPr="008A36B3">
        <w:rPr>
          <w:rFonts w:ascii="Calibri" w:hAnsi="Calibri"/>
        </w:rPr>
        <w:t>Ing. Václav Malý</w:t>
      </w:r>
    </w:p>
    <w:p w:rsidR="00BD4636" w:rsidRPr="008A36B3" w:rsidRDefault="00BD4636" w:rsidP="00B21D09">
      <w:pPr>
        <w:pStyle w:val="smlouvaheading3"/>
        <w:tabs>
          <w:tab w:val="left" w:pos="1560"/>
        </w:tabs>
        <w:spacing w:before="0" w:after="0" w:line="276" w:lineRule="auto"/>
        <w:ind w:left="1416"/>
        <w:rPr>
          <w:rFonts w:ascii="Calibri" w:hAnsi="Calibri" w:cs="Calibri"/>
          <w:color w:val="auto"/>
        </w:rPr>
      </w:pPr>
      <w:r w:rsidRPr="008A36B3">
        <w:rPr>
          <w:rFonts w:ascii="Calibri" w:hAnsi="Calibri" w:cs="Calibri"/>
          <w:color w:val="auto"/>
        </w:rPr>
        <w:t xml:space="preserve">E-mail: </w:t>
      </w:r>
      <w:r w:rsidRPr="008A36B3">
        <w:rPr>
          <w:rFonts w:ascii="Calibri" w:hAnsi="Calibri" w:cs="Calibri"/>
          <w:color w:val="auto"/>
        </w:rPr>
        <w:tab/>
      </w:r>
      <w:r w:rsidRPr="008A36B3">
        <w:rPr>
          <w:rFonts w:ascii="Calibri" w:hAnsi="Calibri" w:cs="Calibri"/>
          <w:color w:val="auto"/>
        </w:rPr>
        <w:tab/>
      </w:r>
      <w:r w:rsidRPr="008A36B3">
        <w:rPr>
          <w:rFonts w:ascii="Calibri" w:hAnsi="Calibri" w:cs="Calibri"/>
          <w:color w:val="auto"/>
        </w:rPr>
        <w:tab/>
      </w:r>
      <w:r w:rsidRPr="008A36B3">
        <w:rPr>
          <w:rFonts w:ascii="Calibri" w:hAnsi="Calibri"/>
        </w:rPr>
        <w:t>vaclav.maly@mavilla.cz</w:t>
      </w:r>
    </w:p>
    <w:p w:rsidR="00BD4636" w:rsidRPr="008A36B3" w:rsidRDefault="00BD4636" w:rsidP="00B21D09">
      <w:pPr>
        <w:pStyle w:val="smlouvaheading3"/>
        <w:tabs>
          <w:tab w:val="left" w:pos="1560"/>
        </w:tabs>
        <w:spacing w:before="0" w:after="0" w:line="276" w:lineRule="auto"/>
        <w:ind w:left="1416"/>
        <w:rPr>
          <w:rFonts w:ascii="Calibri" w:hAnsi="Calibri" w:cs="Calibri"/>
          <w:color w:val="auto"/>
        </w:rPr>
      </w:pPr>
      <w:r w:rsidRPr="008A36B3">
        <w:rPr>
          <w:rFonts w:ascii="Calibri" w:hAnsi="Calibri" w:cs="Calibri"/>
          <w:color w:val="auto"/>
        </w:rPr>
        <w:t xml:space="preserve">Tel.: </w:t>
      </w:r>
      <w:r w:rsidRPr="008A36B3">
        <w:rPr>
          <w:rFonts w:ascii="Calibri" w:hAnsi="Calibri" w:cs="Calibri"/>
          <w:color w:val="auto"/>
        </w:rPr>
        <w:tab/>
      </w:r>
      <w:r w:rsidRPr="008A36B3">
        <w:rPr>
          <w:rFonts w:ascii="Calibri" w:hAnsi="Calibri" w:cs="Calibri"/>
          <w:color w:val="auto"/>
        </w:rPr>
        <w:tab/>
        <w:t xml:space="preserve">              +420 774 282 000</w:t>
      </w:r>
    </w:p>
    <w:p w:rsidR="00BD4636" w:rsidRDefault="00BD4636" w:rsidP="001B0395">
      <w:pPr>
        <w:pStyle w:val="smlouvaheading3"/>
        <w:tabs>
          <w:tab w:val="left" w:pos="1560"/>
        </w:tabs>
        <w:spacing w:line="276" w:lineRule="auto"/>
        <w:rPr>
          <w:rFonts w:ascii="Calibri" w:hAnsi="Calibri" w:cs="Calibri"/>
          <w:color w:val="auto"/>
        </w:rPr>
      </w:pPr>
    </w:p>
    <w:p w:rsidR="00BD4636" w:rsidRDefault="00BD4636" w:rsidP="001B0395">
      <w:pPr>
        <w:pStyle w:val="smlouvaheading3"/>
        <w:tabs>
          <w:tab w:val="left" w:pos="1560"/>
        </w:tabs>
        <w:spacing w:line="276" w:lineRule="auto"/>
        <w:rPr>
          <w:rFonts w:ascii="Calibri" w:hAnsi="Calibri" w:cs="Calibri"/>
          <w:color w:val="auto"/>
        </w:rPr>
      </w:pPr>
      <w:r>
        <w:rPr>
          <w:rFonts w:ascii="Calibri" w:hAnsi="Calibri" w:cs="Calibri"/>
          <w:color w:val="auto"/>
        </w:rPr>
        <w:t xml:space="preserve">Objednatel prohlašuje, že pověřil níže uvedenou </w:t>
      </w:r>
      <w:r w:rsidRPr="00B21D09">
        <w:rPr>
          <w:rFonts w:ascii="Calibri" w:hAnsi="Calibri" w:cs="Calibri"/>
          <w:color w:val="auto"/>
        </w:rPr>
        <w:t>osobu</w:t>
      </w:r>
      <w:r>
        <w:rPr>
          <w:rFonts w:ascii="Calibri" w:hAnsi="Calibri" w:cs="Calibri"/>
          <w:color w:val="auto"/>
        </w:rPr>
        <w:t xml:space="preserve"> k  jednání svým jménem ve věcech souvisejících s realizací této Smlouvy včetně převzetí díla:</w:t>
      </w:r>
    </w:p>
    <w:p w:rsidR="00BD4636" w:rsidRDefault="00BD4636" w:rsidP="001B0395">
      <w:pPr>
        <w:pStyle w:val="NoSpacing"/>
      </w:pPr>
    </w:p>
    <w:p w:rsidR="00BD4636" w:rsidRPr="00B21D09" w:rsidRDefault="00BD4636" w:rsidP="00B21D09">
      <w:pPr>
        <w:pStyle w:val="smlouvaheading3"/>
        <w:tabs>
          <w:tab w:val="left" w:pos="1560"/>
        </w:tabs>
        <w:spacing w:before="0" w:after="0" w:line="276" w:lineRule="auto"/>
        <w:ind w:left="1416"/>
        <w:rPr>
          <w:rFonts w:ascii="Calibri" w:hAnsi="Calibri" w:cs="Calibri"/>
          <w:color w:val="auto"/>
        </w:rPr>
      </w:pPr>
      <w:r>
        <w:rPr>
          <w:rFonts w:ascii="Calibri" w:hAnsi="Calibri" w:cs="Calibri"/>
          <w:color w:val="auto"/>
        </w:rPr>
        <w:t xml:space="preserve">Jméno: </w:t>
      </w:r>
      <w:r>
        <w:rPr>
          <w:rFonts w:ascii="Calibri" w:hAnsi="Calibri" w:cs="Calibri"/>
          <w:color w:val="auto"/>
        </w:rPr>
        <w:tab/>
      </w:r>
      <w:r>
        <w:rPr>
          <w:rFonts w:ascii="Calibri" w:hAnsi="Calibri" w:cs="Calibri"/>
          <w:color w:val="auto"/>
        </w:rPr>
        <w:tab/>
      </w:r>
      <w:r>
        <w:rPr>
          <w:rFonts w:ascii="Calibri" w:hAnsi="Calibri" w:cs="Calibri"/>
          <w:color w:val="auto"/>
        </w:rPr>
        <w:tab/>
        <w:t>Bc. Eva Tischlerová</w:t>
      </w:r>
      <w:r w:rsidRPr="00B21D09">
        <w:rPr>
          <w:rFonts w:ascii="Calibri" w:hAnsi="Calibri" w:cs="Calibri"/>
          <w:color w:val="auto"/>
        </w:rPr>
        <w:t xml:space="preserve"> (ve věcech smluvních)</w:t>
      </w:r>
    </w:p>
    <w:p w:rsidR="00BD4636" w:rsidRPr="00B21D09" w:rsidRDefault="00BD4636" w:rsidP="00B21D09">
      <w:pPr>
        <w:pStyle w:val="smlouvaheading3"/>
        <w:tabs>
          <w:tab w:val="left" w:pos="1560"/>
        </w:tabs>
        <w:spacing w:before="0" w:after="0" w:line="276" w:lineRule="auto"/>
        <w:ind w:left="1416"/>
        <w:rPr>
          <w:rFonts w:ascii="Calibri" w:hAnsi="Calibri" w:cs="Calibri"/>
          <w:color w:val="auto"/>
        </w:rPr>
      </w:pPr>
      <w:r w:rsidRPr="00B21D09">
        <w:rPr>
          <w:rFonts w:ascii="Calibri" w:hAnsi="Calibri" w:cs="Calibri"/>
          <w:color w:val="auto"/>
        </w:rPr>
        <w:t xml:space="preserve">E-mail: </w:t>
      </w:r>
      <w:r w:rsidRPr="00B21D09">
        <w:rPr>
          <w:rFonts w:ascii="Calibri" w:hAnsi="Calibri" w:cs="Calibri"/>
          <w:color w:val="auto"/>
        </w:rPr>
        <w:tab/>
      </w:r>
      <w:r w:rsidRPr="00B21D09">
        <w:rPr>
          <w:rFonts w:ascii="Calibri" w:hAnsi="Calibri" w:cs="Calibri"/>
          <w:color w:val="auto"/>
        </w:rPr>
        <w:tab/>
      </w:r>
      <w:r w:rsidRPr="00B21D09">
        <w:rPr>
          <w:rFonts w:ascii="Calibri" w:hAnsi="Calibri" w:cs="Calibri"/>
          <w:color w:val="auto"/>
        </w:rPr>
        <w:tab/>
      </w:r>
      <w:r>
        <w:rPr>
          <w:rFonts w:ascii="Calibri" w:hAnsi="Calibri" w:cs="Calibri"/>
        </w:rPr>
        <w:t>tischlerová@radovanek.cz</w:t>
      </w:r>
      <w:r w:rsidRPr="00B21D09">
        <w:rPr>
          <w:rFonts w:ascii="Calibri" w:hAnsi="Calibri" w:cs="Calibri"/>
          <w:color w:val="auto"/>
        </w:rPr>
        <w:t xml:space="preserve"> </w:t>
      </w:r>
    </w:p>
    <w:p w:rsidR="00BD4636" w:rsidRPr="00B21D09" w:rsidRDefault="00BD4636" w:rsidP="00B21D09">
      <w:pPr>
        <w:pStyle w:val="smlouvaheading3"/>
        <w:tabs>
          <w:tab w:val="left" w:pos="1560"/>
        </w:tabs>
        <w:spacing w:before="0" w:after="0" w:line="276" w:lineRule="auto"/>
        <w:ind w:left="1416"/>
        <w:rPr>
          <w:rFonts w:ascii="Calibri" w:hAnsi="Calibri" w:cs="Calibri"/>
          <w:color w:val="auto"/>
        </w:rPr>
      </w:pPr>
      <w:r w:rsidRPr="00B21D09">
        <w:rPr>
          <w:rFonts w:ascii="Calibri" w:hAnsi="Calibri" w:cs="Calibri"/>
          <w:color w:val="auto"/>
        </w:rPr>
        <w:t xml:space="preserve">Tel.: </w:t>
      </w:r>
      <w:r w:rsidRPr="00B21D09">
        <w:rPr>
          <w:rFonts w:ascii="Calibri" w:hAnsi="Calibri" w:cs="Calibri"/>
          <w:color w:val="auto"/>
        </w:rPr>
        <w:tab/>
      </w:r>
      <w:r w:rsidRPr="00B21D09">
        <w:rPr>
          <w:rFonts w:ascii="Calibri" w:hAnsi="Calibri" w:cs="Calibri"/>
          <w:color w:val="auto"/>
        </w:rPr>
        <w:tab/>
      </w:r>
      <w:r w:rsidRPr="00B21D09">
        <w:rPr>
          <w:rFonts w:ascii="Calibri" w:hAnsi="Calibri" w:cs="Calibri"/>
          <w:color w:val="auto"/>
        </w:rPr>
        <w:tab/>
        <w:t>+420</w:t>
      </w:r>
      <w:r>
        <w:rPr>
          <w:rFonts w:ascii="Calibri" w:hAnsi="Calibri" w:cs="Calibri"/>
          <w:color w:val="auto"/>
        </w:rPr>
        <w:t> </w:t>
      </w:r>
      <w:r>
        <w:rPr>
          <w:rFonts w:ascii="Calibri" w:hAnsi="Calibri" w:cs="Calibri"/>
          <w:bCs/>
          <w:szCs w:val="24"/>
          <w:lang w:eastAsia="ar-SA"/>
        </w:rPr>
        <w:t>377 322 231</w:t>
      </w:r>
    </w:p>
    <w:p w:rsidR="00BD4636" w:rsidRPr="00B21D09" w:rsidRDefault="00BD4636" w:rsidP="00B21D09">
      <w:pPr>
        <w:pStyle w:val="smlouvaheading3"/>
        <w:tabs>
          <w:tab w:val="left" w:pos="1560"/>
        </w:tabs>
        <w:spacing w:before="0" w:after="0" w:line="276" w:lineRule="auto"/>
        <w:ind w:left="1416"/>
        <w:rPr>
          <w:rFonts w:ascii="Calibri" w:hAnsi="Calibri" w:cs="Calibri"/>
          <w:color w:val="auto"/>
        </w:rPr>
      </w:pPr>
    </w:p>
    <w:p w:rsidR="00BD4636" w:rsidRPr="00EA66CD" w:rsidRDefault="00BD4636" w:rsidP="00B21D09">
      <w:pPr>
        <w:pStyle w:val="smlouvaheading3"/>
        <w:tabs>
          <w:tab w:val="left" w:pos="1560"/>
        </w:tabs>
        <w:spacing w:before="0" w:after="0" w:line="276" w:lineRule="auto"/>
        <w:ind w:left="1416"/>
        <w:rPr>
          <w:rFonts w:ascii="Calibri" w:hAnsi="Calibri" w:cs="Calibri"/>
          <w:color w:val="auto"/>
        </w:rPr>
      </w:pPr>
      <w:r w:rsidRPr="00B21D09">
        <w:rPr>
          <w:rFonts w:ascii="Calibri" w:hAnsi="Calibri" w:cs="Calibri"/>
          <w:color w:val="auto"/>
        </w:rPr>
        <w:t xml:space="preserve">Jméno: </w:t>
      </w:r>
      <w:r w:rsidRPr="00B21D09">
        <w:rPr>
          <w:rFonts w:ascii="Calibri" w:hAnsi="Calibri" w:cs="Calibri"/>
          <w:color w:val="auto"/>
        </w:rPr>
        <w:tab/>
      </w:r>
      <w:r w:rsidRPr="00B21D09">
        <w:rPr>
          <w:rFonts w:ascii="Calibri" w:hAnsi="Calibri" w:cs="Calibri"/>
          <w:color w:val="auto"/>
        </w:rPr>
        <w:tab/>
      </w:r>
      <w:r w:rsidRPr="00B21D09">
        <w:rPr>
          <w:rFonts w:ascii="Calibri" w:hAnsi="Calibri" w:cs="Calibri"/>
          <w:color w:val="auto"/>
        </w:rPr>
        <w:tab/>
      </w:r>
      <w:r w:rsidRPr="00EA66CD">
        <w:rPr>
          <w:rFonts w:ascii="Calibri" w:hAnsi="Calibri" w:cs="Calibri"/>
          <w:color w:val="auto"/>
        </w:rPr>
        <w:t>Ing. Milan Froněk, Pilstav s.r.o. (výkon činnosti TDS)</w:t>
      </w:r>
    </w:p>
    <w:p w:rsidR="00BD4636" w:rsidRPr="00B21D09" w:rsidRDefault="00BD4636" w:rsidP="00B21D09">
      <w:pPr>
        <w:pStyle w:val="smlouvaheading3"/>
        <w:tabs>
          <w:tab w:val="left" w:pos="1560"/>
        </w:tabs>
        <w:spacing w:before="0" w:after="0" w:line="276" w:lineRule="auto"/>
        <w:ind w:left="1416"/>
        <w:rPr>
          <w:rFonts w:ascii="Calibri" w:hAnsi="Calibri" w:cs="Calibri"/>
          <w:color w:val="auto"/>
        </w:rPr>
      </w:pPr>
      <w:r w:rsidRPr="00EA66CD">
        <w:rPr>
          <w:rFonts w:ascii="Calibri" w:hAnsi="Calibri" w:cs="Calibri"/>
          <w:color w:val="auto"/>
        </w:rPr>
        <w:t xml:space="preserve">E-mail: </w:t>
      </w:r>
      <w:r w:rsidRPr="00EA66CD">
        <w:rPr>
          <w:rFonts w:ascii="Calibri" w:hAnsi="Calibri" w:cs="Calibri"/>
          <w:color w:val="auto"/>
        </w:rPr>
        <w:tab/>
      </w:r>
      <w:r w:rsidRPr="00EA66CD">
        <w:rPr>
          <w:rFonts w:ascii="Calibri" w:hAnsi="Calibri" w:cs="Calibri"/>
          <w:color w:val="auto"/>
        </w:rPr>
        <w:tab/>
      </w:r>
      <w:r w:rsidRPr="00EA66CD">
        <w:rPr>
          <w:rFonts w:ascii="Calibri" w:hAnsi="Calibri" w:cs="Calibri"/>
          <w:color w:val="auto"/>
        </w:rPr>
        <w:tab/>
      </w:r>
      <w:r w:rsidRPr="00EA66CD">
        <w:rPr>
          <w:rFonts w:ascii="Calibri" w:hAnsi="Calibri" w:cs="Calibri"/>
        </w:rPr>
        <w:t>fronek@pilstav.cz</w:t>
      </w:r>
    </w:p>
    <w:p w:rsidR="00BD4636" w:rsidRPr="00B21D09" w:rsidRDefault="00BD4636" w:rsidP="00B21D09">
      <w:pPr>
        <w:pStyle w:val="smlouvaheading3"/>
        <w:tabs>
          <w:tab w:val="left" w:pos="1560"/>
        </w:tabs>
        <w:spacing w:before="0" w:after="0" w:line="276" w:lineRule="auto"/>
        <w:ind w:left="1416"/>
        <w:rPr>
          <w:rFonts w:ascii="Calibri" w:hAnsi="Calibri" w:cs="Calibri"/>
          <w:color w:val="auto"/>
        </w:rPr>
      </w:pPr>
      <w:r>
        <w:rPr>
          <w:rFonts w:ascii="Calibri" w:hAnsi="Calibri" w:cs="Calibri"/>
          <w:color w:val="auto"/>
        </w:rPr>
        <w:t xml:space="preserve">Tel.: </w:t>
      </w:r>
      <w:r>
        <w:rPr>
          <w:rFonts w:ascii="Calibri" w:hAnsi="Calibri" w:cs="Calibri"/>
          <w:color w:val="auto"/>
        </w:rPr>
        <w:tab/>
      </w:r>
      <w:r>
        <w:rPr>
          <w:rFonts w:ascii="Calibri" w:hAnsi="Calibri" w:cs="Calibri"/>
          <w:color w:val="auto"/>
        </w:rPr>
        <w:tab/>
      </w:r>
      <w:r>
        <w:rPr>
          <w:rFonts w:ascii="Calibri" w:hAnsi="Calibri" w:cs="Calibri"/>
          <w:color w:val="auto"/>
        </w:rPr>
        <w:tab/>
        <w:t>+420 607 176 605</w:t>
      </w:r>
    </w:p>
    <w:p w:rsidR="00BD4636" w:rsidRDefault="00BD4636" w:rsidP="001B0395">
      <w:pPr>
        <w:pStyle w:val="NoSpacing"/>
      </w:pPr>
    </w:p>
    <w:p w:rsidR="00BD4636" w:rsidRDefault="00BD4636" w:rsidP="001B0395">
      <w:pPr>
        <w:pStyle w:val="NoSpacing"/>
      </w:pPr>
    </w:p>
    <w:p w:rsidR="00BD4636" w:rsidRDefault="00BD4636" w:rsidP="001B0395">
      <w:pPr>
        <w:pStyle w:val="NoSpacing"/>
        <w:rPr>
          <w:rFonts w:ascii="Calibri" w:hAnsi="Calibri" w:cs="Calibri"/>
        </w:rPr>
      </w:pPr>
      <w:r>
        <w:rPr>
          <w:rFonts w:ascii="Calibri" w:hAnsi="Calibri" w:cs="Calibri"/>
        </w:rPr>
        <w:t>16.5. Smluvní strany se zavazují vyvíjet veškeré úsilí k vytvoření potřebných podmínek pro úspěšnou</w:t>
      </w:r>
    </w:p>
    <w:p w:rsidR="00BD4636" w:rsidRDefault="00BD4636" w:rsidP="00B21D09">
      <w:pPr>
        <w:pStyle w:val="NoSpacing"/>
        <w:ind w:left="360"/>
      </w:pPr>
      <w:r>
        <w:rPr>
          <w:rFonts w:ascii="Calibri" w:hAnsi="Calibri" w:cs="Calibri"/>
        </w:rPr>
        <w:t>realizaci Smlouvy a předmětu díla, které vyplývají z jejich smluvního postavení. Smluvní strany budou v rámci komunikace vzájemně poskytovat potřebné konzultace, aby měly k dispozici včasné, úplné a pravdivé informace.</w:t>
      </w:r>
    </w:p>
    <w:p w:rsidR="00BD4636" w:rsidRDefault="00BD4636" w:rsidP="001B0395">
      <w:pPr>
        <w:suppressAutoHyphens w:val="0"/>
        <w:spacing w:line="276" w:lineRule="auto"/>
        <w:rPr>
          <w:rFonts w:ascii="Calibri" w:hAnsi="Calibri" w:cs="Calibri"/>
          <w:lang w:eastAsia="cs-CZ"/>
        </w:rPr>
      </w:pPr>
    </w:p>
    <w:p w:rsidR="00BD4636" w:rsidRDefault="00BD4636" w:rsidP="001B0395">
      <w:pPr>
        <w:suppressAutoHyphens w:val="0"/>
        <w:spacing w:line="276" w:lineRule="auto"/>
        <w:rPr>
          <w:rFonts w:ascii="Calibri" w:hAnsi="Calibri" w:cs="Calibri"/>
          <w:lang w:eastAsia="cs-CZ"/>
        </w:rPr>
      </w:pPr>
    </w:p>
    <w:p w:rsidR="00BD4636" w:rsidRDefault="00BD4636" w:rsidP="001B0395">
      <w:pPr>
        <w:pStyle w:val="NoSpacing"/>
        <w:numPr>
          <w:ilvl w:val="0"/>
          <w:numId w:val="3"/>
        </w:num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t>ZÁVĚREČNÁ USTANOVENÍ</w:t>
      </w:r>
    </w:p>
    <w:p w:rsidR="00BD4636" w:rsidRDefault="00BD4636" w:rsidP="001B0395">
      <w:pPr>
        <w:pStyle w:val="NoSpacing"/>
      </w:pP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17.1. 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Objednatele. Případné spory budou smluvní strany řešit především společným jednáním s cílem dosáhnout smírného řešení.</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 xml:space="preserve">17.2. Smlouva je vypracována ve třech vyhotoveních s platností originálu, z nichž po dvou obdrží Objednatel a po jednom Zhotovitel. </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17.3. Smlouvu lze měnit či doplňovat pouze písemnými, vzestupně a souvisle číslovanými dodatky podepsanými oběma smluvními stranami.</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17.4. Veškeré dohody učiněné před podpisem Smlouvy a v jejím obsahu nezahrnuté, pozbývají dnem uzavření této Smlouvy platnosti.</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17.5. Pokud by kterékoli ustanovení této Smlouvy bylo shledáno neplatným či nevykonatelným, ostatní ustanovení Smlouvy tím zůstávají nedotčena.</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17.6. Zhotovitel se zavazuje, že obchodní a technické informace, které mu byly svěřeny Objednatelem, nezpřístupní třetím osobám bez písemného souhlasu Objednatele a nepoužije tyto informace k jiným účelům, než k plnění této Smlouvy.</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17.7. Smlouva nabývá platnosti a účinnosti dnem jejího uzavření, tj. dnem podpisu Smlouvy oprávněnými zástupci obou smluvních stran.</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 xml:space="preserve">17.8. Smluvní strany souhlasí s tím, že tato Smlouva včetně příloh a případných </w:t>
      </w:r>
      <w:r w:rsidRPr="00F42798">
        <w:rPr>
          <w:rFonts w:ascii="Calibri" w:hAnsi="Calibri" w:cs="Calibri"/>
          <w:szCs w:val="22"/>
        </w:rPr>
        <w:t>dodatků bude uveřejněna v Registru smluv s odkazem na profilu zadavatele (Objednatele) v elektronickém nástroji E-ZAK (</w:t>
      </w:r>
      <w:hyperlink r:id="rId5" w:history="1">
        <w:r w:rsidRPr="00F42798">
          <w:rPr>
            <w:rStyle w:val="Hyperlink"/>
            <w:rFonts w:ascii="Calibri" w:hAnsi="Calibri" w:cs="Calibri"/>
            <w:szCs w:val="22"/>
          </w:rPr>
          <w:t>https://ezak.cnpk.cz</w:t>
        </w:r>
      </w:hyperlink>
      <w:r w:rsidRPr="00F42798">
        <w:rPr>
          <w:rFonts w:ascii="Calibri" w:hAnsi="Calibri" w:cs="Calibri"/>
          <w:szCs w:val="22"/>
        </w:rPr>
        <w:t>). Smluvní strany se dohodly, že Objednatel zajistí uveřejnění Smlouvy či dodatku v Registru smluv do 15 dnů po uzavření.</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17.9. Nastanou-li u některé ze stran skutečnosti bránící řádnému plnění této Smlouvy, je povinna to ihned bez zbytečného odkladu oznámit druhé straně a vyvolat jednání zástupců Objednatele a Zhotovitele.</w:t>
      </w:r>
    </w:p>
    <w:p w:rsidR="00BD4636" w:rsidRPr="00B21D09" w:rsidRDefault="00BD4636" w:rsidP="00B21D09">
      <w:pPr>
        <w:spacing w:line="276" w:lineRule="auto"/>
        <w:ind w:left="357" w:hanging="357"/>
        <w:jc w:val="both"/>
        <w:rPr>
          <w:rFonts w:ascii="Calibri" w:hAnsi="Calibri" w:cs="Calibri"/>
          <w:szCs w:val="22"/>
        </w:rPr>
      </w:pPr>
      <w:r w:rsidRPr="00B21D09">
        <w:rPr>
          <w:rFonts w:ascii="Calibri" w:hAnsi="Calibri" w:cs="Calibri"/>
          <w:szCs w:val="22"/>
        </w:rPr>
        <w:t xml:space="preserve">17.10. Nedílnou součástí této Smlouvy jsou její přílohy: </w:t>
      </w:r>
    </w:p>
    <w:p w:rsidR="00BD4636" w:rsidRPr="00B21D09" w:rsidRDefault="00BD4636" w:rsidP="00B21D09">
      <w:pPr>
        <w:pStyle w:val="NoSpacing"/>
        <w:spacing w:line="276" w:lineRule="auto"/>
        <w:jc w:val="left"/>
        <w:rPr>
          <w:rFonts w:ascii="Calibri" w:hAnsi="Calibri" w:cs="Calibri"/>
          <w:lang w:eastAsia="cs-CZ"/>
        </w:rPr>
      </w:pPr>
      <w:r w:rsidRPr="00B21D09">
        <w:rPr>
          <w:rFonts w:ascii="Calibri" w:hAnsi="Calibri" w:cs="Calibri"/>
          <w:lang w:eastAsia="cs-CZ"/>
        </w:rPr>
        <w:t xml:space="preserve">Příloha č. 1 – Projektová dokumentace </w:t>
      </w:r>
      <w:r w:rsidRPr="00B21D09">
        <w:rPr>
          <w:rFonts w:ascii="Calibri" w:hAnsi="Calibri" w:cs="Calibri"/>
          <w:i/>
          <w:lang w:eastAsia="cs-CZ"/>
        </w:rPr>
        <w:t>(poznámka zadavatele: nepřikládá se v nabídce; přiloží ji až vybraný dodavatel před uzavřením smlouvy)</w:t>
      </w:r>
    </w:p>
    <w:p w:rsidR="00BD4636" w:rsidRPr="00B21D09" w:rsidRDefault="00BD4636" w:rsidP="00B21D09">
      <w:pPr>
        <w:pStyle w:val="NoSpacing"/>
        <w:spacing w:line="276" w:lineRule="auto"/>
        <w:jc w:val="left"/>
        <w:rPr>
          <w:rFonts w:ascii="Calibri" w:hAnsi="Calibri" w:cs="Calibri"/>
          <w:i/>
          <w:lang w:eastAsia="cs-CZ"/>
        </w:rPr>
      </w:pPr>
      <w:r w:rsidRPr="00F42798">
        <w:rPr>
          <w:rFonts w:ascii="Calibri" w:hAnsi="Calibri" w:cs="Calibri"/>
          <w:lang w:eastAsia="cs-CZ"/>
        </w:rPr>
        <w:t>Příloha č. 2</w:t>
      </w:r>
      <w:r w:rsidRPr="00B21D09">
        <w:rPr>
          <w:rFonts w:ascii="Calibri" w:hAnsi="Calibri" w:cs="Calibri"/>
          <w:lang w:eastAsia="cs-CZ"/>
        </w:rPr>
        <w:t xml:space="preserve"> - Soupis stavebních prací a dodávek </w:t>
      </w:r>
      <w:r w:rsidRPr="00B21D09">
        <w:rPr>
          <w:rFonts w:ascii="Calibri" w:hAnsi="Calibri" w:cs="Calibri"/>
          <w:i/>
          <w:lang w:eastAsia="cs-CZ"/>
        </w:rPr>
        <w:t xml:space="preserve">(oceněný Soupis stavebních prací a dodávek z nabídky dodavatel; poznámka zadavatele: v nabídce stačí přiložit jen jedno vyhotovení)    </w:t>
      </w:r>
    </w:p>
    <w:p w:rsidR="00BD4636" w:rsidRDefault="00BD4636" w:rsidP="001B0395">
      <w:pPr>
        <w:pStyle w:val="NoSpacing"/>
        <w:spacing w:line="276" w:lineRule="auto"/>
        <w:jc w:val="left"/>
        <w:rPr>
          <w:rFonts w:ascii="Calibri" w:hAnsi="Calibri" w:cs="Calibri"/>
          <w:i/>
          <w:sz w:val="20"/>
          <w:szCs w:val="20"/>
          <w:lang w:eastAsia="cs-CZ"/>
        </w:rPr>
      </w:pPr>
      <w:r>
        <w:rPr>
          <w:rFonts w:ascii="Calibri" w:hAnsi="Calibri" w:cs="Calibri"/>
          <w:i/>
          <w:sz w:val="20"/>
          <w:szCs w:val="20"/>
          <w:lang w:eastAsia="cs-CZ"/>
        </w:rPr>
        <w:t xml:space="preserve">                                                          </w:t>
      </w:r>
    </w:p>
    <w:p w:rsidR="00BD4636" w:rsidRDefault="00BD4636" w:rsidP="001B0395">
      <w:pPr>
        <w:spacing w:line="276" w:lineRule="auto"/>
        <w:ind w:left="357" w:hanging="357"/>
        <w:jc w:val="both"/>
        <w:rPr>
          <w:rFonts w:ascii="Calibri" w:hAnsi="Calibri" w:cs="Calibri"/>
          <w:szCs w:val="22"/>
          <w:lang w:eastAsia="en-US"/>
        </w:rPr>
      </w:pPr>
      <w:r>
        <w:rPr>
          <w:rFonts w:ascii="Calibri" w:hAnsi="Calibri" w:cs="Calibri"/>
        </w:rPr>
        <w:t>17.11. Smluvní strany prohlašují, že si text Smlouvy řádně přečetly, souhlasí s jejím obsahem, Smlouva byla sepsána určitě, srozumitelně, na základě jejich pravé a svobodné vůle, nikoli v tísni ani za jednostranně nevýhodných podmínek, a na důkaz toho obě smluvní strany připojují své podpisy.</w:t>
      </w:r>
    </w:p>
    <w:p w:rsidR="00BD4636" w:rsidRDefault="00BD4636" w:rsidP="001B0395">
      <w:pPr>
        <w:suppressAutoHyphens w:val="0"/>
        <w:spacing w:line="276" w:lineRule="auto"/>
        <w:rPr>
          <w:rFonts w:ascii="Calibri" w:hAnsi="Calibri" w:cs="Calibri"/>
          <w:szCs w:val="22"/>
          <w:lang w:eastAsia="cs-CZ"/>
        </w:rPr>
      </w:pPr>
    </w:p>
    <w:p w:rsidR="00BD4636" w:rsidRDefault="00BD4636" w:rsidP="001B0395">
      <w:pPr>
        <w:suppressAutoHyphens w:val="0"/>
        <w:spacing w:line="276" w:lineRule="auto"/>
        <w:rPr>
          <w:rFonts w:ascii="Calibri" w:hAnsi="Calibri" w:cs="Calibri"/>
          <w:szCs w:val="22"/>
          <w:lang w:eastAsia="cs-CZ"/>
        </w:rPr>
      </w:pPr>
    </w:p>
    <w:p w:rsidR="00BD4636" w:rsidRDefault="00BD4636" w:rsidP="001B0395">
      <w:pPr>
        <w:suppressAutoHyphens w:val="0"/>
        <w:spacing w:line="276" w:lineRule="auto"/>
        <w:rPr>
          <w:rFonts w:ascii="Calibri" w:hAnsi="Calibri" w:cs="Calibri"/>
          <w:szCs w:val="22"/>
          <w:lang w:eastAsia="cs-CZ"/>
        </w:rPr>
      </w:pPr>
      <w:r>
        <w:rPr>
          <w:rFonts w:ascii="Calibri" w:hAnsi="Calibri" w:cs="Calibri"/>
          <w:szCs w:val="22"/>
          <w:lang w:eastAsia="cs-CZ"/>
        </w:rPr>
        <w:t>V Plzni dne 09. 02. 2017                                                                              V Praze</w:t>
      </w:r>
      <w:r>
        <w:rPr>
          <w:rFonts w:ascii="Calibri" w:hAnsi="Calibri"/>
          <w:b/>
          <w:szCs w:val="22"/>
          <w:lang w:eastAsia="en-US"/>
        </w:rPr>
        <w:t xml:space="preserve"> </w:t>
      </w:r>
      <w:r>
        <w:rPr>
          <w:rFonts w:ascii="Calibri" w:hAnsi="Calibri" w:cs="Calibri"/>
          <w:szCs w:val="22"/>
          <w:lang w:eastAsia="cs-CZ"/>
        </w:rPr>
        <w:t>dne 08. 02. 2017</w:t>
      </w:r>
    </w:p>
    <w:p w:rsidR="00BD4636" w:rsidRDefault="00BD4636" w:rsidP="001B0395">
      <w:pPr>
        <w:suppressAutoHyphens w:val="0"/>
        <w:spacing w:line="276" w:lineRule="auto"/>
        <w:rPr>
          <w:rFonts w:ascii="Calibri" w:hAnsi="Calibri" w:cs="Calibri"/>
          <w:szCs w:val="22"/>
          <w:highlight w:val="yellow"/>
        </w:rPr>
      </w:pPr>
    </w:p>
    <w:p w:rsidR="00BD4636" w:rsidRDefault="00BD4636" w:rsidP="001B0395">
      <w:pPr>
        <w:suppressAutoHyphens w:val="0"/>
        <w:spacing w:line="276" w:lineRule="auto"/>
        <w:rPr>
          <w:rFonts w:ascii="Calibri" w:hAnsi="Calibri" w:cs="Calibri"/>
          <w:szCs w:val="22"/>
          <w:highlight w:val="yellow"/>
        </w:rPr>
      </w:pPr>
    </w:p>
    <w:p w:rsidR="00BD4636" w:rsidRDefault="00BD4636" w:rsidP="001B0395">
      <w:pPr>
        <w:suppressAutoHyphens w:val="0"/>
        <w:spacing w:line="276" w:lineRule="auto"/>
        <w:rPr>
          <w:rFonts w:ascii="Calibri" w:hAnsi="Calibri" w:cs="Calibri"/>
          <w:szCs w:val="22"/>
          <w:highlight w:val="yellow"/>
        </w:rPr>
      </w:pPr>
    </w:p>
    <w:p w:rsidR="00BD4636" w:rsidRDefault="00BD4636" w:rsidP="001B0395">
      <w:pPr>
        <w:suppressAutoHyphens w:val="0"/>
        <w:spacing w:line="276" w:lineRule="auto"/>
        <w:rPr>
          <w:rFonts w:ascii="Calibri" w:hAnsi="Calibri" w:cs="Calibri"/>
          <w:szCs w:val="22"/>
          <w:highlight w:val="yellow"/>
        </w:rPr>
      </w:pPr>
    </w:p>
    <w:p w:rsidR="00BD4636" w:rsidRDefault="00BD4636" w:rsidP="001B0395">
      <w:pPr>
        <w:suppressAutoHyphens w:val="0"/>
        <w:spacing w:line="276" w:lineRule="auto"/>
        <w:rPr>
          <w:rFonts w:ascii="Calibri" w:hAnsi="Calibri" w:cs="Calibri"/>
          <w:szCs w:val="22"/>
          <w:highlight w:val="yellow"/>
        </w:rPr>
      </w:pPr>
    </w:p>
    <w:p w:rsidR="00BD4636" w:rsidRDefault="00BD4636" w:rsidP="001B0395">
      <w:pPr>
        <w:suppressAutoHyphens w:val="0"/>
        <w:spacing w:line="276" w:lineRule="auto"/>
        <w:rPr>
          <w:rFonts w:ascii="Calibri" w:hAnsi="Calibri" w:cs="Calibri"/>
          <w:szCs w:val="22"/>
          <w:lang w:eastAsia="cs-CZ"/>
        </w:rPr>
      </w:pPr>
      <w:r>
        <w:rPr>
          <w:rFonts w:ascii="Calibri" w:hAnsi="Calibri" w:cs="Calibri"/>
          <w:szCs w:val="22"/>
          <w:lang w:eastAsia="cs-CZ"/>
        </w:rPr>
        <w:t xml:space="preserve">  ………………………………........................……….. </w:t>
      </w:r>
      <w:r>
        <w:rPr>
          <w:rFonts w:ascii="Calibri" w:hAnsi="Calibri" w:cs="Calibri"/>
          <w:szCs w:val="22"/>
          <w:lang w:eastAsia="cs-CZ"/>
        </w:rPr>
        <w:tab/>
        <w:t xml:space="preserve">                     ………........………....…………………..</w:t>
      </w:r>
    </w:p>
    <w:p w:rsidR="00BD4636" w:rsidRPr="00FE5B7A" w:rsidRDefault="00BD4636" w:rsidP="001B0395">
      <w:pPr>
        <w:pStyle w:val="Zkladntext21"/>
        <w:tabs>
          <w:tab w:val="center" w:pos="6663"/>
        </w:tabs>
        <w:spacing w:line="276" w:lineRule="auto"/>
        <w:rPr>
          <w:rFonts w:ascii="Calibri" w:hAnsi="Calibri" w:cs="Calibri"/>
          <w:sz w:val="24"/>
          <w:lang w:eastAsia="cs-CZ"/>
        </w:rPr>
      </w:pPr>
      <w:r w:rsidRPr="00FE5B7A">
        <w:rPr>
          <w:rFonts w:ascii="Calibri" w:hAnsi="Calibri" w:cs="Calibri"/>
          <w:sz w:val="24"/>
          <w:lang w:eastAsia="cs-CZ"/>
        </w:rPr>
        <w:t xml:space="preserve">                   </w:t>
      </w:r>
      <w:r w:rsidRPr="00FE5B7A">
        <w:rPr>
          <w:rFonts w:ascii="Calibri" w:hAnsi="Calibri" w:cs="Calibri"/>
          <w:b/>
          <w:sz w:val="24"/>
        </w:rPr>
        <w:t xml:space="preserve">Bc. Eva Tischlerová                                                </w:t>
      </w:r>
      <w:r w:rsidRPr="00FE5B7A">
        <w:rPr>
          <w:rFonts w:ascii="Calibri" w:hAnsi="Calibri"/>
          <w:b/>
          <w:sz w:val="24"/>
          <w:lang w:eastAsia="en-US"/>
        </w:rPr>
        <w:t xml:space="preserve">       Ing. Václav Malý</w:t>
      </w:r>
    </w:p>
    <w:p w:rsidR="00BD4636" w:rsidRDefault="00BD4636" w:rsidP="001B0395">
      <w:pPr>
        <w:suppressAutoHyphens w:val="0"/>
        <w:spacing w:line="276" w:lineRule="auto"/>
        <w:rPr>
          <w:rFonts w:ascii="Calibri" w:hAnsi="Calibri" w:cs="Calibri"/>
        </w:rPr>
      </w:pPr>
      <w:r>
        <w:rPr>
          <w:rFonts w:ascii="Calibri" w:hAnsi="Calibri" w:cs="Calibri"/>
        </w:rPr>
        <w:t xml:space="preserve">                               ředitelka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jednatel</w:t>
      </w:r>
    </w:p>
    <w:p w:rsidR="00BD4636" w:rsidRPr="00BA70F9" w:rsidRDefault="00BD4636" w:rsidP="001B0395">
      <w:pPr>
        <w:suppressAutoHyphens w:val="0"/>
        <w:spacing w:line="276" w:lineRule="auto"/>
        <w:rPr>
          <w:rFonts w:ascii="Calibri" w:hAnsi="Calibri" w:cs="Calibri"/>
          <w:szCs w:val="22"/>
          <w:lang w:eastAsia="cs-CZ"/>
        </w:rPr>
      </w:pPr>
      <w:r>
        <w:rPr>
          <w:rFonts w:ascii="Calibri" w:hAnsi="Calibri" w:cs="Calibri"/>
          <w:szCs w:val="22"/>
          <w:lang w:eastAsia="cs-CZ"/>
        </w:rPr>
        <w:t xml:space="preserve">          </w:t>
      </w:r>
      <w:r w:rsidRPr="00BA70F9">
        <w:rPr>
          <w:rFonts w:ascii="Calibri" w:hAnsi="Calibri" w:cs="Calibri"/>
          <w:szCs w:val="22"/>
          <w:lang w:eastAsia="cs-CZ"/>
        </w:rPr>
        <w:t>Středisko volného času RADOVÁNEK,</w:t>
      </w:r>
      <w:r w:rsidRPr="00BA70F9">
        <w:rPr>
          <w:rFonts w:ascii="Calibri" w:hAnsi="Calibri" w:cs="Calibri"/>
          <w:szCs w:val="22"/>
          <w:lang w:eastAsia="cs-CZ"/>
        </w:rPr>
        <w:tab/>
      </w:r>
      <w:r w:rsidRPr="00BA70F9">
        <w:rPr>
          <w:rFonts w:ascii="Calibri" w:hAnsi="Calibri" w:cs="Calibri"/>
          <w:szCs w:val="22"/>
          <w:lang w:eastAsia="cs-CZ"/>
        </w:rPr>
        <w:tab/>
      </w:r>
      <w:r w:rsidRPr="00BA70F9">
        <w:rPr>
          <w:rFonts w:ascii="Calibri" w:hAnsi="Calibri" w:cs="Calibri"/>
          <w:szCs w:val="22"/>
          <w:lang w:eastAsia="cs-CZ"/>
        </w:rPr>
        <w:tab/>
      </w:r>
      <w:r>
        <w:rPr>
          <w:rFonts w:ascii="Calibri" w:hAnsi="Calibri" w:cs="Calibri"/>
          <w:szCs w:val="22"/>
          <w:lang w:eastAsia="cs-CZ"/>
        </w:rPr>
        <w:t xml:space="preserve">        </w:t>
      </w:r>
      <w:r w:rsidRPr="00BA70F9">
        <w:rPr>
          <w:rFonts w:ascii="Calibri" w:hAnsi="Calibri" w:cs="Calibri"/>
          <w:szCs w:val="22"/>
          <w:lang w:eastAsia="cs-CZ"/>
        </w:rPr>
        <w:t>Mavilla s.r.o.</w:t>
      </w:r>
    </w:p>
    <w:p w:rsidR="00BD4636" w:rsidRPr="00BA70F9" w:rsidRDefault="00BD4636" w:rsidP="001B0395">
      <w:pPr>
        <w:suppressAutoHyphens w:val="0"/>
        <w:spacing w:line="276" w:lineRule="auto"/>
        <w:rPr>
          <w:rFonts w:ascii="Calibri" w:hAnsi="Calibri" w:cs="Calibri"/>
          <w:szCs w:val="22"/>
          <w:lang w:eastAsia="cs-CZ"/>
        </w:rPr>
      </w:pPr>
      <w:r>
        <w:rPr>
          <w:rFonts w:ascii="Calibri" w:hAnsi="Calibri" w:cs="Calibri"/>
          <w:szCs w:val="22"/>
          <w:lang w:eastAsia="cs-CZ"/>
        </w:rPr>
        <w:t xml:space="preserve">                   </w:t>
      </w:r>
      <w:r w:rsidRPr="00BA70F9">
        <w:rPr>
          <w:rFonts w:ascii="Calibri" w:hAnsi="Calibri" w:cs="Calibri"/>
          <w:szCs w:val="22"/>
          <w:lang w:eastAsia="cs-CZ"/>
        </w:rPr>
        <w:t>příspěvková organizace</w:t>
      </w:r>
    </w:p>
    <w:p w:rsidR="00BD4636" w:rsidRDefault="00BD4636"/>
    <w:sectPr w:rsidR="00BD4636" w:rsidSect="00734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43FCA"/>
    <w:multiLevelType w:val="multilevel"/>
    <w:tmpl w:val="4FA25002"/>
    <w:lvl w:ilvl="0">
      <w:start w:val="1"/>
      <w:numFmt w:val="decimal"/>
      <w:pStyle w:val="ListParagraph"/>
      <w:lvlText w:val="%1."/>
      <w:lvlJc w:val="left"/>
      <w:pPr>
        <w:ind w:left="360" w:hanging="360"/>
      </w:pPr>
      <w:rPr>
        <w:rFonts w:cs="Times New Roman"/>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
    <w:nsid w:val="2E3852C4"/>
    <w:multiLevelType w:val="hybridMultilevel"/>
    <w:tmpl w:val="2C90ED9E"/>
    <w:lvl w:ilvl="0" w:tplc="AA0E54F6">
      <w:start w:val="1"/>
      <w:numFmt w:val="lowerLetter"/>
      <w:lvlText w:val="%1)"/>
      <w:lvlJc w:val="left"/>
      <w:pPr>
        <w:ind w:left="720" w:hanging="360"/>
      </w:pPr>
      <w:rPr>
        <w:rFonts w:cs="Times New Roman"/>
      </w:rPr>
    </w:lvl>
    <w:lvl w:ilvl="1" w:tplc="04050003">
      <w:start w:val="3"/>
      <w:numFmt w:val="decimal"/>
      <w:lvlText w:val="%2."/>
      <w:lvlJc w:val="left"/>
      <w:pPr>
        <w:tabs>
          <w:tab w:val="num" w:pos="397"/>
        </w:tabs>
        <w:ind w:left="397" w:hanging="397"/>
      </w:pPr>
      <w:rPr>
        <w:rFonts w:ascii="Arial" w:hAnsi="Arial" w:cs="Times New Roman" w:hint="default"/>
        <w:b w:val="0"/>
        <w:i w:val="0"/>
        <w:sz w:val="22"/>
        <w:szCs w:val="22"/>
      </w:rPr>
    </w:lvl>
    <w:lvl w:ilvl="2" w:tplc="04050005">
      <w:start w:val="1"/>
      <w:numFmt w:val="lowerRoman"/>
      <w:lvlText w:val="%3."/>
      <w:lvlJc w:val="right"/>
      <w:pPr>
        <w:ind w:left="2160" w:hanging="180"/>
      </w:pPr>
      <w:rPr>
        <w:rFonts w:cs="Times New Roman"/>
      </w:rPr>
    </w:lvl>
    <w:lvl w:ilvl="3" w:tplc="04050001">
      <w:start w:val="1"/>
      <w:numFmt w:val="decimal"/>
      <w:lvlText w:val="%4."/>
      <w:lvlJc w:val="left"/>
      <w:pPr>
        <w:ind w:left="2880" w:hanging="360"/>
      </w:pPr>
      <w:rPr>
        <w:rFonts w:cs="Times New Roman"/>
      </w:rPr>
    </w:lvl>
    <w:lvl w:ilvl="4" w:tplc="04050003">
      <w:start w:val="1"/>
      <w:numFmt w:val="lowerLetter"/>
      <w:lvlText w:val="%5."/>
      <w:lvlJc w:val="left"/>
      <w:pPr>
        <w:ind w:left="3600" w:hanging="360"/>
      </w:pPr>
      <w:rPr>
        <w:rFonts w:cs="Times New Roman"/>
      </w:rPr>
    </w:lvl>
    <w:lvl w:ilvl="5" w:tplc="04050005">
      <w:start w:val="1"/>
      <w:numFmt w:val="lowerRoman"/>
      <w:lvlText w:val="%6."/>
      <w:lvlJc w:val="right"/>
      <w:pPr>
        <w:ind w:left="4320" w:hanging="180"/>
      </w:pPr>
      <w:rPr>
        <w:rFonts w:cs="Times New Roman"/>
      </w:rPr>
    </w:lvl>
    <w:lvl w:ilvl="6" w:tplc="04050001">
      <w:start w:val="1"/>
      <w:numFmt w:val="decimal"/>
      <w:lvlText w:val="%7."/>
      <w:lvlJc w:val="left"/>
      <w:pPr>
        <w:ind w:left="5040" w:hanging="360"/>
      </w:pPr>
      <w:rPr>
        <w:rFonts w:cs="Times New Roman"/>
      </w:rPr>
    </w:lvl>
    <w:lvl w:ilvl="7" w:tplc="04050003">
      <w:start w:val="1"/>
      <w:numFmt w:val="lowerLetter"/>
      <w:lvlText w:val="%8."/>
      <w:lvlJc w:val="left"/>
      <w:pPr>
        <w:ind w:left="5760" w:hanging="360"/>
      </w:pPr>
      <w:rPr>
        <w:rFonts w:cs="Times New Roman"/>
      </w:rPr>
    </w:lvl>
    <w:lvl w:ilvl="8" w:tplc="04050005">
      <w:start w:val="1"/>
      <w:numFmt w:val="lowerRoman"/>
      <w:lvlText w:val="%9."/>
      <w:lvlJc w:val="right"/>
      <w:pPr>
        <w:ind w:left="6480" w:hanging="180"/>
      </w:pPr>
      <w:rPr>
        <w:rFonts w:cs="Times New Roman"/>
      </w:rPr>
    </w:lvl>
  </w:abstractNum>
  <w:abstractNum w:abstractNumId="2">
    <w:nsid w:val="42975BA2"/>
    <w:multiLevelType w:val="hybridMultilevel"/>
    <w:tmpl w:val="15A25CE2"/>
    <w:lvl w:ilvl="0" w:tplc="04050005">
      <w:start w:val="1"/>
      <w:numFmt w:val="lowerLetter"/>
      <w:lvlText w:val="%1)"/>
      <w:lvlJc w:val="left"/>
      <w:pPr>
        <w:ind w:left="720" w:hanging="360"/>
      </w:pPr>
      <w:rPr>
        <w:rFonts w:cs="Times New Roman"/>
      </w:rPr>
    </w:lvl>
    <w:lvl w:ilvl="1" w:tplc="04050019">
      <w:start w:val="2"/>
      <w:numFmt w:val="decimal"/>
      <w:lvlText w:val="%2."/>
      <w:lvlJc w:val="left"/>
      <w:pPr>
        <w:tabs>
          <w:tab w:val="num" w:pos="397"/>
        </w:tabs>
        <w:ind w:left="397" w:hanging="397"/>
      </w:pPr>
      <w:rPr>
        <w:rFonts w:ascii="Arial" w:hAnsi="Arial" w:cs="Times New Roman" w:hint="default"/>
        <w:b w:val="0"/>
        <w:i w:val="0"/>
        <w:sz w:val="22"/>
        <w:szCs w:val="22"/>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5CF27708"/>
    <w:multiLevelType w:val="hybridMultilevel"/>
    <w:tmpl w:val="279CF1A0"/>
    <w:lvl w:ilvl="0" w:tplc="CB6C8628">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5E576EB8"/>
    <w:multiLevelType w:val="multilevel"/>
    <w:tmpl w:val="868ABC0E"/>
    <w:lvl w:ilvl="0">
      <w:start w:val="1"/>
      <w:numFmt w:val="upperRoman"/>
      <w:lvlText w:val="%1."/>
      <w:lvlJc w:val="left"/>
      <w:pPr>
        <w:ind w:left="1080" w:hanging="720"/>
      </w:pPr>
      <w:rPr>
        <w:rFonts w:cs="Times New Roman"/>
      </w:rPr>
    </w:lvl>
    <w:lvl w:ilvl="1">
      <w:start w:val="4"/>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395"/>
    <w:rsid w:val="000625FB"/>
    <w:rsid w:val="00065E3F"/>
    <w:rsid w:val="0008305C"/>
    <w:rsid w:val="000B0A66"/>
    <w:rsid w:val="001B0395"/>
    <w:rsid w:val="00253FF8"/>
    <w:rsid w:val="004868CA"/>
    <w:rsid w:val="00532915"/>
    <w:rsid w:val="00543C60"/>
    <w:rsid w:val="00566283"/>
    <w:rsid w:val="00711A34"/>
    <w:rsid w:val="00734084"/>
    <w:rsid w:val="007B6BB6"/>
    <w:rsid w:val="007F038B"/>
    <w:rsid w:val="008A36B3"/>
    <w:rsid w:val="009D1703"/>
    <w:rsid w:val="00A406E9"/>
    <w:rsid w:val="00A71065"/>
    <w:rsid w:val="00B21D09"/>
    <w:rsid w:val="00BA70F9"/>
    <w:rsid w:val="00BC07A1"/>
    <w:rsid w:val="00BC082D"/>
    <w:rsid w:val="00BD4636"/>
    <w:rsid w:val="00BD4C68"/>
    <w:rsid w:val="00BF19AB"/>
    <w:rsid w:val="00C52CC4"/>
    <w:rsid w:val="00CC2CBC"/>
    <w:rsid w:val="00D67071"/>
    <w:rsid w:val="00DD621C"/>
    <w:rsid w:val="00E242F6"/>
    <w:rsid w:val="00E36ED8"/>
    <w:rsid w:val="00E54CFB"/>
    <w:rsid w:val="00EA66CD"/>
    <w:rsid w:val="00EB0283"/>
    <w:rsid w:val="00EE1093"/>
    <w:rsid w:val="00F27C10"/>
    <w:rsid w:val="00F42798"/>
    <w:rsid w:val="00FE5B7A"/>
    <w:rsid w:val="00FF08F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95"/>
    <w:pPr>
      <w:suppressAutoHyphens/>
    </w:pPr>
    <w:rPr>
      <w:rFonts w:ascii="Arial" w:eastAsia="Times New Roman" w:hAnsi="Arial"/>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B0395"/>
    <w:rPr>
      <w:rFonts w:cs="Times New Roman"/>
      <w:color w:val="0000FF"/>
      <w:u w:val="single"/>
    </w:rPr>
  </w:style>
  <w:style w:type="character" w:customStyle="1" w:styleId="NoSpacingChar">
    <w:name w:val="No Spacing Char"/>
    <w:link w:val="NoSpacing"/>
    <w:uiPriority w:val="99"/>
    <w:locked/>
    <w:rsid w:val="001B0395"/>
    <w:rPr>
      <w:rFonts w:ascii="Arial" w:eastAsia="Times New Roman" w:hAnsi="Arial"/>
      <w:sz w:val="22"/>
      <w:lang w:val="cs-CZ" w:eastAsia="en-US"/>
    </w:rPr>
  </w:style>
  <w:style w:type="paragraph" w:styleId="NoSpacing">
    <w:name w:val="No Spacing"/>
    <w:link w:val="NoSpacingChar"/>
    <w:uiPriority w:val="99"/>
    <w:qFormat/>
    <w:rsid w:val="001B0395"/>
    <w:pPr>
      <w:jc w:val="both"/>
    </w:pPr>
    <w:rPr>
      <w:rFonts w:ascii="Arial" w:hAnsi="Arial"/>
      <w:lang w:eastAsia="en-US"/>
    </w:rPr>
  </w:style>
  <w:style w:type="paragraph" w:styleId="ListParagraph">
    <w:name w:val="List Paragraph"/>
    <w:aliases w:val="Smlouva-Odst."/>
    <w:basedOn w:val="Normal"/>
    <w:uiPriority w:val="99"/>
    <w:qFormat/>
    <w:rsid w:val="001B0395"/>
    <w:pPr>
      <w:numPr>
        <w:numId w:val="1"/>
      </w:numPr>
      <w:suppressAutoHyphens w:val="0"/>
      <w:spacing w:before="120" w:after="240"/>
      <w:ind w:left="357" w:hanging="357"/>
      <w:jc w:val="both"/>
    </w:pPr>
    <w:rPr>
      <w:rFonts w:eastAsia="Calibri"/>
      <w:szCs w:val="22"/>
      <w:lang w:eastAsia="en-US"/>
    </w:rPr>
  </w:style>
  <w:style w:type="paragraph" w:customStyle="1" w:styleId="Zkladntext21">
    <w:name w:val="Základní text 21"/>
    <w:basedOn w:val="Normal"/>
    <w:uiPriority w:val="99"/>
    <w:semiHidden/>
    <w:rsid w:val="001B0395"/>
    <w:pPr>
      <w:jc w:val="both"/>
    </w:pPr>
    <w:rPr>
      <w:rFonts w:ascii="Verdana" w:hAnsi="Verdana"/>
      <w:sz w:val="20"/>
    </w:rPr>
  </w:style>
  <w:style w:type="paragraph" w:customStyle="1" w:styleId="smlouvaheading3">
    <w:name w:val="smlouva heading 3"/>
    <w:basedOn w:val="Normal"/>
    <w:uiPriority w:val="99"/>
    <w:semiHidden/>
    <w:rsid w:val="001B0395"/>
    <w:pPr>
      <w:tabs>
        <w:tab w:val="left" w:pos="794"/>
      </w:tabs>
      <w:suppressAutoHyphens w:val="0"/>
      <w:spacing w:before="120" w:after="120"/>
      <w:jc w:val="both"/>
    </w:pPr>
    <w:rPr>
      <w:color w:val="000000"/>
      <w:szCs w:val="22"/>
      <w:lang w:eastAsia="en-US"/>
    </w:rPr>
  </w:style>
  <w:style w:type="paragraph" w:customStyle="1" w:styleId="rove2">
    <w:name w:val="úroveň 2"/>
    <w:basedOn w:val="Normal"/>
    <w:uiPriority w:val="99"/>
    <w:semiHidden/>
    <w:rsid w:val="001B0395"/>
    <w:pPr>
      <w:numPr>
        <w:ilvl w:val="1"/>
        <w:numId w:val="2"/>
      </w:numPr>
      <w:suppressAutoHyphens w:val="0"/>
      <w:spacing w:after="120"/>
      <w:jc w:val="both"/>
    </w:pPr>
    <w:rPr>
      <w:rFonts w:ascii="Times New Roman" w:hAnsi="Times New Roman"/>
      <w:sz w:val="24"/>
      <w:lang w:eastAsia="cs-CZ"/>
    </w:rPr>
  </w:style>
  <w:style w:type="paragraph" w:customStyle="1" w:styleId="rove1">
    <w:name w:val="úroveň 1"/>
    <w:basedOn w:val="Normal"/>
    <w:next w:val="rove2"/>
    <w:uiPriority w:val="99"/>
    <w:semiHidden/>
    <w:rsid w:val="001B0395"/>
    <w:pPr>
      <w:numPr>
        <w:numId w:val="2"/>
      </w:numPr>
      <w:suppressAutoHyphens w:val="0"/>
      <w:spacing w:before="480" w:after="240"/>
    </w:pPr>
    <w:rPr>
      <w:rFonts w:ascii="Times New Roman" w:hAnsi="Times New Roman"/>
      <w:b/>
      <w:bCs/>
      <w:sz w:val="24"/>
      <w:lang w:eastAsia="cs-CZ"/>
    </w:rPr>
  </w:style>
  <w:style w:type="character" w:customStyle="1" w:styleId="Zstupntext1">
    <w:name w:val="Zástupný text1"/>
    <w:uiPriority w:val="99"/>
    <w:semiHidden/>
    <w:rsid w:val="001B0395"/>
    <w:rPr>
      <w:rFonts w:ascii="Times New Roman" w:hAnsi="Times New Roman"/>
      <w:color w:val="808080"/>
    </w:rPr>
  </w:style>
  <w:style w:type="table" w:styleId="TableGrid">
    <w:name w:val="Table Grid"/>
    <w:basedOn w:val="TableNormal"/>
    <w:uiPriority w:val="99"/>
    <w:rsid w:val="001B039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07A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07A1"/>
    <w:rPr>
      <w:rFonts w:ascii="Segoe UI" w:hAnsi="Segoe UI" w:cs="Segoe UI"/>
      <w:sz w:val="18"/>
      <w:szCs w:val="18"/>
      <w:lang w:eastAsia="ar-SA" w:bidi="ar-SA"/>
    </w:rPr>
  </w:style>
</w:styles>
</file>

<file path=word/webSettings.xml><?xml version="1.0" encoding="utf-8"?>
<w:webSettings xmlns:r="http://schemas.openxmlformats.org/officeDocument/2006/relationships" xmlns:w="http://schemas.openxmlformats.org/wordprocessingml/2006/main">
  <w:divs>
    <w:div w:id="1547911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zak.cnpk.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6705</Words>
  <Characters>-32766</Characters>
  <Application>Microsoft Office Outlook</Application>
  <DocSecurity>0</DocSecurity>
  <Lines>0</Lines>
  <Paragraphs>0</Paragraphs>
  <ScaleCrop>false</ScaleCrop>
  <Company>Plzeňský kraj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c:title>
  <dc:subject/>
  <dc:creator>Dohnal Roman</dc:creator>
  <cp:keywords/>
  <dc:description/>
  <cp:lastModifiedBy>Pitulová</cp:lastModifiedBy>
  <cp:revision>2</cp:revision>
  <cp:lastPrinted>2017-02-09T10:03:00Z</cp:lastPrinted>
  <dcterms:created xsi:type="dcterms:W3CDTF">2017-02-09T13:47:00Z</dcterms:created>
  <dcterms:modified xsi:type="dcterms:W3CDTF">2017-02-09T13:47:00Z</dcterms:modified>
</cp:coreProperties>
</file>