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0B3EBC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0B3EBC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0B3EBC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0B3EBC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B3EBC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EBC">
              <w:rPr>
                <w:rFonts w:ascii="Arial" w:hAnsi="Arial" w:cs="Arial"/>
                <w:noProof/>
                <w:sz w:val="22"/>
                <w:szCs w:val="22"/>
              </w:rPr>
              <w:t>57/20/1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EBC">
              <w:rPr>
                <w:rFonts w:ascii="Arial" w:hAnsi="Arial" w:cs="Arial"/>
                <w:noProof/>
                <w:sz w:val="22"/>
                <w:szCs w:val="22"/>
              </w:rPr>
              <w:t>15. 10. 2020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752504">
      <w:pPr>
        <w:rPr>
          <w:rFonts w:ascii="Courier New" w:hAnsi="Courier New"/>
          <w:sz w:val="24"/>
        </w:rPr>
      </w:pPr>
      <w:r w:rsidRPr="00752504"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B3EBC">
        <w:rPr>
          <w:rFonts w:ascii="Courier New" w:hAnsi="Courier New"/>
          <w:sz w:val="24"/>
        </w:rPr>
        <w:t xml:space="preserve"> na</w:t>
      </w:r>
      <w:proofErr w:type="gramEnd"/>
      <w:r w:rsidR="000B3EBC">
        <w:rPr>
          <w:rFonts w:ascii="Courier New" w:hAnsi="Courier New"/>
          <w:sz w:val="24"/>
        </w:rPr>
        <w:t xml:space="preserve"> základě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6E5A11">
        <w:trPr>
          <w:cantSplit/>
          <w:trHeight w:hRule="exact" w:val="695"/>
        </w:trPr>
        <w:tc>
          <w:tcPr>
            <w:tcW w:w="5103" w:type="dxa"/>
            <w:gridSpan w:val="4"/>
          </w:tcPr>
          <w:p w:rsidR="00D9348B" w:rsidRDefault="000B3EBC">
            <w:pPr>
              <w:rPr>
                <w:sz w:val="24"/>
              </w:rPr>
            </w:pPr>
            <w:r>
              <w:rPr>
                <w:noProof/>
                <w:sz w:val="24"/>
              </w:rPr>
              <w:t>Rozvoz dezinfekčních prostředků dle dezinfekčního řádu na měsíce listopad-prosinec</w:t>
            </w:r>
          </w:p>
        </w:tc>
        <w:tc>
          <w:tcPr>
            <w:tcW w:w="1134" w:type="dxa"/>
          </w:tcPr>
          <w:p w:rsidR="00D9348B" w:rsidRDefault="000B3EB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0B3EB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273 028,85</w:t>
            </w:r>
          </w:p>
        </w:tc>
        <w:tc>
          <w:tcPr>
            <w:tcW w:w="2126" w:type="dxa"/>
          </w:tcPr>
          <w:p w:rsidR="00D9348B" w:rsidRDefault="000B3EB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273 028,85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0B3EBC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0B3EB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273 028,85</w:t>
            </w:r>
          </w:p>
        </w:tc>
      </w:tr>
      <w:tr w:rsidR="00D9348B" w:rsidTr="006E5A11">
        <w:tblPrEx>
          <w:tblCellMar>
            <w:left w:w="0" w:type="dxa"/>
            <w:right w:w="0" w:type="dxa"/>
          </w:tblCellMar>
        </w:tblPrEx>
        <w:trPr>
          <w:cantSplit/>
          <w:trHeight w:hRule="exact" w:val="156"/>
        </w:trPr>
        <w:tc>
          <w:tcPr>
            <w:tcW w:w="858" w:type="dxa"/>
          </w:tcPr>
          <w:p w:rsidR="00D9348B" w:rsidRDefault="00D9348B" w:rsidP="006E5A11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75250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0B3EBC">
            <w:pPr>
              <w:rPr>
                <w:sz w:val="24"/>
              </w:rPr>
            </w:pPr>
            <w:r>
              <w:rPr>
                <w:noProof/>
                <w:sz w:val="24"/>
              </w:rPr>
              <w:t>15. 10. 2020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6E5A11">
      <w:pPr>
        <w:rPr>
          <w:sz w:val="24"/>
        </w:rPr>
      </w:pPr>
      <w:r>
        <w:rPr>
          <w:sz w:val="24"/>
        </w:rPr>
        <w:t xml:space="preserve"> Celkem bez </w:t>
      </w:r>
      <w:proofErr w:type="gramStart"/>
      <w:r>
        <w:rPr>
          <w:sz w:val="24"/>
        </w:rPr>
        <w:t>DPH      226</w:t>
      </w:r>
      <w:r w:rsidR="008C6815">
        <w:rPr>
          <w:sz w:val="24"/>
        </w:rPr>
        <w:t xml:space="preserve"> </w:t>
      </w:r>
      <w:r>
        <w:rPr>
          <w:sz w:val="24"/>
        </w:rPr>
        <w:t>098,47</w:t>
      </w:r>
      <w:proofErr w:type="gramEnd"/>
      <w:r>
        <w:rPr>
          <w:sz w:val="24"/>
        </w:rPr>
        <w:t xml:space="preserve">                                                                                                                                 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 w:rsidR="000B3EBC">
        <w:rPr>
          <w:sz w:val="24"/>
        </w:rPr>
        <w:t xml:space="preserve"> 26.10.2020</w:t>
      </w:r>
      <w:proofErr w:type="gramEnd"/>
      <w:r w:rsidR="000B3EBC">
        <w:rPr>
          <w:sz w:val="24"/>
        </w:rPr>
        <w:t xml:space="preserve">                         Rozvoz na jednotlivá oddělení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0B3EBC" w:rsidRPr="000B3EBC">
        <w:rPr>
          <w:noProof/>
          <w:sz w:val="24"/>
        </w:rPr>
        <w:t>Jana Brožková</w:t>
      </w:r>
    </w:p>
    <w:p w:rsidR="000B3EBC" w:rsidRPr="000B3EBC" w:rsidRDefault="000B3EBC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 w:rsidR="000B3EBC">
        <w:rPr>
          <w:sz w:val="24"/>
        </w:rPr>
        <w:t xml:space="preserve">Tomáš </w:t>
      </w:r>
      <w:proofErr w:type="spellStart"/>
      <w:r w:rsidR="000B3EBC">
        <w:rPr>
          <w:sz w:val="24"/>
        </w:rPr>
        <w:t>Velík</w:t>
      </w:r>
      <w:proofErr w:type="spellEnd"/>
      <w:r w:rsidR="000B3EBC">
        <w:rPr>
          <w:sz w:val="24"/>
        </w:rPr>
        <w:t xml:space="preserve"> MBA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B3EBC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B3EBC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B3EBC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0B3EBC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0B3EBC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0B3EBC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95" w:rsidRDefault="00CB6A95">
      <w:r>
        <w:separator/>
      </w:r>
    </w:p>
  </w:endnote>
  <w:endnote w:type="continuationSeparator" w:id="0">
    <w:p w:rsidR="00CB6A95" w:rsidRDefault="00CB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0B3EBC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95" w:rsidRDefault="00CB6A95">
      <w:r>
        <w:separator/>
      </w:r>
    </w:p>
  </w:footnote>
  <w:footnote w:type="continuationSeparator" w:id="0">
    <w:p w:rsidR="00CB6A95" w:rsidRDefault="00CB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0B3EBC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11"/>
    <w:rsid w:val="00030FF5"/>
    <w:rsid w:val="0007172B"/>
    <w:rsid w:val="000814DF"/>
    <w:rsid w:val="000A1E17"/>
    <w:rsid w:val="000B3EBC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6E5A11"/>
    <w:rsid w:val="00700EB7"/>
    <w:rsid w:val="007210AC"/>
    <w:rsid w:val="00752504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C6815"/>
    <w:rsid w:val="008D1CA3"/>
    <w:rsid w:val="008D2011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CB6A95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2504"/>
    <w:pPr>
      <w:suppressAutoHyphens/>
      <w:spacing w:after="120"/>
    </w:pPr>
  </w:style>
  <w:style w:type="paragraph" w:styleId="Nadpis1">
    <w:name w:val="heading 1"/>
    <w:next w:val="Normln"/>
    <w:qFormat/>
    <w:rsid w:val="00752504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752504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752504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752504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752504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752504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752504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752504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752504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752504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752504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752504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rsid w:val="00752504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rsid w:val="00752504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752504"/>
    <w:rPr>
      <w:sz w:val="16"/>
    </w:rPr>
  </w:style>
  <w:style w:type="paragraph" w:styleId="Textkomente">
    <w:name w:val="annotation text"/>
    <w:basedOn w:val="Normln"/>
    <w:semiHidden/>
    <w:rsid w:val="00752504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DBC8-479E-4400-9748-C148A2C9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2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3</cp:revision>
  <cp:lastPrinted>2020-10-15T07:55:00Z</cp:lastPrinted>
  <dcterms:created xsi:type="dcterms:W3CDTF">2020-10-15T07:55:00Z</dcterms:created>
  <dcterms:modified xsi:type="dcterms:W3CDTF">2020-10-15T11:30:00Z</dcterms:modified>
</cp:coreProperties>
</file>