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F76AB" w14:textId="77777777" w:rsidR="00447DF2" w:rsidRDefault="00447DF2" w:rsidP="00447DF2">
      <w:pPr>
        <w:jc w:val="center"/>
        <w:rPr>
          <w:b/>
          <w:bCs/>
          <w:sz w:val="24"/>
          <w:szCs w:val="24"/>
        </w:rPr>
      </w:pPr>
    </w:p>
    <w:p w14:paraId="2F183A71" w14:textId="77777777" w:rsidR="004872FA" w:rsidRDefault="004872FA" w:rsidP="00447DF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F86BCFE" w14:textId="7762006A" w:rsidR="00447DF2" w:rsidRPr="00447DF2" w:rsidRDefault="00447DF2" w:rsidP="00447DF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47DF2">
        <w:rPr>
          <w:b/>
          <w:bCs/>
          <w:sz w:val="28"/>
          <w:szCs w:val="28"/>
        </w:rPr>
        <w:t xml:space="preserve">VÝPIS Z USNESENÍ PŘEDSTAVENSTVA </w:t>
      </w:r>
      <w:r w:rsidRPr="00447DF2">
        <w:rPr>
          <w:rFonts w:cstheme="minorHAnsi"/>
          <w:b/>
          <w:bCs/>
          <w:sz w:val="28"/>
          <w:szCs w:val="28"/>
        </w:rPr>
        <w:t xml:space="preserve">SPOLEČNOSTI č. </w:t>
      </w:r>
      <w:r w:rsidR="004872FA">
        <w:rPr>
          <w:rFonts w:cstheme="minorHAnsi"/>
          <w:b/>
          <w:bCs/>
          <w:sz w:val="28"/>
          <w:szCs w:val="28"/>
        </w:rPr>
        <w:t>0</w:t>
      </w:r>
      <w:r w:rsidR="009B2DD5">
        <w:rPr>
          <w:rFonts w:cstheme="minorHAnsi"/>
          <w:b/>
          <w:bCs/>
          <w:sz w:val="28"/>
          <w:szCs w:val="28"/>
        </w:rPr>
        <w:t>9</w:t>
      </w:r>
      <w:r w:rsidRPr="00447DF2">
        <w:rPr>
          <w:rFonts w:cstheme="minorHAnsi"/>
          <w:b/>
          <w:sz w:val="28"/>
          <w:szCs w:val="28"/>
        </w:rPr>
        <w:t>/</w:t>
      </w:r>
      <w:r w:rsidR="004872FA">
        <w:rPr>
          <w:rFonts w:cstheme="minorHAnsi"/>
          <w:b/>
          <w:sz w:val="28"/>
          <w:szCs w:val="28"/>
        </w:rPr>
        <w:t>0</w:t>
      </w:r>
      <w:r w:rsidR="009B2DD5">
        <w:rPr>
          <w:rFonts w:cstheme="minorHAnsi"/>
          <w:b/>
          <w:sz w:val="28"/>
          <w:szCs w:val="28"/>
        </w:rPr>
        <w:t>9</w:t>
      </w:r>
      <w:r w:rsidRPr="00447DF2">
        <w:rPr>
          <w:rFonts w:cstheme="minorHAnsi"/>
          <w:b/>
          <w:sz w:val="28"/>
          <w:szCs w:val="28"/>
        </w:rPr>
        <w:t>/20</w:t>
      </w:r>
      <w:r w:rsidR="004872FA">
        <w:rPr>
          <w:rFonts w:cstheme="minorHAnsi"/>
          <w:b/>
          <w:sz w:val="28"/>
          <w:szCs w:val="28"/>
        </w:rPr>
        <w:t>20</w:t>
      </w:r>
    </w:p>
    <w:p w14:paraId="7F0D4D99" w14:textId="1043C2CD" w:rsidR="004872FA" w:rsidRDefault="00447DF2" w:rsidP="00447DF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47DF2">
        <w:rPr>
          <w:b/>
          <w:bCs/>
          <w:sz w:val="28"/>
          <w:szCs w:val="28"/>
        </w:rPr>
        <w:t>z</w:t>
      </w:r>
      <w:r w:rsidR="005C2707">
        <w:rPr>
          <w:b/>
          <w:bCs/>
          <w:sz w:val="28"/>
          <w:szCs w:val="28"/>
        </w:rPr>
        <w:t>e</w:t>
      </w:r>
      <w:r w:rsidRPr="00447DF2">
        <w:rPr>
          <w:b/>
          <w:bCs/>
          <w:sz w:val="28"/>
          <w:szCs w:val="28"/>
        </w:rPr>
        <w:t xml:space="preserve"> </w:t>
      </w:r>
      <w:r w:rsidR="005C2707">
        <w:rPr>
          <w:b/>
          <w:bCs/>
          <w:sz w:val="28"/>
          <w:szCs w:val="28"/>
        </w:rPr>
        <w:t>14. jednání</w:t>
      </w:r>
      <w:r w:rsidRPr="00447DF2">
        <w:rPr>
          <w:b/>
          <w:bCs/>
          <w:sz w:val="28"/>
          <w:szCs w:val="28"/>
        </w:rPr>
        <w:t xml:space="preserve"> představenstva společnosti</w:t>
      </w:r>
      <w:r w:rsidR="005C2707">
        <w:rPr>
          <w:b/>
          <w:bCs/>
          <w:sz w:val="28"/>
          <w:szCs w:val="28"/>
        </w:rPr>
        <w:t>,</w:t>
      </w:r>
      <w:r w:rsidRPr="00447DF2">
        <w:rPr>
          <w:b/>
          <w:bCs/>
          <w:sz w:val="28"/>
          <w:szCs w:val="28"/>
        </w:rPr>
        <w:t xml:space="preserve"> </w:t>
      </w:r>
    </w:p>
    <w:p w14:paraId="3C66EFB4" w14:textId="2A9DDB3B" w:rsidR="00447DF2" w:rsidRPr="00447DF2" w:rsidRDefault="00447DF2" w:rsidP="00447DF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47DF2">
        <w:rPr>
          <w:b/>
          <w:bCs/>
          <w:sz w:val="28"/>
          <w:szCs w:val="28"/>
        </w:rPr>
        <w:t xml:space="preserve">které </w:t>
      </w:r>
      <w:r w:rsidR="009B2DD5">
        <w:rPr>
          <w:b/>
          <w:bCs/>
          <w:sz w:val="28"/>
          <w:szCs w:val="28"/>
        </w:rPr>
        <w:t xml:space="preserve">se uskutečnilo </w:t>
      </w:r>
      <w:r w:rsidRPr="00447DF2">
        <w:rPr>
          <w:b/>
          <w:bCs/>
          <w:sz w:val="28"/>
          <w:szCs w:val="28"/>
        </w:rPr>
        <w:t xml:space="preserve">dne </w:t>
      </w:r>
      <w:r w:rsidR="009B2DD5">
        <w:rPr>
          <w:b/>
          <w:bCs/>
          <w:sz w:val="28"/>
          <w:szCs w:val="28"/>
        </w:rPr>
        <w:t>29</w:t>
      </w:r>
      <w:r w:rsidR="004872FA">
        <w:rPr>
          <w:b/>
          <w:bCs/>
          <w:sz w:val="28"/>
          <w:szCs w:val="28"/>
        </w:rPr>
        <w:t>.</w:t>
      </w:r>
      <w:r w:rsidR="009B2DD5">
        <w:rPr>
          <w:b/>
          <w:bCs/>
          <w:sz w:val="28"/>
          <w:szCs w:val="28"/>
        </w:rPr>
        <w:t>9</w:t>
      </w:r>
      <w:r w:rsidR="004872FA">
        <w:rPr>
          <w:b/>
          <w:bCs/>
          <w:sz w:val="28"/>
          <w:szCs w:val="28"/>
        </w:rPr>
        <w:t>.2020</w:t>
      </w:r>
    </w:p>
    <w:p w14:paraId="54068F73" w14:textId="4D2CEE3C" w:rsidR="00447DF2" w:rsidRDefault="00447DF2" w:rsidP="00447DF2">
      <w:pPr>
        <w:spacing w:after="0" w:line="240" w:lineRule="auto"/>
        <w:rPr>
          <w:b/>
          <w:bCs/>
        </w:rPr>
      </w:pPr>
    </w:p>
    <w:p w14:paraId="4FBC5341" w14:textId="77777777" w:rsidR="00FB1C38" w:rsidRDefault="00FB1C38" w:rsidP="00447DF2">
      <w:pPr>
        <w:spacing w:after="0" w:line="240" w:lineRule="auto"/>
        <w:rPr>
          <w:b/>
          <w:bCs/>
        </w:rPr>
      </w:pPr>
    </w:p>
    <w:p w14:paraId="1ABA1E6C" w14:textId="77777777" w:rsidR="00447DF2" w:rsidRDefault="00447DF2" w:rsidP="00447DF2">
      <w:pPr>
        <w:spacing w:after="0" w:line="240" w:lineRule="auto"/>
        <w:rPr>
          <w:b/>
          <w:bCs/>
        </w:rPr>
      </w:pPr>
    </w:p>
    <w:p w14:paraId="712DE16F" w14:textId="77777777" w:rsidR="00447DF2" w:rsidRPr="00447DF2" w:rsidRDefault="00447DF2" w:rsidP="00447DF2">
      <w:pPr>
        <w:spacing w:after="0" w:line="240" w:lineRule="auto"/>
        <w:rPr>
          <w:b/>
          <w:bCs/>
          <w:sz w:val="24"/>
          <w:szCs w:val="24"/>
        </w:rPr>
      </w:pPr>
    </w:p>
    <w:p w14:paraId="082E551D" w14:textId="558B00AF" w:rsidR="00447DF2" w:rsidRPr="005C2707" w:rsidRDefault="00447DF2" w:rsidP="00447DF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5C2707">
        <w:rPr>
          <w:rFonts w:asciiTheme="minorHAnsi" w:hAnsiTheme="minorHAnsi" w:cstheme="minorHAnsi"/>
          <w:b/>
          <w:bCs/>
          <w:sz w:val="28"/>
          <w:szCs w:val="28"/>
        </w:rPr>
        <w:t xml:space="preserve">Věc: </w:t>
      </w:r>
      <w:r w:rsidR="009B2DD5" w:rsidRPr="005C270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9B2DD5" w:rsidRPr="005C2707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Smlouva o nepeněžitém příplatku mimo základní kapitál</w:t>
      </w:r>
    </w:p>
    <w:p w14:paraId="4CF8FB79" w14:textId="3EAF2729" w:rsidR="009B2DD5" w:rsidRPr="005C2707" w:rsidRDefault="009B2DD5" w:rsidP="00447DF2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C2707">
        <w:rPr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Pr="005C2707">
        <w:rPr>
          <w:rFonts w:asciiTheme="minorHAnsi" w:hAnsiTheme="minorHAnsi" w:cstheme="minorHAnsi"/>
          <w:color w:val="000000"/>
          <w:sz w:val="28"/>
          <w:szCs w:val="28"/>
        </w:rPr>
        <w:tab/>
        <w:t>(Bod 11. jednání představenstva dne 29.9.2020)</w:t>
      </w:r>
    </w:p>
    <w:p w14:paraId="748401B0" w14:textId="77777777" w:rsidR="00447DF2" w:rsidRPr="005C2707" w:rsidRDefault="00447DF2" w:rsidP="00447DF2">
      <w:pPr>
        <w:spacing w:after="0" w:line="240" w:lineRule="auto"/>
        <w:rPr>
          <w:sz w:val="28"/>
          <w:szCs w:val="28"/>
        </w:rPr>
      </w:pPr>
    </w:p>
    <w:p w14:paraId="0741BA12" w14:textId="77777777" w:rsidR="004872FA" w:rsidRDefault="004872FA" w:rsidP="00447DF2">
      <w:pPr>
        <w:spacing w:after="0" w:line="240" w:lineRule="auto"/>
      </w:pPr>
    </w:p>
    <w:p w14:paraId="7F8C0533" w14:textId="77777777" w:rsidR="00447DF2" w:rsidRDefault="00447DF2" w:rsidP="00447DF2">
      <w:pPr>
        <w:spacing w:after="0" w:line="240" w:lineRule="auto"/>
      </w:pPr>
    </w:p>
    <w:p w14:paraId="39B06C5D" w14:textId="5246F940" w:rsidR="00447DF2" w:rsidRPr="009B2DD5" w:rsidRDefault="00447DF2" w:rsidP="00447DF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B2DD5">
        <w:rPr>
          <w:rFonts w:cstheme="minorHAnsi"/>
          <w:b/>
          <w:bCs/>
          <w:sz w:val="24"/>
          <w:szCs w:val="24"/>
        </w:rPr>
        <w:t xml:space="preserve">Přijaté usnesení č. </w:t>
      </w:r>
      <w:r w:rsidR="004872FA" w:rsidRPr="009B2DD5">
        <w:rPr>
          <w:rFonts w:cstheme="minorHAnsi"/>
          <w:b/>
          <w:bCs/>
          <w:sz w:val="24"/>
          <w:szCs w:val="24"/>
        </w:rPr>
        <w:t>0</w:t>
      </w:r>
      <w:r w:rsidR="009B2DD5" w:rsidRPr="009B2DD5">
        <w:rPr>
          <w:rFonts w:cstheme="minorHAnsi"/>
          <w:b/>
          <w:bCs/>
          <w:sz w:val="24"/>
          <w:szCs w:val="24"/>
        </w:rPr>
        <w:t>9</w:t>
      </w:r>
      <w:r w:rsidRPr="009B2DD5">
        <w:rPr>
          <w:rFonts w:cstheme="minorHAnsi"/>
          <w:b/>
          <w:bCs/>
          <w:sz w:val="24"/>
          <w:szCs w:val="24"/>
        </w:rPr>
        <w:t>/</w:t>
      </w:r>
      <w:r w:rsidR="004872FA" w:rsidRPr="009B2DD5">
        <w:rPr>
          <w:rFonts w:cstheme="minorHAnsi"/>
          <w:b/>
          <w:bCs/>
          <w:sz w:val="24"/>
          <w:szCs w:val="24"/>
        </w:rPr>
        <w:t>0</w:t>
      </w:r>
      <w:r w:rsidR="009B2DD5" w:rsidRPr="009B2DD5">
        <w:rPr>
          <w:rFonts w:cstheme="minorHAnsi"/>
          <w:b/>
          <w:bCs/>
          <w:sz w:val="24"/>
          <w:szCs w:val="24"/>
        </w:rPr>
        <w:t>9</w:t>
      </w:r>
      <w:r w:rsidRPr="009B2DD5">
        <w:rPr>
          <w:rFonts w:cstheme="minorHAnsi"/>
          <w:b/>
          <w:bCs/>
          <w:sz w:val="24"/>
          <w:szCs w:val="24"/>
        </w:rPr>
        <w:t>/20</w:t>
      </w:r>
      <w:r w:rsidR="004872FA" w:rsidRPr="009B2DD5">
        <w:rPr>
          <w:rFonts w:cstheme="minorHAnsi"/>
          <w:b/>
          <w:bCs/>
          <w:sz w:val="24"/>
          <w:szCs w:val="24"/>
        </w:rPr>
        <w:t>20</w:t>
      </w:r>
    </w:p>
    <w:p w14:paraId="60044AB0" w14:textId="07D4DCCD" w:rsidR="004C3690" w:rsidRPr="009B2DD5" w:rsidRDefault="004C3690" w:rsidP="00447DF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57A21D7" w14:textId="77777777" w:rsidR="009B2DD5" w:rsidRPr="009B2DD5" w:rsidRDefault="009B2DD5" w:rsidP="009B2DD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B2DD5">
        <w:rPr>
          <w:rFonts w:cstheme="minorHAnsi"/>
          <w:bCs/>
          <w:sz w:val="24"/>
          <w:szCs w:val="24"/>
        </w:rPr>
        <w:t xml:space="preserve">Představenstvo obchodní společnosti Alžbětiny Lázně, a.s. schválilo uzavření </w:t>
      </w:r>
      <w:r w:rsidRPr="009B2DD5">
        <w:rPr>
          <w:rFonts w:cstheme="minorHAnsi"/>
          <w:bCs/>
          <w:color w:val="000000"/>
          <w:sz w:val="24"/>
          <w:szCs w:val="24"/>
        </w:rPr>
        <w:t>Smlouvy o poskytnutí peněžitého příplatku mimo základní kapitál ve výši 4.071.635,-Kč dle schválení zastupitelstvem Statutárního města Karlovy Vary ve znění, jak toto bylo předloženo Městem Karlovy Vary, viz příloha.</w:t>
      </w:r>
    </w:p>
    <w:p w14:paraId="0C276211" w14:textId="5DE9E57D" w:rsidR="009B2DD5" w:rsidRPr="009B2DD5" w:rsidRDefault="009B2DD5" w:rsidP="00447DF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115D8E7" w14:textId="77777777" w:rsidR="009B2DD5" w:rsidRPr="009B2DD5" w:rsidRDefault="009B2DD5" w:rsidP="00447DF2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FB220A6" w14:textId="77777777" w:rsidR="00447DF2" w:rsidRDefault="00447DF2" w:rsidP="00447DF2">
      <w:pPr>
        <w:spacing w:after="0" w:line="240" w:lineRule="auto"/>
        <w:rPr>
          <w:rFonts w:cstheme="minorHAnsi"/>
          <w:sz w:val="24"/>
          <w:szCs w:val="24"/>
        </w:rPr>
      </w:pPr>
    </w:p>
    <w:p w14:paraId="0F9B4A90" w14:textId="77777777" w:rsidR="00091B63" w:rsidRDefault="00091B63" w:rsidP="00447DF2">
      <w:pPr>
        <w:spacing w:after="0" w:line="240" w:lineRule="auto"/>
        <w:rPr>
          <w:rFonts w:cstheme="minorHAnsi"/>
          <w:sz w:val="24"/>
          <w:szCs w:val="24"/>
        </w:rPr>
      </w:pPr>
    </w:p>
    <w:p w14:paraId="53882A03" w14:textId="029D2935" w:rsidR="00447DF2" w:rsidRDefault="00447DF2" w:rsidP="00447DF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Karlových Varech dne </w:t>
      </w:r>
      <w:r w:rsidR="004872FA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. </w:t>
      </w:r>
      <w:r w:rsidR="009B2DD5">
        <w:rPr>
          <w:rFonts w:cstheme="minorHAnsi"/>
          <w:sz w:val="24"/>
          <w:szCs w:val="24"/>
        </w:rPr>
        <w:t>září</w:t>
      </w:r>
      <w:r>
        <w:rPr>
          <w:rFonts w:cstheme="minorHAnsi"/>
          <w:sz w:val="24"/>
          <w:szCs w:val="24"/>
        </w:rPr>
        <w:t xml:space="preserve"> 20</w:t>
      </w:r>
      <w:r w:rsidR="004872FA">
        <w:rPr>
          <w:rFonts w:cstheme="minorHAnsi"/>
          <w:sz w:val="24"/>
          <w:szCs w:val="24"/>
        </w:rPr>
        <w:t>20</w:t>
      </w:r>
    </w:p>
    <w:p w14:paraId="29C09BAB" w14:textId="77777777" w:rsidR="00447DF2" w:rsidRDefault="00447DF2" w:rsidP="00447DF2">
      <w:pPr>
        <w:spacing w:after="0" w:line="240" w:lineRule="auto"/>
        <w:rPr>
          <w:rFonts w:cstheme="minorHAnsi"/>
          <w:sz w:val="24"/>
          <w:szCs w:val="24"/>
        </w:rPr>
      </w:pPr>
    </w:p>
    <w:p w14:paraId="5D20BC25" w14:textId="77777777" w:rsidR="004872FA" w:rsidRDefault="004872FA" w:rsidP="00447DF2">
      <w:pPr>
        <w:spacing w:after="0" w:line="240" w:lineRule="auto"/>
        <w:rPr>
          <w:rFonts w:cstheme="minorHAnsi"/>
          <w:sz w:val="24"/>
          <w:szCs w:val="24"/>
        </w:rPr>
      </w:pPr>
    </w:p>
    <w:p w14:paraId="4BDECD27" w14:textId="77777777" w:rsidR="00447DF2" w:rsidRDefault="00447DF2" w:rsidP="00447DF2">
      <w:pPr>
        <w:spacing w:after="0" w:line="240" w:lineRule="auto"/>
        <w:rPr>
          <w:rFonts w:cstheme="minorHAnsi"/>
          <w:sz w:val="24"/>
          <w:szCs w:val="24"/>
        </w:rPr>
      </w:pPr>
    </w:p>
    <w:p w14:paraId="3D7138B8" w14:textId="77777777" w:rsidR="00447DF2" w:rsidRDefault="00447DF2" w:rsidP="00447DF2">
      <w:pPr>
        <w:spacing w:after="0" w:line="240" w:lineRule="auto"/>
        <w:rPr>
          <w:rFonts w:cstheme="minorHAnsi"/>
          <w:sz w:val="24"/>
          <w:szCs w:val="24"/>
        </w:rPr>
      </w:pPr>
    </w:p>
    <w:p w14:paraId="3B99C5BB" w14:textId="77777777" w:rsidR="00447DF2" w:rsidRDefault="00447DF2" w:rsidP="00447DF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</w:t>
      </w:r>
    </w:p>
    <w:p w14:paraId="15437D70" w14:textId="77777777" w:rsidR="00447DF2" w:rsidRDefault="00447DF2" w:rsidP="00447DF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Ing. Václav Benedikt</w:t>
      </w:r>
    </w:p>
    <w:p w14:paraId="592FF7BF" w14:textId="77777777" w:rsidR="00447DF2" w:rsidRDefault="00447DF2" w:rsidP="00447DF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předseda představenstva </w:t>
      </w:r>
    </w:p>
    <w:p w14:paraId="20402DDC" w14:textId="77777777" w:rsidR="00447DF2" w:rsidRPr="00447DF2" w:rsidRDefault="00447DF2" w:rsidP="00447DF2">
      <w:pPr>
        <w:spacing w:after="0" w:line="240" w:lineRule="auto"/>
        <w:rPr>
          <w:rFonts w:cstheme="minorHAnsi"/>
          <w:sz w:val="24"/>
          <w:szCs w:val="24"/>
        </w:rPr>
      </w:pPr>
    </w:p>
    <w:sectPr w:rsidR="00447DF2" w:rsidRPr="00447DF2" w:rsidSect="00817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A87B4" w14:textId="77777777" w:rsidR="00723D0D" w:rsidRDefault="00723D0D" w:rsidP="003E28AF">
      <w:pPr>
        <w:spacing w:after="0" w:line="240" w:lineRule="auto"/>
      </w:pPr>
      <w:r>
        <w:separator/>
      </w:r>
    </w:p>
  </w:endnote>
  <w:endnote w:type="continuationSeparator" w:id="0">
    <w:p w14:paraId="59FE5982" w14:textId="77777777" w:rsidR="00723D0D" w:rsidRDefault="00723D0D" w:rsidP="003E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D5A97" w14:textId="77777777" w:rsidR="00FA6B50" w:rsidRDefault="00FA6B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0E82C" w14:textId="77777777" w:rsidR="00817176" w:rsidRDefault="00817176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1A47FD" wp14:editId="39486E9B">
          <wp:simplePos x="0" y="0"/>
          <wp:positionH relativeFrom="column">
            <wp:posOffset>-636270</wp:posOffset>
          </wp:positionH>
          <wp:positionV relativeFrom="paragraph">
            <wp:posOffset>-131031</wp:posOffset>
          </wp:positionV>
          <wp:extent cx="3411220" cy="755650"/>
          <wp:effectExtent l="0" t="0" r="0" b="6350"/>
          <wp:wrapNone/>
          <wp:docPr id="3" name="Obrázek 3" descr="C:\Users\recepce\AppData\Local\Microsoft\Windows\INetCache\Content.Word\Logo + městské lázně pro každéh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cepce\AppData\Local\Microsoft\Windows\INetCache\Content.Word\Logo + městské lázně pro každéh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12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76703" w14:textId="77777777" w:rsidR="00FA6B50" w:rsidRDefault="00FA6B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F8202" w14:textId="77777777" w:rsidR="00723D0D" w:rsidRDefault="00723D0D" w:rsidP="003E28AF">
      <w:pPr>
        <w:spacing w:after="0" w:line="240" w:lineRule="auto"/>
      </w:pPr>
      <w:r>
        <w:separator/>
      </w:r>
    </w:p>
  </w:footnote>
  <w:footnote w:type="continuationSeparator" w:id="0">
    <w:p w14:paraId="47CEECEC" w14:textId="77777777" w:rsidR="00723D0D" w:rsidRDefault="00723D0D" w:rsidP="003E2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04074" w14:textId="77777777" w:rsidR="00FA6B50" w:rsidRDefault="00FA6B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DDCA" w14:textId="77777777" w:rsidR="001B6FD3" w:rsidRPr="001B6FD3" w:rsidRDefault="001B6FD3" w:rsidP="001B6FD3">
    <w:pPr>
      <w:pStyle w:val="Normlnweb"/>
      <w:spacing w:before="0" w:beforeAutospacing="0" w:after="0" w:afterAutospacing="0"/>
      <w:ind w:right="-831" w:firstLine="708"/>
      <w:rPr>
        <w:color w:val="1C4587"/>
        <w:sz w:val="18"/>
        <w:szCs w:val="18"/>
      </w:rPr>
    </w:pPr>
    <w:r w:rsidRPr="001B6FD3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AD8C429" wp14:editId="38EA0DA5">
          <wp:simplePos x="0" y="0"/>
          <wp:positionH relativeFrom="column">
            <wp:posOffset>-477520</wp:posOffset>
          </wp:positionH>
          <wp:positionV relativeFrom="paragraph">
            <wp:posOffset>-369239</wp:posOffset>
          </wp:positionV>
          <wp:extent cx="932326" cy="1383527"/>
          <wp:effectExtent l="0" t="0" r="1270" b="7620"/>
          <wp:wrapNone/>
          <wp:docPr id="2" name="Obrázek 2" descr="https://lh5.googleusercontent.com/J_f1PT-GWZd9YtgS3EUCOOLEk_xTNJoNPjOPvaW-dIfHlqP1t-K-en3J4vPUOR9hVanMBzjPZgGrEk-G0BMVVNDxi4d7oH67OSPgO0BDYsL-bpGOCyITG2I-T1zMnTPkkh5qC-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a6e13111-7fff-4b53-7dfd-4e2aced3c74a" descr="https://lh5.googleusercontent.com/J_f1PT-GWZd9YtgS3EUCOOLEk_xTNJoNPjOPvaW-dIfHlqP1t-K-en3J4vPUOR9hVanMBzjPZgGrEk-G0BMVVNDxi4d7oH67OSPgO0BDYsL-bpGOCyITG2I-T1zMnTPkkh5qC-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326" cy="1383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176">
      <w:rPr>
        <w:color w:val="1C4587"/>
        <w:sz w:val="18"/>
        <w:szCs w:val="18"/>
      </w:rPr>
      <w:t xml:space="preserve">    </w:t>
    </w:r>
    <w:r w:rsidR="003E28AF" w:rsidRPr="001B6FD3">
      <w:rPr>
        <w:color w:val="1C4587"/>
        <w:sz w:val="18"/>
        <w:szCs w:val="18"/>
      </w:rPr>
      <w:t>Alžbětiny Lázně, a.s. ● adresa (</w:t>
    </w:r>
    <w:proofErr w:type="spellStart"/>
    <w:r w:rsidR="003E28AF" w:rsidRPr="001B6FD3">
      <w:rPr>
        <w:color w:val="1C4587"/>
        <w:sz w:val="18"/>
        <w:szCs w:val="18"/>
      </w:rPr>
      <w:t>address</w:t>
    </w:r>
    <w:proofErr w:type="spellEnd"/>
    <w:r w:rsidR="003E28AF" w:rsidRPr="001B6FD3">
      <w:rPr>
        <w:color w:val="1C4587"/>
        <w:sz w:val="18"/>
        <w:szCs w:val="18"/>
      </w:rPr>
      <w:t>): Smetanovy sady 1145/1 ● 360 01 Karlovy Vary ● Czech Republic</w:t>
    </w:r>
  </w:p>
  <w:p w14:paraId="0F103DAA" w14:textId="77777777" w:rsidR="003E28AF" w:rsidRPr="001B6FD3" w:rsidRDefault="00817176" w:rsidP="001B6FD3">
    <w:pPr>
      <w:pStyle w:val="Normlnweb"/>
      <w:spacing w:before="0" w:beforeAutospacing="0" w:after="0" w:afterAutospacing="0"/>
      <w:ind w:left="708" w:right="-831"/>
      <w:rPr>
        <w:color w:val="1C4587"/>
        <w:sz w:val="18"/>
        <w:szCs w:val="18"/>
      </w:rPr>
    </w:pPr>
    <w:r>
      <w:rPr>
        <w:color w:val="1C4587"/>
        <w:sz w:val="18"/>
        <w:szCs w:val="18"/>
      </w:rPr>
      <w:t xml:space="preserve">    </w:t>
    </w:r>
    <w:r w:rsidR="003E28AF" w:rsidRPr="001B6FD3">
      <w:rPr>
        <w:color w:val="1C4587"/>
        <w:sz w:val="18"/>
        <w:szCs w:val="18"/>
      </w:rPr>
      <w:t>e-mail: info@spa5.cz ● telefon (</w:t>
    </w:r>
    <w:proofErr w:type="spellStart"/>
    <w:r w:rsidR="003E28AF" w:rsidRPr="001B6FD3">
      <w:rPr>
        <w:color w:val="1C4587"/>
        <w:sz w:val="18"/>
        <w:szCs w:val="18"/>
      </w:rPr>
      <w:t>phone</w:t>
    </w:r>
    <w:proofErr w:type="spellEnd"/>
    <w:r w:rsidR="003E28AF" w:rsidRPr="001B6FD3">
      <w:rPr>
        <w:color w:val="1C4587"/>
        <w:sz w:val="18"/>
        <w:szCs w:val="18"/>
      </w:rPr>
      <w:t>): +420 353 304 211; +420 724 032 536 ● fax: +420 353 585 884</w:t>
    </w:r>
  </w:p>
  <w:p w14:paraId="7D1A6DD5" w14:textId="77777777" w:rsidR="003E28AF" w:rsidRPr="001B6FD3" w:rsidRDefault="00817176" w:rsidP="001B6FD3">
    <w:pPr>
      <w:pStyle w:val="Normlnweb"/>
      <w:spacing w:before="0" w:beforeAutospacing="0" w:after="0" w:afterAutospacing="0"/>
      <w:ind w:left="708" w:right="-1410"/>
      <w:rPr>
        <w:sz w:val="18"/>
        <w:szCs w:val="18"/>
      </w:rPr>
    </w:pPr>
    <w:r>
      <w:rPr>
        <w:color w:val="1C4587"/>
        <w:sz w:val="18"/>
        <w:szCs w:val="18"/>
      </w:rPr>
      <w:t xml:space="preserve">    </w:t>
    </w:r>
    <w:r w:rsidR="003E28AF" w:rsidRPr="001B6FD3">
      <w:rPr>
        <w:color w:val="1C4587"/>
        <w:sz w:val="18"/>
        <w:szCs w:val="18"/>
      </w:rPr>
      <w:t xml:space="preserve">bankovní spojení (bank): </w:t>
    </w:r>
    <w:r w:rsidR="003E28AF" w:rsidRPr="001B6FD3">
      <w:rPr>
        <w:color w:val="1C4587"/>
        <w:sz w:val="18"/>
        <w:szCs w:val="18"/>
        <w:shd w:val="clear" w:color="auto" w:fill="FFFFFF"/>
      </w:rPr>
      <w:t xml:space="preserve">2108400953 / 2700 </w:t>
    </w:r>
    <w:r w:rsidR="003E28AF" w:rsidRPr="001B6FD3">
      <w:rPr>
        <w:color w:val="1C4587"/>
        <w:sz w:val="18"/>
        <w:szCs w:val="18"/>
      </w:rPr>
      <w:t>● IBAN: CZ13 0100 0000 7825 0292 0287 ● SWIFT: KOM BCZPPXXX</w:t>
    </w:r>
  </w:p>
  <w:p w14:paraId="79F484BA" w14:textId="77777777" w:rsidR="003E28AF" w:rsidRPr="001B6FD3" w:rsidRDefault="00817176" w:rsidP="001B6FD3">
    <w:pPr>
      <w:pStyle w:val="Zhlav"/>
      <w:ind w:left="708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color w:val="1C4587"/>
        <w:sz w:val="18"/>
        <w:szCs w:val="18"/>
      </w:rPr>
      <w:t xml:space="preserve">    </w:t>
    </w:r>
    <w:r w:rsidR="003E28AF" w:rsidRPr="001B6FD3">
      <w:rPr>
        <w:rFonts w:ascii="Times New Roman" w:hAnsi="Times New Roman" w:cs="Times New Roman"/>
        <w:color w:val="1C4587"/>
        <w:sz w:val="18"/>
        <w:szCs w:val="18"/>
      </w:rPr>
      <w:t>IČ: 26342421 ● DIČ (VAT): CZ26342421 ● zápis společnosti 6.3.2002 u Krajského soudu Plzeň, značka B 968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98541" w14:textId="77777777" w:rsidR="00FA6B50" w:rsidRDefault="00FA6B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B8"/>
    <w:rsid w:val="000467B8"/>
    <w:rsid w:val="00091B63"/>
    <w:rsid w:val="000E2338"/>
    <w:rsid w:val="00111F6A"/>
    <w:rsid w:val="001B6FD3"/>
    <w:rsid w:val="00226612"/>
    <w:rsid w:val="002907CD"/>
    <w:rsid w:val="003E28AF"/>
    <w:rsid w:val="00447DF2"/>
    <w:rsid w:val="004872FA"/>
    <w:rsid w:val="004C3690"/>
    <w:rsid w:val="00534F8D"/>
    <w:rsid w:val="005C2707"/>
    <w:rsid w:val="00723D0D"/>
    <w:rsid w:val="00817176"/>
    <w:rsid w:val="009B2DD5"/>
    <w:rsid w:val="009E1051"/>
    <w:rsid w:val="00B41098"/>
    <w:rsid w:val="00DB2D35"/>
    <w:rsid w:val="00E635A1"/>
    <w:rsid w:val="00FA6B50"/>
    <w:rsid w:val="00FB1C38"/>
    <w:rsid w:val="00F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0EE87"/>
  <w15:docId w15:val="{19B51959-5F3F-43B9-822E-167C03CD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2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8AF"/>
  </w:style>
  <w:style w:type="paragraph" w:styleId="Zpat">
    <w:name w:val="footer"/>
    <w:basedOn w:val="Normln"/>
    <w:link w:val="ZpatChar"/>
    <w:uiPriority w:val="99"/>
    <w:unhideWhenUsed/>
    <w:rsid w:val="003E2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8AF"/>
  </w:style>
  <w:style w:type="paragraph" w:styleId="Normlnweb">
    <w:name w:val="Normal (Web)"/>
    <w:basedOn w:val="Normln"/>
    <w:uiPriority w:val="99"/>
    <w:semiHidden/>
    <w:unhideWhenUsed/>
    <w:rsid w:val="003E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AKVV Koncipient</cp:lastModifiedBy>
  <cp:revision>4</cp:revision>
  <dcterms:created xsi:type="dcterms:W3CDTF">2020-09-30T13:14:00Z</dcterms:created>
  <dcterms:modified xsi:type="dcterms:W3CDTF">2020-09-30T13:15:00Z</dcterms:modified>
</cp:coreProperties>
</file>