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</w:rPr>
      </w:pPr>
      <w:r w:rsidRPr="009D14E8">
        <w:rPr>
          <w:rFonts w:ascii="Calibri" w:eastAsia="Times New Roman" w:hAnsi="Calibri" w:cs="Calibri"/>
        </w:rPr>
        <w:t>Dobrý den, v příloze Vám zasíláme potvrzenou objednávku.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</w:rPr>
      </w:pPr>
      <w:r w:rsidRPr="009D14E8">
        <w:rPr>
          <w:rFonts w:ascii="Calibri" w:eastAsia="Times New Roman" w:hAnsi="Calibri" w:cs="Calibri"/>
        </w:rPr>
        <w:t>S Pozdravem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Gateway</w:t>
      </w:r>
      <w:proofErr w:type="spellEnd"/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 Plus s.r.o.                     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Hornoměcholupská 476/8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102 00 Praha 10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Tel.:   +420 271 962 440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Fax:   +420 271 960 367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Mobil: +420 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9D14E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www.gateway.cz</w:t>
        </w:r>
      </w:hyperlink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hyperlink r:id="rId5" w:history="1">
        <w:r w:rsidRPr="009D14E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@gateway.cz</w:t>
        </w:r>
      </w:hyperlink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000125" cy="1000125"/>
            <wp:effectExtent l="0" t="0" r="9525" b="9525"/>
            <wp:docPr id="1" name="Obrázek 1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qrco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Webdings" w:eastAsia="Times New Roman" w:hAnsi="Webdings" w:cs="Calibri"/>
          <w:b/>
          <w:bCs/>
          <w:color w:val="008000"/>
          <w:sz w:val="48"/>
          <w:szCs w:val="48"/>
          <w:lang w:eastAsia="cs-CZ"/>
        </w:rPr>
        <w:t></w:t>
      </w:r>
      <w:r w:rsidRPr="009D14E8">
        <w:rPr>
          <w:rFonts w:ascii="Calibri" w:eastAsia="Times New Roman" w:hAnsi="Calibri" w:cs="Calibri"/>
          <w:b/>
          <w:bCs/>
          <w:color w:val="000080"/>
          <w:lang w:eastAsia="cs-CZ"/>
        </w:rPr>
        <w:t> </w:t>
      </w:r>
      <w:r w:rsidRPr="009D14E8">
        <w:rPr>
          <w:rFonts w:ascii="Arial" w:eastAsia="Times New Roman" w:hAnsi="Arial" w:cs="Arial"/>
          <w:color w:val="0000FF"/>
          <w:sz w:val="15"/>
          <w:szCs w:val="15"/>
          <w:lang w:eastAsia="cs-CZ"/>
        </w:rPr>
        <w:t> </w:t>
      </w:r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 S ohledem na životní prostředí zvažte tisk této zprávy</w:t>
      </w:r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br/>
      </w:r>
      <w:r w:rsidRPr="009D14E8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          </w:t>
      </w:r>
      <w:proofErr w:type="spellStart"/>
      <w:proofErr w:type="gram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Please</w:t>
      </w:r>
      <w:proofErr w:type="spellEnd"/>
      <w:proofErr w:type="gram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consider</w:t>
      </w:r>
      <w:proofErr w:type="spell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your</w:t>
      </w:r>
      <w:proofErr w:type="spell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environmental</w:t>
      </w:r>
      <w:proofErr w:type="spell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responsibility</w:t>
      </w:r>
      <w:proofErr w:type="spell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before</w:t>
      </w:r>
      <w:proofErr w:type="spell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printing</w:t>
      </w:r>
      <w:proofErr w:type="spell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this</w:t>
      </w:r>
      <w:proofErr w:type="spellEnd"/>
      <w:r w:rsidRPr="009D14E8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email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D14E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D14E8">
        <w:rPr>
          <w:rFonts w:ascii="Calibri" w:eastAsia="Times New Roman" w:hAnsi="Calibri" w:cs="Calibri"/>
          <w:b/>
          <w:bCs/>
          <w:lang w:eastAsia="cs-CZ"/>
        </w:rPr>
        <w:t>:</w:t>
      </w:r>
      <w:r w:rsidRPr="009D14E8">
        <w:rPr>
          <w:rFonts w:ascii="Calibri" w:eastAsia="Times New Roman" w:hAnsi="Calibri" w:cs="Calibri"/>
          <w:lang w:eastAsia="cs-CZ"/>
        </w:rPr>
        <w:t xml:space="preserve"> &lt; @mzv.cz&gt; </w:t>
      </w:r>
      <w:r w:rsidRPr="009D14E8">
        <w:rPr>
          <w:rFonts w:ascii="Calibri" w:eastAsia="Times New Roman" w:hAnsi="Calibri" w:cs="Calibri"/>
          <w:lang w:eastAsia="cs-CZ"/>
        </w:rPr>
        <w:br/>
      </w:r>
      <w:r w:rsidRPr="009D14E8">
        <w:rPr>
          <w:rFonts w:ascii="Calibri" w:eastAsia="Times New Roman" w:hAnsi="Calibri" w:cs="Calibri"/>
          <w:b/>
          <w:bCs/>
          <w:lang w:eastAsia="cs-CZ"/>
        </w:rPr>
        <w:t>Sent:</w:t>
      </w:r>
      <w:r w:rsidRPr="009D14E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D14E8">
        <w:rPr>
          <w:rFonts w:ascii="Calibri" w:eastAsia="Times New Roman" w:hAnsi="Calibri" w:cs="Calibri"/>
          <w:lang w:eastAsia="cs-CZ"/>
        </w:rPr>
        <w:t>Tuesday</w:t>
      </w:r>
      <w:proofErr w:type="spellEnd"/>
      <w:r w:rsidRPr="009D14E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9D14E8">
        <w:rPr>
          <w:rFonts w:ascii="Calibri" w:eastAsia="Times New Roman" w:hAnsi="Calibri" w:cs="Calibri"/>
          <w:lang w:eastAsia="cs-CZ"/>
        </w:rPr>
        <w:t>October</w:t>
      </w:r>
      <w:proofErr w:type="spellEnd"/>
      <w:r w:rsidRPr="009D14E8">
        <w:rPr>
          <w:rFonts w:ascii="Calibri" w:eastAsia="Times New Roman" w:hAnsi="Calibri" w:cs="Calibri"/>
          <w:lang w:eastAsia="cs-CZ"/>
        </w:rPr>
        <w:t xml:space="preserve"> 13, 2020 12:50 PM</w:t>
      </w:r>
      <w:r w:rsidRPr="009D14E8">
        <w:rPr>
          <w:rFonts w:ascii="Calibri" w:eastAsia="Times New Roman" w:hAnsi="Calibri" w:cs="Calibri"/>
          <w:lang w:eastAsia="cs-CZ"/>
        </w:rPr>
        <w:br/>
      </w:r>
      <w:r w:rsidRPr="009D14E8">
        <w:rPr>
          <w:rFonts w:ascii="Calibri" w:eastAsia="Times New Roman" w:hAnsi="Calibri" w:cs="Calibri"/>
          <w:b/>
          <w:bCs/>
          <w:lang w:eastAsia="cs-CZ"/>
        </w:rPr>
        <w:t>To:</w:t>
      </w:r>
      <w:r w:rsidRPr="009D14E8">
        <w:rPr>
          <w:rFonts w:ascii="Calibri" w:eastAsia="Times New Roman" w:hAnsi="Calibri" w:cs="Calibri"/>
          <w:lang w:eastAsia="cs-CZ"/>
        </w:rPr>
        <w:t xml:space="preserve"> &lt;@gateway.cz&gt;</w:t>
      </w:r>
      <w:r w:rsidRPr="009D14E8">
        <w:rPr>
          <w:rFonts w:ascii="Calibri" w:eastAsia="Times New Roman" w:hAnsi="Calibri" w:cs="Calibri"/>
          <w:lang w:eastAsia="cs-CZ"/>
        </w:rPr>
        <w:br/>
      </w:r>
      <w:proofErr w:type="spellStart"/>
      <w:r w:rsidRPr="009D14E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D14E8">
        <w:rPr>
          <w:rFonts w:ascii="Calibri" w:eastAsia="Times New Roman" w:hAnsi="Calibri" w:cs="Calibri"/>
          <w:b/>
          <w:bCs/>
          <w:lang w:eastAsia="cs-CZ"/>
        </w:rPr>
        <w:t>:</w:t>
      </w:r>
      <w:r w:rsidRPr="009D14E8">
        <w:rPr>
          <w:rFonts w:ascii="Calibri" w:eastAsia="Times New Roman" w:hAnsi="Calibri" w:cs="Calibri"/>
          <w:lang w:eastAsia="cs-CZ"/>
        </w:rPr>
        <w:t xml:space="preserve"> objednávka z tržiště NEN - obj-094</w:t>
      </w: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D14E8" w:rsidRPr="009D14E8" w:rsidRDefault="009D14E8" w:rsidP="009D14E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D14E8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9D14E8">
        <w:rPr>
          <w:rFonts w:ascii="Calibri" w:eastAsia="Times New Roman" w:hAnsi="Calibri" w:cs="Calibri"/>
          <w:lang w:eastAsia="cs-CZ"/>
        </w:rPr>
        <w:br/>
      </w:r>
      <w:r w:rsidRPr="009D14E8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D14E8">
        <w:rPr>
          <w:rFonts w:ascii="Calibri" w:eastAsia="Times New Roman" w:hAnsi="Calibri" w:cs="Calibri"/>
          <w:lang w:eastAsia="cs-CZ"/>
        </w:rPr>
        <w:t xml:space="preserve"> </w:t>
      </w:r>
      <w:r w:rsidRPr="009D14E8">
        <w:rPr>
          <w:rFonts w:ascii="Calibri" w:eastAsia="Times New Roman" w:hAnsi="Calibri" w:cs="Calibri"/>
          <w:lang w:eastAsia="cs-CZ"/>
        </w:rPr>
        <w:br/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OB7120- 094 (N006/20/V00022959), </w:t>
      </w:r>
      <w:r w:rsidRPr="009D14E8">
        <w:rPr>
          <w:rFonts w:ascii="Arial" w:eastAsia="Times New Roman" w:hAnsi="Arial" w:cs="Arial"/>
          <w:sz w:val="20"/>
          <w:szCs w:val="20"/>
          <w:lang w:eastAsia="cs-CZ"/>
        </w:rPr>
        <w:t>přepínače ATEN CS62U</w:t>
      </w:r>
      <w:r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9D14E8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9D14E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9D14E8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9D14E8">
        <w:rPr>
          <w:rFonts w:ascii="Calibri" w:eastAsia="Times New Roman" w:hAnsi="Calibri" w:cs="Calibri"/>
          <w:lang w:eastAsia="cs-CZ"/>
        </w:rPr>
        <w:br/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</w:t>
      </w:r>
      <w:proofErr w:type="gramStart"/>
      <w:r w:rsidRPr="009D14E8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9D14E8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proofErr w:type="gramStart"/>
      <w:r w:rsidRPr="009D14E8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9D14E8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9D14E8">
        <w:rPr>
          <w:rFonts w:ascii="Calibri" w:eastAsia="Times New Roman" w:hAnsi="Calibri" w:cs="Calibri"/>
          <w:lang w:eastAsia="cs-CZ"/>
        </w:rPr>
        <w:t xml:space="preserve"> </w:t>
      </w:r>
      <w:r w:rsidRPr="009D14E8">
        <w:rPr>
          <w:rFonts w:ascii="Calibri" w:eastAsia="Times New Roman" w:hAnsi="Calibri" w:cs="Calibri"/>
          <w:lang w:eastAsia="cs-CZ"/>
        </w:rPr>
        <w:br/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9D14E8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2F44CC" w:rsidRDefault="002F44CC"/>
    <w:sectPr w:rsidR="002F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E8"/>
    <w:rsid w:val="002F44CC"/>
    <w:rsid w:val="009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3C1C"/>
  <w15:chartTrackingRefBased/>
  <w15:docId w15:val="{65234DA1-D998-46CB-A56D-570E346B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4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878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novak@gateway.cz" TargetMode="External"/><Relationship Id="rId4" Type="http://schemas.openxmlformats.org/officeDocument/2006/relationships/hyperlink" Target="http://www.gatewa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2020-10-13T12:15:00Z</dcterms:created>
  <dcterms:modified xsi:type="dcterms:W3CDTF">2020-10-13T12:17:00Z</dcterms:modified>
</cp:coreProperties>
</file>