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3CAE" w14:textId="77777777" w:rsidR="00E8465A" w:rsidRPr="009F2A9D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r w:rsidRPr="009F2A9D">
        <w:rPr>
          <w:rFonts w:ascii="Tahoma" w:hAnsi="Tahoma" w:cs="Tahoma"/>
          <w:b/>
          <w:sz w:val="18"/>
          <w:szCs w:val="18"/>
        </w:rPr>
        <w:t>K</w:t>
      </w:r>
      <w:r w:rsidR="00E8465A" w:rsidRPr="009F2A9D">
        <w:rPr>
          <w:rFonts w:ascii="Tahoma" w:hAnsi="Tahoma" w:cs="Tahoma"/>
          <w:b/>
          <w:sz w:val="18"/>
          <w:szCs w:val="18"/>
        </w:rPr>
        <w:t>upní smlouva</w:t>
      </w:r>
      <w:r w:rsidRPr="009F2A9D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5622A053" w14:textId="77777777" w:rsidR="0006748F" w:rsidRPr="009F2A9D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096D6413" w14:textId="1EF24369" w:rsidR="00646772" w:rsidRPr="009F2A9D" w:rsidRDefault="009E1345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PANEP s.r.o.</w:t>
      </w:r>
      <w:r w:rsidR="00646772" w:rsidRPr="009F2A9D">
        <w:rPr>
          <w:rFonts w:ascii="Tahoma" w:hAnsi="Tahoma" w:cs="Tahoma"/>
          <w:b/>
          <w:sz w:val="16"/>
          <w:szCs w:val="16"/>
        </w:rPr>
        <w:tab/>
      </w:r>
      <w:r w:rsidR="00646772" w:rsidRPr="009F2A9D">
        <w:rPr>
          <w:rFonts w:ascii="Tahoma" w:hAnsi="Tahoma" w:cs="Tahoma"/>
          <w:sz w:val="16"/>
          <w:szCs w:val="16"/>
        </w:rPr>
        <w:tab/>
      </w:r>
      <w:r w:rsidR="00646772" w:rsidRPr="009F2A9D">
        <w:rPr>
          <w:rFonts w:ascii="Tahoma" w:hAnsi="Tahoma" w:cs="Tahoma"/>
          <w:sz w:val="16"/>
          <w:szCs w:val="16"/>
        </w:rPr>
        <w:tab/>
      </w:r>
    </w:p>
    <w:p w14:paraId="44A4F129" w14:textId="76F3F2B3" w:rsidR="00646772" w:rsidRPr="009F2A9D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zapsaná v obchodním rejstříku</w:t>
      </w:r>
      <w:r w:rsidR="00F962B3" w:rsidRPr="009F2A9D">
        <w:rPr>
          <w:rFonts w:ascii="Tahoma" w:hAnsi="Tahoma" w:cs="Tahoma"/>
          <w:sz w:val="16"/>
          <w:szCs w:val="16"/>
        </w:rPr>
        <w:t xml:space="preserve"> vedeném</w:t>
      </w:r>
      <w:r w:rsidR="00CB0CCE" w:rsidRPr="009F2A9D">
        <w:rPr>
          <w:rFonts w:ascii="Tahoma" w:hAnsi="Tahoma" w:cs="Tahoma"/>
          <w:sz w:val="16"/>
          <w:szCs w:val="16"/>
        </w:rPr>
        <w:t xml:space="preserve"> </w:t>
      </w:r>
      <w:r w:rsidR="009E1345" w:rsidRPr="009F2A9D">
        <w:rPr>
          <w:rFonts w:ascii="Tahoma" w:hAnsi="Tahoma" w:cs="Tahoma"/>
          <w:sz w:val="16"/>
          <w:szCs w:val="16"/>
        </w:rPr>
        <w:t>u Krajského soudu v Brně, oddíl C, vložka 32395</w:t>
      </w:r>
    </w:p>
    <w:p w14:paraId="06C49DF2" w14:textId="2624123C" w:rsidR="00646772" w:rsidRPr="009F2A9D" w:rsidRDefault="00646772" w:rsidP="00CB0CCE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se sídlem:</w:t>
      </w:r>
      <w:r w:rsidRPr="009F2A9D">
        <w:rPr>
          <w:rFonts w:ascii="Tahoma" w:hAnsi="Tahoma" w:cs="Tahoma"/>
          <w:sz w:val="16"/>
          <w:szCs w:val="16"/>
        </w:rPr>
        <w:tab/>
      </w:r>
      <w:r w:rsidR="009E1345" w:rsidRPr="009F2A9D">
        <w:rPr>
          <w:rFonts w:ascii="Tahoma" w:hAnsi="Tahoma" w:cs="Tahoma"/>
          <w:sz w:val="16"/>
          <w:szCs w:val="16"/>
        </w:rPr>
        <w:t>Brněnská 1246, 665 01 Rosice u Brna</w:t>
      </w:r>
    </w:p>
    <w:p w14:paraId="3FEBFD8B" w14:textId="77086912" w:rsidR="00646772" w:rsidRPr="009F2A9D" w:rsidRDefault="00646772" w:rsidP="00CB0CCE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proofErr w:type="gramStart"/>
      <w:r w:rsidRPr="009F2A9D">
        <w:rPr>
          <w:rFonts w:ascii="Tahoma" w:hAnsi="Tahoma" w:cs="Tahoma"/>
          <w:sz w:val="16"/>
          <w:szCs w:val="16"/>
        </w:rPr>
        <w:t xml:space="preserve">IČ:  </w:t>
      </w:r>
      <w:r w:rsidR="009E1345" w:rsidRPr="009F2A9D">
        <w:rPr>
          <w:rFonts w:ascii="Tahoma" w:hAnsi="Tahoma" w:cs="Tahoma"/>
          <w:sz w:val="16"/>
          <w:szCs w:val="16"/>
        </w:rPr>
        <w:t>25550250</w:t>
      </w:r>
      <w:proofErr w:type="gramEnd"/>
      <w:r w:rsidRPr="009F2A9D">
        <w:rPr>
          <w:rFonts w:ascii="Tahoma" w:hAnsi="Tahoma" w:cs="Tahoma"/>
          <w:sz w:val="16"/>
          <w:szCs w:val="16"/>
        </w:rPr>
        <w:tab/>
        <w:t xml:space="preserve">DIČ: </w:t>
      </w:r>
      <w:r w:rsidR="009E1345" w:rsidRPr="009F2A9D">
        <w:rPr>
          <w:rFonts w:ascii="Tahoma" w:hAnsi="Tahoma" w:cs="Tahoma"/>
          <w:sz w:val="16"/>
          <w:szCs w:val="16"/>
        </w:rPr>
        <w:t>CZ25550250</w:t>
      </w:r>
    </w:p>
    <w:p w14:paraId="5B6A92EA" w14:textId="55D1C115" w:rsidR="00646772" w:rsidRPr="009F2A9D" w:rsidRDefault="001C5F99" w:rsidP="00CB0CCE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zastoupená</w:t>
      </w:r>
      <w:r w:rsidR="00646772" w:rsidRPr="009F2A9D">
        <w:rPr>
          <w:rFonts w:ascii="Tahoma" w:hAnsi="Tahoma" w:cs="Tahoma"/>
          <w:sz w:val="16"/>
          <w:szCs w:val="16"/>
        </w:rPr>
        <w:t>:</w:t>
      </w:r>
      <w:r w:rsidR="00646772" w:rsidRPr="009F2A9D">
        <w:rPr>
          <w:rFonts w:ascii="Tahoma" w:hAnsi="Tahoma" w:cs="Tahoma"/>
          <w:sz w:val="16"/>
          <w:szCs w:val="16"/>
        </w:rPr>
        <w:tab/>
      </w:r>
      <w:r w:rsidR="009E1345" w:rsidRPr="009F2A9D">
        <w:rPr>
          <w:rFonts w:ascii="Tahoma" w:hAnsi="Tahoma" w:cs="Tahoma"/>
          <w:sz w:val="16"/>
          <w:szCs w:val="16"/>
        </w:rPr>
        <w:t xml:space="preserve">Mgr. Radkem Patočkou, jednatelem </w:t>
      </w:r>
    </w:p>
    <w:p w14:paraId="2292F78C" w14:textId="373997D6" w:rsidR="00646772" w:rsidRPr="009F2A9D" w:rsidRDefault="00646772" w:rsidP="00CB0CCE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bankovní spojení:</w:t>
      </w:r>
      <w:r w:rsidRPr="009F2A9D">
        <w:rPr>
          <w:rFonts w:ascii="Tahoma" w:hAnsi="Tahoma" w:cs="Tahoma"/>
          <w:sz w:val="16"/>
          <w:szCs w:val="16"/>
        </w:rPr>
        <w:tab/>
      </w:r>
      <w:r w:rsidR="009E1345" w:rsidRPr="009F2A9D">
        <w:rPr>
          <w:rFonts w:ascii="Tahoma" w:hAnsi="Tahoma" w:cs="Tahoma"/>
          <w:sz w:val="16"/>
          <w:szCs w:val="16"/>
        </w:rPr>
        <w:t>Komerční banka, a.s.</w:t>
      </w:r>
    </w:p>
    <w:p w14:paraId="7B2F75D8" w14:textId="48AC0CA3" w:rsidR="00646772" w:rsidRPr="009F2A9D" w:rsidRDefault="00646772" w:rsidP="00CB0CCE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číslo </w:t>
      </w:r>
      <w:proofErr w:type="gramStart"/>
      <w:r w:rsidRPr="009F2A9D">
        <w:rPr>
          <w:rFonts w:ascii="Tahoma" w:hAnsi="Tahoma" w:cs="Tahoma"/>
          <w:sz w:val="16"/>
          <w:szCs w:val="16"/>
        </w:rPr>
        <w:t xml:space="preserve">účtu: </w:t>
      </w:r>
      <w:r w:rsidR="009E1345" w:rsidRPr="009F2A9D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9E1345" w:rsidRPr="009F2A9D">
        <w:rPr>
          <w:rFonts w:ascii="Tahoma" w:hAnsi="Tahoma" w:cs="Tahoma"/>
          <w:sz w:val="16"/>
          <w:szCs w:val="16"/>
        </w:rPr>
        <w:t xml:space="preserve">           19-765374022/0100</w:t>
      </w:r>
    </w:p>
    <w:p w14:paraId="66C8E451" w14:textId="77777777" w:rsidR="00646772" w:rsidRPr="009F2A9D" w:rsidRDefault="00646772" w:rsidP="00646772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jako </w:t>
      </w:r>
      <w:r w:rsidRPr="009F2A9D">
        <w:rPr>
          <w:rFonts w:ascii="Tahoma" w:hAnsi="Tahoma" w:cs="Tahoma"/>
          <w:b/>
          <w:sz w:val="16"/>
          <w:szCs w:val="16"/>
        </w:rPr>
        <w:t xml:space="preserve">prodávající </w:t>
      </w:r>
      <w:r w:rsidRPr="009F2A9D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9F2A9D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9F2A9D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9F2A9D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9F2A9D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9F2A9D" w:rsidRDefault="00E8465A" w:rsidP="00E8465A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9F2A9D">
        <w:rPr>
          <w:rFonts w:ascii="Tahoma" w:hAnsi="Tahoma" w:cs="Tahoma"/>
          <w:sz w:val="16"/>
          <w:szCs w:val="16"/>
        </w:rPr>
        <w:t>sídlem</w:t>
      </w:r>
      <w:r w:rsidR="00DD2772" w:rsidRPr="009F2A9D">
        <w:rPr>
          <w:rFonts w:ascii="Tahoma" w:hAnsi="Tahoma" w:cs="Tahoma"/>
          <w:sz w:val="16"/>
          <w:szCs w:val="16"/>
        </w:rPr>
        <w:t>:</w:t>
      </w:r>
      <w:r w:rsidRPr="009F2A9D">
        <w:rPr>
          <w:rFonts w:ascii="Tahoma" w:hAnsi="Tahoma" w:cs="Tahoma"/>
          <w:sz w:val="16"/>
          <w:szCs w:val="16"/>
        </w:rPr>
        <w:t xml:space="preserve"> </w:t>
      </w:r>
      <w:r w:rsidR="00DD2772" w:rsidRPr="009F2A9D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9F2A9D">
        <w:rPr>
          <w:rFonts w:ascii="Tahoma" w:hAnsi="Tahoma" w:cs="Tahoma"/>
          <w:sz w:val="16"/>
          <w:szCs w:val="16"/>
        </w:rPr>
        <w:t xml:space="preserve">          </w:t>
      </w:r>
      <w:r w:rsidR="00A752E6" w:rsidRPr="009F2A9D">
        <w:rPr>
          <w:rFonts w:ascii="Tahoma" w:hAnsi="Tahoma" w:cs="Tahoma"/>
          <w:sz w:val="16"/>
          <w:szCs w:val="16"/>
        </w:rPr>
        <w:tab/>
      </w:r>
      <w:r w:rsidRPr="009F2A9D">
        <w:rPr>
          <w:rFonts w:ascii="Tahoma" w:hAnsi="Tahoma" w:cs="Tahoma"/>
          <w:sz w:val="16"/>
          <w:szCs w:val="16"/>
        </w:rPr>
        <w:t xml:space="preserve">U Nemocnice </w:t>
      </w:r>
      <w:r w:rsidR="00F0419D" w:rsidRPr="009F2A9D">
        <w:rPr>
          <w:rFonts w:ascii="Tahoma" w:hAnsi="Tahoma" w:cs="Tahoma"/>
          <w:sz w:val="16"/>
          <w:szCs w:val="16"/>
        </w:rPr>
        <w:t>499/</w:t>
      </w:r>
      <w:r w:rsidRPr="009F2A9D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77777777" w:rsidR="00E8465A" w:rsidRPr="009F2A9D" w:rsidRDefault="00E8465A" w:rsidP="00E8465A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IČ: 000</w:t>
      </w:r>
      <w:r w:rsidR="00885CE5" w:rsidRPr="009F2A9D">
        <w:rPr>
          <w:rFonts w:ascii="Tahoma" w:hAnsi="Tahoma" w:cs="Tahoma"/>
          <w:sz w:val="16"/>
          <w:szCs w:val="16"/>
        </w:rPr>
        <w:t xml:space="preserve"> </w:t>
      </w:r>
      <w:r w:rsidRPr="009F2A9D">
        <w:rPr>
          <w:rFonts w:ascii="Tahoma" w:hAnsi="Tahoma" w:cs="Tahoma"/>
          <w:sz w:val="16"/>
          <w:szCs w:val="16"/>
        </w:rPr>
        <w:t>64</w:t>
      </w:r>
      <w:r w:rsidR="00885CE5" w:rsidRPr="009F2A9D">
        <w:rPr>
          <w:rFonts w:ascii="Tahoma" w:hAnsi="Tahoma" w:cs="Tahoma"/>
          <w:sz w:val="16"/>
          <w:szCs w:val="16"/>
        </w:rPr>
        <w:t> </w:t>
      </w:r>
      <w:r w:rsidRPr="009F2A9D">
        <w:rPr>
          <w:rFonts w:ascii="Tahoma" w:hAnsi="Tahoma" w:cs="Tahoma"/>
          <w:sz w:val="16"/>
          <w:szCs w:val="16"/>
        </w:rPr>
        <w:t>165</w:t>
      </w:r>
      <w:r w:rsidR="00885CE5" w:rsidRPr="009F2A9D">
        <w:rPr>
          <w:rFonts w:ascii="Tahoma" w:hAnsi="Tahoma" w:cs="Tahoma"/>
          <w:sz w:val="16"/>
          <w:szCs w:val="16"/>
        </w:rPr>
        <w:t xml:space="preserve">      </w:t>
      </w:r>
      <w:r w:rsidR="00A752E6" w:rsidRPr="009F2A9D">
        <w:rPr>
          <w:rFonts w:ascii="Tahoma" w:hAnsi="Tahoma" w:cs="Tahoma"/>
          <w:sz w:val="16"/>
          <w:szCs w:val="16"/>
        </w:rPr>
        <w:tab/>
      </w:r>
      <w:r w:rsidRPr="009F2A9D">
        <w:rPr>
          <w:rFonts w:ascii="Tahoma" w:hAnsi="Tahoma" w:cs="Tahoma"/>
          <w:sz w:val="16"/>
          <w:szCs w:val="16"/>
        </w:rPr>
        <w:t>DIČ:</w:t>
      </w:r>
      <w:r w:rsidR="0009067B" w:rsidRPr="009F2A9D">
        <w:rPr>
          <w:rFonts w:ascii="Tahoma" w:hAnsi="Tahoma" w:cs="Tahoma"/>
          <w:sz w:val="16"/>
          <w:szCs w:val="16"/>
        </w:rPr>
        <w:t xml:space="preserve"> </w:t>
      </w:r>
      <w:r w:rsidRPr="009F2A9D">
        <w:rPr>
          <w:rFonts w:ascii="Tahoma" w:hAnsi="Tahoma" w:cs="Tahoma"/>
          <w:sz w:val="16"/>
          <w:szCs w:val="16"/>
        </w:rPr>
        <w:t>CZ00064165</w:t>
      </w:r>
    </w:p>
    <w:p w14:paraId="2CDE0FAF" w14:textId="1515BB8F" w:rsidR="00E8465A" w:rsidRPr="009F2A9D" w:rsidRDefault="001C5F99" w:rsidP="00E8465A">
      <w:pPr>
        <w:rPr>
          <w:rFonts w:ascii="Tahoma" w:hAnsi="Tahoma" w:cs="Tahoma"/>
          <w:sz w:val="16"/>
          <w:szCs w:val="16"/>
        </w:rPr>
      </w:pPr>
      <w:proofErr w:type="gramStart"/>
      <w:r w:rsidRPr="009F2A9D">
        <w:rPr>
          <w:rFonts w:ascii="Tahoma" w:hAnsi="Tahoma" w:cs="Tahoma"/>
          <w:sz w:val="16"/>
          <w:szCs w:val="16"/>
        </w:rPr>
        <w:t>zastoupená</w:t>
      </w:r>
      <w:r w:rsidR="00E8465A" w:rsidRPr="009F2A9D">
        <w:rPr>
          <w:rFonts w:ascii="Tahoma" w:hAnsi="Tahoma" w:cs="Tahoma"/>
          <w:sz w:val="16"/>
          <w:szCs w:val="16"/>
        </w:rPr>
        <w:t xml:space="preserve">: </w:t>
      </w:r>
      <w:r w:rsidR="00DD2772" w:rsidRPr="009F2A9D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9F2A9D">
        <w:rPr>
          <w:rFonts w:ascii="Tahoma" w:hAnsi="Tahoma" w:cs="Tahoma"/>
          <w:sz w:val="16"/>
          <w:szCs w:val="16"/>
        </w:rPr>
        <w:t xml:space="preserve">  </w:t>
      </w:r>
      <w:r w:rsidR="00297F08" w:rsidRPr="009F2A9D">
        <w:rPr>
          <w:rFonts w:ascii="Tahoma" w:hAnsi="Tahoma" w:cs="Tahoma"/>
          <w:sz w:val="16"/>
          <w:szCs w:val="16"/>
        </w:rPr>
        <w:tab/>
        <w:t xml:space="preserve">Prof. MUDr. Davidem </w:t>
      </w:r>
      <w:proofErr w:type="spellStart"/>
      <w:r w:rsidR="00297F08" w:rsidRPr="009F2A9D">
        <w:rPr>
          <w:rFonts w:ascii="Tahoma" w:hAnsi="Tahoma" w:cs="Tahoma"/>
          <w:sz w:val="16"/>
          <w:szCs w:val="16"/>
        </w:rPr>
        <w:t>Feltlem</w:t>
      </w:r>
      <w:proofErr w:type="spellEnd"/>
      <w:r w:rsidR="00297F08" w:rsidRPr="009F2A9D">
        <w:rPr>
          <w:rFonts w:ascii="Tahoma" w:hAnsi="Tahoma" w:cs="Tahoma"/>
          <w:sz w:val="16"/>
          <w:szCs w:val="16"/>
        </w:rPr>
        <w:t>, Ph.D., MBA</w:t>
      </w:r>
    </w:p>
    <w:p w14:paraId="5E0C8463" w14:textId="189DB756" w:rsidR="00E8465A" w:rsidRPr="009F2A9D" w:rsidRDefault="00E8465A" w:rsidP="00E8465A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9F2A9D">
        <w:rPr>
          <w:rFonts w:ascii="Tahoma" w:hAnsi="Tahoma" w:cs="Tahoma"/>
          <w:sz w:val="16"/>
          <w:szCs w:val="16"/>
        </w:rPr>
        <w:t xml:space="preserve">spojení: </w:t>
      </w:r>
      <w:r w:rsidR="00885CE5" w:rsidRPr="009F2A9D">
        <w:rPr>
          <w:rFonts w:ascii="Tahoma" w:hAnsi="Tahoma" w:cs="Tahoma"/>
          <w:sz w:val="16"/>
          <w:szCs w:val="16"/>
        </w:rPr>
        <w:t xml:space="preserve"> </w:t>
      </w:r>
      <w:r w:rsidR="00A752E6" w:rsidRPr="009F2A9D">
        <w:rPr>
          <w:rFonts w:ascii="Tahoma" w:hAnsi="Tahoma" w:cs="Tahoma"/>
          <w:sz w:val="16"/>
          <w:szCs w:val="16"/>
        </w:rPr>
        <w:tab/>
      </w:r>
      <w:proofErr w:type="gramEnd"/>
      <w:r w:rsidR="007D4D23" w:rsidRPr="009F2A9D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9F2A9D" w:rsidRDefault="00E8465A" w:rsidP="00E8465A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číslo účtu: </w:t>
      </w:r>
      <w:r w:rsidR="000F05EE" w:rsidRPr="009F2A9D">
        <w:rPr>
          <w:rFonts w:ascii="Tahoma" w:hAnsi="Tahoma" w:cs="Tahoma"/>
          <w:sz w:val="16"/>
          <w:szCs w:val="16"/>
        </w:rPr>
        <w:tab/>
      </w:r>
      <w:r w:rsidRPr="009F2A9D">
        <w:rPr>
          <w:rFonts w:ascii="Tahoma" w:hAnsi="Tahoma" w:cs="Tahoma"/>
          <w:sz w:val="16"/>
          <w:szCs w:val="16"/>
        </w:rPr>
        <w:t>24035021/</w:t>
      </w:r>
      <w:r w:rsidR="007D4D23" w:rsidRPr="009F2A9D">
        <w:rPr>
          <w:rFonts w:ascii="Tahoma" w:hAnsi="Tahoma" w:cs="Tahoma"/>
          <w:sz w:val="16"/>
          <w:szCs w:val="16"/>
        </w:rPr>
        <w:t>0710</w:t>
      </w:r>
    </w:p>
    <w:p w14:paraId="268F2D0E" w14:textId="77777777" w:rsidR="00E8465A" w:rsidRPr="009F2A9D" w:rsidRDefault="00885CE5" w:rsidP="00E8465A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jako </w:t>
      </w:r>
      <w:r w:rsidRPr="009F2A9D">
        <w:rPr>
          <w:rFonts w:ascii="Tahoma" w:hAnsi="Tahoma" w:cs="Tahoma"/>
          <w:b/>
          <w:sz w:val="16"/>
          <w:szCs w:val="16"/>
        </w:rPr>
        <w:t xml:space="preserve">kupující </w:t>
      </w:r>
      <w:r w:rsidRPr="009F2A9D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9F2A9D">
        <w:rPr>
          <w:rFonts w:ascii="Tahoma" w:hAnsi="Tahoma" w:cs="Tahoma"/>
          <w:sz w:val="16"/>
          <w:szCs w:val="16"/>
        </w:rPr>
        <w:t xml:space="preserve">(dále jen </w:t>
      </w:r>
      <w:r w:rsidR="004A3CCC" w:rsidRPr="009F2A9D">
        <w:rPr>
          <w:rFonts w:ascii="Tahoma" w:hAnsi="Tahoma" w:cs="Tahoma"/>
          <w:sz w:val="16"/>
          <w:szCs w:val="16"/>
        </w:rPr>
        <w:t>„</w:t>
      </w:r>
      <w:r w:rsidR="00E8465A" w:rsidRPr="009F2A9D">
        <w:rPr>
          <w:rFonts w:ascii="Tahoma" w:hAnsi="Tahoma" w:cs="Tahoma"/>
          <w:sz w:val="16"/>
          <w:szCs w:val="16"/>
        </w:rPr>
        <w:t>kupující</w:t>
      </w:r>
      <w:r w:rsidR="00A76D75" w:rsidRPr="009F2A9D">
        <w:rPr>
          <w:rFonts w:ascii="Tahoma" w:hAnsi="Tahoma" w:cs="Tahoma"/>
          <w:sz w:val="16"/>
          <w:szCs w:val="16"/>
        </w:rPr>
        <w:t>“</w:t>
      </w:r>
      <w:r w:rsidR="00E8465A" w:rsidRPr="009F2A9D">
        <w:rPr>
          <w:rFonts w:ascii="Tahoma" w:hAnsi="Tahoma" w:cs="Tahoma"/>
          <w:sz w:val="16"/>
          <w:szCs w:val="16"/>
        </w:rPr>
        <w:t>)</w:t>
      </w:r>
    </w:p>
    <w:p w14:paraId="5DC03632" w14:textId="77777777" w:rsidR="00885CE5" w:rsidRPr="009F2A9D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2FE68C37" w:rsidR="00DD2772" w:rsidRPr="009F2A9D" w:rsidRDefault="00885CE5" w:rsidP="00E8465A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u</w:t>
      </w:r>
      <w:r w:rsidR="00E8465A" w:rsidRPr="009F2A9D">
        <w:rPr>
          <w:rFonts w:ascii="Tahoma" w:hAnsi="Tahoma" w:cs="Tahoma"/>
          <w:sz w:val="16"/>
          <w:szCs w:val="16"/>
        </w:rPr>
        <w:t>zav</w:t>
      </w:r>
      <w:r w:rsidR="00235AE3" w:rsidRPr="009F2A9D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9F2A9D">
          <w:rPr>
            <w:rFonts w:ascii="Tahoma" w:hAnsi="Tahoma" w:cs="Tahoma"/>
            <w:sz w:val="16"/>
            <w:szCs w:val="16"/>
          </w:rPr>
          <w:t>2 a</w:t>
        </w:r>
      </w:smartTag>
      <w:r w:rsidR="00091917" w:rsidRPr="009F2A9D">
        <w:rPr>
          <w:rFonts w:ascii="Tahoma" w:hAnsi="Tahoma" w:cs="Tahoma"/>
          <w:sz w:val="16"/>
          <w:szCs w:val="16"/>
        </w:rPr>
        <w:t xml:space="preserve"> § </w:t>
      </w:r>
      <w:r w:rsidR="00E12D24" w:rsidRPr="009F2A9D">
        <w:rPr>
          <w:rFonts w:ascii="Tahoma" w:hAnsi="Tahoma" w:cs="Tahoma"/>
          <w:sz w:val="16"/>
          <w:szCs w:val="16"/>
        </w:rPr>
        <w:t xml:space="preserve">2079 </w:t>
      </w:r>
      <w:r w:rsidR="00091917" w:rsidRPr="009F2A9D">
        <w:rPr>
          <w:rFonts w:ascii="Tahoma" w:hAnsi="Tahoma" w:cs="Tahoma"/>
          <w:sz w:val="16"/>
          <w:szCs w:val="16"/>
        </w:rPr>
        <w:t xml:space="preserve">a násl. </w:t>
      </w:r>
      <w:r w:rsidR="003C3659" w:rsidRPr="009F2A9D">
        <w:rPr>
          <w:rFonts w:ascii="Tahoma" w:hAnsi="Tahoma" w:cs="Tahoma"/>
          <w:sz w:val="16"/>
          <w:szCs w:val="16"/>
        </w:rPr>
        <w:t>zákona č. 89/2012 Sb</w:t>
      </w:r>
      <w:r w:rsidR="00235AE3" w:rsidRPr="009F2A9D">
        <w:rPr>
          <w:rFonts w:ascii="Tahoma" w:hAnsi="Tahoma" w:cs="Tahoma"/>
          <w:sz w:val="16"/>
          <w:szCs w:val="16"/>
        </w:rPr>
        <w:t>.</w:t>
      </w:r>
      <w:r w:rsidR="003C3659" w:rsidRPr="009F2A9D">
        <w:rPr>
          <w:rFonts w:ascii="Tahoma" w:hAnsi="Tahoma" w:cs="Tahoma"/>
          <w:sz w:val="16"/>
          <w:szCs w:val="16"/>
        </w:rPr>
        <w:t xml:space="preserve">, </w:t>
      </w:r>
      <w:r w:rsidR="00E12D24" w:rsidRPr="009F2A9D">
        <w:rPr>
          <w:rFonts w:ascii="Tahoma" w:hAnsi="Tahoma" w:cs="Tahoma"/>
          <w:sz w:val="16"/>
          <w:szCs w:val="16"/>
        </w:rPr>
        <w:t xml:space="preserve">občanského </w:t>
      </w:r>
      <w:r w:rsidR="00091917" w:rsidRPr="009F2A9D">
        <w:rPr>
          <w:rFonts w:ascii="Tahoma" w:hAnsi="Tahoma" w:cs="Tahoma"/>
          <w:sz w:val="16"/>
          <w:szCs w:val="16"/>
        </w:rPr>
        <w:t xml:space="preserve">zákoníku a </w:t>
      </w:r>
      <w:r w:rsidR="00E8465A" w:rsidRPr="009F2A9D">
        <w:rPr>
          <w:rFonts w:ascii="Tahoma" w:hAnsi="Tahoma" w:cs="Tahoma"/>
          <w:sz w:val="16"/>
          <w:szCs w:val="16"/>
        </w:rPr>
        <w:t xml:space="preserve">na základě </w:t>
      </w:r>
      <w:r w:rsidR="00DD2772" w:rsidRPr="009F2A9D">
        <w:rPr>
          <w:rFonts w:ascii="Tahoma" w:hAnsi="Tahoma" w:cs="Tahoma"/>
          <w:sz w:val="16"/>
          <w:szCs w:val="16"/>
        </w:rPr>
        <w:t xml:space="preserve">vyhodnocení </w:t>
      </w:r>
      <w:r w:rsidR="00E8465A" w:rsidRPr="009F2A9D">
        <w:rPr>
          <w:rFonts w:ascii="Tahoma" w:hAnsi="Tahoma" w:cs="Tahoma"/>
          <w:sz w:val="16"/>
          <w:szCs w:val="16"/>
        </w:rPr>
        <w:t xml:space="preserve">výsledků </w:t>
      </w:r>
      <w:r w:rsidR="00B374C7" w:rsidRPr="001E62EB">
        <w:rPr>
          <w:rFonts w:ascii="Tahoma" w:hAnsi="Tahoma" w:cs="Tahoma"/>
          <w:bCs/>
          <w:sz w:val="16"/>
          <w:szCs w:val="16"/>
        </w:rPr>
        <w:t xml:space="preserve">nadlimitní </w:t>
      </w:r>
      <w:r w:rsidR="00091917" w:rsidRPr="001E62EB">
        <w:rPr>
          <w:rFonts w:ascii="Tahoma" w:hAnsi="Tahoma" w:cs="Tahoma"/>
          <w:bCs/>
          <w:sz w:val="16"/>
          <w:szCs w:val="16"/>
        </w:rPr>
        <w:t>veřejné zakázky</w:t>
      </w:r>
      <w:r w:rsidR="00183311" w:rsidRPr="001E62EB">
        <w:rPr>
          <w:rFonts w:ascii="Tahoma" w:hAnsi="Tahoma" w:cs="Tahoma"/>
          <w:bCs/>
          <w:sz w:val="16"/>
          <w:szCs w:val="16"/>
        </w:rPr>
        <w:t xml:space="preserve"> s názvem</w:t>
      </w:r>
      <w:r w:rsidR="00183311" w:rsidRPr="009F2A9D">
        <w:rPr>
          <w:rFonts w:ascii="Tahoma" w:hAnsi="Tahoma" w:cs="Tahoma"/>
          <w:b/>
          <w:sz w:val="16"/>
          <w:szCs w:val="16"/>
        </w:rPr>
        <w:t xml:space="preserve"> „</w:t>
      </w:r>
      <w:proofErr w:type="spellStart"/>
      <w:r w:rsidR="009E176F" w:rsidRPr="009F2A9D">
        <w:rPr>
          <w:rFonts w:ascii="Tahoma" w:hAnsi="Tahoma" w:cs="Tahoma"/>
          <w:b/>
          <w:bCs/>
          <w:sz w:val="16"/>
          <w:szCs w:val="16"/>
        </w:rPr>
        <w:t>Rouškovací</w:t>
      </w:r>
      <w:proofErr w:type="spellEnd"/>
      <w:r w:rsidR="009E176F" w:rsidRPr="009F2A9D">
        <w:rPr>
          <w:rFonts w:ascii="Tahoma" w:hAnsi="Tahoma" w:cs="Tahoma"/>
          <w:b/>
          <w:bCs/>
          <w:sz w:val="16"/>
          <w:szCs w:val="16"/>
        </w:rPr>
        <w:t xml:space="preserve"> sady pro </w:t>
      </w:r>
      <w:r w:rsidR="00D75305" w:rsidRPr="009F2A9D">
        <w:rPr>
          <w:rFonts w:ascii="Tahoma" w:hAnsi="Tahoma" w:cs="Tahoma"/>
          <w:b/>
          <w:bCs/>
          <w:sz w:val="16"/>
          <w:szCs w:val="16"/>
        </w:rPr>
        <w:t>Oční</w:t>
      </w:r>
      <w:r w:rsidR="00440A3B" w:rsidRPr="009F2A9D">
        <w:rPr>
          <w:rFonts w:ascii="Tahoma" w:hAnsi="Tahoma" w:cs="Tahoma"/>
          <w:b/>
          <w:bCs/>
          <w:sz w:val="16"/>
          <w:szCs w:val="16"/>
        </w:rPr>
        <w:t xml:space="preserve"> kliniku</w:t>
      </w:r>
      <w:r w:rsidR="00586CC5" w:rsidRPr="009F2A9D">
        <w:rPr>
          <w:rFonts w:ascii="Tahoma" w:hAnsi="Tahoma" w:cs="Tahoma"/>
          <w:b/>
          <w:bCs/>
          <w:sz w:val="16"/>
          <w:szCs w:val="16"/>
        </w:rPr>
        <w:t xml:space="preserve"> VFN</w:t>
      </w:r>
      <w:r w:rsidR="00183311" w:rsidRPr="009F2A9D">
        <w:rPr>
          <w:rFonts w:ascii="Tahoma" w:hAnsi="Tahoma" w:cs="Tahoma"/>
          <w:b/>
          <w:sz w:val="16"/>
          <w:szCs w:val="16"/>
        </w:rPr>
        <w:t xml:space="preserve">“, </w:t>
      </w:r>
      <w:r w:rsidR="00183311" w:rsidRPr="001E62EB">
        <w:rPr>
          <w:rFonts w:ascii="Tahoma" w:hAnsi="Tahoma" w:cs="Tahoma"/>
          <w:bCs/>
          <w:sz w:val="16"/>
          <w:szCs w:val="16"/>
        </w:rPr>
        <w:t>vyhlášené otevřeným řízením dle zákona č. 134/2016 Sb., o zadávání veřejných zakázek</w:t>
      </w:r>
      <w:r w:rsidR="00B374C7" w:rsidRPr="001E62EB">
        <w:rPr>
          <w:rFonts w:ascii="Tahoma" w:hAnsi="Tahoma" w:cs="Tahoma"/>
          <w:bCs/>
          <w:sz w:val="16"/>
          <w:szCs w:val="16"/>
        </w:rPr>
        <w:t xml:space="preserve"> </w:t>
      </w:r>
      <w:r w:rsidR="00183311" w:rsidRPr="001E62EB">
        <w:rPr>
          <w:rFonts w:ascii="Tahoma" w:hAnsi="Tahoma" w:cs="Tahoma"/>
          <w:bCs/>
          <w:sz w:val="16"/>
          <w:szCs w:val="16"/>
        </w:rPr>
        <w:t xml:space="preserve">(dále jen „z. č. 134/2016 Sb.“) a zveřejněné ve Věstníku veřejných zakázek pod ev. č. VZ: </w:t>
      </w:r>
      <w:r w:rsidR="009E1345" w:rsidRPr="001E62EB">
        <w:rPr>
          <w:rFonts w:ascii="Tahoma" w:hAnsi="Tahoma" w:cs="Tahoma"/>
          <w:bCs/>
          <w:sz w:val="16"/>
          <w:szCs w:val="16"/>
        </w:rPr>
        <w:t xml:space="preserve">Z2019-045668 </w:t>
      </w:r>
      <w:r w:rsidR="00183311" w:rsidRPr="001E62EB">
        <w:rPr>
          <w:rFonts w:ascii="Tahoma" w:hAnsi="Tahoma" w:cs="Tahoma"/>
          <w:bCs/>
          <w:sz w:val="16"/>
          <w:szCs w:val="16"/>
        </w:rPr>
        <w:t xml:space="preserve">ze dne </w:t>
      </w:r>
      <w:r w:rsidR="009E1345" w:rsidRPr="001E62EB">
        <w:rPr>
          <w:rFonts w:ascii="Tahoma" w:hAnsi="Tahoma" w:cs="Tahoma"/>
          <w:bCs/>
          <w:sz w:val="16"/>
          <w:szCs w:val="16"/>
        </w:rPr>
        <w:t xml:space="preserve">23.12.2019 </w:t>
      </w:r>
      <w:r w:rsidR="00183311" w:rsidRPr="001E62EB">
        <w:rPr>
          <w:rFonts w:ascii="Tahoma" w:hAnsi="Tahoma" w:cs="Tahoma"/>
          <w:bCs/>
          <w:sz w:val="16"/>
          <w:szCs w:val="16"/>
        </w:rPr>
        <w:t xml:space="preserve">a v Úředním věstníku Evropské unie pod č. oznámení o zahájení zadávacího řízení </w:t>
      </w:r>
      <w:r w:rsidR="009E1345" w:rsidRPr="001E62EB">
        <w:rPr>
          <w:rFonts w:ascii="Tahoma" w:hAnsi="Tahoma" w:cs="Tahoma"/>
          <w:bCs/>
          <w:sz w:val="16"/>
          <w:szCs w:val="16"/>
        </w:rPr>
        <w:t xml:space="preserve">2019/S 248-612835 </w:t>
      </w:r>
      <w:r w:rsidR="00183311" w:rsidRPr="001E62EB">
        <w:rPr>
          <w:rFonts w:ascii="Tahoma" w:hAnsi="Tahoma" w:cs="Tahoma"/>
          <w:bCs/>
          <w:sz w:val="16"/>
          <w:szCs w:val="16"/>
        </w:rPr>
        <w:t xml:space="preserve">ze dne </w:t>
      </w:r>
      <w:r w:rsidR="009E1345" w:rsidRPr="001E62EB">
        <w:rPr>
          <w:rFonts w:ascii="Tahoma" w:hAnsi="Tahoma" w:cs="Tahoma"/>
          <w:bCs/>
          <w:sz w:val="16"/>
          <w:szCs w:val="16"/>
        </w:rPr>
        <w:t>20.12.2019</w:t>
      </w:r>
      <w:r w:rsidR="00183311" w:rsidRPr="009F2A9D">
        <w:rPr>
          <w:rFonts w:ascii="Tahoma" w:hAnsi="Tahoma" w:cs="Tahoma"/>
          <w:b/>
          <w:sz w:val="16"/>
          <w:szCs w:val="16"/>
        </w:rPr>
        <w:t xml:space="preserve"> </w:t>
      </w:r>
      <w:r w:rsidR="0031468F" w:rsidRPr="009F2A9D">
        <w:rPr>
          <w:rFonts w:ascii="Tahoma" w:hAnsi="Tahoma" w:cs="Tahoma"/>
          <w:sz w:val="16"/>
          <w:szCs w:val="16"/>
        </w:rPr>
        <w:t>(dále jen „</w:t>
      </w:r>
      <w:r w:rsidR="00027601" w:rsidRPr="009F2A9D">
        <w:rPr>
          <w:rFonts w:ascii="Tahoma" w:hAnsi="Tahoma" w:cs="Tahoma"/>
          <w:sz w:val="16"/>
          <w:szCs w:val="16"/>
        </w:rPr>
        <w:t>veřejná zakázka</w:t>
      </w:r>
      <w:r w:rsidR="0031468F" w:rsidRPr="009F2A9D">
        <w:rPr>
          <w:rFonts w:ascii="Tahoma" w:hAnsi="Tahoma" w:cs="Tahoma"/>
          <w:sz w:val="16"/>
          <w:szCs w:val="16"/>
        </w:rPr>
        <w:t>“)</w:t>
      </w:r>
      <w:r w:rsidR="00F72B14" w:rsidRPr="009F2A9D">
        <w:rPr>
          <w:rFonts w:ascii="Tahoma" w:hAnsi="Tahoma" w:cs="Tahoma"/>
          <w:sz w:val="16"/>
          <w:szCs w:val="16"/>
        </w:rPr>
        <w:t>,</w:t>
      </w:r>
      <w:r w:rsidR="00027601" w:rsidRPr="009F2A9D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7777777" w:rsidR="00027601" w:rsidRPr="009F2A9D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9F2A9D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77777777" w:rsidR="00027601" w:rsidRPr="009F2A9D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(dále jen smlouva)</w:t>
      </w:r>
    </w:p>
    <w:p w14:paraId="2462808D" w14:textId="77777777" w:rsidR="00DD2772" w:rsidRPr="009F2A9D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9F2A9D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77777777" w:rsidR="00E8465A" w:rsidRPr="009F2A9D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Předmět plnění</w:t>
      </w:r>
    </w:p>
    <w:p w14:paraId="23332B42" w14:textId="3A499EFE" w:rsidR="005C5BA9" w:rsidRPr="009F2A9D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Předmětem plnění této smlouvy jsou</w:t>
      </w:r>
      <w:r w:rsidRPr="009F2A9D">
        <w:rPr>
          <w:rFonts w:ascii="Tahoma" w:hAnsi="Tahoma" w:cs="Tahoma"/>
          <w:b/>
          <w:sz w:val="16"/>
          <w:szCs w:val="16"/>
        </w:rPr>
        <w:t xml:space="preserve"> </w:t>
      </w:r>
      <w:r w:rsidRPr="001E62EB">
        <w:rPr>
          <w:rFonts w:ascii="Tahoma" w:hAnsi="Tahoma" w:cs="Tahoma"/>
          <w:bCs/>
          <w:sz w:val="16"/>
          <w:szCs w:val="16"/>
        </w:rPr>
        <w:t>dodávky</w:t>
      </w:r>
      <w:r w:rsidR="00765F9E" w:rsidRPr="001E62EB">
        <w:rPr>
          <w:rFonts w:ascii="Tahoma" w:hAnsi="Tahoma" w:cs="Tahoma"/>
          <w:bCs/>
          <w:sz w:val="16"/>
          <w:szCs w:val="16"/>
        </w:rPr>
        <w:t xml:space="preserve"> zdravotnického materiálu</w:t>
      </w:r>
      <w:r w:rsidR="00F0419D" w:rsidRPr="001E62EB">
        <w:rPr>
          <w:rFonts w:ascii="Tahoma" w:hAnsi="Tahoma" w:cs="Tahoma"/>
          <w:bCs/>
          <w:sz w:val="16"/>
          <w:szCs w:val="16"/>
        </w:rPr>
        <w:t>:</w:t>
      </w:r>
      <w:r w:rsidRPr="009F2A9D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E176F" w:rsidRPr="009F2A9D">
        <w:rPr>
          <w:rFonts w:ascii="Tahoma" w:hAnsi="Tahoma" w:cs="Tahoma"/>
          <w:b/>
          <w:bCs/>
          <w:sz w:val="16"/>
          <w:szCs w:val="16"/>
        </w:rPr>
        <w:t>Rouškovací</w:t>
      </w:r>
      <w:proofErr w:type="spellEnd"/>
      <w:r w:rsidR="009E176F" w:rsidRPr="009F2A9D">
        <w:rPr>
          <w:rFonts w:ascii="Tahoma" w:hAnsi="Tahoma" w:cs="Tahoma"/>
          <w:b/>
          <w:bCs/>
          <w:sz w:val="16"/>
          <w:szCs w:val="16"/>
        </w:rPr>
        <w:t xml:space="preserve"> sady pro</w:t>
      </w:r>
      <w:r w:rsidR="0023184A" w:rsidRPr="009F2A9D">
        <w:rPr>
          <w:rFonts w:ascii="Tahoma" w:hAnsi="Tahoma" w:cs="Tahoma"/>
          <w:b/>
          <w:bCs/>
          <w:sz w:val="16"/>
          <w:szCs w:val="16"/>
        </w:rPr>
        <w:t xml:space="preserve"> </w:t>
      </w:r>
      <w:r w:rsidR="00D75305" w:rsidRPr="009F2A9D">
        <w:rPr>
          <w:rFonts w:ascii="Tahoma" w:hAnsi="Tahoma" w:cs="Tahoma"/>
          <w:b/>
          <w:bCs/>
          <w:sz w:val="16"/>
          <w:szCs w:val="16"/>
        </w:rPr>
        <w:t>Oční</w:t>
      </w:r>
      <w:r w:rsidR="0023184A" w:rsidRPr="009F2A9D">
        <w:rPr>
          <w:rFonts w:ascii="Tahoma" w:hAnsi="Tahoma" w:cs="Tahoma"/>
          <w:b/>
          <w:bCs/>
          <w:sz w:val="16"/>
          <w:szCs w:val="16"/>
        </w:rPr>
        <w:t xml:space="preserve"> kliniku</w:t>
      </w:r>
      <w:r w:rsidR="004827B0" w:rsidRPr="009F2A9D">
        <w:rPr>
          <w:rFonts w:ascii="Tahoma" w:hAnsi="Tahoma" w:cs="Tahoma"/>
          <w:b/>
          <w:bCs/>
          <w:sz w:val="16"/>
          <w:szCs w:val="16"/>
        </w:rPr>
        <w:t xml:space="preserve"> </w:t>
      </w:r>
      <w:r w:rsidR="009E176F" w:rsidRPr="009F2A9D">
        <w:rPr>
          <w:rFonts w:ascii="Tahoma" w:hAnsi="Tahoma" w:cs="Tahoma"/>
          <w:b/>
          <w:bCs/>
          <w:sz w:val="16"/>
          <w:szCs w:val="16"/>
        </w:rPr>
        <w:t>VFN</w:t>
      </w:r>
      <w:r w:rsidRPr="009F2A9D">
        <w:rPr>
          <w:rFonts w:ascii="Tahoma" w:hAnsi="Tahoma" w:cs="Tahoma"/>
          <w:sz w:val="16"/>
          <w:szCs w:val="16"/>
        </w:rPr>
        <w:t xml:space="preserve">, </w:t>
      </w:r>
      <w:r w:rsidR="00765F9E" w:rsidRPr="009F2A9D">
        <w:rPr>
          <w:rFonts w:ascii="Tahoma" w:hAnsi="Tahoma" w:cs="Tahoma"/>
          <w:sz w:val="16"/>
          <w:szCs w:val="16"/>
        </w:rPr>
        <w:t xml:space="preserve">jehož </w:t>
      </w:r>
      <w:r w:rsidRPr="009F2A9D">
        <w:rPr>
          <w:rFonts w:ascii="Tahoma" w:hAnsi="Tahoma" w:cs="Tahoma"/>
          <w:sz w:val="16"/>
          <w:szCs w:val="16"/>
        </w:rPr>
        <w:t>specifikace co do druhu a ceny je uvedena v</w:t>
      </w:r>
      <w:r w:rsidR="00DD7366" w:rsidRPr="009F2A9D">
        <w:rPr>
          <w:rFonts w:ascii="Tahoma" w:hAnsi="Tahoma" w:cs="Tahoma"/>
          <w:sz w:val="16"/>
          <w:szCs w:val="16"/>
        </w:rPr>
        <w:t xml:space="preserve"> Položkovém ceníku </w:t>
      </w:r>
      <w:r w:rsidRPr="009F2A9D">
        <w:rPr>
          <w:rFonts w:ascii="Tahoma" w:hAnsi="Tahoma" w:cs="Tahoma"/>
          <w:sz w:val="16"/>
          <w:szCs w:val="16"/>
        </w:rPr>
        <w:t xml:space="preserve">zboží dle výsledků </w:t>
      </w:r>
      <w:r w:rsidR="00AB7C97" w:rsidRPr="009F2A9D">
        <w:rPr>
          <w:rFonts w:ascii="Tahoma" w:hAnsi="Tahoma" w:cs="Tahoma"/>
          <w:sz w:val="16"/>
          <w:szCs w:val="16"/>
        </w:rPr>
        <w:t>veřejné zakázky</w:t>
      </w:r>
      <w:r w:rsidRPr="009F2A9D">
        <w:rPr>
          <w:rFonts w:ascii="Tahoma" w:hAnsi="Tahoma" w:cs="Tahoma"/>
          <w:sz w:val="16"/>
          <w:szCs w:val="16"/>
        </w:rPr>
        <w:t xml:space="preserve"> č. </w:t>
      </w:r>
      <w:r w:rsidR="00B93FD9" w:rsidRPr="009F2A9D">
        <w:rPr>
          <w:rFonts w:ascii="Tahoma" w:hAnsi="Tahoma" w:cs="Tahoma"/>
          <w:sz w:val="16"/>
          <w:szCs w:val="16"/>
        </w:rPr>
        <w:t>Z2019-045668</w:t>
      </w:r>
      <w:r w:rsidR="00073D5A" w:rsidRPr="009F2A9D">
        <w:rPr>
          <w:rFonts w:ascii="Tahoma" w:hAnsi="Tahoma" w:cs="Tahoma"/>
          <w:sz w:val="16"/>
          <w:szCs w:val="16"/>
        </w:rPr>
        <w:t xml:space="preserve"> a následné poskytnuté slevy</w:t>
      </w:r>
      <w:r w:rsidRPr="009F2A9D">
        <w:rPr>
          <w:rFonts w:ascii="Tahoma" w:hAnsi="Tahoma" w:cs="Tahoma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9F2A9D">
        <w:rPr>
          <w:rFonts w:ascii="Tahoma" w:hAnsi="Tahoma" w:cs="Tahoma"/>
          <w:sz w:val="16"/>
          <w:szCs w:val="16"/>
        </w:rPr>
        <w:t>, popřípadě na místo uvedené v objednávce</w:t>
      </w:r>
      <w:r w:rsidRPr="009F2A9D">
        <w:rPr>
          <w:rFonts w:ascii="Tahoma" w:hAnsi="Tahoma" w:cs="Tahoma"/>
          <w:sz w:val="16"/>
          <w:szCs w:val="16"/>
        </w:rPr>
        <w:t xml:space="preserve">. </w:t>
      </w:r>
    </w:p>
    <w:p w14:paraId="7D0F3D44" w14:textId="77777777" w:rsidR="005C5BA9" w:rsidRPr="009F2A9D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CAE660B" w14:textId="4E006D2D" w:rsidR="00477115" w:rsidRPr="009F2A9D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9F2A9D">
        <w:rPr>
          <w:rFonts w:ascii="Tahoma" w:hAnsi="Tahoma" w:cs="Tahoma"/>
          <w:sz w:val="16"/>
          <w:szCs w:val="16"/>
        </w:rPr>
        <w:t>uvedené</w:t>
      </w:r>
      <w:r w:rsidR="0002264F" w:rsidRPr="009F2A9D">
        <w:rPr>
          <w:rFonts w:ascii="Tahoma" w:hAnsi="Tahoma" w:cs="Tahoma"/>
          <w:sz w:val="16"/>
          <w:szCs w:val="16"/>
        </w:rPr>
        <w:t xml:space="preserve"> </w:t>
      </w:r>
      <w:r w:rsidR="00765A23" w:rsidRPr="009F2A9D">
        <w:rPr>
          <w:rFonts w:ascii="Tahoma" w:hAnsi="Tahoma" w:cs="Tahoma"/>
          <w:sz w:val="16"/>
          <w:szCs w:val="16"/>
        </w:rPr>
        <w:t xml:space="preserve">v zadání </w:t>
      </w:r>
      <w:r w:rsidR="00E46B75" w:rsidRPr="009F2A9D">
        <w:rPr>
          <w:rFonts w:ascii="Tahoma" w:hAnsi="Tahoma" w:cs="Tahoma"/>
          <w:sz w:val="16"/>
          <w:szCs w:val="16"/>
        </w:rPr>
        <w:t>veřejné zakázky</w:t>
      </w:r>
      <w:r w:rsidRPr="009F2A9D">
        <w:rPr>
          <w:rFonts w:ascii="Tahoma" w:hAnsi="Tahoma" w:cs="Tahoma"/>
          <w:sz w:val="16"/>
          <w:szCs w:val="16"/>
        </w:rPr>
        <w:t xml:space="preserve"> je </w:t>
      </w:r>
      <w:r w:rsidR="00765A23" w:rsidRPr="009F2A9D">
        <w:rPr>
          <w:rFonts w:ascii="Tahoma" w:hAnsi="Tahoma" w:cs="Tahoma"/>
          <w:sz w:val="16"/>
          <w:szCs w:val="16"/>
        </w:rPr>
        <w:t>pouze množstvím orientačním</w:t>
      </w:r>
      <w:r w:rsidRPr="009F2A9D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9F2A9D">
        <w:rPr>
          <w:rFonts w:ascii="Tahoma" w:hAnsi="Tahoma" w:cs="Tahoma"/>
          <w:sz w:val="16"/>
          <w:szCs w:val="16"/>
        </w:rPr>
        <w:t>,</w:t>
      </w:r>
      <w:r w:rsidRPr="009F2A9D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38EEE44C" w14:textId="77777777" w:rsidR="00811ECD" w:rsidRPr="009F2A9D" w:rsidRDefault="00811ECD" w:rsidP="00303A30">
      <w:pPr>
        <w:tabs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598D9613" w14:textId="77777777" w:rsidR="00E61CE9" w:rsidRPr="009F2A9D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27C34E31" w14:textId="77777777" w:rsidR="00E8465A" w:rsidRPr="009F2A9D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bookmarkStart w:id="0" w:name="_Hlk530388711"/>
      <w:r w:rsidRPr="009F2A9D">
        <w:rPr>
          <w:rFonts w:ascii="Tahoma" w:hAnsi="Tahoma" w:cs="Tahoma"/>
          <w:b/>
          <w:sz w:val="16"/>
          <w:szCs w:val="16"/>
        </w:rPr>
        <w:t>Kupní</w:t>
      </w:r>
      <w:r w:rsidR="005C5BA9" w:rsidRPr="009F2A9D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0A9B67E0" w14:textId="5FAE3E87" w:rsidR="00170978" w:rsidRPr="009F2A9D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9F2A9D">
        <w:rPr>
          <w:rFonts w:ascii="Tahoma" w:hAnsi="Tahoma" w:cs="Tahoma"/>
          <w:sz w:val="16"/>
          <w:szCs w:val="16"/>
        </w:rPr>
        <w:t xml:space="preserve">stanovena </w:t>
      </w:r>
      <w:r w:rsidR="00943059" w:rsidRPr="009F2A9D">
        <w:rPr>
          <w:rFonts w:ascii="Tahoma" w:hAnsi="Tahoma" w:cs="Tahoma"/>
          <w:sz w:val="16"/>
          <w:szCs w:val="16"/>
        </w:rPr>
        <w:t>na základě vyhodnocení veřejné zakázky</w:t>
      </w:r>
      <w:r w:rsidR="005C5BA9" w:rsidRPr="009F2A9D">
        <w:rPr>
          <w:rFonts w:ascii="Tahoma" w:hAnsi="Tahoma" w:cs="Tahoma"/>
          <w:sz w:val="16"/>
          <w:szCs w:val="16"/>
        </w:rPr>
        <w:t xml:space="preserve"> a je uvedena v příloze č. 1 této smlouvy, včetně specifikace zboží. </w:t>
      </w:r>
      <w:r w:rsidR="00170978" w:rsidRPr="009F2A9D">
        <w:rPr>
          <w:rFonts w:ascii="Tahoma" w:hAnsi="Tahoma" w:cs="Tahoma"/>
          <w:sz w:val="16"/>
          <w:szCs w:val="16"/>
        </w:rPr>
        <w:t>Ceny</w:t>
      </w:r>
      <w:r w:rsidR="00235AE3" w:rsidRPr="009F2A9D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9F2A9D">
        <w:rPr>
          <w:rFonts w:ascii="Tahoma" w:hAnsi="Tahoma" w:cs="Tahoma"/>
          <w:sz w:val="16"/>
          <w:szCs w:val="16"/>
        </w:rPr>
        <w:t>sou</w:t>
      </w:r>
      <w:r w:rsidR="00235AE3" w:rsidRPr="009F2A9D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9F2A9D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06ECA717" w14:textId="77777777" w:rsidR="00235AE3" w:rsidRPr="009F2A9D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9F2A9D">
        <w:rPr>
          <w:rFonts w:ascii="Tahoma" w:hAnsi="Tahoma" w:cs="Tahoma"/>
          <w:sz w:val="16"/>
          <w:szCs w:val="16"/>
        </w:rPr>
        <w:t>, příp. zaškolení</w:t>
      </w:r>
      <w:r w:rsidR="00B97CB4" w:rsidRPr="009F2A9D">
        <w:rPr>
          <w:rFonts w:ascii="Tahoma" w:hAnsi="Tahoma" w:cs="Tahoma"/>
          <w:sz w:val="16"/>
          <w:szCs w:val="16"/>
        </w:rPr>
        <w:t xml:space="preserve"> (instruktáž)</w:t>
      </w:r>
      <w:r w:rsidR="00170978" w:rsidRPr="009F2A9D">
        <w:rPr>
          <w:rFonts w:ascii="Tahoma" w:hAnsi="Tahoma" w:cs="Tahoma"/>
          <w:sz w:val="16"/>
          <w:szCs w:val="16"/>
        </w:rPr>
        <w:t xml:space="preserve"> personálu</w:t>
      </w:r>
      <w:r w:rsidRPr="009F2A9D">
        <w:rPr>
          <w:rFonts w:ascii="Tahoma" w:hAnsi="Tahoma" w:cs="Tahoma"/>
          <w:sz w:val="16"/>
          <w:szCs w:val="16"/>
        </w:rPr>
        <w:t xml:space="preserve">. </w:t>
      </w:r>
    </w:p>
    <w:p w14:paraId="3FD2BF00" w14:textId="77777777" w:rsidR="00235AE3" w:rsidRPr="009F2A9D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9F2A9D">
        <w:rPr>
          <w:rFonts w:ascii="Tahoma" w:hAnsi="Tahoma" w:cs="Tahoma"/>
          <w:sz w:val="16"/>
          <w:szCs w:val="16"/>
        </w:rPr>
        <w:t>,</w:t>
      </w:r>
      <w:r w:rsidRPr="009F2A9D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9F2A9D">
        <w:rPr>
          <w:rFonts w:ascii="Tahoma" w:hAnsi="Tahoma" w:cs="Tahoma"/>
          <w:sz w:val="16"/>
          <w:szCs w:val="16"/>
        </w:rPr>
        <w:t xml:space="preserve">níže </w:t>
      </w:r>
      <w:r w:rsidRPr="009F2A9D">
        <w:rPr>
          <w:rFonts w:ascii="Tahoma" w:hAnsi="Tahoma" w:cs="Tahoma"/>
          <w:sz w:val="16"/>
          <w:szCs w:val="16"/>
        </w:rPr>
        <w:t xml:space="preserve">v čl. III odst. </w:t>
      </w:r>
      <w:r w:rsidR="001C5F99" w:rsidRPr="009F2A9D">
        <w:rPr>
          <w:rFonts w:ascii="Tahoma" w:hAnsi="Tahoma" w:cs="Tahoma"/>
          <w:sz w:val="16"/>
          <w:szCs w:val="16"/>
        </w:rPr>
        <w:t>5</w:t>
      </w:r>
      <w:r w:rsidRPr="009F2A9D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9F2A9D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9F2A9D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12F62BD5" w14:textId="77777777" w:rsidR="00235AE3" w:rsidRPr="009F2A9D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08FC5323" w14:textId="77777777" w:rsidR="00235AE3" w:rsidRPr="009F2A9D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77777777" w:rsidR="00235AE3" w:rsidRPr="009F2A9D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9F2A9D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5CFE874" w14:textId="77777777" w:rsidR="00707BDE" w:rsidRPr="009F2A9D" w:rsidRDefault="00707BDE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77777777" w:rsidR="00E8465A" w:rsidRPr="009F2A9D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Dodací podmínky</w:t>
      </w:r>
    </w:p>
    <w:p w14:paraId="7E74D848" w14:textId="6577997F" w:rsidR="00D96EB9" w:rsidRPr="009F2A9D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9F2A9D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9F2A9D">
        <w:rPr>
          <w:rFonts w:ascii="Tahoma" w:hAnsi="Tahoma" w:cs="Tahoma"/>
          <w:sz w:val="16"/>
          <w:szCs w:val="16"/>
        </w:rPr>
        <w:t>I</w:t>
      </w:r>
      <w:r w:rsidR="003C35B0" w:rsidRPr="009F2A9D">
        <w:rPr>
          <w:rFonts w:ascii="Tahoma" w:hAnsi="Tahoma" w:cs="Tahoma"/>
          <w:sz w:val="16"/>
          <w:szCs w:val="16"/>
        </w:rPr>
        <w:t xml:space="preserve">., </w:t>
      </w:r>
      <w:r w:rsidR="00FC3126" w:rsidRPr="009F2A9D">
        <w:rPr>
          <w:rFonts w:ascii="Tahoma" w:hAnsi="Tahoma" w:cs="Tahoma"/>
          <w:sz w:val="16"/>
          <w:szCs w:val="16"/>
        </w:rPr>
        <w:t xml:space="preserve">odst. </w:t>
      </w:r>
      <w:r w:rsidR="003C35B0" w:rsidRPr="009F2A9D">
        <w:rPr>
          <w:rFonts w:ascii="Tahoma" w:hAnsi="Tahoma" w:cs="Tahoma"/>
          <w:sz w:val="16"/>
          <w:szCs w:val="16"/>
        </w:rPr>
        <w:t>1 této smlouvy</w:t>
      </w:r>
      <w:r w:rsidR="002C56F6" w:rsidRPr="009F2A9D">
        <w:rPr>
          <w:rFonts w:ascii="Tahoma" w:hAnsi="Tahoma" w:cs="Tahoma"/>
          <w:sz w:val="16"/>
          <w:szCs w:val="16"/>
        </w:rPr>
        <w:t>.</w:t>
      </w:r>
      <w:r w:rsidR="003C35B0" w:rsidRPr="009F2A9D">
        <w:rPr>
          <w:rFonts w:ascii="Tahoma" w:hAnsi="Tahoma" w:cs="Tahoma"/>
          <w:sz w:val="16"/>
          <w:szCs w:val="16"/>
        </w:rPr>
        <w:t xml:space="preserve"> </w:t>
      </w:r>
      <w:r w:rsidR="001C5F99" w:rsidRPr="009F2A9D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9F2A9D">
        <w:rPr>
          <w:rFonts w:ascii="Tahoma" w:hAnsi="Tahoma" w:cs="Tahoma"/>
          <w:sz w:val="16"/>
          <w:szCs w:val="16"/>
        </w:rPr>
        <w:t xml:space="preserve"> nebo na </w:t>
      </w:r>
      <w:r w:rsidR="003C35B0" w:rsidRPr="009F2A9D">
        <w:rPr>
          <w:rFonts w:ascii="Tahoma" w:hAnsi="Tahoma" w:cs="Tahoma"/>
          <w:sz w:val="16"/>
          <w:szCs w:val="16"/>
        </w:rPr>
        <w:t>adresu uvedenou v čl. VII</w:t>
      </w:r>
      <w:r w:rsidR="00B85502" w:rsidRPr="009F2A9D">
        <w:rPr>
          <w:rFonts w:ascii="Tahoma" w:hAnsi="Tahoma" w:cs="Tahoma"/>
          <w:sz w:val="16"/>
          <w:szCs w:val="16"/>
        </w:rPr>
        <w:t>I</w:t>
      </w:r>
      <w:r w:rsidR="003C35B0" w:rsidRPr="009F2A9D">
        <w:rPr>
          <w:rFonts w:ascii="Tahoma" w:hAnsi="Tahoma" w:cs="Tahoma"/>
          <w:sz w:val="16"/>
          <w:szCs w:val="16"/>
        </w:rPr>
        <w:t xml:space="preserve">., </w:t>
      </w:r>
      <w:r w:rsidR="00FC3126" w:rsidRPr="009F2A9D">
        <w:rPr>
          <w:rFonts w:ascii="Tahoma" w:hAnsi="Tahoma" w:cs="Tahoma"/>
          <w:sz w:val="16"/>
          <w:szCs w:val="16"/>
        </w:rPr>
        <w:t xml:space="preserve">odst. </w:t>
      </w:r>
      <w:r w:rsidR="003C35B0" w:rsidRPr="009F2A9D">
        <w:rPr>
          <w:rFonts w:ascii="Tahoma" w:hAnsi="Tahoma" w:cs="Tahoma"/>
          <w:sz w:val="16"/>
          <w:szCs w:val="16"/>
        </w:rPr>
        <w:t>2 této smlouvy</w:t>
      </w:r>
      <w:r w:rsidR="001C5F99" w:rsidRPr="009F2A9D">
        <w:rPr>
          <w:rFonts w:ascii="Tahoma" w:hAnsi="Tahoma" w:cs="Tahoma"/>
          <w:sz w:val="16"/>
          <w:szCs w:val="16"/>
        </w:rPr>
        <w:t>.</w:t>
      </w:r>
      <w:r w:rsidR="00F0419D" w:rsidRPr="009F2A9D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9F2A9D">
        <w:rPr>
          <w:rFonts w:ascii="Tahoma" w:hAnsi="Tahoma" w:cs="Tahoma"/>
          <w:sz w:val="16"/>
          <w:szCs w:val="16"/>
        </w:rPr>
        <w:t>m</w:t>
      </w:r>
      <w:r w:rsidR="00F0419D" w:rsidRPr="009F2A9D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77777777" w:rsidR="00D96EB9" w:rsidRPr="009F2A9D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lastRenderedPageBreak/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9F2A9D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9F2A9D">
        <w:rPr>
          <w:rFonts w:ascii="Tahoma" w:hAnsi="Tahoma" w:cs="Tahoma"/>
          <w:sz w:val="16"/>
          <w:szCs w:val="16"/>
        </w:rPr>
        <w:t>.</w:t>
      </w:r>
    </w:p>
    <w:p w14:paraId="30860E72" w14:textId="77777777" w:rsidR="00D96EB9" w:rsidRPr="009F2A9D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9F2A9D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9F2A9D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9F2A9D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9F2A9D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77777777" w:rsidR="00D96EB9" w:rsidRPr="009F2A9D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119F2A94" w14:textId="0700F305" w:rsidR="00270110" w:rsidRPr="009F2A9D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9E176F" w:rsidRPr="009F2A9D">
        <w:rPr>
          <w:rFonts w:ascii="Tahoma" w:hAnsi="Tahoma" w:cs="Tahoma"/>
          <w:sz w:val="16"/>
          <w:szCs w:val="16"/>
          <w:lang w:bidi="en-US"/>
        </w:rPr>
        <w:t xml:space="preserve">2 </w:t>
      </w:r>
      <w:r w:rsidRPr="009F2A9D">
        <w:rPr>
          <w:rFonts w:ascii="Tahoma" w:hAnsi="Tahoma" w:cs="Tahoma"/>
          <w:sz w:val="16"/>
          <w:szCs w:val="16"/>
          <w:lang w:bidi="en-US"/>
        </w:rPr>
        <w:t xml:space="preserve">pracovních dnů </w:t>
      </w:r>
      <w:r w:rsidR="0096515D" w:rsidRPr="009F2A9D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9F2A9D">
        <w:rPr>
          <w:rFonts w:ascii="Tahoma" w:hAnsi="Tahoma" w:cs="Tahoma"/>
          <w:sz w:val="16"/>
          <w:szCs w:val="16"/>
          <w:lang w:bidi="en-US"/>
        </w:rPr>
        <w:t>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9F2A9D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9F2A9D">
        <w:rPr>
          <w:rFonts w:ascii="Tahoma" w:hAnsi="Tahoma" w:cs="Tahoma"/>
          <w:sz w:val="16"/>
          <w:szCs w:val="16"/>
          <w:lang w:bidi="en-US"/>
        </w:rPr>
        <w:t>. Na dodacím list</w:t>
      </w:r>
      <w:r w:rsidRPr="009F2A9D">
        <w:rPr>
          <w:rFonts w:ascii="Tahoma" w:hAnsi="Tahoma" w:cs="Tahoma"/>
          <w:sz w:val="16"/>
          <w:szCs w:val="16"/>
        </w:rPr>
        <w:t xml:space="preserve">u </w:t>
      </w:r>
      <w:r w:rsidR="00850641" w:rsidRPr="009F2A9D">
        <w:rPr>
          <w:rFonts w:ascii="Tahoma" w:hAnsi="Tahoma" w:cs="Tahoma"/>
          <w:sz w:val="16"/>
          <w:szCs w:val="16"/>
        </w:rPr>
        <w:t xml:space="preserve">nebo faktuře </w:t>
      </w:r>
      <w:r w:rsidRPr="009F2A9D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9F2A9D">
        <w:rPr>
          <w:rFonts w:ascii="Tahoma" w:hAnsi="Tahoma" w:cs="Tahoma"/>
          <w:sz w:val="16"/>
          <w:szCs w:val="16"/>
        </w:rPr>
        <w:t>, včetně</w:t>
      </w:r>
      <w:r w:rsidR="001A7FE5" w:rsidRPr="009F2A9D">
        <w:rPr>
          <w:rFonts w:ascii="Tahoma" w:hAnsi="Tahoma" w:cs="Tahoma"/>
          <w:sz w:val="16"/>
          <w:szCs w:val="16"/>
        </w:rPr>
        <w:t xml:space="preserve"> identifikac</w:t>
      </w:r>
      <w:r w:rsidR="0004228C" w:rsidRPr="009F2A9D">
        <w:rPr>
          <w:rFonts w:ascii="Tahoma" w:hAnsi="Tahoma" w:cs="Tahoma"/>
          <w:sz w:val="16"/>
          <w:szCs w:val="16"/>
        </w:rPr>
        <w:t>e</w:t>
      </w:r>
      <w:r w:rsidR="001A7FE5" w:rsidRPr="009F2A9D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9F2A9D">
        <w:rPr>
          <w:rFonts w:ascii="Tahoma" w:hAnsi="Tahoma" w:cs="Tahoma"/>
          <w:sz w:val="16"/>
          <w:szCs w:val="16"/>
        </w:rPr>
        <w:t xml:space="preserve">, </w:t>
      </w:r>
      <w:r w:rsidR="0050687B" w:rsidRPr="009F2A9D">
        <w:rPr>
          <w:rFonts w:ascii="Tahoma" w:hAnsi="Tahoma" w:cs="Tahoma"/>
          <w:sz w:val="16"/>
          <w:szCs w:val="16"/>
        </w:rPr>
        <w:t xml:space="preserve">třídu </w:t>
      </w:r>
      <w:r w:rsidR="00850641" w:rsidRPr="009F2A9D">
        <w:rPr>
          <w:rFonts w:ascii="Tahoma" w:hAnsi="Tahoma" w:cs="Tahoma"/>
          <w:sz w:val="16"/>
          <w:szCs w:val="16"/>
        </w:rPr>
        <w:t>zdravotnického prostředku</w:t>
      </w:r>
      <w:r w:rsidR="001A7FE5" w:rsidRPr="009F2A9D">
        <w:rPr>
          <w:rFonts w:ascii="Tahoma" w:hAnsi="Tahoma" w:cs="Tahoma"/>
          <w:sz w:val="16"/>
          <w:szCs w:val="16"/>
        </w:rPr>
        <w:t>,</w:t>
      </w:r>
      <w:r w:rsidRPr="009F2A9D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9F2A9D">
        <w:rPr>
          <w:rFonts w:ascii="Tahoma" w:hAnsi="Tahoma" w:cs="Tahoma"/>
          <w:sz w:val="16"/>
          <w:szCs w:val="16"/>
        </w:rPr>
        <w:t xml:space="preserve">nebo faktura </w:t>
      </w:r>
      <w:r w:rsidRPr="009F2A9D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9F2A9D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9F2A9D">
        <w:rPr>
          <w:rFonts w:ascii="Tahoma" w:hAnsi="Tahoma" w:cs="Tahoma"/>
          <w:sz w:val="16"/>
          <w:szCs w:val="16"/>
        </w:rPr>
        <w:t>Za doklad o řádném předání a převzetí zboží se považuje (je považováno) i potvrzení přepravního listu smluvnímu přepravci.</w:t>
      </w:r>
    </w:p>
    <w:p w14:paraId="671A1A51" w14:textId="77777777" w:rsidR="00B42FED" w:rsidRPr="009F2A9D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9F2A9D">
        <w:rPr>
          <w:rFonts w:ascii="Tahoma" w:hAnsi="Tahoma" w:cs="Tahoma"/>
          <w:sz w:val="16"/>
          <w:szCs w:val="16"/>
        </w:rPr>
        <w:t>, zejména prohlášení o shodě</w:t>
      </w:r>
      <w:r w:rsidR="00B85502" w:rsidRPr="009F2A9D">
        <w:rPr>
          <w:rFonts w:ascii="Tahoma" w:hAnsi="Tahoma" w:cs="Tahoma"/>
          <w:sz w:val="16"/>
          <w:szCs w:val="16"/>
        </w:rPr>
        <w:t>,</w:t>
      </w:r>
      <w:r w:rsidR="002B22B7" w:rsidRPr="009F2A9D">
        <w:rPr>
          <w:rFonts w:ascii="Tahoma" w:hAnsi="Tahoma" w:cs="Tahoma"/>
          <w:sz w:val="16"/>
          <w:szCs w:val="16"/>
        </w:rPr>
        <w:t xml:space="preserve"> </w:t>
      </w:r>
      <w:r w:rsidR="00383A02" w:rsidRPr="009F2A9D">
        <w:rPr>
          <w:rFonts w:ascii="Tahoma" w:hAnsi="Tahoma" w:cs="Tahoma"/>
          <w:sz w:val="16"/>
          <w:szCs w:val="16"/>
        </w:rPr>
        <w:t>certifikát CE</w:t>
      </w:r>
      <w:r w:rsidR="001A7FE5" w:rsidRPr="009F2A9D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9F2A9D">
        <w:rPr>
          <w:rFonts w:ascii="Tahoma" w:hAnsi="Tahoma" w:cs="Tahoma"/>
          <w:sz w:val="16"/>
          <w:szCs w:val="16"/>
        </w:rPr>
        <w:t xml:space="preserve"> </w:t>
      </w:r>
      <w:r w:rsidR="002B22B7" w:rsidRPr="009F2A9D">
        <w:rPr>
          <w:rFonts w:ascii="Tahoma" w:hAnsi="Tahoma" w:cs="Tahoma"/>
          <w:sz w:val="16"/>
          <w:szCs w:val="16"/>
        </w:rPr>
        <w:t>a návod k </w:t>
      </w:r>
      <w:r w:rsidR="00D53F20" w:rsidRPr="009F2A9D">
        <w:rPr>
          <w:rFonts w:ascii="Tahoma" w:hAnsi="Tahoma" w:cs="Tahoma"/>
          <w:sz w:val="16"/>
          <w:szCs w:val="16"/>
        </w:rPr>
        <w:t>použití</w:t>
      </w:r>
      <w:r w:rsidR="002B22B7" w:rsidRPr="009F2A9D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9F2A9D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9F2A9D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9F2A9D">
        <w:rPr>
          <w:rFonts w:ascii="Tahoma" w:hAnsi="Tahoma" w:cs="Tahoma"/>
          <w:sz w:val="16"/>
          <w:szCs w:val="16"/>
        </w:rPr>
        <w:t>.</w:t>
      </w:r>
      <w:r w:rsidR="00925ABC" w:rsidRPr="009F2A9D">
        <w:rPr>
          <w:rFonts w:ascii="Tahoma" w:hAnsi="Tahoma" w:cs="Tahoma"/>
          <w:sz w:val="16"/>
          <w:szCs w:val="16"/>
        </w:rPr>
        <w:t xml:space="preserve"> </w:t>
      </w:r>
    </w:p>
    <w:p w14:paraId="6F708EBB" w14:textId="64C0E948" w:rsidR="00D96EB9" w:rsidRPr="009F2A9D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110946" w:rsidRPr="009F2A9D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9F2A9D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77777777" w:rsidR="00ED1F14" w:rsidRPr="009F2A9D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9F2A9D">
        <w:rPr>
          <w:rFonts w:ascii="Tahoma" w:hAnsi="Tahoma" w:cs="Tahoma"/>
          <w:sz w:val="16"/>
          <w:szCs w:val="16"/>
        </w:rPr>
        <w:t>268/2014</w:t>
      </w:r>
      <w:r w:rsidRPr="009F2A9D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9F2A9D">
        <w:rPr>
          <w:rFonts w:ascii="Tahoma" w:hAnsi="Tahoma" w:cs="Tahoma"/>
          <w:sz w:val="16"/>
          <w:szCs w:val="16"/>
        </w:rPr>
        <w:t>.</w:t>
      </w:r>
      <w:r w:rsidRPr="009F2A9D">
        <w:rPr>
          <w:rFonts w:ascii="Tahoma" w:hAnsi="Tahoma" w:cs="Tahoma"/>
          <w:sz w:val="16"/>
          <w:szCs w:val="16"/>
        </w:rPr>
        <w:t xml:space="preserve"> </w:t>
      </w:r>
    </w:p>
    <w:p w14:paraId="4CBF4C11" w14:textId="77777777" w:rsidR="00876A1F" w:rsidRPr="009F2A9D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38487B53" w:rsidR="00876A1F" w:rsidRPr="009F2A9D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Prodávající </w:t>
      </w:r>
      <w:r w:rsidR="00442F3A" w:rsidRPr="009F2A9D">
        <w:rPr>
          <w:rFonts w:ascii="Tahoma" w:hAnsi="Tahoma" w:cs="Tahoma"/>
          <w:sz w:val="16"/>
          <w:szCs w:val="16"/>
        </w:rPr>
        <w:t xml:space="preserve">odpovídá </w:t>
      </w:r>
      <w:r w:rsidRPr="009F2A9D">
        <w:rPr>
          <w:rFonts w:ascii="Tahoma" w:hAnsi="Tahoma" w:cs="Tahoma"/>
          <w:sz w:val="16"/>
          <w:szCs w:val="16"/>
        </w:rPr>
        <w:t>za dodržení přepravních podmínek po dobu přepravy k</w:t>
      </w:r>
      <w:r w:rsidR="0024552D" w:rsidRPr="009F2A9D">
        <w:rPr>
          <w:rFonts w:ascii="Tahoma" w:hAnsi="Tahoma" w:cs="Tahoma"/>
          <w:sz w:val="16"/>
          <w:szCs w:val="16"/>
        </w:rPr>
        <w:t>e kupujícímu</w:t>
      </w:r>
      <w:r w:rsidRPr="009F2A9D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9F2A9D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78B92BC5" w14:textId="43C8D392" w:rsidR="00FF0737" w:rsidRPr="009F2A9D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9F2A9D">
        <w:rPr>
          <w:rFonts w:ascii="Tahoma" w:hAnsi="Tahoma" w:cs="Tahoma"/>
          <w:sz w:val="16"/>
          <w:szCs w:val="16"/>
        </w:rPr>
        <w:t>o</w:t>
      </w:r>
      <w:r w:rsidR="0050687B" w:rsidRPr="009F2A9D">
        <w:rPr>
          <w:rFonts w:ascii="Tahoma" w:hAnsi="Tahoma" w:cs="Tahoma"/>
          <w:sz w:val="16"/>
          <w:szCs w:val="16"/>
        </w:rPr>
        <w:t xml:space="preserve"> </w:t>
      </w:r>
      <w:r w:rsidR="00B374C7" w:rsidRPr="009F2A9D">
        <w:rPr>
          <w:rFonts w:ascii="Tahoma" w:hAnsi="Tahoma" w:cs="Tahoma"/>
          <w:sz w:val="16"/>
          <w:szCs w:val="16"/>
        </w:rPr>
        <w:t>5</w:t>
      </w:r>
      <w:r w:rsidRPr="009F2A9D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72D12045" w14:textId="77777777" w:rsidR="00876A1F" w:rsidRPr="009F2A9D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BCFF312" w14:textId="77777777" w:rsidR="00D53F20" w:rsidRPr="009F2A9D" w:rsidRDefault="00D53F20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77777777" w:rsidR="00E8465A" w:rsidRPr="009F2A9D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BC2590B" w14:textId="551DBD4C" w:rsidR="00E8465A" w:rsidRPr="009F2A9D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9F2A9D">
        <w:rPr>
          <w:rFonts w:ascii="Tahoma" w:hAnsi="Tahoma" w:cs="Tahoma"/>
          <w:sz w:val="16"/>
          <w:szCs w:val="16"/>
        </w:rPr>
        <w:t> </w:t>
      </w:r>
      <w:r w:rsidRPr="009F2A9D">
        <w:rPr>
          <w:rFonts w:ascii="Tahoma" w:hAnsi="Tahoma" w:cs="Tahoma"/>
          <w:sz w:val="16"/>
          <w:szCs w:val="16"/>
        </w:rPr>
        <w:t>množství</w:t>
      </w:r>
      <w:r w:rsidR="004F7A19" w:rsidRPr="009F2A9D">
        <w:rPr>
          <w:rFonts w:ascii="Tahoma" w:hAnsi="Tahoma" w:cs="Tahoma"/>
          <w:sz w:val="16"/>
          <w:szCs w:val="16"/>
        </w:rPr>
        <w:t xml:space="preserve"> dle objednávky</w:t>
      </w:r>
      <w:r w:rsidRPr="009F2A9D">
        <w:rPr>
          <w:rFonts w:ascii="Tahoma" w:hAnsi="Tahoma" w:cs="Tahoma"/>
          <w:sz w:val="16"/>
          <w:szCs w:val="16"/>
        </w:rPr>
        <w:t>, jakosti a provedení dle této smlouvy</w:t>
      </w:r>
      <w:r w:rsidR="00CE5A20" w:rsidRPr="009F2A9D">
        <w:rPr>
          <w:rFonts w:ascii="Tahoma" w:hAnsi="Tahoma" w:cs="Tahoma"/>
          <w:sz w:val="16"/>
          <w:szCs w:val="16"/>
        </w:rPr>
        <w:t xml:space="preserve"> a dle zadávací</w:t>
      </w:r>
      <w:r w:rsidR="00110946" w:rsidRPr="009F2A9D">
        <w:rPr>
          <w:rFonts w:ascii="Tahoma" w:hAnsi="Tahoma" w:cs="Tahoma"/>
          <w:sz w:val="16"/>
          <w:szCs w:val="16"/>
        </w:rPr>
        <w:t>ch</w:t>
      </w:r>
      <w:r w:rsidR="00CE5A20" w:rsidRPr="009F2A9D">
        <w:rPr>
          <w:rFonts w:ascii="Tahoma" w:hAnsi="Tahoma" w:cs="Tahoma"/>
          <w:sz w:val="16"/>
          <w:szCs w:val="16"/>
        </w:rPr>
        <w:t xml:space="preserve"> </w:t>
      </w:r>
      <w:r w:rsidR="00110946" w:rsidRPr="009F2A9D">
        <w:rPr>
          <w:rFonts w:ascii="Tahoma" w:hAnsi="Tahoma" w:cs="Tahoma"/>
          <w:sz w:val="16"/>
          <w:szCs w:val="16"/>
        </w:rPr>
        <w:t xml:space="preserve">podmínek </w:t>
      </w:r>
      <w:r w:rsidR="00CE5A20" w:rsidRPr="009F2A9D">
        <w:rPr>
          <w:rFonts w:ascii="Tahoma" w:hAnsi="Tahoma" w:cs="Tahoma"/>
          <w:sz w:val="16"/>
          <w:szCs w:val="16"/>
        </w:rPr>
        <w:t>pro veřejnou zakázku</w:t>
      </w:r>
      <w:r w:rsidRPr="009F2A9D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9F2A9D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9F2A9D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5F4D9D35" w:rsidR="00E8465A" w:rsidRPr="009F2A9D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9F2A9D">
        <w:rPr>
          <w:rFonts w:ascii="Tahoma" w:hAnsi="Tahoma" w:cs="Tahoma"/>
          <w:sz w:val="16"/>
          <w:szCs w:val="16"/>
        </w:rPr>
        <w:t>veškeré části</w:t>
      </w:r>
      <w:r w:rsidRPr="009F2A9D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9F2A9D">
        <w:rPr>
          <w:rFonts w:ascii="Tahoma" w:hAnsi="Tahoma" w:cs="Tahoma"/>
          <w:sz w:val="16"/>
          <w:szCs w:val="16"/>
        </w:rPr>
        <w:t>smluvené</w:t>
      </w:r>
      <w:r w:rsidR="00AC5DD8" w:rsidRPr="009F2A9D">
        <w:rPr>
          <w:rFonts w:ascii="Tahoma" w:hAnsi="Tahoma" w:cs="Tahoma"/>
          <w:sz w:val="16"/>
          <w:szCs w:val="16"/>
        </w:rPr>
        <w:t>,</w:t>
      </w:r>
      <w:r w:rsidR="00A42B4E" w:rsidRPr="009F2A9D">
        <w:rPr>
          <w:rFonts w:ascii="Tahoma" w:hAnsi="Tahoma" w:cs="Tahoma"/>
          <w:sz w:val="16"/>
          <w:szCs w:val="16"/>
        </w:rPr>
        <w:t xml:space="preserve"> resp. </w:t>
      </w:r>
      <w:r w:rsidRPr="009F2A9D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7C9E5102" w:rsidR="00E8465A" w:rsidRPr="009F2A9D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9F2A9D">
        <w:rPr>
          <w:rFonts w:ascii="Tahoma" w:hAnsi="Tahoma" w:cs="Tahoma"/>
          <w:sz w:val="16"/>
          <w:szCs w:val="16"/>
        </w:rPr>
        <w:t>končí dnem uplynutí ex</w:t>
      </w:r>
      <w:r w:rsidR="0047606D" w:rsidRPr="009F2A9D">
        <w:rPr>
          <w:rFonts w:ascii="Tahoma" w:hAnsi="Tahoma" w:cs="Tahoma"/>
          <w:sz w:val="16"/>
          <w:szCs w:val="16"/>
        </w:rPr>
        <w:t>s</w:t>
      </w:r>
      <w:r w:rsidR="00BB1D64" w:rsidRPr="009F2A9D">
        <w:rPr>
          <w:rFonts w:ascii="Tahoma" w:hAnsi="Tahoma" w:cs="Tahoma"/>
          <w:sz w:val="16"/>
          <w:szCs w:val="16"/>
        </w:rPr>
        <w:t>pirační doby vyznačené na zboží. Zboží, u něhož k</w:t>
      </w:r>
      <w:r w:rsidR="00AC5DD8" w:rsidRPr="009F2A9D">
        <w:rPr>
          <w:rFonts w:ascii="Tahoma" w:hAnsi="Tahoma" w:cs="Tahoma"/>
          <w:sz w:val="16"/>
          <w:szCs w:val="16"/>
        </w:rPr>
        <w:t xml:space="preserve">e dni dodání uplynula </w:t>
      </w:r>
      <w:r w:rsidR="0075096A" w:rsidRPr="009F2A9D">
        <w:rPr>
          <w:rFonts w:ascii="Tahoma" w:hAnsi="Tahoma" w:cs="Tahoma"/>
          <w:sz w:val="16"/>
          <w:szCs w:val="16"/>
        </w:rPr>
        <w:t>více než 1</w:t>
      </w:r>
      <w:r w:rsidR="00BB1D64" w:rsidRPr="009F2A9D">
        <w:rPr>
          <w:rFonts w:ascii="Tahoma" w:hAnsi="Tahoma" w:cs="Tahoma"/>
          <w:sz w:val="16"/>
          <w:szCs w:val="16"/>
        </w:rPr>
        <w:t>/3 ex</w:t>
      </w:r>
      <w:r w:rsidR="0047606D" w:rsidRPr="009F2A9D">
        <w:rPr>
          <w:rFonts w:ascii="Tahoma" w:hAnsi="Tahoma" w:cs="Tahoma"/>
          <w:sz w:val="16"/>
          <w:szCs w:val="16"/>
        </w:rPr>
        <w:t>s</w:t>
      </w:r>
      <w:r w:rsidR="00BB1D64" w:rsidRPr="009F2A9D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6ABF783D" w14:textId="4DA6C3D5" w:rsidR="00115661" w:rsidRPr="009F2A9D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9F2A9D">
        <w:rPr>
          <w:rFonts w:ascii="Tahoma" w:hAnsi="Tahoma" w:cs="Tahoma"/>
          <w:sz w:val="16"/>
          <w:szCs w:val="16"/>
        </w:rPr>
        <w:t>s</w:t>
      </w:r>
      <w:r w:rsidRPr="009F2A9D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9E176F" w:rsidRPr="009F2A9D">
        <w:rPr>
          <w:rFonts w:ascii="Tahoma" w:hAnsi="Tahoma" w:cs="Tahoma"/>
          <w:sz w:val="16"/>
          <w:szCs w:val="16"/>
        </w:rPr>
        <w:t xml:space="preserve">24 </w:t>
      </w:r>
      <w:r w:rsidRPr="009F2A9D">
        <w:rPr>
          <w:rFonts w:ascii="Tahoma" w:hAnsi="Tahoma" w:cs="Tahoma"/>
          <w:sz w:val="16"/>
          <w:szCs w:val="16"/>
        </w:rPr>
        <w:t>měsíců.</w:t>
      </w:r>
    </w:p>
    <w:p w14:paraId="4E74AD87" w14:textId="77777777" w:rsidR="00A42B4E" w:rsidRPr="009F2A9D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9F2A9D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9F2A9D">
        <w:rPr>
          <w:rFonts w:ascii="Tahoma" w:hAnsi="Tahoma" w:cs="Tahoma"/>
          <w:sz w:val="16"/>
          <w:szCs w:val="16"/>
        </w:rPr>
        <w:t>I</w:t>
      </w:r>
      <w:r w:rsidR="001C5F99" w:rsidRPr="009F2A9D">
        <w:rPr>
          <w:rFonts w:ascii="Tahoma" w:hAnsi="Tahoma" w:cs="Tahoma"/>
          <w:sz w:val="16"/>
          <w:szCs w:val="16"/>
        </w:rPr>
        <w:t>. této smlouvy</w:t>
      </w:r>
      <w:r w:rsidRPr="009F2A9D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9F2A9D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9F2A9D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9F2A9D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9F2A9D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9F2A9D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7777777" w:rsidR="00D61A9F" w:rsidRPr="009F2A9D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9F2A9D">
        <w:rPr>
          <w:rFonts w:ascii="Tahoma" w:hAnsi="Tahoma" w:cs="Tahoma"/>
          <w:sz w:val="16"/>
          <w:szCs w:val="16"/>
        </w:rPr>
        <w:t xml:space="preserve"> </w:t>
      </w:r>
      <w:r w:rsidRPr="009F2A9D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9F2A9D">
        <w:rPr>
          <w:rFonts w:ascii="Tahoma" w:hAnsi="Tahoma" w:cs="Tahoma"/>
          <w:sz w:val="16"/>
          <w:szCs w:val="16"/>
        </w:rPr>
        <w:t>30</w:t>
      </w:r>
      <w:r w:rsidRPr="009F2A9D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77777777" w:rsidR="00A42B4E" w:rsidRPr="009F2A9D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V případě </w:t>
      </w:r>
      <w:r w:rsidR="001A5A6E" w:rsidRPr="009F2A9D">
        <w:rPr>
          <w:rFonts w:ascii="Tahoma" w:hAnsi="Tahoma" w:cs="Tahoma"/>
          <w:sz w:val="16"/>
          <w:szCs w:val="16"/>
        </w:rPr>
        <w:t xml:space="preserve">uplatnění </w:t>
      </w:r>
      <w:r w:rsidR="00DC5A70" w:rsidRPr="009F2A9D">
        <w:rPr>
          <w:rFonts w:ascii="Tahoma" w:hAnsi="Tahoma" w:cs="Tahoma"/>
          <w:sz w:val="16"/>
          <w:szCs w:val="16"/>
        </w:rPr>
        <w:t xml:space="preserve">nároku z </w:t>
      </w:r>
      <w:r w:rsidR="001A5A6E" w:rsidRPr="009F2A9D">
        <w:rPr>
          <w:rFonts w:ascii="Tahoma" w:hAnsi="Tahoma" w:cs="Tahoma"/>
          <w:sz w:val="16"/>
          <w:szCs w:val="16"/>
        </w:rPr>
        <w:t xml:space="preserve">vad </w:t>
      </w:r>
      <w:r w:rsidR="00DC5A70" w:rsidRPr="009F2A9D">
        <w:rPr>
          <w:rFonts w:ascii="Tahoma" w:hAnsi="Tahoma" w:cs="Tahoma"/>
          <w:sz w:val="16"/>
          <w:szCs w:val="16"/>
        </w:rPr>
        <w:t xml:space="preserve">dodaného </w:t>
      </w:r>
      <w:r w:rsidR="001A5A6E" w:rsidRPr="009F2A9D">
        <w:rPr>
          <w:rFonts w:ascii="Tahoma" w:hAnsi="Tahoma" w:cs="Tahoma"/>
          <w:sz w:val="16"/>
          <w:szCs w:val="16"/>
        </w:rPr>
        <w:t xml:space="preserve">zboží </w:t>
      </w:r>
      <w:r w:rsidR="009275D3" w:rsidRPr="009F2A9D">
        <w:rPr>
          <w:rFonts w:ascii="Tahoma" w:hAnsi="Tahoma" w:cs="Tahoma"/>
          <w:sz w:val="16"/>
          <w:szCs w:val="16"/>
        </w:rPr>
        <w:t>kupující</w:t>
      </w:r>
      <w:r w:rsidR="00DC5A70" w:rsidRPr="009F2A9D">
        <w:rPr>
          <w:rFonts w:ascii="Tahoma" w:hAnsi="Tahoma" w:cs="Tahoma"/>
          <w:sz w:val="16"/>
          <w:szCs w:val="16"/>
        </w:rPr>
        <w:t xml:space="preserve">m </w:t>
      </w:r>
      <w:r w:rsidRPr="009F2A9D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9F2A9D">
        <w:rPr>
          <w:rFonts w:ascii="Tahoma" w:hAnsi="Tahoma" w:cs="Tahoma"/>
          <w:sz w:val="16"/>
          <w:szCs w:val="16"/>
        </w:rPr>
        <w:t>,</w:t>
      </w:r>
      <w:r w:rsidRPr="009F2A9D">
        <w:rPr>
          <w:rFonts w:ascii="Tahoma" w:hAnsi="Tahoma" w:cs="Tahoma"/>
          <w:sz w:val="16"/>
          <w:szCs w:val="16"/>
        </w:rPr>
        <w:t xml:space="preserve"> </w:t>
      </w:r>
      <w:r w:rsidR="001A5A6E" w:rsidRPr="009F2A9D">
        <w:rPr>
          <w:rFonts w:ascii="Tahoma" w:hAnsi="Tahoma" w:cs="Tahoma"/>
          <w:sz w:val="16"/>
          <w:szCs w:val="16"/>
        </w:rPr>
        <w:t xml:space="preserve">se </w:t>
      </w:r>
      <w:r w:rsidR="00DC5A70" w:rsidRPr="009F2A9D">
        <w:rPr>
          <w:rFonts w:ascii="Tahoma" w:hAnsi="Tahoma" w:cs="Tahoma"/>
          <w:sz w:val="16"/>
          <w:szCs w:val="16"/>
        </w:rPr>
        <w:t xml:space="preserve">prodávající </w:t>
      </w:r>
      <w:r w:rsidR="001A5A6E" w:rsidRPr="009F2A9D">
        <w:rPr>
          <w:rFonts w:ascii="Tahoma" w:hAnsi="Tahoma" w:cs="Tahoma"/>
          <w:sz w:val="16"/>
          <w:szCs w:val="16"/>
        </w:rPr>
        <w:t xml:space="preserve">zavazuje </w:t>
      </w:r>
      <w:r w:rsidR="00DC5A70" w:rsidRPr="009F2A9D">
        <w:rPr>
          <w:rFonts w:ascii="Tahoma" w:hAnsi="Tahoma" w:cs="Tahoma"/>
          <w:sz w:val="16"/>
          <w:szCs w:val="16"/>
        </w:rPr>
        <w:t xml:space="preserve">na žádost kupujícího </w:t>
      </w:r>
      <w:r w:rsidRPr="009F2A9D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9F2A9D">
        <w:rPr>
          <w:rFonts w:ascii="Tahoma" w:hAnsi="Tahoma" w:cs="Tahoma"/>
          <w:sz w:val="16"/>
          <w:szCs w:val="16"/>
        </w:rPr>
        <w:t>zboží vyměnit</w:t>
      </w:r>
      <w:r w:rsidRPr="009F2A9D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28BA3BD" w14:textId="77777777" w:rsidR="00DC5A70" w:rsidRPr="009F2A9D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77777777" w:rsidR="00B03B8D" w:rsidRPr="009F2A9D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Sankce</w:t>
      </w:r>
    </w:p>
    <w:p w14:paraId="2B82810F" w14:textId="77777777" w:rsidR="00EC3404" w:rsidRPr="009F2A9D" w:rsidRDefault="00B03B8D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9F2A9D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9F2A9D">
        <w:rPr>
          <w:rFonts w:ascii="Tahoma" w:hAnsi="Tahoma" w:cs="Tahoma"/>
          <w:sz w:val="16"/>
          <w:szCs w:val="16"/>
        </w:rPr>
        <w:t>prodávající</w:t>
      </w:r>
      <w:r w:rsidR="00EE053A" w:rsidRPr="009F2A9D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489DE7AD" w14:textId="3CE7A9F4" w:rsidR="00EC3404" w:rsidRPr="009F2A9D" w:rsidRDefault="00AC5DD8" w:rsidP="00AC5DD8">
      <w:pPr>
        <w:numPr>
          <w:ilvl w:val="0"/>
          <w:numId w:val="42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V případě dodání jiného zboží než vysoutěženého, jiného množství než objednaného, při navýšení ceny a při nedodržení dodací lhůty je kupující oprávněn požadovat zaplacení jednorázové smluvní pokuty ve výši 5000,- Kč. Dále je kupující oprávněn požadovat zaplacení další smluvní pokuty ve výši </w:t>
      </w:r>
      <w:r w:rsidR="004F7645" w:rsidRPr="009F2A9D">
        <w:rPr>
          <w:rFonts w:ascii="Tahoma" w:hAnsi="Tahoma" w:cs="Tahoma"/>
          <w:sz w:val="16"/>
          <w:szCs w:val="16"/>
        </w:rPr>
        <w:t>500</w:t>
      </w:r>
      <w:r w:rsidRPr="009F2A9D">
        <w:rPr>
          <w:rFonts w:ascii="Tahoma" w:hAnsi="Tahoma" w:cs="Tahoma"/>
          <w:sz w:val="16"/>
          <w:szCs w:val="16"/>
        </w:rPr>
        <w:t>,- Kč bez DPH za každý započatý den prodlení s dodáním zboží. Kupující je dále v těchto případech oprávněn odmítnout převzetí zboží a odstoupit od smlouvy.</w:t>
      </w:r>
      <w:bookmarkStart w:id="1" w:name="_Hlk511380816"/>
      <w:bookmarkEnd w:id="1"/>
    </w:p>
    <w:p w14:paraId="45B0BE5D" w14:textId="569AB420" w:rsidR="00196900" w:rsidRPr="009F2A9D" w:rsidRDefault="00196900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9F2A9D">
        <w:rPr>
          <w:rFonts w:ascii="Tahoma" w:hAnsi="Tahoma" w:cs="Tahoma"/>
          <w:sz w:val="16"/>
          <w:szCs w:val="16"/>
        </w:rPr>
        <w:t>sjednat a udržovat pojiš</w:t>
      </w:r>
      <w:r w:rsidRPr="009F2A9D">
        <w:rPr>
          <w:rFonts w:ascii="Tahoma" w:hAnsi="Tahoma" w:cs="Tahoma"/>
          <w:sz w:val="16"/>
          <w:szCs w:val="16"/>
        </w:rPr>
        <w:t>tění dle čl. VI. smlouvy má kupující právo účtovat smluvní pokutu ve výši 10.000,- Kč za každé jednotlivé nedodržení povinnosti.</w:t>
      </w:r>
    </w:p>
    <w:p w14:paraId="14304EC4" w14:textId="77785A7B" w:rsidR="00612E6B" w:rsidRPr="009F2A9D" w:rsidRDefault="00612E6B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051C18" w:rsidRPr="009F2A9D">
        <w:rPr>
          <w:rFonts w:ascii="Tahoma" w:hAnsi="Tahoma" w:cs="Tahoma"/>
          <w:sz w:val="16"/>
          <w:szCs w:val="16"/>
        </w:rPr>
        <w:t>X.</w:t>
      </w:r>
      <w:r w:rsidRPr="009F2A9D">
        <w:rPr>
          <w:rFonts w:ascii="Tahoma" w:hAnsi="Tahoma" w:cs="Tahoma"/>
          <w:sz w:val="16"/>
          <w:szCs w:val="16"/>
        </w:rPr>
        <w:t xml:space="preserve"> odst. 2 smlouvy má kupující právo účtovat smluvní pokutu ve výši </w:t>
      </w:r>
      <w:r w:rsidR="0085236F" w:rsidRPr="009F2A9D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9F2A9D">
        <w:rPr>
          <w:rFonts w:ascii="Tahoma" w:hAnsi="Tahoma" w:cs="Tahoma"/>
          <w:sz w:val="16"/>
          <w:szCs w:val="16"/>
        </w:rPr>
        <w:t>. Kupující má zároveň právo odstoupit od smlouvy.</w:t>
      </w:r>
    </w:p>
    <w:p w14:paraId="6CCDBFC5" w14:textId="77777777" w:rsidR="00115661" w:rsidRPr="009F2A9D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9F2A9D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9F2A9D">
        <w:rPr>
          <w:rFonts w:ascii="Tahoma" w:hAnsi="Tahoma" w:cs="Tahoma"/>
          <w:sz w:val="16"/>
          <w:szCs w:val="16"/>
        </w:rPr>
        <w:t xml:space="preserve"> v plné výši</w:t>
      </w:r>
      <w:r w:rsidRPr="009F2A9D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77777777" w:rsidR="00115661" w:rsidRPr="009F2A9D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77777777" w:rsidR="0047606D" w:rsidRPr="009F2A9D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Pojištění odpovědnosti</w:t>
      </w:r>
    </w:p>
    <w:p w14:paraId="7F6B2C89" w14:textId="082E4E95" w:rsidR="0047606D" w:rsidRPr="009F2A9D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</w:t>
      </w:r>
      <w:r w:rsidR="00AC5DD8" w:rsidRPr="009F2A9D">
        <w:rPr>
          <w:rFonts w:ascii="Tahoma" w:hAnsi="Tahoma" w:cs="Tahoma"/>
          <w:sz w:val="16"/>
          <w:szCs w:val="16"/>
        </w:rPr>
        <w:t>1.000.000</w:t>
      </w:r>
      <w:r w:rsidRPr="009F2A9D">
        <w:rPr>
          <w:rFonts w:ascii="Tahoma" w:hAnsi="Tahoma" w:cs="Tahoma"/>
          <w:sz w:val="16"/>
          <w:szCs w:val="16"/>
        </w:rPr>
        <w:t>,- Kč. Na žádost kupujícího je prodávající povinen kdykoli v průběhu trvání této smlouvy předložit kopie aktuálních pojistných smluv.</w:t>
      </w:r>
    </w:p>
    <w:p w14:paraId="4D9877C2" w14:textId="77777777" w:rsidR="0047606D" w:rsidRPr="009F2A9D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6D372E35" w14:textId="77777777" w:rsidR="0047606D" w:rsidRPr="009F2A9D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7777777" w:rsidR="00E8465A" w:rsidRPr="009F2A9D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9F2A9D">
        <w:rPr>
          <w:rFonts w:ascii="Tahoma" w:hAnsi="Tahoma" w:cs="Tahoma"/>
          <w:b/>
          <w:sz w:val="16"/>
          <w:szCs w:val="16"/>
        </w:rPr>
        <w:t>Ukončení smlouvy</w:t>
      </w:r>
    </w:p>
    <w:p w14:paraId="59E64690" w14:textId="4FAFDEFE" w:rsidR="008954A7" w:rsidRPr="009F2A9D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Smlouva se uzavírá na dobu </w:t>
      </w:r>
      <w:r w:rsidR="00852DFE" w:rsidRPr="009F2A9D">
        <w:rPr>
          <w:rFonts w:ascii="Tahoma" w:hAnsi="Tahoma" w:cs="Tahoma"/>
          <w:sz w:val="16"/>
          <w:szCs w:val="16"/>
        </w:rPr>
        <w:t>neurčitou</w:t>
      </w:r>
      <w:r w:rsidR="00FD1398" w:rsidRPr="009F2A9D">
        <w:rPr>
          <w:rFonts w:ascii="Tahoma" w:hAnsi="Tahoma" w:cs="Tahoma"/>
          <w:sz w:val="16"/>
          <w:szCs w:val="16"/>
        </w:rPr>
        <w:t>.</w:t>
      </w:r>
      <w:r w:rsidR="00F80405" w:rsidRPr="009F2A9D">
        <w:rPr>
          <w:rFonts w:ascii="Tahoma" w:hAnsi="Tahoma" w:cs="Tahoma"/>
          <w:sz w:val="16"/>
          <w:szCs w:val="16"/>
        </w:rPr>
        <w:t xml:space="preserve"> </w:t>
      </w:r>
      <w:r w:rsidR="00FD1398" w:rsidRPr="009F2A9D">
        <w:rPr>
          <w:rFonts w:ascii="Tahoma" w:hAnsi="Tahoma" w:cs="Tahoma"/>
          <w:sz w:val="16"/>
          <w:szCs w:val="16"/>
        </w:rPr>
        <w:t xml:space="preserve">Smlouva nabývá platnosti </w:t>
      </w:r>
      <w:r w:rsidR="006266E6" w:rsidRPr="009F2A9D">
        <w:rPr>
          <w:rFonts w:ascii="Tahoma" w:hAnsi="Tahoma" w:cs="Tahoma"/>
          <w:sz w:val="16"/>
          <w:szCs w:val="16"/>
        </w:rPr>
        <w:t xml:space="preserve">a účinnosti </w:t>
      </w:r>
      <w:r w:rsidR="00FD1398" w:rsidRPr="009F2A9D">
        <w:rPr>
          <w:rFonts w:ascii="Tahoma" w:hAnsi="Tahoma" w:cs="Tahoma"/>
          <w:sz w:val="16"/>
          <w:szCs w:val="16"/>
        </w:rPr>
        <w:t>dnem jejího podpisu smluvními stranami</w:t>
      </w:r>
      <w:r w:rsidR="00106CA1" w:rsidRPr="009F2A9D">
        <w:rPr>
          <w:rFonts w:ascii="Tahoma" w:hAnsi="Tahoma" w:cs="Tahoma"/>
          <w:sz w:val="16"/>
          <w:szCs w:val="16"/>
        </w:rPr>
        <w:t>.</w:t>
      </w:r>
    </w:p>
    <w:p w14:paraId="722DDAA6" w14:textId="3FBDF7BA" w:rsidR="00E8465A" w:rsidRPr="009F2A9D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Smlouvu</w:t>
      </w:r>
      <w:r w:rsidR="00E8465A" w:rsidRPr="009F2A9D">
        <w:rPr>
          <w:rFonts w:ascii="Tahoma" w:hAnsi="Tahoma" w:cs="Tahoma"/>
          <w:sz w:val="16"/>
          <w:szCs w:val="16"/>
        </w:rPr>
        <w:t xml:space="preserve"> </w:t>
      </w:r>
      <w:r w:rsidRPr="009F2A9D">
        <w:rPr>
          <w:rFonts w:ascii="Tahoma" w:hAnsi="Tahoma" w:cs="Tahoma"/>
          <w:sz w:val="16"/>
          <w:szCs w:val="16"/>
        </w:rPr>
        <w:t xml:space="preserve">mohou </w:t>
      </w:r>
      <w:r w:rsidR="00E8465A" w:rsidRPr="009F2A9D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9F2A9D">
        <w:rPr>
          <w:rFonts w:ascii="Tahoma" w:hAnsi="Tahoma" w:cs="Tahoma"/>
          <w:sz w:val="16"/>
          <w:szCs w:val="16"/>
        </w:rPr>
        <w:t>činí</w:t>
      </w:r>
      <w:r w:rsidR="00852DFE" w:rsidRPr="009F2A9D">
        <w:rPr>
          <w:rFonts w:ascii="Tahoma" w:hAnsi="Tahoma" w:cs="Tahoma"/>
          <w:sz w:val="16"/>
          <w:szCs w:val="16"/>
        </w:rPr>
        <w:t xml:space="preserve"> </w:t>
      </w:r>
      <w:r w:rsidR="009E176F" w:rsidRPr="009F2A9D">
        <w:rPr>
          <w:rFonts w:ascii="Tahoma" w:hAnsi="Tahoma" w:cs="Tahoma"/>
          <w:sz w:val="16"/>
          <w:szCs w:val="16"/>
        </w:rPr>
        <w:t xml:space="preserve">1 </w:t>
      </w:r>
      <w:r w:rsidR="0075096A" w:rsidRPr="009F2A9D">
        <w:rPr>
          <w:rFonts w:ascii="Tahoma" w:hAnsi="Tahoma" w:cs="Tahoma"/>
          <w:sz w:val="16"/>
          <w:szCs w:val="16"/>
        </w:rPr>
        <w:t xml:space="preserve">měsíc </w:t>
      </w:r>
      <w:r w:rsidR="00FC3B10" w:rsidRPr="009F2A9D">
        <w:rPr>
          <w:rFonts w:ascii="Tahoma" w:hAnsi="Tahoma" w:cs="Tahoma"/>
          <w:sz w:val="16"/>
          <w:szCs w:val="16"/>
        </w:rPr>
        <w:t xml:space="preserve"> </w:t>
      </w:r>
      <w:r w:rsidR="00F51533" w:rsidRPr="009F2A9D">
        <w:rPr>
          <w:rFonts w:ascii="Tahoma" w:hAnsi="Tahoma" w:cs="Tahoma"/>
          <w:sz w:val="16"/>
          <w:szCs w:val="16"/>
        </w:rPr>
        <w:t xml:space="preserve"> a</w:t>
      </w:r>
      <w:r w:rsidR="00E8465A" w:rsidRPr="009F2A9D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9F2A9D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9F2A9D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642A186D" w14:textId="4E6F1B3C" w:rsidR="007C5949" w:rsidRPr="009F2A9D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9F2A9D">
        <w:rPr>
          <w:rFonts w:ascii="Tahoma" w:hAnsi="Tahoma" w:cs="Tahoma"/>
          <w:sz w:val="16"/>
          <w:szCs w:val="16"/>
        </w:rPr>
        <w:t>na neměla zájem smlouvu uzavřít;</w:t>
      </w:r>
      <w:r w:rsidRPr="009F2A9D">
        <w:rPr>
          <w:rFonts w:ascii="Tahoma" w:hAnsi="Tahoma" w:cs="Tahoma"/>
          <w:sz w:val="16"/>
          <w:szCs w:val="16"/>
        </w:rPr>
        <w:t xml:space="preserve"> na st</w:t>
      </w:r>
      <w:r w:rsidR="007C5949" w:rsidRPr="009F2A9D">
        <w:rPr>
          <w:rFonts w:ascii="Tahoma" w:hAnsi="Tahoma" w:cs="Tahoma"/>
          <w:sz w:val="16"/>
          <w:szCs w:val="16"/>
        </w:rPr>
        <w:t>r</w:t>
      </w:r>
      <w:r w:rsidRPr="009F2A9D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9F2A9D">
        <w:rPr>
          <w:rFonts w:ascii="Tahoma" w:hAnsi="Tahoma" w:cs="Tahoma"/>
          <w:sz w:val="16"/>
          <w:szCs w:val="16"/>
        </w:rPr>
        <w:t>zejména</w:t>
      </w:r>
      <w:r w:rsidR="005C7939" w:rsidRPr="009F2A9D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9F2A9D">
        <w:rPr>
          <w:rFonts w:ascii="Tahoma" w:hAnsi="Tahoma" w:cs="Tahoma"/>
          <w:sz w:val="16"/>
          <w:szCs w:val="16"/>
        </w:rPr>
        <w:t>.</w:t>
      </w:r>
      <w:r w:rsidR="007C5949" w:rsidRPr="009F2A9D">
        <w:rPr>
          <w:rFonts w:ascii="Tahoma" w:hAnsi="Tahoma" w:cs="Tahoma"/>
          <w:sz w:val="16"/>
          <w:szCs w:val="16"/>
        </w:rPr>
        <w:t xml:space="preserve"> odst. 2 této smlouvy</w:t>
      </w:r>
      <w:r w:rsidR="002F1AB6" w:rsidRPr="009F2A9D">
        <w:rPr>
          <w:rFonts w:ascii="Tahoma" w:hAnsi="Tahoma" w:cs="Tahoma"/>
          <w:sz w:val="16"/>
          <w:szCs w:val="16"/>
        </w:rPr>
        <w:t xml:space="preserve"> </w:t>
      </w:r>
      <w:r w:rsidR="007C5949" w:rsidRPr="009F2A9D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9F2A9D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9F2A9D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DF7ECD5" w14:textId="77777777" w:rsidR="00852DFE" w:rsidRPr="009F2A9D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7777777" w:rsidR="00852DFE" w:rsidRPr="009F2A9D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9F2A9D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63B4BBF0" w14:textId="77777777" w:rsidR="00852DFE" w:rsidRPr="009F2A9D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279ACF77" w14:textId="6EBF55B7" w:rsidR="00852DFE" w:rsidRPr="009F2A9D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proofErr w:type="spellStart"/>
      <w:r w:rsidR="00296538">
        <w:rPr>
          <w:rFonts w:ascii="Tahoma" w:hAnsi="Tahoma" w:cs="Tahoma"/>
          <w:bCs/>
          <w:iCs/>
          <w:sz w:val="16"/>
          <w:szCs w:val="16"/>
          <w:lang w:bidi="en-US"/>
        </w:rPr>
        <w:t>xxxxxxxxxxxxx</w:t>
      </w:r>
      <w:proofErr w:type="spellEnd"/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7915C392" w14:textId="6337ED53" w:rsidR="00852DFE" w:rsidRPr="009F2A9D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proofErr w:type="spellStart"/>
      <w:r w:rsidR="00296538">
        <w:rPr>
          <w:rFonts w:ascii="Tahoma" w:hAnsi="Tahoma" w:cs="Tahoma"/>
          <w:bCs/>
          <w:iCs/>
          <w:sz w:val="16"/>
          <w:szCs w:val="16"/>
          <w:lang w:bidi="en-US"/>
        </w:rPr>
        <w:t>xxxxxxxxxxxxx</w:t>
      </w:r>
      <w:proofErr w:type="spellEnd"/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52FCB2D9" w14:textId="1222F080" w:rsidR="00852DFE" w:rsidRPr="009F2A9D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proofErr w:type="spellStart"/>
      <w:r w:rsidR="00296538">
        <w:rPr>
          <w:rFonts w:ascii="Tahoma" w:hAnsi="Tahoma" w:cs="Tahoma"/>
          <w:bCs/>
          <w:iCs/>
          <w:sz w:val="16"/>
          <w:szCs w:val="16"/>
          <w:lang w:bidi="en-US"/>
        </w:rPr>
        <w:t>xxxxxxxxxxxxx</w:t>
      </w:r>
      <w:proofErr w:type="spellEnd"/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   </w:t>
      </w:r>
    </w:p>
    <w:p w14:paraId="1C57D032" w14:textId="6761EA6C" w:rsidR="002B21ED" w:rsidRPr="009F2A9D" w:rsidRDefault="00852DFE" w:rsidP="00CB0CC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7104F42A" w14:textId="3B17198C" w:rsidR="005E7FDF" w:rsidRPr="009F2A9D" w:rsidRDefault="005E7FDF" w:rsidP="00CB0CCE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Jméno:</w:t>
      </w:r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296538">
        <w:rPr>
          <w:rFonts w:ascii="Tahoma" w:hAnsi="Tahoma" w:cs="Tahoma"/>
          <w:bCs/>
          <w:iCs/>
          <w:sz w:val="16"/>
          <w:szCs w:val="16"/>
          <w:lang w:bidi="en-US"/>
        </w:rPr>
        <w:t>xxxxxxxxxxxxx</w:t>
      </w:r>
      <w:proofErr w:type="spellEnd"/>
      <w:r w:rsidRPr="009F2A9D">
        <w:rPr>
          <w:rFonts w:ascii="Tahoma" w:hAnsi="Tahoma" w:cs="Tahoma"/>
          <w:sz w:val="16"/>
          <w:szCs w:val="16"/>
          <w:lang w:bidi="en-US"/>
        </w:rPr>
        <w:tab/>
      </w:r>
    </w:p>
    <w:p w14:paraId="6617F381" w14:textId="4B07B5A2" w:rsidR="005E7FDF" w:rsidRPr="009F2A9D" w:rsidRDefault="005E7FDF" w:rsidP="00CB0CCE">
      <w:pPr>
        <w:pStyle w:val="Odstavecseseznamem"/>
        <w:ind w:left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proofErr w:type="spellStart"/>
      <w:r w:rsidR="00296538">
        <w:rPr>
          <w:rFonts w:ascii="Tahoma" w:hAnsi="Tahoma" w:cs="Tahoma"/>
          <w:bCs/>
          <w:iCs/>
          <w:sz w:val="16"/>
          <w:szCs w:val="16"/>
          <w:lang w:bidi="en-US"/>
        </w:rPr>
        <w:t>xxxxxxxxxxxxx</w:t>
      </w:r>
      <w:proofErr w:type="spellEnd"/>
    </w:p>
    <w:p w14:paraId="3FE58CA1" w14:textId="2084E44B" w:rsidR="005E7FDF" w:rsidRPr="009F2A9D" w:rsidRDefault="005E7FDF" w:rsidP="00CB0CCE">
      <w:pPr>
        <w:pStyle w:val="Odstavecseseznamem"/>
        <w:ind w:left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9F2A9D"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r w:rsidR="00296538">
        <w:rPr>
          <w:rFonts w:ascii="Tahoma" w:hAnsi="Tahoma" w:cs="Tahoma"/>
          <w:bCs/>
          <w:iCs/>
          <w:sz w:val="16"/>
          <w:szCs w:val="16"/>
          <w:lang w:bidi="en-US"/>
        </w:rPr>
        <w:t>xxxxxxxxxxxxx</w:t>
      </w:r>
      <w:bookmarkStart w:id="2" w:name="_GoBack"/>
      <w:bookmarkEnd w:id="2"/>
    </w:p>
    <w:p w14:paraId="66F99E15" w14:textId="33D27B80" w:rsidR="00852DFE" w:rsidRPr="009F2A9D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" w:name="_Hlk511380513"/>
      <w:bookmarkEnd w:id="3"/>
      <w:r w:rsidRPr="009F2A9D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59953E02" w14:textId="4D78C90A" w:rsidR="00051C18" w:rsidRPr="009F2A9D" w:rsidRDefault="00051C18" w:rsidP="00051C18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482783B1" w14:textId="77777777" w:rsidR="00051C18" w:rsidRPr="009F2A9D" w:rsidRDefault="00051C18" w:rsidP="00051C18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Ostatní ustanovení</w:t>
      </w:r>
    </w:p>
    <w:p w14:paraId="2EF3ED1A" w14:textId="77777777" w:rsidR="00051C18" w:rsidRPr="009F2A9D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5EDBC314" w14:textId="77777777" w:rsidR="00051C18" w:rsidRPr="009F2A9D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uvede,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2DC55735" w14:textId="77777777" w:rsidR="00051C18" w:rsidRPr="009F2A9D" w:rsidRDefault="00051C18" w:rsidP="00511A06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1DAF45FD" w14:textId="77777777" w:rsidR="00852DFE" w:rsidRPr="009F2A9D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9F2A9D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681CACF6" w14:textId="77777777" w:rsidR="00852DFE" w:rsidRPr="009F2A9D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9F2A9D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9F2A9D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CBBB3AF" w14:textId="290A86D3" w:rsidR="00B85502" w:rsidRPr="009F2A9D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Prodávající bere na vědomí, že kupující je povinen dle ustanovení § 219, odst. 1 z. č. 134/2016 Sb. a dle zákona č. 340/2015 Sb., o registru smluv uveřejnit tuto smlouvu včetně případných dodatků</w:t>
      </w:r>
      <w:r w:rsidR="00481851" w:rsidRPr="009F2A9D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9F2A9D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9F2A9D">
        <w:rPr>
          <w:rFonts w:ascii="Tahoma" w:hAnsi="Tahoma" w:cs="Tahoma"/>
          <w:sz w:val="16"/>
          <w:szCs w:val="16"/>
        </w:rPr>
        <w:t>.</w:t>
      </w:r>
    </w:p>
    <w:p w14:paraId="67E907AE" w14:textId="77777777" w:rsidR="00852DFE" w:rsidRPr="009F2A9D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71D88682" w14:textId="77777777" w:rsidR="00852DFE" w:rsidRPr="009F2A9D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9F2A9D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9F2A9D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9F2A9D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9F2A9D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9F2A9D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bookmarkEnd w:id="0"/>
    <w:p w14:paraId="387412DC" w14:textId="77777777" w:rsidR="00885CE5" w:rsidRPr="009F2A9D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9F2A9D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34C251CF" w14:textId="77777777" w:rsidR="00051C18" w:rsidRPr="009F2A9D" w:rsidRDefault="00E8465A" w:rsidP="00051C18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Příloha</w:t>
      </w:r>
      <w:r w:rsidR="00B020D8" w:rsidRPr="009F2A9D">
        <w:rPr>
          <w:rFonts w:ascii="Tahoma" w:hAnsi="Tahoma" w:cs="Tahoma"/>
          <w:sz w:val="16"/>
          <w:szCs w:val="16"/>
        </w:rPr>
        <w:t xml:space="preserve"> č.</w:t>
      </w:r>
      <w:r w:rsidR="00D560EE" w:rsidRPr="009F2A9D">
        <w:rPr>
          <w:rFonts w:ascii="Tahoma" w:hAnsi="Tahoma" w:cs="Tahoma"/>
          <w:sz w:val="16"/>
          <w:szCs w:val="16"/>
        </w:rPr>
        <w:t xml:space="preserve"> </w:t>
      </w:r>
      <w:r w:rsidR="00B020D8" w:rsidRPr="009F2A9D">
        <w:rPr>
          <w:rFonts w:ascii="Tahoma" w:hAnsi="Tahoma" w:cs="Tahoma"/>
          <w:sz w:val="16"/>
          <w:szCs w:val="16"/>
        </w:rPr>
        <w:t>1</w:t>
      </w:r>
      <w:r w:rsidRPr="009F2A9D">
        <w:rPr>
          <w:rFonts w:ascii="Tahoma" w:hAnsi="Tahoma" w:cs="Tahoma"/>
          <w:sz w:val="16"/>
          <w:szCs w:val="16"/>
        </w:rPr>
        <w:t xml:space="preserve">: </w:t>
      </w:r>
    </w:p>
    <w:p w14:paraId="359BCADD" w14:textId="77777777" w:rsidR="00051C18" w:rsidRPr="009F2A9D" w:rsidRDefault="00051C18" w:rsidP="00051C18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Položkový ceník zboží dle nabídky k VZ </w:t>
      </w:r>
    </w:p>
    <w:p w14:paraId="47F90597" w14:textId="5367DC55" w:rsidR="00E8465A" w:rsidRPr="009F2A9D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37583F55" w14:textId="77777777" w:rsidR="00A76D75" w:rsidRPr="009F2A9D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9F2A9D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6738B165" w:rsidR="00FE6B8F" w:rsidRPr="009F2A9D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V</w:t>
      </w:r>
      <w:r w:rsidR="009E1345" w:rsidRPr="009F2A9D">
        <w:rPr>
          <w:rFonts w:ascii="Tahoma" w:hAnsi="Tahoma" w:cs="Tahoma"/>
          <w:sz w:val="16"/>
          <w:szCs w:val="16"/>
        </w:rPr>
        <w:t xml:space="preserve"> Rosicích u Brna </w:t>
      </w:r>
      <w:r w:rsidRPr="009F2A9D">
        <w:rPr>
          <w:rFonts w:ascii="Tahoma" w:hAnsi="Tahoma" w:cs="Tahoma"/>
          <w:sz w:val="16"/>
          <w:szCs w:val="16"/>
        </w:rPr>
        <w:t>dne</w:t>
      </w:r>
      <w:r w:rsidR="00F85923" w:rsidRPr="009F2A9D">
        <w:rPr>
          <w:rFonts w:ascii="Tahoma" w:hAnsi="Tahoma" w:cs="Tahoma"/>
          <w:sz w:val="16"/>
          <w:szCs w:val="16"/>
        </w:rPr>
        <w:tab/>
      </w:r>
      <w:r w:rsidR="00F85923" w:rsidRPr="009F2A9D">
        <w:rPr>
          <w:rFonts w:ascii="Tahoma" w:hAnsi="Tahoma" w:cs="Tahoma"/>
          <w:sz w:val="16"/>
          <w:szCs w:val="16"/>
        </w:rPr>
        <w:tab/>
      </w:r>
      <w:r w:rsidR="00B020D8" w:rsidRPr="009F2A9D">
        <w:rPr>
          <w:rFonts w:ascii="Tahoma" w:hAnsi="Tahoma" w:cs="Tahoma"/>
          <w:sz w:val="16"/>
          <w:szCs w:val="16"/>
        </w:rPr>
        <w:tab/>
      </w:r>
      <w:r w:rsidR="00A76D75" w:rsidRPr="009F2A9D">
        <w:rPr>
          <w:rFonts w:ascii="Tahoma" w:hAnsi="Tahoma" w:cs="Tahoma"/>
          <w:sz w:val="16"/>
          <w:szCs w:val="16"/>
        </w:rPr>
        <w:tab/>
        <w:t xml:space="preserve">   </w:t>
      </w:r>
      <w:r w:rsidR="00852DFE" w:rsidRPr="009F2A9D">
        <w:rPr>
          <w:rFonts w:ascii="Tahoma" w:hAnsi="Tahoma" w:cs="Tahoma"/>
          <w:sz w:val="16"/>
          <w:szCs w:val="16"/>
        </w:rPr>
        <w:tab/>
      </w:r>
      <w:r w:rsidR="00271EE2" w:rsidRPr="009F2A9D">
        <w:rPr>
          <w:rFonts w:ascii="Tahoma" w:hAnsi="Tahoma" w:cs="Tahoma"/>
          <w:sz w:val="16"/>
          <w:szCs w:val="16"/>
        </w:rPr>
        <w:tab/>
      </w:r>
      <w:r w:rsidRPr="009F2A9D">
        <w:rPr>
          <w:rFonts w:ascii="Tahoma" w:hAnsi="Tahoma" w:cs="Tahoma"/>
          <w:sz w:val="16"/>
          <w:szCs w:val="16"/>
        </w:rPr>
        <w:t xml:space="preserve">V Praze dne:       </w:t>
      </w:r>
    </w:p>
    <w:p w14:paraId="019014A0" w14:textId="77777777" w:rsidR="00FE6B8F" w:rsidRPr="009F2A9D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9F2A9D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9F2A9D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9F2A9D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9F2A9D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9F2A9D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9F2A9D">
        <w:rPr>
          <w:rFonts w:ascii="Tahoma" w:hAnsi="Tahoma" w:cs="Tahoma"/>
          <w:sz w:val="16"/>
          <w:szCs w:val="16"/>
        </w:rPr>
        <w:tab/>
      </w:r>
      <w:r w:rsidR="00536C2C" w:rsidRPr="009F2A9D">
        <w:rPr>
          <w:rFonts w:ascii="Tahoma" w:hAnsi="Tahoma" w:cs="Tahoma"/>
          <w:sz w:val="16"/>
          <w:szCs w:val="16"/>
        </w:rPr>
        <w:t>---------------</w:t>
      </w:r>
      <w:r w:rsidRPr="009F2A9D">
        <w:rPr>
          <w:rFonts w:ascii="Tahoma" w:hAnsi="Tahoma" w:cs="Tahoma"/>
          <w:sz w:val="16"/>
          <w:szCs w:val="16"/>
        </w:rPr>
        <w:t>------------</w:t>
      </w:r>
      <w:r w:rsidR="008C69B7" w:rsidRPr="009F2A9D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50A50C5E" w:rsidR="00FD635C" w:rsidRPr="009F2A9D" w:rsidRDefault="009E1345" w:rsidP="00FD635C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Mgr. Radek Patočka</w:t>
      </w:r>
      <w:r w:rsidR="00FD635C" w:rsidRPr="009F2A9D">
        <w:rPr>
          <w:rFonts w:ascii="Tahoma" w:hAnsi="Tahoma" w:cs="Tahoma"/>
          <w:sz w:val="16"/>
          <w:szCs w:val="16"/>
        </w:rPr>
        <w:tab/>
      </w:r>
      <w:r w:rsidR="00095BCA" w:rsidRPr="009F2A9D">
        <w:rPr>
          <w:rFonts w:ascii="Tahoma" w:hAnsi="Tahoma" w:cs="Tahoma"/>
          <w:sz w:val="16"/>
          <w:szCs w:val="16"/>
        </w:rPr>
        <w:tab/>
      </w:r>
      <w:r w:rsidR="00095BCA" w:rsidRPr="009F2A9D">
        <w:rPr>
          <w:rFonts w:ascii="Tahoma" w:hAnsi="Tahoma" w:cs="Tahoma"/>
          <w:sz w:val="16"/>
          <w:szCs w:val="16"/>
        </w:rPr>
        <w:tab/>
      </w:r>
      <w:r w:rsidR="00FD635C" w:rsidRPr="009F2A9D">
        <w:rPr>
          <w:rFonts w:ascii="Tahoma" w:hAnsi="Tahoma" w:cs="Tahoma"/>
          <w:sz w:val="16"/>
          <w:szCs w:val="16"/>
        </w:rPr>
        <w:tab/>
      </w:r>
      <w:r w:rsidR="00FD635C" w:rsidRPr="009F2A9D">
        <w:rPr>
          <w:rFonts w:ascii="Tahoma" w:hAnsi="Tahoma" w:cs="Tahoma"/>
          <w:sz w:val="16"/>
          <w:szCs w:val="16"/>
        </w:rPr>
        <w:tab/>
      </w:r>
      <w:r w:rsidR="00A76D75" w:rsidRPr="009F2A9D">
        <w:rPr>
          <w:rFonts w:ascii="Tahoma" w:hAnsi="Tahoma" w:cs="Tahoma"/>
          <w:sz w:val="16"/>
          <w:szCs w:val="16"/>
        </w:rPr>
        <w:t xml:space="preserve">                            </w:t>
      </w:r>
      <w:r w:rsidR="00297F08" w:rsidRPr="009F2A9D">
        <w:rPr>
          <w:rFonts w:ascii="Tahoma" w:hAnsi="Tahoma" w:cs="Tahoma"/>
          <w:sz w:val="16"/>
          <w:szCs w:val="16"/>
        </w:rPr>
        <w:t>Prof. MUDr. David Feltl, Ph.D., MBA</w:t>
      </w:r>
    </w:p>
    <w:p w14:paraId="1E0D7C38" w14:textId="66D847A4" w:rsidR="00FD635C" w:rsidRPr="009F2A9D" w:rsidRDefault="009E1345" w:rsidP="00FD635C">
      <w:pPr>
        <w:rPr>
          <w:rFonts w:ascii="Tahoma" w:hAnsi="Tahoma" w:cs="Tahoma"/>
          <w:sz w:val="16"/>
          <w:szCs w:val="16"/>
        </w:rPr>
      </w:pPr>
      <w:r w:rsidRPr="009F2A9D">
        <w:rPr>
          <w:rFonts w:ascii="Tahoma" w:hAnsi="Tahoma" w:cs="Tahoma"/>
          <w:sz w:val="16"/>
          <w:szCs w:val="16"/>
        </w:rPr>
        <w:t>jednatel</w:t>
      </w:r>
      <w:r w:rsidR="00095BCA" w:rsidRPr="009F2A9D">
        <w:rPr>
          <w:rFonts w:ascii="Tahoma" w:hAnsi="Tahoma" w:cs="Tahoma"/>
          <w:sz w:val="16"/>
          <w:szCs w:val="16"/>
        </w:rPr>
        <w:tab/>
      </w:r>
      <w:r w:rsidR="00FD635C" w:rsidRPr="009F2A9D">
        <w:rPr>
          <w:rFonts w:ascii="Tahoma" w:hAnsi="Tahoma" w:cs="Tahoma"/>
          <w:sz w:val="16"/>
          <w:szCs w:val="16"/>
        </w:rPr>
        <w:t xml:space="preserve"> </w:t>
      </w:r>
      <w:r w:rsidR="00536C2C" w:rsidRPr="009F2A9D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9F2A9D">
        <w:rPr>
          <w:rFonts w:ascii="Tahoma" w:hAnsi="Tahoma" w:cs="Tahoma"/>
          <w:sz w:val="16"/>
          <w:szCs w:val="16"/>
        </w:rPr>
        <w:t xml:space="preserve">                                 </w:t>
      </w:r>
      <w:r w:rsidR="00536C2C" w:rsidRPr="009F2A9D">
        <w:rPr>
          <w:rFonts w:ascii="Tahoma" w:hAnsi="Tahoma" w:cs="Tahoma"/>
          <w:sz w:val="16"/>
          <w:szCs w:val="16"/>
        </w:rPr>
        <w:t xml:space="preserve"> </w:t>
      </w:r>
      <w:r w:rsidR="0032498F" w:rsidRPr="009F2A9D">
        <w:rPr>
          <w:rFonts w:ascii="Tahoma" w:hAnsi="Tahoma" w:cs="Tahoma"/>
          <w:sz w:val="16"/>
          <w:szCs w:val="16"/>
        </w:rPr>
        <w:tab/>
      </w:r>
      <w:r w:rsidRPr="009F2A9D">
        <w:rPr>
          <w:rFonts w:ascii="Tahoma" w:hAnsi="Tahoma" w:cs="Tahoma"/>
          <w:sz w:val="16"/>
          <w:szCs w:val="16"/>
        </w:rPr>
        <w:t xml:space="preserve">              </w:t>
      </w:r>
      <w:r w:rsidR="00FD635C" w:rsidRPr="009F2A9D">
        <w:rPr>
          <w:rFonts w:ascii="Tahoma" w:hAnsi="Tahoma" w:cs="Tahoma"/>
          <w:sz w:val="16"/>
          <w:szCs w:val="16"/>
        </w:rPr>
        <w:t xml:space="preserve">ředitel </w:t>
      </w:r>
      <w:r w:rsidR="00536C2C" w:rsidRPr="009F2A9D">
        <w:rPr>
          <w:rFonts w:ascii="Tahoma" w:hAnsi="Tahoma" w:cs="Tahoma"/>
          <w:sz w:val="16"/>
          <w:szCs w:val="16"/>
        </w:rPr>
        <w:t>Všeobecné fakultní nemocnice v Praze</w:t>
      </w:r>
    </w:p>
    <w:p w14:paraId="06633A14" w14:textId="77777777" w:rsidR="00FD635C" w:rsidRPr="009F2A9D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B7BA8E" w14:textId="77777777" w:rsidR="00FD635C" w:rsidRPr="009F2A9D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9F2A9D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9F2A9D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77777777" w:rsidR="00601B24" w:rsidRPr="009F2A9D" w:rsidRDefault="00601B24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9F2A9D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37452FEB" w:rsidR="00935B4E" w:rsidRPr="009F2A9D" w:rsidRDefault="00935B4E">
      <w:pPr>
        <w:rPr>
          <w:rFonts w:ascii="Tahoma" w:hAnsi="Tahoma" w:cs="Tahoma"/>
          <w:b/>
          <w:sz w:val="16"/>
          <w:szCs w:val="16"/>
        </w:rPr>
      </w:pPr>
    </w:p>
    <w:p w14:paraId="744C0CAE" w14:textId="248F65E6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2C44F79B" w14:textId="6CDBC0FC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45876EEB" w14:textId="77B71272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454BA0E4" w14:textId="01681FE0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129B8E13" w14:textId="74A61D22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23B88977" w14:textId="797E6FDF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296AF75" w14:textId="69D5CF47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4A7DC457" w14:textId="55E21D83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5E93179C" w14:textId="4BFDA086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5C042140" w14:textId="257C75A9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32BA8CF7" w14:textId="39BEBEE4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5ADFE87" w14:textId="5F0A68BE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2D6129D9" w14:textId="038F4819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2ACD8787" w14:textId="29D51279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E3269EC" w14:textId="1F1664E5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392956DF" w14:textId="01F66CE7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5BC7CC2" w14:textId="0B0B0A14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418E6573" w14:textId="0ED6D1DC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23D99AB" w14:textId="703D3086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767B8B19" w14:textId="7C943930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5D62D10F" w14:textId="32FB1892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5EA76FF" w14:textId="6EE40C4B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3DB89C85" w14:textId="6E597D25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7A22E4AE" w14:textId="27ABEB50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96F1889" w14:textId="060CE34A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3778451B" w14:textId="1BFFF1A1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44E578A4" w14:textId="32520C89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10B7BF43" w14:textId="7431187F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1A85B1F5" w14:textId="1608B430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6F5410B" w14:textId="69CD3842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0F42016" w14:textId="307F92E2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2932A5FF" w14:textId="1716E7F7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4CDB307" w14:textId="4259EFE4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F54E5FB" w14:textId="47079417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8C92242" w14:textId="2733E0AC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C3EDDC9" w14:textId="62CF1D71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3EA96572" w14:textId="03A5A7C0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521225B" w14:textId="632FB9F9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38FE7926" w14:textId="157A6BAB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14812FD4" w14:textId="3B148E0A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1E99EE0D" w14:textId="124E2917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5B8B0BF4" w14:textId="00567D1D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110A837A" w14:textId="5B628CCD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6EC0867E" w14:textId="6AF48303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4152F204" w14:textId="261B5AE5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027ADC0F" w14:textId="3E58EF42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p w14:paraId="74DF9F93" w14:textId="5220B140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  <w:r w:rsidRPr="009F2A9D">
        <w:rPr>
          <w:rFonts w:ascii="Tahoma" w:hAnsi="Tahoma" w:cs="Tahoma"/>
          <w:b/>
          <w:sz w:val="16"/>
          <w:szCs w:val="16"/>
        </w:rPr>
        <w:t>Příloha č. 1 – Položkový ceník zboží dle nabídky k VZ</w:t>
      </w:r>
    </w:p>
    <w:p w14:paraId="08E12D8F" w14:textId="4B3CCAAD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tbl>
      <w:tblPr>
        <w:tblW w:w="7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2608"/>
        <w:gridCol w:w="1376"/>
        <w:gridCol w:w="567"/>
        <w:gridCol w:w="1247"/>
        <w:gridCol w:w="794"/>
      </w:tblGrid>
      <w:tr w:rsidR="00151113" w:rsidRPr="009F2A9D" w14:paraId="2B907183" w14:textId="77777777" w:rsidTr="00966CEC">
        <w:trPr>
          <w:trHeight w:val="1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007" w14:textId="77777777" w:rsidR="0023392A" w:rsidRPr="009F2A9D" w:rsidRDefault="0023392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Katalogové číslo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FB61" w14:textId="77777777" w:rsidR="0023392A" w:rsidRPr="009F2A9D" w:rsidRDefault="0023392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zboží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982" w14:textId="77777777" w:rsidR="0023392A" w:rsidRPr="009F2A9D" w:rsidRDefault="0023392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zdravotnického prostředku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C94" w14:textId="77777777" w:rsidR="0023392A" w:rsidRPr="009F2A9D" w:rsidRDefault="0023392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71F" w14:textId="77777777" w:rsidR="0023392A" w:rsidRPr="009F2A9D" w:rsidRDefault="0023392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CE6" w14:textId="77777777" w:rsidR="0023392A" w:rsidRPr="009F2A9D" w:rsidRDefault="0023392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</w:t>
            </w:r>
          </w:p>
        </w:tc>
      </w:tr>
      <w:tr w:rsidR="00151113" w:rsidRPr="009F2A9D" w14:paraId="2E44E709" w14:textId="77777777" w:rsidTr="00966CE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6F07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44000509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34179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Set oční I.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84F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12A" w14:textId="78A1829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028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484,70 Kč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556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</w:tr>
      <w:tr w:rsidR="00151113" w:rsidRPr="009F2A9D" w14:paraId="6C145F64" w14:textId="77777777" w:rsidTr="00966CE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23D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44000508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299F5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Set oční zadní segment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D89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26B7" w14:textId="671BC57A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324A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285,60 Kč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BCD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</w:tr>
      <w:tr w:rsidR="00151113" w:rsidRPr="009F2A9D" w14:paraId="7C0817E4" w14:textId="77777777" w:rsidTr="00966CE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C59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44000507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7742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Set víčka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284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F3D" w14:textId="2F73C571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1679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397,50 Kč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D53B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</w:tr>
      <w:tr w:rsidR="00151113" w:rsidRPr="009F2A9D" w14:paraId="2340F308" w14:textId="77777777" w:rsidTr="00966CE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F67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44000506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399B5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Set kožní (oční)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60B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668" w14:textId="076A5E04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200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211,90 Kč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D430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</w:tr>
      <w:tr w:rsidR="00151113" w:rsidRPr="009F2A9D" w14:paraId="4DB3FF6C" w14:textId="77777777" w:rsidTr="00966CE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3939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44000505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05D6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Set kožní + pálení (oční)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38B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2EA1" w14:textId="16A56A64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5E1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343,80 Kč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5D7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</w:tr>
      <w:tr w:rsidR="00151113" w:rsidRPr="009F2A9D" w14:paraId="3D08AA13" w14:textId="77777777" w:rsidTr="00966CE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5AB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44000503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81605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Set oční II. + pálení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0CC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A00" w14:textId="62EF34E0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E50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504,30 Kč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483" w14:textId="77777777" w:rsidR="0023392A" w:rsidRPr="009F2A9D" w:rsidRDefault="0023392A" w:rsidP="00966C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F2A9D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</w:tr>
    </w:tbl>
    <w:p w14:paraId="7638344C" w14:textId="77777777" w:rsidR="0023392A" w:rsidRPr="009F2A9D" w:rsidRDefault="0023392A">
      <w:pPr>
        <w:rPr>
          <w:rFonts w:ascii="Tahoma" w:hAnsi="Tahoma" w:cs="Tahoma"/>
          <w:b/>
          <w:sz w:val="16"/>
          <w:szCs w:val="16"/>
        </w:rPr>
      </w:pPr>
    </w:p>
    <w:sectPr w:rsidR="0023392A" w:rsidRPr="009F2A9D" w:rsidSect="00D43C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F46EF" w14:textId="77777777" w:rsidR="00FF43F0" w:rsidRDefault="00FF43F0">
      <w:r>
        <w:separator/>
      </w:r>
    </w:p>
  </w:endnote>
  <w:endnote w:type="continuationSeparator" w:id="0">
    <w:p w14:paraId="7D0F7661" w14:textId="77777777" w:rsidR="00FF43F0" w:rsidRDefault="00FF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76D2" w14:textId="77777777" w:rsidR="00774F7C" w:rsidRDefault="00774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5128" w14:textId="38C2D515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86AA4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7699B" w14:textId="77777777" w:rsidR="00774F7C" w:rsidRDefault="00774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789EC" w14:textId="77777777" w:rsidR="00FF43F0" w:rsidRDefault="00FF43F0">
      <w:r>
        <w:separator/>
      </w:r>
    </w:p>
  </w:footnote>
  <w:footnote w:type="continuationSeparator" w:id="0">
    <w:p w14:paraId="569CB3B4" w14:textId="77777777" w:rsidR="00FF43F0" w:rsidRDefault="00FF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30C3" w14:textId="77777777" w:rsidR="00774F7C" w:rsidRDefault="00774F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8B3E" w14:textId="6EE8DB05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20329E">
      <w:rPr>
        <w:rFonts w:ascii="Arial" w:hAnsi="Arial" w:cs="Arial"/>
        <w:b/>
        <w:sz w:val="18"/>
        <w:szCs w:val="18"/>
      </w:rPr>
      <w:t>988</w:t>
    </w:r>
    <w:r w:rsidRPr="00477115">
      <w:rPr>
        <w:rFonts w:ascii="Arial" w:hAnsi="Arial" w:cs="Arial"/>
        <w:b/>
        <w:sz w:val="18"/>
        <w:szCs w:val="18"/>
      </w:rPr>
      <w:t>/S/</w:t>
    </w:r>
    <w:r w:rsidR="0020329E">
      <w:rPr>
        <w:rFonts w:ascii="Arial" w:hAnsi="Arial" w:cs="Arial"/>
        <w:b/>
        <w:sz w:val="18"/>
        <w:szCs w:val="18"/>
      </w:rPr>
      <w:t>20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AF32" w14:textId="77777777" w:rsidR="00774F7C" w:rsidRDefault="00774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6A2E0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30CF1"/>
    <w:multiLevelType w:val="hybridMultilevel"/>
    <w:tmpl w:val="329CE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4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DE28C8"/>
    <w:multiLevelType w:val="hybridMultilevel"/>
    <w:tmpl w:val="7D56F2C4"/>
    <w:lvl w:ilvl="0" w:tplc="FF32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687C"/>
    <w:multiLevelType w:val="multilevel"/>
    <w:tmpl w:val="53C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0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7"/>
  </w:num>
  <w:num w:numId="5">
    <w:abstractNumId w:val="9"/>
  </w:num>
  <w:num w:numId="6">
    <w:abstractNumId w:val="43"/>
  </w:num>
  <w:num w:numId="7">
    <w:abstractNumId w:val="31"/>
  </w:num>
  <w:num w:numId="8">
    <w:abstractNumId w:val="16"/>
  </w:num>
  <w:num w:numId="9">
    <w:abstractNumId w:val="12"/>
  </w:num>
  <w:num w:numId="10">
    <w:abstractNumId w:val="35"/>
  </w:num>
  <w:num w:numId="11">
    <w:abstractNumId w:val="13"/>
  </w:num>
  <w:num w:numId="12">
    <w:abstractNumId w:val="33"/>
  </w:num>
  <w:num w:numId="13">
    <w:abstractNumId w:val="6"/>
  </w:num>
  <w:num w:numId="14">
    <w:abstractNumId w:val="26"/>
  </w:num>
  <w:num w:numId="15">
    <w:abstractNumId w:val="22"/>
  </w:num>
  <w:num w:numId="16">
    <w:abstractNumId w:val="15"/>
  </w:num>
  <w:num w:numId="17">
    <w:abstractNumId w:val="3"/>
  </w:num>
  <w:num w:numId="18">
    <w:abstractNumId w:val="25"/>
  </w:num>
  <w:num w:numId="19">
    <w:abstractNumId w:val="5"/>
  </w:num>
  <w:num w:numId="20">
    <w:abstractNumId w:val="14"/>
  </w:num>
  <w:num w:numId="21">
    <w:abstractNumId w:val="41"/>
  </w:num>
  <w:num w:numId="22">
    <w:abstractNumId w:val="8"/>
  </w:num>
  <w:num w:numId="23">
    <w:abstractNumId w:val="7"/>
  </w:num>
  <w:num w:numId="24">
    <w:abstractNumId w:val="38"/>
  </w:num>
  <w:num w:numId="25">
    <w:abstractNumId w:val="18"/>
  </w:num>
  <w:num w:numId="26">
    <w:abstractNumId w:val="32"/>
  </w:num>
  <w:num w:numId="27">
    <w:abstractNumId w:val="19"/>
  </w:num>
  <w:num w:numId="28">
    <w:abstractNumId w:val="24"/>
  </w:num>
  <w:num w:numId="29">
    <w:abstractNumId w:val="40"/>
  </w:num>
  <w:num w:numId="30">
    <w:abstractNumId w:val="44"/>
  </w:num>
  <w:num w:numId="31">
    <w:abstractNumId w:val="10"/>
  </w:num>
  <w:num w:numId="32">
    <w:abstractNumId w:val="2"/>
  </w:num>
  <w:num w:numId="33">
    <w:abstractNumId w:val="4"/>
  </w:num>
  <w:num w:numId="34">
    <w:abstractNumId w:val="36"/>
  </w:num>
  <w:num w:numId="35">
    <w:abstractNumId w:val="1"/>
  </w:num>
  <w:num w:numId="36">
    <w:abstractNumId w:val="30"/>
  </w:num>
  <w:num w:numId="37">
    <w:abstractNumId w:val="20"/>
  </w:num>
  <w:num w:numId="38">
    <w:abstractNumId w:val="21"/>
  </w:num>
  <w:num w:numId="39">
    <w:abstractNumId w:val="39"/>
  </w:num>
  <w:num w:numId="40">
    <w:abstractNumId w:val="0"/>
  </w:num>
  <w:num w:numId="41">
    <w:abstractNumId w:val="37"/>
  </w:num>
  <w:num w:numId="42">
    <w:abstractNumId w:val="17"/>
  </w:num>
  <w:num w:numId="43">
    <w:abstractNumId w:val="42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43EC"/>
    <w:rsid w:val="0000738B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5E4E"/>
    <w:rsid w:val="00036415"/>
    <w:rsid w:val="00041005"/>
    <w:rsid w:val="00041D77"/>
    <w:rsid w:val="0004228C"/>
    <w:rsid w:val="00045FFB"/>
    <w:rsid w:val="00050857"/>
    <w:rsid w:val="00051C18"/>
    <w:rsid w:val="00052220"/>
    <w:rsid w:val="0005341C"/>
    <w:rsid w:val="00053F8D"/>
    <w:rsid w:val="00056025"/>
    <w:rsid w:val="000601B8"/>
    <w:rsid w:val="0006351F"/>
    <w:rsid w:val="0006420D"/>
    <w:rsid w:val="00064937"/>
    <w:rsid w:val="0006748F"/>
    <w:rsid w:val="000737F3"/>
    <w:rsid w:val="00073AD4"/>
    <w:rsid w:val="00073D5A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A17D6"/>
    <w:rsid w:val="000A3318"/>
    <w:rsid w:val="000A7211"/>
    <w:rsid w:val="000B074D"/>
    <w:rsid w:val="000C4DF4"/>
    <w:rsid w:val="000D1B36"/>
    <w:rsid w:val="000D3A85"/>
    <w:rsid w:val="000E0DF9"/>
    <w:rsid w:val="000E42D0"/>
    <w:rsid w:val="000E601C"/>
    <w:rsid w:val="000F05EE"/>
    <w:rsid w:val="000F1EA0"/>
    <w:rsid w:val="000F6056"/>
    <w:rsid w:val="000F6C07"/>
    <w:rsid w:val="00106125"/>
    <w:rsid w:val="00106897"/>
    <w:rsid w:val="00106CA1"/>
    <w:rsid w:val="0011029E"/>
    <w:rsid w:val="00110946"/>
    <w:rsid w:val="00115661"/>
    <w:rsid w:val="00115D79"/>
    <w:rsid w:val="00117C16"/>
    <w:rsid w:val="001203C9"/>
    <w:rsid w:val="0013312F"/>
    <w:rsid w:val="00134A3E"/>
    <w:rsid w:val="00142EF2"/>
    <w:rsid w:val="00151113"/>
    <w:rsid w:val="00161E6C"/>
    <w:rsid w:val="00170978"/>
    <w:rsid w:val="00170BBD"/>
    <w:rsid w:val="00173BB0"/>
    <w:rsid w:val="00176354"/>
    <w:rsid w:val="00177234"/>
    <w:rsid w:val="001815CB"/>
    <w:rsid w:val="0018226B"/>
    <w:rsid w:val="00183311"/>
    <w:rsid w:val="00196900"/>
    <w:rsid w:val="001A1D1C"/>
    <w:rsid w:val="001A5A6E"/>
    <w:rsid w:val="001A7AF6"/>
    <w:rsid w:val="001A7FE5"/>
    <w:rsid w:val="001B1B69"/>
    <w:rsid w:val="001B4035"/>
    <w:rsid w:val="001B5CE7"/>
    <w:rsid w:val="001C37EC"/>
    <w:rsid w:val="001C5D2F"/>
    <w:rsid w:val="001C5F99"/>
    <w:rsid w:val="001D77BA"/>
    <w:rsid w:val="001E3DC1"/>
    <w:rsid w:val="001E421E"/>
    <w:rsid w:val="001E62EB"/>
    <w:rsid w:val="001F0FA5"/>
    <w:rsid w:val="001F633A"/>
    <w:rsid w:val="001F748D"/>
    <w:rsid w:val="0020329E"/>
    <w:rsid w:val="0020370E"/>
    <w:rsid w:val="00205D02"/>
    <w:rsid w:val="00207DF2"/>
    <w:rsid w:val="00210E05"/>
    <w:rsid w:val="00213ED4"/>
    <w:rsid w:val="002141FF"/>
    <w:rsid w:val="00223B90"/>
    <w:rsid w:val="0022485B"/>
    <w:rsid w:val="00226C91"/>
    <w:rsid w:val="00230A16"/>
    <w:rsid w:val="0023184A"/>
    <w:rsid w:val="0023392A"/>
    <w:rsid w:val="00235AE3"/>
    <w:rsid w:val="00235B46"/>
    <w:rsid w:val="002363E9"/>
    <w:rsid w:val="0024552D"/>
    <w:rsid w:val="00250E04"/>
    <w:rsid w:val="00260DBC"/>
    <w:rsid w:val="00261803"/>
    <w:rsid w:val="00262E2F"/>
    <w:rsid w:val="00264819"/>
    <w:rsid w:val="00270110"/>
    <w:rsid w:val="00271EE2"/>
    <w:rsid w:val="00272E51"/>
    <w:rsid w:val="00280853"/>
    <w:rsid w:val="002830BE"/>
    <w:rsid w:val="002903A5"/>
    <w:rsid w:val="00293273"/>
    <w:rsid w:val="002953E4"/>
    <w:rsid w:val="00296538"/>
    <w:rsid w:val="00297F08"/>
    <w:rsid w:val="002A01CE"/>
    <w:rsid w:val="002A07D7"/>
    <w:rsid w:val="002A1F3B"/>
    <w:rsid w:val="002A2939"/>
    <w:rsid w:val="002A55E6"/>
    <w:rsid w:val="002B186D"/>
    <w:rsid w:val="002B1E5D"/>
    <w:rsid w:val="002B21ED"/>
    <w:rsid w:val="002B22B7"/>
    <w:rsid w:val="002B52E7"/>
    <w:rsid w:val="002C18DA"/>
    <w:rsid w:val="002C2E7D"/>
    <w:rsid w:val="002C56F6"/>
    <w:rsid w:val="002D4B91"/>
    <w:rsid w:val="002D6678"/>
    <w:rsid w:val="002D79C4"/>
    <w:rsid w:val="002F1AB6"/>
    <w:rsid w:val="002F2B63"/>
    <w:rsid w:val="002F6F13"/>
    <w:rsid w:val="00303A30"/>
    <w:rsid w:val="0030419A"/>
    <w:rsid w:val="0030476F"/>
    <w:rsid w:val="00307B68"/>
    <w:rsid w:val="0031468F"/>
    <w:rsid w:val="00320D63"/>
    <w:rsid w:val="0032498F"/>
    <w:rsid w:val="00326EC9"/>
    <w:rsid w:val="003300C3"/>
    <w:rsid w:val="00332B39"/>
    <w:rsid w:val="003372AB"/>
    <w:rsid w:val="0034785E"/>
    <w:rsid w:val="003479CF"/>
    <w:rsid w:val="00347E58"/>
    <w:rsid w:val="00365037"/>
    <w:rsid w:val="003660CE"/>
    <w:rsid w:val="00383A02"/>
    <w:rsid w:val="00384760"/>
    <w:rsid w:val="0039117F"/>
    <w:rsid w:val="0039145D"/>
    <w:rsid w:val="003A1B2D"/>
    <w:rsid w:val="003A2C9D"/>
    <w:rsid w:val="003A586C"/>
    <w:rsid w:val="003B5E23"/>
    <w:rsid w:val="003C30FE"/>
    <w:rsid w:val="003C35B0"/>
    <w:rsid w:val="003C3659"/>
    <w:rsid w:val="003E5543"/>
    <w:rsid w:val="003F75EB"/>
    <w:rsid w:val="00400205"/>
    <w:rsid w:val="00405177"/>
    <w:rsid w:val="0040662F"/>
    <w:rsid w:val="004111A2"/>
    <w:rsid w:val="00417A90"/>
    <w:rsid w:val="00426848"/>
    <w:rsid w:val="00430B24"/>
    <w:rsid w:val="0043375D"/>
    <w:rsid w:val="00440058"/>
    <w:rsid w:val="00440A3B"/>
    <w:rsid w:val="00442F3A"/>
    <w:rsid w:val="00451A49"/>
    <w:rsid w:val="0045303E"/>
    <w:rsid w:val="00455F0E"/>
    <w:rsid w:val="00461AFC"/>
    <w:rsid w:val="004631DC"/>
    <w:rsid w:val="0047606D"/>
    <w:rsid w:val="00477115"/>
    <w:rsid w:val="00481851"/>
    <w:rsid w:val="004827A9"/>
    <w:rsid w:val="004827B0"/>
    <w:rsid w:val="00492844"/>
    <w:rsid w:val="00493E9A"/>
    <w:rsid w:val="004A3CCC"/>
    <w:rsid w:val="004A75F6"/>
    <w:rsid w:val="004B61EF"/>
    <w:rsid w:val="004C1040"/>
    <w:rsid w:val="004D2230"/>
    <w:rsid w:val="004D2F55"/>
    <w:rsid w:val="004D7C2B"/>
    <w:rsid w:val="004E0B39"/>
    <w:rsid w:val="004E1FF1"/>
    <w:rsid w:val="004E3BA4"/>
    <w:rsid w:val="004F5810"/>
    <w:rsid w:val="004F701A"/>
    <w:rsid w:val="004F7645"/>
    <w:rsid w:val="004F7A19"/>
    <w:rsid w:val="0050687B"/>
    <w:rsid w:val="00511A06"/>
    <w:rsid w:val="0051289F"/>
    <w:rsid w:val="00520697"/>
    <w:rsid w:val="00522F42"/>
    <w:rsid w:val="0053534E"/>
    <w:rsid w:val="00536C2C"/>
    <w:rsid w:val="005446D9"/>
    <w:rsid w:val="00544847"/>
    <w:rsid w:val="00544BF3"/>
    <w:rsid w:val="00551119"/>
    <w:rsid w:val="005518C6"/>
    <w:rsid w:val="005615EC"/>
    <w:rsid w:val="00564BB6"/>
    <w:rsid w:val="00570A9D"/>
    <w:rsid w:val="00580404"/>
    <w:rsid w:val="00581690"/>
    <w:rsid w:val="00586CC5"/>
    <w:rsid w:val="00596C3D"/>
    <w:rsid w:val="005A6E12"/>
    <w:rsid w:val="005B12A3"/>
    <w:rsid w:val="005B451C"/>
    <w:rsid w:val="005B6469"/>
    <w:rsid w:val="005C34DF"/>
    <w:rsid w:val="005C3BEC"/>
    <w:rsid w:val="005C5BA9"/>
    <w:rsid w:val="005C7939"/>
    <w:rsid w:val="005D02A4"/>
    <w:rsid w:val="005D0AA6"/>
    <w:rsid w:val="005D6BBE"/>
    <w:rsid w:val="005E1632"/>
    <w:rsid w:val="005E3EDD"/>
    <w:rsid w:val="005E7EC0"/>
    <w:rsid w:val="005E7FDF"/>
    <w:rsid w:val="005F3D56"/>
    <w:rsid w:val="0060000C"/>
    <w:rsid w:val="00601B24"/>
    <w:rsid w:val="00602AAD"/>
    <w:rsid w:val="006126FA"/>
    <w:rsid w:val="00612E6B"/>
    <w:rsid w:val="00615825"/>
    <w:rsid w:val="00616467"/>
    <w:rsid w:val="00621F39"/>
    <w:rsid w:val="00623402"/>
    <w:rsid w:val="006266E6"/>
    <w:rsid w:val="00626EC9"/>
    <w:rsid w:val="00630753"/>
    <w:rsid w:val="00632920"/>
    <w:rsid w:val="00632F94"/>
    <w:rsid w:val="00644F6A"/>
    <w:rsid w:val="00645F06"/>
    <w:rsid w:val="00646772"/>
    <w:rsid w:val="00646BA2"/>
    <w:rsid w:val="00655C61"/>
    <w:rsid w:val="00663212"/>
    <w:rsid w:val="00676E59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0F79"/>
    <w:rsid w:val="006B2C33"/>
    <w:rsid w:val="006B680B"/>
    <w:rsid w:val="006D7E5E"/>
    <w:rsid w:val="006E350C"/>
    <w:rsid w:val="006F5B01"/>
    <w:rsid w:val="00701E45"/>
    <w:rsid w:val="00705919"/>
    <w:rsid w:val="00707BDE"/>
    <w:rsid w:val="0074098C"/>
    <w:rsid w:val="0074473F"/>
    <w:rsid w:val="00744C05"/>
    <w:rsid w:val="007474DD"/>
    <w:rsid w:val="0075096A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B93"/>
    <w:rsid w:val="00773D9D"/>
    <w:rsid w:val="00774F7C"/>
    <w:rsid w:val="007777AA"/>
    <w:rsid w:val="0078361D"/>
    <w:rsid w:val="007858B1"/>
    <w:rsid w:val="00790259"/>
    <w:rsid w:val="00790FCD"/>
    <w:rsid w:val="00796794"/>
    <w:rsid w:val="00797D01"/>
    <w:rsid w:val="007A01AD"/>
    <w:rsid w:val="007A2A48"/>
    <w:rsid w:val="007A3408"/>
    <w:rsid w:val="007A40EA"/>
    <w:rsid w:val="007B096E"/>
    <w:rsid w:val="007B34AD"/>
    <w:rsid w:val="007B356D"/>
    <w:rsid w:val="007B5B9B"/>
    <w:rsid w:val="007C11BC"/>
    <w:rsid w:val="007C12A3"/>
    <w:rsid w:val="007C5949"/>
    <w:rsid w:val="007C5D51"/>
    <w:rsid w:val="007D012C"/>
    <w:rsid w:val="007D4D23"/>
    <w:rsid w:val="007E2B67"/>
    <w:rsid w:val="007E78DC"/>
    <w:rsid w:val="007F071D"/>
    <w:rsid w:val="007F2DCA"/>
    <w:rsid w:val="007F336D"/>
    <w:rsid w:val="007F6CAA"/>
    <w:rsid w:val="007F77B2"/>
    <w:rsid w:val="008047DF"/>
    <w:rsid w:val="008058E5"/>
    <w:rsid w:val="00811ECD"/>
    <w:rsid w:val="00814ACA"/>
    <w:rsid w:val="00820B92"/>
    <w:rsid w:val="00824F7D"/>
    <w:rsid w:val="00826B0B"/>
    <w:rsid w:val="008278FF"/>
    <w:rsid w:val="0084373E"/>
    <w:rsid w:val="008443A8"/>
    <w:rsid w:val="00845DBE"/>
    <w:rsid w:val="008504FF"/>
    <w:rsid w:val="00850641"/>
    <w:rsid w:val="0085236F"/>
    <w:rsid w:val="00852DFE"/>
    <w:rsid w:val="00854545"/>
    <w:rsid w:val="0086459D"/>
    <w:rsid w:val="00866F9E"/>
    <w:rsid w:val="0087523A"/>
    <w:rsid w:val="00876A1F"/>
    <w:rsid w:val="0088323D"/>
    <w:rsid w:val="00884F46"/>
    <w:rsid w:val="00885CE5"/>
    <w:rsid w:val="00886AA4"/>
    <w:rsid w:val="00892909"/>
    <w:rsid w:val="008954A7"/>
    <w:rsid w:val="00896742"/>
    <w:rsid w:val="008A42CA"/>
    <w:rsid w:val="008A4BE7"/>
    <w:rsid w:val="008A757D"/>
    <w:rsid w:val="008A7F56"/>
    <w:rsid w:val="008B2B85"/>
    <w:rsid w:val="008B7FF9"/>
    <w:rsid w:val="008C69B7"/>
    <w:rsid w:val="008C770A"/>
    <w:rsid w:val="008D18FF"/>
    <w:rsid w:val="008D4730"/>
    <w:rsid w:val="008D739E"/>
    <w:rsid w:val="008E322A"/>
    <w:rsid w:val="008E5C2D"/>
    <w:rsid w:val="008F257F"/>
    <w:rsid w:val="008F67EA"/>
    <w:rsid w:val="00900259"/>
    <w:rsid w:val="00901AF4"/>
    <w:rsid w:val="0091086B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292F"/>
    <w:rsid w:val="0096515D"/>
    <w:rsid w:val="00965F9F"/>
    <w:rsid w:val="00966CEC"/>
    <w:rsid w:val="00967DEB"/>
    <w:rsid w:val="00971B3A"/>
    <w:rsid w:val="00982400"/>
    <w:rsid w:val="00996408"/>
    <w:rsid w:val="009964EC"/>
    <w:rsid w:val="009A0B31"/>
    <w:rsid w:val="009A360A"/>
    <w:rsid w:val="009B3395"/>
    <w:rsid w:val="009B3661"/>
    <w:rsid w:val="009B36E4"/>
    <w:rsid w:val="009B480E"/>
    <w:rsid w:val="009B67C2"/>
    <w:rsid w:val="009C2DD4"/>
    <w:rsid w:val="009C57EC"/>
    <w:rsid w:val="009D6BEE"/>
    <w:rsid w:val="009D7142"/>
    <w:rsid w:val="009E1345"/>
    <w:rsid w:val="009E176F"/>
    <w:rsid w:val="009E2E6C"/>
    <w:rsid w:val="009F2882"/>
    <w:rsid w:val="009F2A9D"/>
    <w:rsid w:val="009F6957"/>
    <w:rsid w:val="00A0243C"/>
    <w:rsid w:val="00A02C36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344E"/>
    <w:rsid w:val="00A651E8"/>
    <w:rsid w:val="00A659E1"/>
    <w:rsid w:val="00A67874"/>
    <w:rsid w:val="00A71EC7"/>
    <w:rsid w:val="00A752E6"/>
    <w:rsid w:val="00A76BB7"/>
    <w:rsid w:val="00A76D75"/>
    <w:rsid w:val="00A81EF6"/>
    <w:rsid w:val="00A84F39"/>
    <w:rsid w:val="00A86D8B"/>
    <w:rsid w:val="00A910F3"/>
    <w:rsid w:val="00A9246E"/>
    <w:rsid w:val="00A97CC5"/>
    <w:rsid w:val="00AA0362"/>
    <w:rsid w:val="00AA0E7B"/>
    <w:rsid w:val="00AA2B4D"/>
    <w:rsid w:val="00AA7F91"/>
    <w:rsid w:val="00AB3E4E"/>
    <w:rsid w:val="00AB4482"/>
    <w:rsid w:val="00AB7C97"/>
    <w:rsid w:val="00AC257E"/>
    <w:rsid w:val="00AC5DD8"/>
    <w:rsid w:val="00AC65F0"/>
    <w:rsid w:val="00AD10C2"/>
    <w:rsid w:val="00AD1AB9"/>
    <w:rsid w:val="00AF7A3C"/>
    <w:rsid w:val="00B020D8"/>
    <w:rsid w:val="00B03B8D"/>
    <w:rsid w:val="00B04CA6"/>
    <w:rsid w:val="00B06CAB"/>
    <w:rsid w:val="00B10F03"/>
    <w:rsid w:val="00B15A58"/>
    <w:rsid w:val="00B17B19"/>
    <w:rsid w:val="00B31CD8"/>
    <w:rsid w:val="00B328C3"/>
    <w:rsid w:val="00B374C7"/>
    <w:rsid w:val="00B40574"/>
    <w:rsid w:val="00B421DE"/>
    <w:rsid w:val="00B42FED"/>
    <w:rsid w:val="00B43DF9"/>
    <w:rsid w:val="00B5400E"/>
    <w:rsid w:val="00B629CD"/>
    <w:rsid w:val="00B679FF"/>
    <w:rsid w:val="00B71B30"/>
    <w:rsid w:val="00B850FB"/>
    <w:rsid w:val="00B85502"/>
    <w:rsid w:val="00B87191"/>
    <w:rsid w:val="00B93C37"/>
    <w:rsid w:val="00B93FD9"/>
    <w:rsid w:val="00B97CB4"/>
    <w:rsid w:val="00B97E34"/>
    <w:rsid w:val="00BA0138"/>
    <w:rsid w:val="00BA04CA"/>
    <w:rsid w:val="00BA53AD"/>
    <w:rsid w:val="00BB1D64"/>
    <w:rsid w:val="00BB3057"/>
    <w:rsid w:val="00BB36B2"/>
    <w:rsid w:val="00BB7AD4"/>
    <w:rsid w:val="00BC6146"/>
    <w:rsid w:val="00BD05E4"/>
    <w:rsid w:val="00BD0CD0"/>
    <w:rsid w:val="00BD45AC"/>
    <w:rsid w:val="00BD5480"/>
    <w:rsid w:val="00BD72ED"/>
    <w:rsid w:val="00BE1744"/>
    <w:rsid w:val="00BF01FD"/>
    <w:rsid w:val="00C01017"/>
    <w:rsid w:val="00C0717D"/>
    <w:rsid w:val="00C209A4"/>
    <w:rsid w:val="00C23FCC"/>
    <w:rsid w:val="00C25073"/>
    <w:rsid w:val="00C27369"/>
    <w:rsid w:val="00C31FF7"/>
    <w:rsid w:val="00C3771A"/>
    <w:rsid w:val="00C41146"/>
    <w:rsid w:val="00C57C74"/>
    <w:rsid w:val="00C669E2"/>
    <w:rsid w:val="00C75170"/>
    <w:rsid w:val="00C80A72"/>
    <w:rsid w:val="00C8261F"/>
    <w:rsid w:val="00C850D0"/>
    <w:rsid w:val="00C918A7"/>
    <w:rsid w:val="00C9561C"/>
    <w:rsid w:val="00CA15E0"/>
    <w:rsid w:val="00CA1BA8"/>
    <w:rsid w:val="00CA599A"/>
    <w:rsid w:val="00CA7855"/>
    <w:rsid w:val="00CB07C5"/>
    <w:rsid w:val="00CB0CCE"/>
    <w:rsid w:val="00CB3D27"/>
    <w:rsid w:val="00CC4232"/>
    <w:rsid w:val="00CC66F3"/>
    <w:rsid w:val="00CC7DC1"/>
    <w:rsid w:val="00CD04B1"/>
    <w:rsid w:val="00CD0DC6"/>
    <w:rsid w:val="00CD169A"/>
    <w:rsid w:val="00CE25F1"/>
    <w:rsid w:val="00CE5A20"/>
    <w:rsid w:val="00CF0AAD"/>
    <w:rsid w:val="00CF3A5F"/>
    <w:rsid w:val="00D02BFE"/>
    <w:rsid w:val="00D02D34"/>
    <w:rsid w:val="00D0338A"/>
    <w:rsid w:val="00D067B2"/>
    <w:rsid w:val="00D06F46"/>
    <w:rsid w:val="00D101BF"/>
    <w:rsid w:val="00D12C00"/>
    <w:rsid w:val="00D12D00"/>
    <w:rsid w:val="00D12D52"/>
    <w:rsid w:val="00D17D51"/>
    <w:rsid w:val="00D22667"/>
    <w:rsid w:val="00D23007"/>
    <w:rsid w:val="00D2495E"/>
    <w:rsid w:val="00D3652A"/>
    <w:rsid w:val="00D43C36"/>
    <w:rsid w:val="00D44089"/>
    <w:rsid w:val="00D53065"/>
    <w:rsid w:val="00D53F20"/>
    <w:rsid w:val="00D560EE"/>
    <w:rsid w:val="00D61A9F"/>
    <w:rsid w:val="00D70F5B"/>
    <w:rsid w:val="00D71DD9"/>
    <w:rsid w:val="00D75305"/>
    <w:rsid w:val="00D76B55"/>
    <w:rsid w:val="00D82B6C"/>
    <w:rsid w:val="00D82CFC"/>
    <w:rsid w:val="00D837BC"/>
    <w:rsid w:val="00D83D07"/>
    <w:rsid w:val="00D9374F"/>
    <w:rsid w:val="00D94981"/>
    <w:rsid w:val="00D96EB9"/>
    <w:rsid w:val="00D97D61"/>
    <w:rsid w:val="00DA1EDC"/>
    <w:rsid w:val="00DA57B5"/>
    <w:rsid w:val="00DA5ED4"/>
    <w:rsid w:val="00DB19A0"/>
    <w:rsid w:val="00DB36A2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3F71"/>
    <w:rsid w:val="00DD5732"/>
    <w:rsid w:val="00DD7366"/>
    <w:rsid w:val="00DD7B40"/>
    <w:rsid w:val="00DE0DC3"/>
    <w:rsid w:val="00DF2A17"/>
    <w:rsid w:val="00DF4888"/>
    <w:rsid w:val="00DF6477"/>
    <w:rsid w:val="00E0073D"/>
    <w:rsid w:val="00E047E6"/>
    <w:rsid w:val="00E11844"/>
    <w:rsid w:val="00E12188"/>
    <w:rsid w:val="00E12D24"/>
    <w:rsid w:val="00E2199F"/>
    <w:rsid w:val="00E22B6E"/>
    <w:rsid w:val="00E22F8E"/>
    <w:rsid w:val="00E3084E"/>
    <w:rsid w:val="00E42703"/>
    <w:rsid w:val="00E445E1"/>
    <w:rsid w:val="00E46B75"/>
    <w:rsid w:val="00E557E8"/>
    <w:rsid w:val="00E6177E"/>
    <w:rsid w:val="00E61CE9"/>
    <w:rsid w:val="00E64BFE"/>
    <w:rsid w:val="00E7074B"/>
    <w:rsid w:val="00E71E5D"/>
    <w:rsid w:val="00E73DAB"/>
    <w:rsid w:val="00E771C7"/>
    <w:rsid w:val="00E77B18"/>
    <w:rsid w:val="00E8465A"/>
    <w:rsid w:val="00E963EE"/>
    <w:rsid w:val="00E966E7"/>
    <w:rsid w:val="00EA6BA7"/>
    <w:rsid w:val="00EA76FD"/>
    <w:rsid w:val="00EB6B6C"/>
    <w:rsid w:val="00EB7CA6"/>
    <w:rsid w:val="00EC2C77"/>
    <w:rsid w:val="00EC3241"/>
    <w:rsid w:val="00EC3404"/>
    <w:rsid w:val="00EC3E49"/>
    <w:rsid w:val="00ED1F14"/>
    <w:rsid w:val="00ED67A3"/>
    <w:rsid w:val="00EE053A"/>
    <w:rsid w:val="00EE0FB6"/>
    <w:rsid w:val="00EE1AD5"/>
    <w:rsid w:val="00EE1B86"/>
    <w:rsid w:val="00EE3ECC"/>
    <w:rsid w:val="00EE5168"/>
    <w:rsid w:val="00EE52E7"/>
    <w:rsid w:val="00EE6F64"/>
    <w:rsid w:val="00EF2B9D"/>
    <w:rsid w:val="00EF5326"/>
    <w:rsid w:val="00EF73B0"/>
    <w:rsid w:val="00F01CD0"/>
    <w:rsid w:val="00F03643"/>
    <w:rsid w:val="00F0419D"/>
    <w:rsid w:val="00F105CD"/>
    <w:rsid w:val="00F11FE4"/>
    <w:rsid w:val="00F1714F"/>
    <w:rsid w:val="00F36D7B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2B3"/>
    <w:rsid w:val="00F96344"/>
    <w:rsid w:val="00FB2E1A"/>
    <w:rsid w:val="00FB6B2B"/>
    <w:rsid w:val="00FC11C2"/>
    <w:rsid w:val="00FC3126"/>
    <w:rsid w:val="00FC3B10"/>
    <w:rsid w:val="00FD0ACA"/>
    <w:rsid w:val="00FD1398"/>
    <w:rsid w:val="00FD291F"/>
    <w:rsid w:val="00FD446E"/>
    <w:rsid w:val="00FD4DD5"/>
    <w:rsid w:val="00FD635C"/>
    <w:rsid w:val="00FE00B0"/>
    <w:rsid w:val="00FE0A33"/>
    <w:rsid w:val="00FE0BBF"/>
    <w:rsid w:val="00FE1130"/>
    <w:rsid w:val="00FE13C4"/>
    <w:rsid w:val="00FE1A95"/>
    <w:rsid w:val="00FE1BAE"/>
    <w:rsid w:val="00FE6B8F"/>
    <w:rsid w:val="00FF0737"/>
    <w:rsid w:val="00FF1EED"/>
    <w:rsid w:val="00FF43F0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CC1C642"/>
  <w15:docId w15:val="{006F5090-45F3-4FB9-978A-A441B96A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PS12404</RequestID>
    <PocetZnRetezec xmlns="acca34e4-9ecd-41c8-99eb-d6aa654aaa55" xsi:nil="true"/>
    <Block_WF xmlns="acca34e4-9ecd-41c8-99eb-d6aa654aaa55">3</Block_WF>
    <ZkracenyRetezec xmlns="acca34e4-9ecd-41c8-99eb-d6aa654aaa55">1173-988/988-2020%20RS.docx</ZkracenyRetezec>
    <Smazat xmlns="acca34e4-9ecd-41c8-99eb-d6aa654aaa55">&lt;a href="/sites/evidencesmluv/_layouts/15/IniWrkflIP.aspx?List=%7b6A8A6AA5-C48F-41F1-807A-52AA0ECDCD18%7d&amp;amp;ID=1980&amp;amp;ItemGuid=%7bAEE5CED1-CFC3-43AE-9E48-505D87404906%7d&amp;amp;TemplateID=%7bd3f8102e-f4a5-4901-b93c-fb146a9d820d%7d"&gt;&lt;img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1C59E-A782-4A04-A371-AFD349965CFD}"/>
</file>

<file path=customXml/itemProps2.xml><?xml version="1.0" encoding="utf-8"?>
<ds:datastoreItem xmlns:ds="http://schemas.openxmlformats.org/officeDocument/2006/customXml" ds:itemID="{FE5FF3B7-5368-4A48-BB7D-CF2DE057F2C9}"/>
</file>

<file path=customXml/itemProps3.xml><?xml version="1.0" encoding="utf-8"?>
<ds:datastoreItem xmlns:ds="http://schemas.openxmlformats.org/officeDocument/2006/customXml" ds:itemID="{C79C11CB-317D-4267-BAAC-889F9FB19A8B}"/>
</file>

<file path=customXml/itemProps4.xml><?xml version="1.0" encoding="utf-8"?>
<ds:datastoreItem xmlns:ds="http://schemas.openxmlformats.org/officeDocument/2006/customXml" ds:itemID="{E7C50310-CAF0-40AF-9290-2283DB6F24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F605FC-7A57-42CE-A33E-8962DAC33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2735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Rouškovací sady CHI</vt:lpstr>
    </vt:vector>
  </TitlesOfParts>
  <Company>vfn</Company>
  <LinksUpToDate>false</LinksUpToDate>
  <CharactersWithSpaces>18838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Rouškovací sady CHI</dc:title>
  <dc:creator>Pecharová Vítězslava, Mgr.</dc:creator>
  <cp:lastModifiedBy>Kandová Zuzana, Mgr.</cp:lastModifiedBy>
  <cp:revision>2</cp:revision>
  <cp:lastPrinted>2020-09-24T10:47:00Z</cp:lastPrinted>
  <dcterms:created xsi:type="dcterms:W3CDTF">2020-09-24T10:50:00Z</dcterms:created>
  <dcterms:modified xsi:type="dcterms:W3CDTF">2020-09-24T10:50:00Z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0x010100EFF427952D4E634383E9B8E9D938055A00944CEF3751F74F41BE1CE1C140EBD6ED</vt:lpwstr>
  </property>
  <property fmtid="{D5CDD505-2E9C-101B-9397-08002B2CF9AE}" pid="3" name="_dlc_DocIdItemGuid">
    <vt:lpwstr>2cce67ad-3485-4099-9860-e51f0dd42eb6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c2c94d69-f20f-429f-ba2d-a1fcf3d093be,2;c2c94d69-f20f-429f-ba2d-a1fcf3d093be,2;c2c94d69-f20f-429f-ba2d-a1fcf3d093be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DateCreated">
    <vt:lpwstr>2016-12-05T08:37:24.7375297+01:00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Extended_MSFT_Method">
    <vt:lpwstr>Automatic</vt:lpwstr>
  </property>
  <property fmtid="{D5CDD505-2E9C-101B-9397-08002B2CF9AE}" pid="10" name="Sensitivity">
    <vt:lpwstr>Veřejné</vt:lpwstr>
  </property>
</Properties>
</file>