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A26F6" w14:textId="259A5AD3" w:rsidR="000F3C00" w:rsidRDefault="000042AE">
      <w:r>
        <w:rPr>
          <w:b/>
          <w:bCs/>
          <w:u w:val="single"/>
        </w:rPr>
        <w:t>POTVRZENÍ OBJEDNÁVKY</w:t>
      </w:r>
    </w:p>
    <w:p w14:paraId="2D9B1A9C" w14:textId="5FB2D376" w:rsidR="000042AE" w:rsidRPr="000042AE" w:rsidRDefault="000042AE">
      <w:pPr>
        <w:rPr>
          <w:b/>
          <w:bCs/>
        </w:rPr>
      </w:pPr>
      <w:r w:rsidRPr="000042AE">
        <w:rPr>
          <w:b/>
          <w:bCs/>
        </w:rPr>
        <w:t>Kupující:</w:t>
      </w:r>
    </w:p>
    <w:p w14:paraId="0ABA3EFD" w14:textId="18D201FA" w:rsidR="000042AE" w:rsidRDefault="000042AE">
      <w:r>
        <w:t>Domov pro seniory Dobětice, příspěvková organizace</w:t>
      </w:r>
    </w:p>
    <w:p w14:paraId="4BA29036" w14:textId="18C7489B" w:rsidR="000042AE" w:rsidRDefault="000042AE">
      <w:r>
        <w:t>Šrámkova 3305/</w:t>
      </w:r>
      <w:proofErr w:type="gramStart"/>
      <w:r>
        <w:t>38a</w:t>
      </w:r>
      <w:proofErr w:type="gramEnd"/>
    </w:p>
    <w:p w14:paraId="30391470" w14:textId="30DA2DAE" w:rsidR="000042AE" w:rsidRDefault="000042AE">
      <w:r>
        <w:t>400 11 Ústí nad Labem</w:t>
      </w:r>
    </w:p>
    <w:p w14:paraId="3D174AEC" w14:textId="6A674954" w:rsidR="000042AE" w:rsidRDefault="000042AE">
      <w:r>
        <w:t>IČ:44555407</w:t>
      </w:r>
    </w:p>
    <w:p w14:paraId="17751833" w14:textId="022E1999" w:rsidR="000042AE" w:rsidRDefault="000042AE"/>
    <w:p w14:paraId="3D98B77B" w14:textId="233DB04D" w:rsidR="000042AE" w:rsidRDefault="000042AE">
      <w:pPr>
        <w:rPr>
          <w:b/>
          <w:bCs/>
        </w:rPr>
      </w:pPr>
      <w:r w:rsidRPr="000042AE">
        <w:rPr>
          <w:b/>
          <w:bCs/>
        </w:rPr>
        <w:t>Prodávající:</w:t>
      </w:r>
    </w:p>
    <w:p w14:paraId="10A14355" w14:textId="28711D2D" w:rsidR="000042AE" w:rsidRDefault="000042AE">
      <w:r w:rsidRPr="000042AE">
        <w:t xml:space="preserve">Vladimír Konrád </w:t>
      </w:r>
      <w:r>
        <w:t>–</w:t>
      </w:r>
      <w:r w:rsidRPr="000042AE">
        <w:t xml:space="preserve"> </w:t>
      </w:r>
      <w:proofErr w:type="spellStart"/>
      <w:r w:rsidRPr="000042AE">
        <w:t>Dermia</w:t>
      </w:r>
      <w:proofErr w:type="spellEnd"/>
    </w:p>
    <w:p w14:paraId="4A20CD57" w14:textId="35594C11" w:rsidR="000042AE" w:rsidRDefault="000042AE">
      <w:r>
        <w:t>Plukovníka Mráze 1190/10</w:t>
      </w:r>
    </w:p>
    <w:p w14:paraId="3DC807B6" w14:textId="6AE84F1C" w:rsidR="000042AE" w:rsidRDefault="000042AE">
      <w:r>
        <w:t>120 02 Praha 10</w:t>
      </w:r>
    </w:p>
    <w:p w14:paraId="6D2FCBAC" w14:textId="6271ED25" w:rsidR="000042AE" w:rsidRDefault="000042AE">
      <w:r>
        <w:t>IČ: 47592826</w:t>
      </w:r>
    </w:p>
    <w:p w14:paraId="47A39AD4" w14:textId="6A77908D" w:rsidR="000042AE" w:rsidRDefault="000042AE"/>
    <w:p w14:paraId="07F173C0" w14:textId="3E5E3FBE" w:rsidR="000042AE" w:rsidRDefault="000042AE">
      <w:r>
        <w:t>Zboží v objednávce:</w:t>
      </w:r>
    </w:p>
    <w:p w14:paraId="40C0248E" w14:textId="218DD1CB" w:rsidR="000042AE" w:rsidRDefault="000042AE">
      <w:r>
        <w:t>BAM93777(M</w:t>
      </w:r>
      <w:proofErr w:type="gramStart"/>
      <w:r>
        <w:t>):Rukavice</w:t>
      </w:r>
      <w:proofErr w:type="gramEnd"/>
      <w:r>
        <w:t xml:space="preserve"> vyš. nitril. – 100 bal. – 26 900,- Kč bez DPH, 32 549,- Kč s DPH</w:t>
      </w:r>
    </w:p>
    <w:p w14:paraId="1595ADA8" w14:textId="02EA2C03" w:rsidR="000042AE" w:rsidRDefault="000042AE">
      <w:r>
        <w:t xml:space="preserve">RY500 </w:t>
      </w:r>
      <w:proofErr w:type="gramStart"/>
      <w:r>
        <w:t>64:Ústní</w:t>
      </w:r>
      <w:proofErr w:type="gramEnd"/>
      <w:r>
        <w:t xml:space="preserve"> rouška s gum. – 6000 ks – 16 800,- bez DPH, 20 328,- Kč s DPH</w:t>
      </w:r>
    </w:p>
    <w:p w14:paraId="445F13E4" w14:textId="00EDD3C7" w:rsidR="000042AE" w:rsidRDefault="000042AE">
      <w:r>
        <w:t>iS2732IGE/</w:t>
      </w:r>
      <w:proofErr w:type="gramStart"/>
      <w:r>
        <w:t>2013687:Plášť</w:t>
      </w:r>
      <w:proofErr w:type="gramEnd"/>
      <w:r>
        <w:t xml:space="preserve"> návštěvnický bílý – 4 bal. – 4878,- Kč bez DPH, 5902,38 s DPH</w:t>
      </w:r>
    </w:p>
    <w:p w14:paraId="05D4EEAB" w14:textId="1E13FD57" w:rsidR="000042AE" w:rsidRDefault="000042AE">
      <w:r>
        <w:t>ME44-</w:t>
      </w:r>
      <w:proofErr w:type="gramStart"/>
      <w:r>
        <w:t>020:Overal</w:t>
      </w:r>
      <w:proofErr w:type="gramEnd"/>
      <w:r>
        <w:t xml:space="preserve"> sterilní vel. L – 200 ks – 62 150,- Kč bez DPH, 75 201,50 Kč s DPH</w:t>
      </w:r>
    </w:p>
    <w:p w14:paraId="63DC6350" w14:textId="74525A09" w:rsidR="000042AE" w:rsidRDefault="000042AE">
      <w:pPr>
        <w:rPr>
          <w:b/>
          <w:bCs/>
        </w:rPr>
      </w:pPr>
      <w:r w:rsidRPr="000042AE">
        <w:rPr>
          <w:b/>
          <w:bCs/>
        </w:rPr>
        <w:t>Celkem bez DPH – 110 728,- Kč</w:t>
      </w:r>
    </w:p>
    <w:p w14:paraId="1655045B" w14:textId="2DC4BF60" w:rsidR="000042AE" w:rsidRDefault="000042AE">
      <w:r>
        <w:rPr>
          <w:b/>
          <w:bCs/>
        </w:rPr>
        <w:t>Celkem včetně DPH – 133 980,88 Kč</w:t>
      </w:r>
    </w:p>
    <w:p w14:paraId="6FEE9632" w14:textId="2F04F194" w:rsidR="00F85A9B" w:rsidRDefault="00F85A9B"/>
    <w:p w14:paraId="6BB48684" w14:textId="3995854D" w:rsidR="00F85A9B" w:rsidRPr="000042AE" w:rsidRDefault="00F85A9B">
      <w:r>
        <w:t>V Ústí nad Labem, dne 12.10.2020</w:t>
      </w:r>
    </w:p>
    <w:sectPr w:rsidR="00F85A9B" w:rsidRPr="0000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AE"/>
    <w:rsid w:val="000042AE"/>
    <w:rsid w:val="000F3C00"/>
    <w:rsid w:val="00F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0CBE"/>
  <w15:chartTrackingRefBased/>
  <w15:docId w15:val="{C61858D4-626F-4F37-8A4D-002469D5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1</cp:revision>
  <dcterms:created xsi:type="dcterms:W3CDTF">2020-10-15T10:36:00Z</dcterms:created>
  <dcterms:modified xsi:type="dcterms:W3CDTF">2020-10-15T10:47:00Z</dcterms:modified>
</cp:coreProperties>
</file>