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FF0" w:rsidRDefault="00ED3FF0" w:rsidP="00AE237B">
      <w:pPr>
        <w:jc w:val="center"/>
        <w:rPr>
          <w:rFonts w:ascii="Arial" w:hAnsi="Arial" w:cs="Arial"/>
          <w:b/>
          <w:sz w:val="28"/>
          <w:szCs w:val="28"/>
        </w:rPr>
      </w:pPr>
      <w:r w:rsidRPr="00AE237B">
        <w:rPr>
          <w:rFonts w:ascii="Arial" w:hAnsi="Arial" w:cs="Arial"/>
          <w:b/>
          <w:sz w:val="28"/>
          <w:szCs w:val="28"/>
        </w:rPr>
        <w:t>Kupní smlouva</w:t>
      </w:r>
    </w:p>
    <w:p w:rsidR="00EA4C95" w:rsidRDefault="00EA4C95" w:rsidP="00AE237B">
      <w:pPr>
        <w:jc w:val="center"/>
        <w:rPr>
          <w:rFonts w:ascii="Arial" w:hAnsi="Arial" w:cs="Arial"/>
          <w:b/>
          <w:sz w:val="28"/>
          <w:szCs w:val="28"/>
        </w:rPr>
      </w:pPr>
    </w:p>
    <w:p w:rsidR="00EA4C95" w:rsidRPr="00EA4C95" w:rsidRDefault="00EA0835" w:rsidP="00AE237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 osivo pšenice ozimé</w:t>
      </w:r>
    </w:p>
    <w:p w:rsidR="00636EDD" w:rsidRDefault="00636EDD" w:rsidP="00AE237B">
      <w:pPr>
        <w:jc w:val="both"/>
        <w:rPr>
          <w:rFonts w:ascii="Arial" w:hAnsi="Arial" w:cs="Arial"/>
          <w:b/>
          <w:sz w:val="22"/>
        </w:rPr>
      </w:pPr>
    </w:p>
    <w:p w:rsidR="003254C3" w:rsidRDefault="003254C3" w:rsidP="00AE237B">
      <w:pPr>
        <w:jc w:val="both"/>
        <w:rPr>
          <w:rFonts w:ascii="Arial" w:hAnsi="Arial" w:cs="Arial"/>
          <w:sz w:val="22"/>
        </w:rPr>
      </w:pPr>
    </w:p>
    <w:p w:rsidR="00ED3FF0" w:rsidRPr="00F134BA" w:rsidRDefault="003A7123" w:rsidP="00AE237B">
      <w:pPr>
        <w:jc w:val="both"/>
        <w:rPr>
          <w:rFonts w:ascii="Arial" w:hAnsi="Arial" w:cs="Arial"/>
          <w:b/>
          <w:sz w:val="22"/>
          <w:u w:val="single"/>
        </w:rPr>
      </w:pPr>
      <w:r w:rsidRPr="00F134BA">
        <w:rPr>
          <w:rFonts w:ascii="Arial" w:hAnsi="Arial" w:cs="Arial"/>
          <w:b/>
          <w:sz w:val="22"/>
          <w:u w:val="single"/>
        </w:rPr>
        <w:t>Kupující:</w:t>
      </w:r>
    </w:p>
    <w:p w:rsidR="00F134BA" w:rsidRDefault="00F134BA" w:rsidP="00AE237B">
      <w:pPr>
        <w:jc w:val="both"/>
        <w:rPr>
          <w:rFonts w:ascii="Arial" w:hAnsi="Arial" w:cs="Arial"/>
          <w:b/>
          <w:sz w:val="22"/>
        </w:rPr>
      </w:pPr>
    </w:p>
    <w:p w:rsidR="00DF5DA0" w:rsidRPr="00DF5DA0" w:rsidRDefault="00DF5DA0" w:rsidP="00AE237B">
      <w:pPr>
        <w:jc w:val="both"/>
        <w:rPr>
          <w:rFonts w:ascii="Arial" w:hAnsi="Arial" w:cs="Arial"/>
          <w:b/>
          <w:sz w:val="22"/>
        </w:rPr>
      </w:pPr>
      <w:r w:rsidRPr="00DF5DA0">
        <w:rPr>
          <w:rFonts w:ascii="Arial" w:hAnsi="Arial" w:cs="Arial"/>
          <w:b/>
          <w:sz w:val="22"/>
        </w:rPr>
        <w:t>Veterinární a farmaceutická univerzita Brno</w:t>
      </w:r>
    </w:p>
    <w:p w:rsidR="00DF5DA0" w:rsidRPr="00DF5DA0" w:rsidRDefault="00DF5DA0" w:rsidP="00AE237B">
      <w:pPr>
        <w:jc w:val="both"/>
        <w:rPr>
          <w:rFonts w:ascii="Arial" w:hAnsi="Arial" w:cs="Arial"/>
          <w:sz w:val="22"/>
        </w:rPr>
      </w:pPr>
      <w:r w:rsidRPr="00DF5DA0">
        <w:rPr>
          <w:rFonts w:ascii="Arial" w:hAnsi="Arial" w:cs="Arial"/>
          <w:sz w:val="22"/>
        </w:rPr>
        <w:t>Týká se součásti Školní zemědělský podnik Nový Jičín</w:t>
      </w:r>
    </w:p>
    <w:p w:rsidR="00AE237B" w:rsidRDefault="00DF5DA0" w:rsidP="00AE237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Zastoupený</w:t>
      </w:r>
      <w:r w:rsidR="00F134BA">
        <w:rPr>
          <w:rFonts w:ascii="Arial" w:hAnsi="Arial" w:cs="Arial"/>
          <w:sz w:val="22"/>
        </w:rPr>
        <w:t>:</w:t>
      </w:r>
      <w:r w:rsidRPr="00DF5DA0">
        <w:rPr>
          <w:rFonts w:ascii="Arial" w:hAnsi="Arial" w:cs="Arial"/>
          <w:sz w:val="22"/>
        </w:rPr>
        <w:t xml:space="preserve"> Ing. R</w:t>
      </w:r>
      <w:r>
        <w:rPr>
          <w:rFonts w:ascii="Arial" w:hAnsi="Arial" w:cs="Arial"/>
          <w:sz w:val="22"/>
        </w:rPr>
        <w:t>ad</w:t>
      </w:r>
      <w:r w:rsidRPr="00DF5DA0">
        <w:rPr>
          <w:rFonts w:ascii="Arial" w:hAnsi="Arial" w:cs="Arial"/>
          <w:sz w:val="22"/>
        </w:rPr>
        <w:t>kem Haasem, ředitel</w:t>
      </w:r>
      <w:r w:rsidR="00F134BA" w:rsidRPr="003254C3">
        <w:rPr>
          <w:rFonts w:ascii="Arial" w:hAnsi="Arial" w:cs="Arial"/>
          <w:sz w:val="22"/>
        </w:rPr>
        <w:t>em</w:t>
      </w:r>
      <w:r w:rsidRPr="00DF5DA0">
        <w:rPr>
          <w:rFonts w:ascii="Arial" w:hAnsi="Arial" w:cs="Arial"/>
          <w:sz w:val="22"/>
        </w:rPr>
        <w:t xml:space="preserve"> podniku, na základě pověření č. j.</w:t>
      </w:r>
      <w:r w:rsidR="00AE237B">
        <w:rPr>
          <w:rFonts w:ascii="Arial" w:hAnsi="Arial" w:cs="Arial"/>
          <w:sz w:val="22"/>
        </w:rPr>
        <w:t>9110/18/249-1</w:t>
      </w:r>
      <w:r w:rsidRPr="00DF5DA0">
        <w:rPr>
          <w:rFonts w:ascii="Arial" w:hAnsi="Arial" w:cs="Arial"/>
          <w:sz w:val="22"/>
        </w:rPr>
        <w:t xml:space="preserve"> ze dne</w:t>
      </w:r>
      <w:r w:rsidR="00AE237B">
        <w:rPr>
          <w:rFonts w:ascii="Arial" w:hAnsi="Arial" w:cs="Arial"/>
          <w:sz w:val="22"/>
        </w:rPr>
        <w:t xml:space="preserve"> </w:t>
      </w:r>
      <w:proofErr w:type="gramStart"/>
      <w:r w:rsidR="00AE237B">
        <w:rPr>
          <w:rFonts w:ascii="Arial" w:hAnsi="Arial" w:cs="Arial"/>
          <w:sz w:val="22"/>
        </w:rPr>
        <w:t>26.4.2018</w:t>
      </w:r>
      <w:proofErr w:type="gramEnd"/>
    </w:p>
    <w:p w:rsidR="00DF5DA0" w:rsidRPr="00DF5DA0" w:rsidRDefault="00DF5DA0" w:rsidP="00AE237B">
      <w:pPr>
        <w:jc w:val="both"/>
        <w:rPr>
          <w:rFonts w:ascii="Arial" w:hAnsi="Arial" w:cs="Arial"/>
          <w:sz w:val="22"/>
        </w:rPr>
      </w:pPr>
      <w:r w:rsidRPr="00DF5DA0">
        <w:rPr>
          <w:rFonts w:ascii="Arial" w:hAnsi="Arial" w:cs="Arial"/>
          <w:sz w:val="22"/>
        </w:rPr>
        <w:t>Palackého třída</w:t>
      </w:r>
      <w:r w:rsidR="00CF57AD">
        <w:rPr>
          <w:rFonts w:ascii="Arial" w:hAnsi="Arial" w:cs="Arial"/>
          <w:sz w:val="22"/>
        </w:rPr>
        <w:t xml:space="preserve"> </w:t>
      </w:r>
      <w:r w:rsidR="00CF57AD" w:rsidRPr="00CF57AD">
        <w:rPr>
          <w:rFonts w:ascii="Arial" w:hAnsi="Arial" w:cs="Arial"/>
          <w:sz w:val="22"/>
        </w:rPr>
        <w:t>194</w:t>
      </w:r>
      <w:r w:rsidR="00EA4C95">
        <w:rPr>
          <w:rFonts w:ascii="Arial" w:hAnsi="Arial" w:cs="Arial"/>
          <w:sz w:val="22"/>
        </w:rPr>
        <w:t>6</w:t>
      </w:r>
      <w:r w:rsidR="00CF57AD" w:rsidRPr="00CF57AD">
        <w:rPr>
          <w:rFonts w:ascii="Arial" w:hAnsi="Arial" w:cs="Arial"/>
          <w:sz w:val="22"/>
        </w:rPr>
        <w:t>/1</w:t>
      </w:r>
      <w:r w:rsidRPr="00DF5DA0">
        <w:rPr>
          <w:rFonts w:ascii="Arial" w:hAnsi="Arial" w:cs="Arial"/>
          <w:sz w:val="22"/>
        </w:rPr>
        <w:t>, 612 42 Brno, Česká republika El. Krásnohorské 178, Šenov u Nového Jičína, PSČ 742 42</w:t>
      </w:r>
    </w:p>
    <w:p w:rsidR="00DF5DA0" w:rsidRPr="00DF5DA0" w:rsidRDefault="00DF5DA0" w:rsidP="00AE237B">
      <w:pPr>
        <w:jc w:val="both"/>
        <w:rPr>
          <w:rFonts w:ascii="Arial" w:hAnsi="Arial" w:cs="Arial"/>
          <w:sz w:val="22"/>
        </w:rPr>
      </w:pPr>
      <w:r w:rsidRPr="00DF5DA0">
        <w:rPr>
          <w:rFonts w:ascii="Arial" w:hAnsi="Arial" w:cs="Arial"/>
          <w:sz w:val="22"/>
        </w:rPr>
        <w:t>K dalšímu jednání zmocn</w:t>
      </w:r>
      <w:r w:rsidR="00F134BA">
        <w:rPr>
          <w:rFonts w:ascii="Arial" w:hAnsi="Arial" w:cs="Arial"/>
          <w:sz w:val="22"/>
        </w:rPr>
        <w:t xml:space="preserve">ěn: Ing. Lukáš Balcar, vedoucí </w:t>
      </w:r>
      <w:r w:rsidR="00F134BA" w:rsidRPr="003254C3">
        <w:rPr>
          <w:rFonts w:ascii="Arial" w:hAnsi="Arial" w:cs="Arial"/>
          <w:sz w:val="22"/>
        </w:rPr>
        <w:t>S</w:t>
      </w:r>
      <w:r w:rsidRPr="00DF5DA0">
        <w:rPr>
          <w:rFonts w:ascii="Arial" w:hAnsi="Arial" w:cs="Arial"/>
          <w:sz w:val="22"/>
        </w:rPr>
        <w:t>třediska rostlinné výroby Kunín</w:t>
      </w:r>
    </w:p>
    <w:p w:rsidR="00DF5DA0" w:rsidRPr="00DF5DA0" w:rsidRDefault="00DF5DA0" w:rsidP="00AE237B">
      <w:pPr>
        <w:jc w:val="both"/>
        <w:rPr>
          <w:rFonts w:ascii="Arial" w:hAnsi="Arial" w:cs="Arial"/>
          <w:sz w:val="22"/>
        </w:rPr>
      </w:pPr>
      <w:r w:rsidRPr="00DF5DA0">
        <w:rPr>
          <w:rFonts w:ascii="Arial" w:hAnsi="Arial" w:cs="Arial"/>
          <w:sz w:val="22"/>
        </w:rPr>
        <w:t>IČ: 62157124</w:t>
      </w:r>
    </w:p>
    <w:p w:rsidR="00DF5DA0" w:rsidRPr="00DF5DA0" w:rsidRDefault="00DF5DA0" w:rsidP="00AE237B">
      <w:pPr>
        <w:jc w:val="both"/>
        <w:rPr>
          <w:rFonts w:ascii="Arial" w:hAnsi="Arial" w:cs="Arial"/>
          <w:sz w:val="22"/>
        </w:rPr>
      </w:pPr>
      <w:r w:rsidRPr="00DF5DA0">
        <w:rPr>
          <w:rFonts w:ascii="Arial" w:hAnsi="Arial" w:cs="Arial"/>
          <w:sz w:val="22"/>
        </w:rPr>
        <w:t>DIČ: CZ 62157124</w:t>
      </w:r>
    </w:p>
    <w:p w:rsidR="00DF5DA0" w:rsidRPr="00DF5DA0" w:rsidRDefault="00DF5DA0" w:rsidP="00AE237B">
      <w:pPr>
        <w:jc w:val="both"/>
        <w:rPr>
          <w:rFonts w:ascii="Arial" w:hAnsi="Arial" w:cs="Arial"/>
          <w:sz w:val="22"/>
        </w:rPr>
      </w:pPr>
      <w:r w:rsidRPr="00DF5DA0">
        <w:rPr>
          <w:rFonts w:ascii="Arial" w:hAnsi="Arial" w:cs="Arial"/>
          <w:sz w:val="22"/>
        </w:rPr>
        <w:t xml:space="preserve">Bankovní spojení: </w:t>
      </w:r>
      <w:r w:rsidR="00DC2803">
        <w:rPr>
          <w:rFonts w:ascii="Arial" w:hAnsi="Arial" w:cs="Arial"/>
          <w:sz w:val="22"/>
        </w:rPr>
        <w:t>xxxxx</w:t>
      </w:r>
      <w:bookmarkStart w:id="0" w:name="_GoBack"/>
      <w:bookmarkEnd w:id="0"/>
      <w:r w:rsidRPr="00DF5DA0">
        <w:rPr>
          <w:rFonts w:ascii="Arial" w:hAnsi="Arial" w:cs="Arial"/>
          <w:sz w:val="22"/>
        </w:rPr>
        <w:t>, číslo účtu</w:t>
      </w:r>
      <w:r w:rsidR="00F134BA">
        <w:rPr>
          <w:rFonts w:ascii="Arial" w:hAnsi="Arial" w:cs="Arial"/>
          <w:sz w:val="22"/>
        </w:rPr>
        <w:t>:</w:t>
      </w:r>
      <w:r w:rsidRPr="00DF5DA0">
        <w:rPr>
          <w:rFonts w:ascii="Arial" w:hAnsi="Arial" w:cs="Arial"/>
          <w:sz w:val="22"/>
        </w:rPr>
        <w:t xml:space="preserve"> </w:t>
      </w:r>
      <w:proofErr w:type="spellStart"/>
      <w:r w:rsidR="00DC2803">
        <w:rPr>
          <w:rFonts w:ascii="Arial" w:hAnsi="Arial" w:cs="Arial"/>
          <w:sz w:val="22"/>
        </w:rPr>
        <w:t>xxxxx</w:t>
      </w:r>
      <w:proofErr w:type="spellEnd"/>
    </w:p>
    <w:p w:rsidR="00DF5DA0" w:rsidRPr="00DF5DA0" w:rsidRDefault="00DF5DA0" w:rsidP="00AE237B">
      <w:pPr>
        <w:jc w:val="both"/>
        <w:rPr>
          <w:rFonts w:ascii="Arial" w:hAnsi="Arial" w:cs="Arial"/>
          <w:sz w:val="22"/>
        </w:rPr>
      </w:pPr>
      <w:r w:rsidRPr="00DF5DA0">
        <w:rPr>
          <w:rFonts w:ascii="Arial" w:hAnsi="Arial" w:cs="Arial"/>
          <w:sz w:val="22"/>
        </w:rPr>
        <w:t>( dále jen „</w:t>
      </w:r>
      <w:proofErr w:type="gramStart"/>
      <w:r w:rsidRPr="00DF5DA0">
        <w:rPr>
          <w:rFonts w:ascii="Arial" w:hAnsi="Arial" w:cs="Arial"/>
          <w:sz w:val="22"/>
        </w:rPr>
        <w:t xml:space="preserve">kupující“ ) </w:t>
      </w:r>
      <w:r w:rsidR="00AE237B" w:rsidRPr="00AE237B">
        <w:rPr>
          <w:rFonts w:ascii="Arial" w:hAnsi="Arial" w:cs="Arial"/>
          <w:sz w:val="22"/>
        </w:rPr>
        <w:t>na</w:t>
      </w:r>
      <w:proofErr w:type="gramEnd"/>
      <w:r w:rsidR="00AE237B" w:rsidRPr="00AE237B">
        <w:rPr>
          <w:rFonts w:ascii="Arial" w:hAnsi="Arial" w:cs="Arial"/>
          <w:sz w:val="22"/>
        </w:rPr>
        <w:t xml:space="preserve"> straně jedné</w:t>
      </w:r>
    </w:p>
    <w:p w:rsidR="00AE237B" w:rsidRDefault="00AE237B" w:rsidP="00AE237B">
      <w:pPr>
        <w:jc w:val="both"/>
        <w:rPr>
          <w:rFonts w:ascii="Arial" w:hAnsi="Arial" w:cs="Arial"/>
          <w:b/>
          <w:sz w:val="22"/>
        </w:rPr>
      </w:pPr>
    </w:p>
    <w:p w:rsidR="00ED3FF0" w:rsidRPr="00F134BA" w:rsidRDefault="003A7123" w:rsidP="00AE237B">
      <w:pPr>
        <w:jc w:val="both"/>
        <w:rPr>
          <w:rFonts w:ascii="Arial" w:hAnsi="Arial" w:cs="Arial"/>
          <w:b/>
          <w:sz w:val="22"/>
          <w:u w:val="single"/>
        </w:rPr>
      </w:pPr>
      <w:r w:rsidRPr="00F134BA">
        <w:rPr>
          <w:rFonts w:ascii="Arial" w:hAnsi="Arial" w:cs="Arial"/>
          <w:b/>
          <w:sz w:val="22"/>
          <w:u w:val="single"/>
        </w:rPr>
        <w:t>Prodávající:</w:t>
      </w:r>
    </w:p>
    <w:p w:rsidR="00F134BA" w:rsidRDefault="00F134BA" w:rsidP="000160BE">
      <w:pPr>
        <w:jc w:val="both"/>
        <w:rPr>
          <w:rFonts w:ascii="Arial" w:hAnsi="Arial" w:cs="Arial"/>
          <w:b/>
          <w:sz w:val="22"/>
        </w:rPr>
      </w:pPr>
    </w:p>
    <w:p w:rsidR="00EA0835" w:rsidRDefault="00EA0835" w:rsidP="00EA0835">
      <w:pPr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b/>
          <w:sz w:val="22"/>
        </w:rPr>
        <w:t>Březovská</w:t>
      </w:r>
      <w:proofErr w:type="spellEnd"/>
      <w:r>
        <w:rPr>
          <w:rFonts w:ascii="Arial" w:hAnsi="Arial" w:cs="Arial"/>
          <w:b/>
          <w:sz w:val="22"/>
        </w:rPr>
        <w:t xml:space="preserve"> </w:t>
      </w:r>
      <w:r w:rsidRPr="001104CF">
        <w:rPr>
          <w:rFonts w:ascii="Arial" w:hAnsi="Arial" w:cs="Arial"/>
          <w:b/>
          <w:sz w:val="22"/>
        </w:rPr>
        <w:t>zemědělská, a.s</w:t>
      </w:r>
      <w:r>
        <w:rPr>
          <w:rFonts w:ascii="Arial" w:hAnsi="Arial" w:cs="Arial"/>
          <w:b/>
          <w:sz w:val="22"/>
        </w:rPr>
        <w:t>.</w:t>
      </w:r>
    </w:p>
    <w:p w:rsidR="00EA0835" w:rsidRDefault="00EA0835" w:rsidP="00EA083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Březová 107</w:t>
      </w:r>
    </w:p>
    <w:p w:rsidR="00EA0835" w:rsidRDefault="00EA0835" w:rsidP="00EA083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747 44 Březová u Vítkova</w:t>
      </w:r>
    </w:p>
    <w:p w:rsidR="00EA0835" w:rsidRDefault="00EA0835" w:rsidP="00EA083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IČ: 64506576</w:t>
      </w:r>
    </w:p>
    <w:p w:rsidR="00EA0835" w:rsidRDefault="00EA0835" w:rsidP="00EA083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DIČ: CZ64506576</w:t>
      </w:r>
    </w:p>
    <w:p w:rsidR="003A7123" w:rsidRPr="003A7123" w:rsidRDefault="003A7123" w:rsidP="00EA0835">
      <w:pPr>
        <w:jc w:val="both"/>
        <w:rPr>
          <w:rFonts w:ascii="Arial" w:hAnsi="Arial" w:cs="Arial"/>
          <w:sz w:val="22"/>
        </w:rPr>
      </w:pPr>
      <w:r w:rsidRPr="003A7123">
        <w:rPr>
          <w:rFonts w:ascii="Arial" w:hAnsi="Arial" w:cs="Arial"/>
          <w:sz w:val="22"/>
        </w:rPr>
        <w:t xml:space="preserve">( dále jen </w:t>
      </w:r>
      <w:r w:rsidR="00E4557B">
        <w:rPr>
          <w:rFonts w:ascii="Arial" w:hAnsi="Arial" w:cs="Arial"/>
          <w:sz w:val="22"/>
        </w:rPr>
        <w:t>„</w:t>
      </w:r>
      <w:proofErr w:type="gramStart"/>
      <w:r w:rsidRPr="003A7123">
        <w:rPr>
          <w:rFonts w:ascii="Arial" w:hAnsi="Arial" w:cs="Arial"/>
          <w:sz w:val="22"/>
        </w:rPr>
        <w:t>prodávající</w:t>
      </w:r>
      <w:r w:rsidR="00E4557B">
        <w:rPr>
          <w:rFonts w:ascii="Arial" w:hAnsi="Arial" w:cs="Arial"/>
          <w:sz w:val="22"/>
        </w:rPr>
        <w:t>“</w:t>
      </w:r>
      <w:r w:rsidRPr="003A7123">
        <w:rPr>
          <w:rFonts w:ascii="Arial" w:hAnsi="Arial" w:cs="Arial"/>
          <w:sz w:val="22"/>
        </w:rPr>
        <w:t xml:space="preserve"> ) </w:t>
      </w:r>
      <w:r w:rsidR="00AE237B" w:rsidRPr="00AE237B">
        <w:rPr>
          <w:rFonts w:ascii="Arial" w:hAnsi="Arial" w:cs="Arial"/>
          <w:sz w:val="22"/>
        </w:rPr>
        <w:t>na</w:t>
      </w:r>
      <w:proofErr w:type="gramEnd"/>
      <w:r w:rsidR="00AE237B" w:rsidRPr="00AE237B">
        <w:rPr>
          <w:rFonts w:ascii="Arial" w:hAnsi="Arial" w:cs="Arial"/>
          <w:sz w:val="22"/>
        </w:rPr>
        <w:t xml:space="preserve"> straně druhé</w:t>
      </w:r>
    </w:p>
    <w:p w:rsidR="00ED3FF0" w:rsidRDefault="00ED3FF0" w:rsidP="00AE237B">
      <w:pPr>
        <w:jc w:val="both"/>
        <w:rPr>
          <w:rFonts w:ascii="Arial" w:hAnsi="Arial" w:cs="Arial"/>
          <w:sz w:val="22"/>
        </w:rPr>
      </w:pPr>
    </w:p>
    <w:p w:rsidR="00E163B7" w:rsidRDefault="00E163B7" w:rsidP="00E163B7">
      <w:pPr>
        <w:jc w:val="both"/>
        <w:rPr>
          <w:rFonts w:ascii="Arial" w:hAnsi="Arial" w:cs="Arial"/>
          <w:sz w:val="22"/>
        </w:rPr>
      </w:pPr>
      <w:r w:rsidRPr="00E163B7">
        <w:rPr>
          <w:rFonts w:ascii="Arial" w:hAnsi="Arial" w:cs="Arial"/>
          <w:sz w:val="22"/>
        </w:rPr>
        <w:t xml:space="preserve">Předmětem </w:t>
      </w:r>
      <w:proofErr w:type="gramStart"/>
      <w:r w:rsidRPr="00E163B7">
        <w:rPr>
          <w:rFonts w:ascii="Arial" w:hAnsi="Arial" w:cs="Arial"/>
          <w:sz w:val="22"/>
        </w:rPr>
        <w:t>smlouvy:  nákup</w:t>
      </w:r>
      <w:proofErr w:type="gramEnd"/>
      <w:r w:rsidRPr="00E163B7">
        <w:rPr>
          <w:rFonts w:ascii="Arial" w:hAnsi="Arial" w:cs="Arial"/>
          <w:sz w:val="22"/>
        </w:rPr>
        <w:t xml:space="preserve"> níže uveden</w:t>
      </w:r>
      <w:r w:rsidR="00C637DA">
        <w:rPr>
          <w:rFonts w:ascii="Arial" w:hAnsi="Arial" w:cs="Arial"/>
          <w:sz w:val="22"/>
        </w:rPr>
        <w:t>ého</w:t>
      </w:r>
      <w:r w:rsidRPr="00E163B7">
        <w:rPr>
          <w:rFonts w:ascii="Arial" w:hAnsi="Arial" w:cs="Arial"/>
          <w:sz w:val="22"/>
        </w:rPr>
        <w:t xml:space="preserve"> </w:t>
      </w:r>
      <w:r w:rsidR="00F152CF" w:rsidRPr="00045A6A">
        <w:rPr>
          <w:rFonts w:ascii="Arial" w:hAnsi="Arial" w:cs="Arial"/>
          <w:sz w:val="22"/>
        </w:rPr>
        <w:t xml:space="preserve">osiva </w:t>
      </w:r>
      <w:r w:rsidR="00EA0835" w:rsidRPr="00045A6A">
        <w:rPr>
          <w:rFonts w:ascii="Arial" w:hAnsi="Arial" w:cs="Arial"/>
          <w:sz w:val="22"/>
        </w:rPr>
        <w:t>pšenice ozimé</w:t>
      </w:r>
    </w:p>
    <w:p w:rsidR="00C9319B" w:rsidRDefault="00C9319B" w:rsidP="00E163B7">
      <w:pPr>
        <w:jc w:val="both"/>
        <w:rPr>
          <w:rFonts w:ascii="Arial" w:hAnsi="Arial" w:cs="Arial"/>
          <w:sz w:val="22"/>
        </w:rPr>
      </w:pPr>
    </w:p>
    <w:p w:rsidR="00C9319B" w:rsidRDefault="00045A6A" w:rsidP="00E163B7">
      <w:pPr>
        <w:jc w:val="both"/>
        <w:rPr>
          <w:rFonts w:ascii="Arial" w:hAnsi="Arial" w:cs="Arial"/>
          <w:sz w:val="22"/>
        </w:rPr>
      </w:pPr>
      <w:r w:rsidRPr="00045A6A">
        <w:rPr>
          <w:rFonts w:ascii="Arial" w:hAnsi="Arial" w:cs="Arial"/>
          <w:sz w:val="22"/>
        </w:rPr>
        <w:t>Osivo pšenice</w:t>
      </w:r>
      <w:r w:rsidR="00617EE0" w:rsidRPr="00045A6A">
        <w:rPr>
          <w:rFonts w:ascii="Arial" w:hAnsi="Arial" w:cs="Arial"/>
          <w:sz w:val="22"/>
        </w:rPr>
        <w:t xml:space="preserve"> ozimé</w:t>
      </w:r>
      <w:r w:rsidR="00EA4C95" w:rsidRPr="00045A6A">
        <w:rPr>
          <w:rFonts w:ascii="Arial" w:hAnsi="Arial" w:cs="Arial"/>
          <w:sz w:val="22"/>
        </w:rPr>
        <w:t>, odrůda</w:t>
      </w:r>
      <w:r w:rsidR="00EA4C9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>RGT PONTICUS</w:t>
      </w:r>
      <w:r w:rsidR="00EA4C95">
        <w:rPr>
          <w:rFonts w:ascii="Arial" w:hAnsi="Arial" w:cs="Arial"/>
          <w:sz w:val="22"/>
        </w:rPr>
        <w:t>, množství</w:t>
      </w:r>
      <w:r w:rsidR="00617EE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>12 tun</w:t>
      </w:r>
      <w:r w:rsidR="00EA4C95">
        <w:rPr>
          <w:rFonts w:ascii="Arial" w:hAnsi="Arial" w:cs="Arial"/>
          <w:sz w:val="22"/>
        </w:rPr>
        <w:t xml:space="preserve">, cena </w:t>
      </w:r>
      <w:r>
        <w:rPr>
          <w:rFonts w:ascii="Arial" w:hAnsi="Arial" w:cs="Arial"/>
          <w:b/>
          <w:sz w:val="22"/>
        </w:rPr>
        <w:t>9 200</w:t>
      </w:r>
      <w:r w:rsidR="00EA4C95" w:rsidRPr="00EA4C95">
        <w:rPr>
          <w:rFonts w:ascii="Arial" w:hAnsi="Arial" w:cs="Arial"/>
          <w:b/>
          <w:sz w:val="22"/>
        </w:rPr>
        <w:t xml:space="preserve"> Kč/</w:t>
      </w:r>
      <w:r>
        <w:rPr>
          <w:rFonts w:ascii="Arial" w:hAnsi="Arial" w:cs="Arial"/>
          <w:b/>
          <w:sz w:val="22"/>
        </w:rPr>
        <w:t>t</w:t>
      </w:r>
      <w:r w:rsidR="00EA4C95">
        <w:rPr>
          <w:rFonts w:ascii="Arial" w:hAnsi="Arial" w:cs="Arial"/>
          <w:sz w:val="22"/>
        </w:rPr>
        <w:t>, baleno</w:t>
      </w:r>
      <w:r w:rsidR="00617EE0">
        <w:rPr>
          <w:rFonts w:ascii="Arial" w:hAnsi="Arial" w:cs="Arial"/>
          <w:sz w:val="22"/>
        </w:rPr>
        <w:t xml:space="preserve"> v BIG BAG vacích</w:t>
      </w:r>
      <w:r w:rsidR="00EA4C95">
        <w:rPr>
          <w:rFonts w:ascii="Arial" w:hAnsi="Arial" w:cs="Arial"/>
          <w:sz w:val="22"/>
        </w:rPr>
        <w:t>,</w:t>
      </w:r>
      <w:r w:rsidR="00617EE0">
        <w:rPr>
          <w:rFonts w:ascii="Arial" w:hAnsi="Arial" w:cs="Arial"/>
          <w:sz w:val="22"/>
        </w:rPr>
        <w:t xml:space="preserve"> moření </w:t>
      </w:r>
      <w:r w:rsidR="00617EE0" w:rsidRPr="00617EE0">
        <w:rPr>
          <w:rFonts w:ascii="Arial" w:hAnsi="Arial" w:cs="Arial"/>
          <w:b/>
          <w:sz w:val="22"/>
        </w:rPr>
        <w:t xml:space="preserve">Celest Trio </w:t>
      </w:r>
      <w:proofErr w:type="spellStart"/>
      <w:r w:rsidR="00617EE0" w:rsidRPr="00617EE0">
        <w:rPr>
          <w:rFonts w:ascii="Arial" w:hAnsi="Arial" w:cs="Arial"/>
          <w:b/>
          <w:sz w:val="22"/>
        </w:rPr>
        <w:t>Formula</w:t>
      </w:r>
      <w:proofErr w:type="spellEnd"/>
      <w:r w:rsidR="00617EE0" w:rsidRPr="00617EE0">
        <w:rPr>
          <w:rFonts w:ascii="Arial" w:hAnsi="Arial" w:cs="Arial"/>
          <w:b/>
          <w:sz w:val="22"/>
        </w:rPr>
        <w:t xml:space="preserve"> 2 l/t</w:t>
      </w:r>
      <w:r w:rsidR="00617EE0">
        <w:rPr>
          <w:rFonts w:ascii="Arial" w:hAnsi="Arial" w:cs="Arial"/>
          <w:sz w:val="22"/>
        </w:rPr>
        <w:t>,</w:t>
      </w:r>
      <w:r w:rsidR="00EA4C95">
        <w:rPr>
          <w:rFonts w:ascii="Arial" w:hAnsi="Arial" w:cs="Arial"/>
          <w:sz w:val="22"/>
        </w:rPr>
        <w:t xml:space="preserve"> termín dodání do </w:t>
      </w:r>
      <w:proofErr w:type="gramStart"/>
      <w:r>
        <w:rPr>
          <w:rFonts w:ascii="Arial" w:hAnsi="Arial" w:cs="Arial"/>
          <w:b/>
          <w:sz w:val="22"/>
        </w:rPr>
        <w:t>30</w:t>
      </w:r>
      <w:r w:rsidR="00617EE0">
        <w:rPr>
          <w:rFonts w:ascii="Arial" w:hAnsi="Arial" w:cs="Arial"/>
          <w:b/>
          <w:sz w:val="22"/>
        </w:rPr>
        <w:t>.9</w:t>
      </w:r>
      <w:r w:rsidR="00EA4C95" w:rsidRPr="00EA4C95">
        <w:rPr>
          <w:rFonts w:ascii="Arial" w:hAnsi="Arial" w:cs="Arial"/>
          <w:b/>
          <w:sz w:val="22"/>
        </w:rPr>
        <w:t>.2020</w:t>
      </w:r>
      <w:proofErr w:type="gramEnd"/>
    </w:p>
    <w:p w:rsidR="00C637DA" w:rsidRPr="00C637DA" w:rsidRDefault="00C637DA" w:rsidP="00E163B7">
      <w:pPr>
        <w:jc w:val="both"/>
        <w:rPr>
          <w:rFonts w:ascii="Arial" w:hAnsi="Arial" w:cs="Arial"/>
          <w:b/>
          <w:sz w:val="22"/>
        </w:rPr>
      </w:pPr>
    </w:p>
    <w:p w:rsidR="00E163B7" w:rsidRPr="00E163B7" w:rsidRDefault="00E163B7" w:rsidP="00E163B7">
      <w:pPr>
        <w:jc w:val="both"/>
        <w:rPr>
          <w:rFonts w:ascii="Arial" w:hAnsi="Arial" w:cs="Arial"/>
          <w:sz w:val="22"/>
        </w:rPr>
      </w:pPr>
    </w:p>
    <w:p w:rsidR="00ED3FF0" w:rsidRPr="00F6686C" w:rsidRDefault="00E163B7" w:rsidP="00E163B7">
      <w:pPr>
        <w:jc w:val="both"/>
        <w:rPr>
          <w:rFonts w:ascii="Arial" w:hAnsi="Arial" w:cs="Arial"/>
          <w:b/>
          <w:sz w:val="22"/>
        </w:rPr>
      </w:pPr>
      <w:r w:rsidRPr="00E163B7">
        <w:rPr>
          <w:rFonts w:ascii="Arial" w:hAnsi="Arial" w:cs="Arial"/>
          <w:sz w:val="22"/>
        </w:rPr>
        <w:t>Místo dodání:</w:t>
      </w:r>
      <w:r w:rsidRPr="00E163B7">
        <w:rPr>
          <w:rFonts w:ascii="Arial" w:hAnsi="Arial" w:cs="Arial"/>
          <w:sz w:val="22"/>
        </w:rPr>
        <w:tab/>
      </w:r>
      <w:r w:rsidRPr="00E163B7">
        <w:rPr>
          <w:rFonts w:ascii="Arial" w:hAnsi="Arial" w:cs="Arial"/>
          <w:sz w:val="22"/>
        </w:rPr>
        <w:tab/>
      </w:r>
      <w:r w:rsidRPr="00E163B7">
        <w:rPr>
          <w:rFonts w:ascii="Arial" w:hAnsi="Arial" w:cs="Arial"/>
          <w:sz w:val="22"/>
        </w:rPr>
        <w:tab/>
      </w:r>
      <w:r w:rsidRPr="00E163B7">
        <w:rPr>
          <w:rFonts w:ascii="Arial" w:hAnsi="Arial" w:cs="Arial"/>
          <w:sz w:val="22"/>
        </w:rPr>
        <w:tab/>
      </w:r>
      <w:r w:rsidRPr="00F6686C">
        <w:rPr>
          <w:rFonts w:ascii="Arial" w:hAnsi="Arial" w:cs="Arial"/>
          <w:b/>
          <w:sz w:val="22"/>
        </w:rPr>
        <w:t xml:space="preserve">RV Kunín </w:t>
      </w:r>
      <w:proofErr w:type="spellStart"/>
      <w:proofErr w:type="gramStart"/>
      <w:r w:rsidRPr="00F6686C">
        <w:rPr>
          <w:rFonts w:ascii="Arial" w:hAnsi="Arial" w:cs="Arial"/>
          <w:b/>
          <w:sz w:val="22"/>
        </w:rPr>
        <w:t>č.p</w:t>
      </w:r>
      <w:proofErr w:type="spellEnd"/>
      <w:r w:rsidRPr="00F6686C">
        <w:rPr>
          <w:rFonts w:ascii="Arial" w:hAnsi="Arial" w:cs="Arial"/>
          <w:b/>
          <w:sz w:val="22"/>
        </w:rPr>
        <w:t xml:space="preserve"> 3, 742 53</w:t>
      </w:r>
      <w:proofErr w:type="gramEnd"/>
      <w:r w:rsidRPr="00F6686C">
        <w:rPr>
          <w:rFonts w:ascii="Arial" w:hAnsi="Arial" w:cs="Arial"/>
          <w:b/>
          <w:sz w:val="22"/>
        </w:rPr>
        <w:t xml:space="preserve"> Kunín</w:t>
      </w:r>
    </w:p>
    <w:p w:rsidR="00467E70" w:rsidRPr="00467E70" w:rsidRDefault="00467E70" w:rsidP="00467E70">
      <w:pPr>
        <w:jc w:val="center"/>
        <w:rPr>
          <w:rFonts w:ascii="Arial" w:hAnsi="Arial" w:cs="Arial"/>
          <w:sz w:val="22"/>
        </w:rPr>
      </w:pPr>
    </w:p>
    <w:p w:rsidR="00617DA9" w:rsidRDefault="00467E70" w:rsidP="00AE237B">
      <w:pPr>
        <w:jc w:val="both"/>
        <w:rPr>
          <w:rFonts w:ascii="Arial" w:hAnsi="Arial" w:cs="Arial"/>
          <w:sz w:val="22"/>
        </w:rPr>
      </w:pPr>
      <w:r w:rsidRPr="00467E70">
        <w:rPr>
          <w:rFonts w:ascii="Arial" w:hAnsi="Arial" w:cs="Arial"/>
          <w:sz w:val="22"/>
        </w:rPr>
        <w:tab/>
      </w:r>
      <w:r w:rsidRPr="00467E70">
        <w:rPr>
          <w:rFonts w:ascii="Arial" w:hAnsi="Arial" w:cs="Arial"/>
          <w:sz w:val="22"/>
        </w:rPr>
        <w:tab/>
      </w:r>
      <w:r w:rsidRPr="00467E70">
        <w:rPr>
          <w:rFonts w:ascii="Arial" w:hAnsi="Arial" w:cs="Arial"/>
          <w:sz w:val="22"/>
        </w:rPr>
        <w:tab/>
      </w:r>
    </w:p>
    <w:p w:rsidR="003A7123" w:rsidRPr="003A7123" w:rsidRDefault="003A7123" w:rsidP="00AE237B">
      <w:pPr>
        <w:jc w:val="both"/>
        <w:rPr>
          <w:rFonts w:ascii="Arial" w:hAnsi="Arial" w:cs="Arial"/>
          <w:sz w:val="22"/>
        </w:rPr>
      </w:pPr>
      <w:r w:rsidRPr="003A7123">
        <w:rPr>
          <w:rFonts w:ascii="Arial" w:hAnsi="Arial" w:cs="Arial"/>
          <w:sz w:val="22"/>
        </w:rPr>
        <w:t>Prodávající vystaví fakturu – daňový doklad, podle skutečně odebraného množství až do maximálního m</w:t>
      </w:r>
      <w:r>
        <w:rPr>
          <w:rFonts w:ascii="Arial" w:hAnsi="Arial" w:cs="Arial"/>
          <w:sz w:val="22"/>
        </w:rPr>
        <w:t>nožství uvedeného výše.</w:t>
      </w:r>
      <w:r w:rsidR="00C637DA" w:rsidRPr="00C637DA">
        <w:rPr>
          <w:rFonts w:ascii="Arial" w:hAnsi="Arial" w:cs="Arial"/>
          <w:sz w:val="22"/>
        </w:rPr>
        <w:t xml:space="preserve"> </w:t>
      </w:r>
      <w:r w:rsidR="00C637DA">
        <w:rPr>
          <w:rFonts w:ascii="Arial" w:hAnsi="Arial" w:cs="Arial"/>
          <w:sz w:val="22"/>
        </w:rPr>
        <w:t xml:space="preserve">Fakturu </w:t>
      </w:r>
      <w:r w:rsidR="00AA2D19" w:rsidRPr="00AA2D19">
        <w:rPr>
          <w:rFonts w:ascii="Arial" w:hAnsi="Arial" w:cs="Arial"/>
          <w:sz w:val="22"/>
        </w:rPr>
        <w:t>vystavuje prodávající neprodleně</w:t>
      </w:r>
      <w:r w:rsidR="00AA2D19">
        <w:rPr>
          <w:rFonts w:ascii="Arial" w:hAnsi="Arial" w:cs="Arial"/>
          <w:sz w:val="22"/>
        </w:rPr>
        <w:t xml:space="preserve"> </w:t>
      </w:r>
      <w:r w:rsidR="00C637DA" w:rsidRPr="003A7123">
        <w:rPr>
          <w:rFonts w:ascii="Arial" w:hAnsi="Arial" w:cs="Arial"/>
          <w:sz w:val="22"/>
        </w:rPr>
        <w:t>po ukončení odběru</w:t>
      </w:r>
      <w:r w:rsidRPr="003A7123">
        <w:rPr>
          <w:rFonts w:ascii="Arial" w:hAnsi="Arial" w:cs="Arial"/>
          <w:sz w:val="22"/>
        </w:rPr>
        <w:t xml:space="preserve">. Dnem uskutečnění zdanitelného plnění je den uskutečnění dodávek, popř. den posledního odběru v ucelené dodávce. Dojde-li k odběru v období více kalendářních měsíců, faktura se vystavuje neprodleně po ukončení kalendářního měsíce na skutečný odběr uskutečněný v průběhu tohoto měsíce – dnem uskutečnění zdanitelného plnění je v tomto případě poslední den kalendářního měsíce. Kupující uhradí faktury prodávajícímu nejpozději do 14 dnů ode dne uskutečnění zdanitelného plnění. </w:t>
      </w:r>
    </w:p>
    <w:p w:rsidR="003A7123" w:rsidRPr="003A7123" w:rsidRDefault="003A7123" w:rsidP="00AE237B">
      <w:pPr>
        <w:jc w:val="both"/>
        <w:rPr>
          <w:rFonts w:ascii="Arial" w:hAnsi="Arial" w:cs="Arial"/>
          <w:sz w:val="22"/>
        </w:rPr>
      </w:pPr>
    </w:p>
    <w:p w:rsidR="003A7123" w:rsidRPr="003A7123" w:rsidRDefault="003A7123" w:rsidP="00AE237B">
      <w:pPr>
        <w:jc w:val="both"/>
        <w:rPr>
          <w:rFonts w:ascii="Arial" w:hAnsi="Arial" w:cs="Arial"/>
          <w:sz w:val="22"/>
        </w:rPr>
      </w:pPr>
    </w:p>
    <w:p w:rsidR="003A7123" w:rsidRPr="003A7123" w:rsidRDefault="003A7123" w:rsidP="00AE237B">
      <w:pPr>
        <w:jc w:val="both"/>
        <w:rPr>
          <w:rFonts w:ascii="Arial" w:hAnsi="Arial" w:cs="Arial"/>
          <w:sz w:val="22"/>
        </w:rPr>
      </w:pPr>
      <w:r w:rsidRPr="003A7123">
        <w:rPr>
          <w:rFonts w:ascii="Arial" w:hAnsi="Arial" w:cs="Arial"/>
          <w:sz w:val="22"/>
        </w:rPr>
        <w:t xml:space="preserve">Kupující je oprávněn odstoupit od kupní smlouvy v případě, že prodávající nesplní svou povinnost dodat zboží na místo dodání v dohodnuté kvalitě, termínu a za dohodnutou cenu. Odstoupí-li kupující od kupní smlouvy dle předchozí věty, má vůči prodávajícímu právo na náhradu škody, která mu vznikne z titulu nákladů vynaložených na zajištění náhradního plnění včetně případného rozdílu cen. </w:t>
      </w:r>
    </w:p>
    <w:p w:rsidR="003A7123" w:rsidRPr="003A7123" w:rsidRDefault="003A7123" w:rsidP="00AE237B">
      <w:pPr>
        <w:jc w:val="both"/>
        <w:rPr>
          <w:rFonts w:ascii="Arial" w:hAnsi="Arial" w:cs="Arial"/>
          <w:sz w:val="22"/>
        </w:rPr>
      </w:pPr>
    </w:p>
    <w:p w:rsidR="003A7123" w:rsidRPr="003A7123" w:rsidRDefault="003A7123" w:rsidP="00AE237B">
      <w:pPr>
        <w:jc w:val="both"/>
        <w:rPr>
          <w:rFonts w:ascii="Arial" w:hAnsi="Arial" w:cs="Arial"/>
          <w:sz w:val="22"/>
        </w:rPr>
      </w:pPr>
      <w:r w:rsidRPr="003A7123">
        <w:rPr>
          <w:rFonts w:ascii="Arial" w:hAnsi="Arial" w:cs="Arial"/>
          <w:sz w:val="22"/>
        </w:rPr>
        <w:lastRenderedPageBreak/>
        <w:t>Případné spory budou řešeny především dohodou. Soudní řešení sporů bude realizováno až v případě, že dohodou nebude dosaženo smíru.</w:t>
      </w:r>
    </w:p>
    <w:p w:rsidR="003A7123" w:rsidRPr="003A7123" w:rsidRDefault="003A7123" w:rsidP="00AE237B">
      <w:pPr>
        <w:jc w:val="both"/>
        <w:rPr>
          <w:rFonts w:ascii="Arial" w:hAnsi="Arial" w:cs="Arial"/>
          <w:sz w:val="22"/>
        </w:rPr>
      </w:pPr>
    </w:p>
    <w:p w:rsidR="003A7123" w:rsidRDefault="003A7123" w:rsidP="00AE237B">
      <w:pPr>
        <w:jc w:val="both"/>
        <w:rPr>
          <w:rFonts w:ascii="Arial" w:hAnsi="Arial" w:cs="Arial"/>
          <w:sz w:val="22"/>
        </w:rPr>
      </w:pPr>
      <w:r w:rsidRPr="003A7123">
        <w:rPr>
          <w:rFonts w:ascii="Arial" w:hAnsi="Arial" w:cs="Arial"/>
          <w:sz w:val="22"/>
        </w:rPr>
        <w:t>Smlouva se vyhotovuje ve dvou exemplářích, každá strana obdrží po jednom. Měnit ji lze pouze písemnými dodatky.</w:t>
      </w:r>
    </w:p>
    <w:p w:rsidR="003A7123" w:rsidRPr="003A7123" w:rsidRDefault="003A7123" w:rsidP="00AE237B">
      <w:pPr>
        <w:jc w:val="both"/>
        <w:rPr>
          <w:rFonts w:ascii="Arial" w:hAnsi="Arial" w:cs="Arial"/>
          <w:sz w:val="22"/>
        </w:rPr>
      </w:pPr>
    </w:p>
    <w:p w:rsidR="003A7123" w:rsidRDefault="003A7123" w:rsidP="00AE237B">
      <w:pPr>
        <w:jc w:val="both"/>
        <w:rPr>
          <w:rFonts w:ascii="Arial" w:hAnsi="Arial" w:cs="Arial"/>
          <w:sz w:val="22"/>
        </w:rPr>
      </w:pPr>
      <w:r w:rsidRPr="003A7123">
        <w:rPr>
          <w:rFonts w:ascii="Arial" w:hAnsi="Arial" w:cs="Arial"/>
          <w:sz w:val="22"/>
        </w:rPr>
        <w:t>Platnost smlouvy nastává dnem podpisu obou smluvních stran. Účinnost smlouvy nabývá dnem uveřejnění v Registru smluv.</w:t>
      </w:r>
    </w:p>
    <w:p w:rsidR="003A7123" w:rsidRPr="003A7123" w:rsidRDefault="003A7123" w:rsidP="00AE237B">
      <w:pPr>
        <w:jc w:val="both"/>
        <w:rPr>
          <w:rFonts w:ascii="Arial" w:hAnsi="Arial" w:cs="Arial"/>
          <w:sz w:val="22"/>
        </w:rPr>
      </w:pPr>
    </w:p>
    <w:p w:rsidR="003A7123" w:rsidRPr="003A7123" w:rsidRDefault="003A7123" w:rsidP="00AE237B">
      <w:pPr>
        <w:jc w:val="both"/>
        <w:rPr>
          <w:rFonts w:ascii="Arial" w:hAnsi="Arial" w:cs="Arial"/>
          <w:sz w:val="22"/>
        </w:rPr>
      </w:pPr>
      <w:r w:rsidRPr="003A7123">
        <w:rPr>
          <w:rFonts w:ascii="Arial" w:hAnsi="Arial" w:cs="Arial"/>
          <w:sz w:val="22"/>
        </w:rPr>
        <w:t>Smluvní strany berou na vědomí povinnost uveřejnění smlouvy podle zákona č. 340/2015 Sb., o registru smluv, v platném znění. Smlouvu zveřejní kupující.</w:t>
      </w:r>
    </w:p>
    <w:p w:rsidR="003A7123" w:rsidRPr="003A7123" w:rsidRDefault="003A7123" w:rsidP="00AE237B">
      <w:pPr>
        <w:jc w:val="both"/>
        <w:rPr>
          <w:rFonts w:ascii="Arial" w:hAnsi="Arial" w:cs="Arial"/>
          <w:sz w:val="22"/>
        </w:rPr>
      </w:pPr>
    </w:p>
    <w:p w:rsidR="003A7123" w:rsidRPr="003A7123" w:rsidRDefault="003A7123" w:rsidP="00AE237B">
      <w:pPr>
        <w:jc w:val="both"/>
        <w:rPr>
          <w:rFonts w:ascii="Arial" w:hAnsi="Arial" w:cs="Arial"/>
          <w:sz w:val="22"/>
        </w:rPr>
      </w:pPr>
    </w:p>
    <w:p w:rsidR="00FD1D11" w:rsidRDefault="00FD1D11">
      <w:pPr>
        <w:rPr>
          <w:rFonts w:ascii="Arial" w:hAnsi="Arial" w:cs="Arial"/>
          <w:sz w:val="22"/>
        </w:rPr>
      </w:pPr>
    </w:p>
    <w:p w:rsidR="00FD1D11" w:rsidRDefault="00FD1D1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Šenově u Nového Jičína</w:t>
      </w:r>
      <w:r w:rsidR="001A56E6">
        <w:rPr>
          <w:rFonts w:ascii="Arial" w:hAnsi="Arial" w:cs="Arial"/>
          <w:sz w:val="22"/>
        </w:rPr>
        <w:t xml:space="preserve"> </w:t>
      </w:r>
      <w:proofErr w:type="gramStart"/>
      <w:r w:rsidR="007F3903">
        <w:rPr>
          <w:rFonts w:ascii="Arial" w:hAnsi="Arial" w:cs="Arial"/>
          <w:sz w:val="22"/>
        </w:rPr>
        <w:t>14</w:t>
      </w:r>
      <w:r w:rsidR="005D7AB1">
        <w:rPr>
          <w:rFonts w:ascii="Arial" w:hAnsi="Arial" w:cs="Arial"/>
          <w:sz w:val="22"/>
        </w:rPr>
        <w:t>.</w:t>
      </w:r>
      <w:r w:rsidR="007F3903">
        <w:rPr>
          <w:rFonts w:ascii="Arial" w:hAnsi="Arial" w:cs="Arial"/>
          <w:sz w:val="22"/>
        </w:rPr>
        <w:t>9</w:t>
      </w:r>
      <w:r w:rsidR="00A62510">
        <w:rPr>
          <w:rFonts w:ascii="Arial" w:hAnsi="Arial" w:cs="Arial"/>
          <w:sz w:val="22"/>
        </w:rPr>
        <w:t>.2020</w:t>
      </w:r>
      <w:proofErr w:type="gramEnd"/>
    </w:p>
    <w:p w:rsidR="00FD1D11" w:rsidRDefault="00FD1D11">
      <w:pPr>
        <w:rPr>
          <w:rFonts w:ascii="Arial" w:hAnsi="Arial" w:cs="Arial"/>
          <w:sz w:val="22"/>
        </w:rPr>
      </w:pPr>
    </w:p>
    <w:p w:rsidR="00FD1D11" w:rsidRDefault="00FD1D11">
      <w:pPr>
        <w:rPr>
          <w:rFonts w:ascii="Arial" w:hAnsi="Arial" w:cs="Arial"/>
          <w:sz w:val="22"/>
        </w:rPr>
      </w:pPr>
    </w:p>
    <w:p w:rsidR="00BA6224" w:rsidRDefault="00BA6224">
      <w:pPr>
        <w:rPr>
          <w:rFonts w:ascii="Arial" w:hAnsi="Arial" w:cs="Arial"/>
          <w:sz w:val="22"/>
        </w:rPr>
      </w:pPr>
    </w:p>
    <w:p w:rsidR="00BA6224" w:rsidRDefault="00BA6224">
      <w:pPr>
        <w:rPr>
          <w:rFonts w:ascii="Arial" w:hAnsi="Arial" w:cs="Arial"/>
          <w:sz w:val="22"/>
        </w:rPr>
      </w:pPr>
    </w:p>
    <w:p w:rsidR="00BA6224" w:rsidRDefault="00BA6224">
      <w:pPr>
        <w:rPr>
          <w:rFonts w:ascii="Arial" w:hAnsi="Arial" w:cs="Arial"/>
          <w:sz w:val="22"/>
        </w:rPr>
      </w:pPr>
    </w:p>
    <w:p w:rsidR="00BA6224" w:rsidRDefault="00BA6224">
      <w:pPr>
        <w:rPr>
          <w:rFonts w:ascii="Arial" w:hAnsi="Arial" w:cs="Arial"/>
          <w:sz w:val="22"/>
        </w:rPr>
      </w:pPr>
    </w:p>
    <w:p w:rsidR="00FD1D11" w:rsidRDefault="00FD1D11">
      <w:pPr>
        <w:rPr>
          <w:rFonts w:ascii="Arial" w:hAnsi="Arial" w:cs="Arial"/>
          <w:sz w:val="22"/>
        </w:rPr>
      </w:pPr>
    </w:p>
    <w:p w:rsidR="00FD1D11" w:rsidRDefault="00BA622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FD1D11">
        <w:rPr>
          <w:rFonts w:ascii="Arial" w:hAnsi="Arial" w:cs="Arial"/>
          <w:sz w:val="22"/>
        </w:rPr>
        <w:t xml:space="preserve">rodávající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FD1D11">
        <w:rPr>
          <w:rFonts w:ascii="Arial" w:hAnsi="Arial" w:cs="Arial"/>
          <w:sz w:val="22"/>
        </w:rPr>
        <w:t>kupující</w:t>
      </w:r>
    </w:p>
    <w:p w:rsidR="00FD1D11" w:rsidRDefault="00FD1D11">
      <w:pPr>
        <w:rPr>
          <w:rFonts w:ascii="Arial" w:hAnsi="Arial" w:cs="Arial"/>
          <w:sz w:val="22"/>
        </w:rPr>
      </w:pPr>
    </w:p>
    <w:p w:rsidR="00FD1D11" w:rsidRDefault="00FD1D11">
      <w:pPr>
        <w:rPr>
          <w:rFonts w:ascii="Arial" w:hAnsi="Arial" w:cs="Arial"/>
          <w:sz w:val="22"/>
        </w:rPr>
      </w:pPr>
    </w:p>
    <w:p w:rsidR="00FD1D11" w:rsidRDefault="00FD1D11">
      <w:pPr>
        <w:rPr>
          <w:rFonts w:ascii="Arial" w:hAnsi="Arial" w:cs="Arial"/>
          <w:sz w:val="22"/>
        </w:rPr>
      </w:pPr>
    </w:p>
    <w:sectPr w:rsidR="00FD1D11" w:rsidSect="00C63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E0091"/>
    <w:multiLevelType w:val="multilevel"/>
    <w:tmpl w:val="F47244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89A"/>
    <w:rsid w:val="000160BE"/>
    <w:rsid w:val="00027D9B"/>
    <w:rsid w:val="00045A6A"/>
    <w:rsid w:val="0004656C"/>
    <w:rsid w:val="00090F58"/>
    <w:rsid w:val="000D19A5"/>
    <w:rsid w:val="000F00EE"/>
    <w:rsid w:val="0014736C"/>
    <w:rsid w:val="0018354A"/>
    <w:rsid w:val="001A56E6"/>
    <w:rsid w:val="001B69F2"/>
    <w:rsid w:val="001D6C34"/>
    <w:rsid w:val="001E0942"/>
    <w:rsid w:val="00223926"/>
    <w:rsid w:val="002268AF"/>
    <w:rsid w:val="00287218"/>
    <w:rsid w:val="002B00BA"/>
    <w:rsid w:val="002E3A4D"/>
    <w:rsid w:val="002F590E"/>
    <w:rsid w:val="003254C3"/>
    <w:rsid w:val="00334DF4"/>
    <w:rsid w:val="00352259"/>
    <w:rsid w:val="003541E0"/>
    <w:rsid w:val="0037051A"/>
    <w:rsid w:val="003A7123"/>
    <w:rsid w:val="003E4ABB"/>
    <w:rsid w:val="003E5F6F"/>
    <w:rsid w:val="003F677E"/>
    <w:rsid w:val="0041189A"/>
    <w:rsid w:val="004129F5"/>
    <w:rsid w:val="00420465"/>
    <w:rsid w:val="00467E70"/>
    <w:rsid w:val="00485FF0"/>
    <w:rsid w:val="004B47A4"/>
    <w:rsid w:val="00516967"/>
    <w:rsid w:val="005253A4"/>
    <w:rsid w:val="00541C5E"/>
    <w:rsid w:val="00585EDD"/>
    <w:rsid w:val="0059547A"/>
    <w:rsid w:val="00595F06"/>
    <w:rsid w:val="00596294"/>
    <w:rsid w:val="005A0A02"/>
    <w:rsid w:val="005B586B"/>
    <w:rsid w:val="005D7AB1"/>
    <w:rsid w:val="005E0872"/>
    <w:rsid w:val="00617DA9"/>
    <w:rsid w:val="00617EE0"/>
    <w:rsid w:val="00636EDD"/>
    <w:rsid w:val="00642187"/>
    <w:rsid w:val="006C0D4D"/>
    <w:rsid w:val="00723C5B"/>
    <w:rsid w:val="00736C05"/>
    <w:rsid w:val="007B0A63"/>
    <w:rsid w:val="007D78B2"/>
    <w:rsid w:val="007F3903"/>
    <w:rsid w:val="007F6403"/>
    <w:rsid w:val="00861E16"/>
    <w:rsid w:val="00863C45"/>
    <w:rsid w:val="0087117A"/>
    <w:rsid w:val="0087680B"/>
    <w:rsid w:val="00896AC3"/>
    <w:rsid w:val="008C7FF2"/>
    <w:rsid w:val="0095148F"/>
    <w:rsid w:val="009717A8"/>
    <w:rsid w:val="009C3874"/>
    <w:rsid w:val="009E721A"/>
    <w:rsid w:val="009F161B"/>
    <w:rsid w:val="00A62510"/>
    <w:rsid w:val="00A76E53"/>
    <w:rsid w:val="00AA2D19"/>
    <w:rsid w:val="00AE237B"/>
    <w:rsid w:val="00AF46FE"/>
    <w:rsid w:val="00B073EC"/>
    <w:rsid w:val="00BA6224"/>
    <w:rsid w:val="00BB5148"/>
    <w:rsid w:val="00C13475"/>
    <w:rsid w:val="00C44C35"/>
    <w:rsid w:val="00C62114"/>
    <w:rsid w:val="00C63634"/>
    <w:rsid w:val="00C637DA"/>
    <w:rsid w:val="00C67C9B"/>
    <w:rsid w:val="00C9319B"/>
    <w:rsid w:val="00CA5630"/>
    <w:rsid w:val="00CF57AD"/>
    <w:rsid w:val="00D3327F"/>
    <w:rsid w:val="00D34336"/>
    <w:rsid w:val="00D51470"/>
    <w:rsid w:val="00D9010A"/>
    <w:rsid w:val="00D959CD"/>
    <w:rsid w:val="00DA0D49"/>
    <w:rsid w:val="00DC2803"/>
    <w:rsid w:val="00DF5DA0"/>
    <w:rsid w:val="00E163B7"/>
    <w:rsid w:val="00E25CB1"/>
    <w:rsid w:val="00E4557B"/>
    <w:rsid w:val="00E635E7"/>
    <w:rsid w:val="00E676B6"/>
    <w:rsid w:val="00E73564"/>
    <w:rsid w:val="00EA0835"/>
    <w:rsid w:val="00EA3C1C"/>
    <w:rsid w:val="00EA4C95"/>
    <w:rsid w:val="00EB4888"/>
    <w:rsid w:val="00ED3FF0"/>
    <w:rsid w:val="00F134BA"/>
    <w:rsid w:val="00F152CF"/>
    <w:rsid w:val="00F42AE4"/>
    <w:rsid w:val="00F57368"/>
    <w:rsid w:val="00F61723"/>
    <w:rsid w:val="00F6686C"/>
    <w:rsid w:val="00F77CE3"/>
    <w:rsid w:val="00FD1D11"/>
    <w:rsid w:val="00FD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634"/>
    <w:rPr>
      <w:sz w:val="24"/>
      <w:szCs w:val="24"/>
    </w:rPr>
  </w:style>
  <w:style w:type="paragraph" w:styleId="Nadpis1">
    <w:name w:val="heading 1"/>
    <w:basedOn w:val="Normln"/>
    <w:next w:val="Normln"/>
    <w:qFormat/>
    <w:rsid w:val="00C63634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C63634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63634"/>
    <w:rPr>
      <w:rFonts w:ascii="Arial" w:hAnsi="Arial" w:cs="Arial"/>
      <w:sz w:val="22"/>
    </w:rPr>
  </w:style>
  <w:style w:type="character" w:customStyle="1" w:styleId="nowrap">
    <w:name w:val="nowrap"/>
    <w:basedOn w:val="Standardnpsmoodstavce"/>
    <w:rsid w:val="000160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634"/>
    <w:rPr>
      <w:sz w:val="24"/>
      <w:szCs w:val="24"/>
    </w:rPr>
  </w:style>
  <w:style w:type="paragraph" w:styleId="Nadpis1">
    <w:name w:val="heading 1"/>
    <w:basedOn w:val="Normln"/>
    <w:next w:val="Normln"/>
    <w:qFormat/>
    <w:rsid w:val="00C63634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C63634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63634"/>
    <w:rPr>
      <w:rFonts w:ascii="Arial" w:hAnsi="Arial" w:cs="Arial"/>
      <w:sz w:val="22"/>
    </w:rPr>
  </w:style>
  <w:style w:type="character" w:customStyle="1" w:styleId="nowrap">
    <w:name w:val="nowrap"/>
    <w:basedOn w:val="Standardnpsmoodstavce"/>
    <w:rsid w:val="00016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382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ve Frýdku-Místku</vt:lpstr>
    </vt:vector>
  </TitlesOfParts>
  <Company>Keka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ve Frýdku-Místku</dc:title>
  <dc:creator>Vladimír Keka</dc:creator>
  <cp:lastModifiedBy>szp@applet.cz</cp:lastModifiedBy>
  <cp:revision>9</cp:revision>
  <cp:lastPrinted>2018-01-15T09:38:00Z</cp:lastPrinted>
  <dcterms:created xsi:type="dcterms:W3CDTF">2020-08-14T07:25:00Z</dcterms:created>
  <dcterms:modified xsi:type="dcterms:W3CDTF">2020-10-15T09:07:00Z</dcterms:modified>
</cp:coreProperties>
</file>