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2649" w14:textId="77777777"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14:paraId="129F8ABA" w14:textId="77777777" w:rsidR="007835B6" w:rsidRPr="006F6BBE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D99AAA2" w14:textId="77777777" w:rsidR="007835B6" w:rsidRPr="003850BB" w:rsidRDefault="00C53AC8" w:rsidP="003A367C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Izotopový analyzátor</w:t>
      </w:r>
    </w:p>
    <w:p w14:paraId="5B33D102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6DE6107E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E1398A7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1275"/>
        <w:gridCol w:w="954"/>
        <w:gridCol w:w="680"/>
        <w:gridCol w:w="578"/>
        <w:gridCol w:w="1437"/>
        <w:gridCol w:w="705"/>
        <w:gridCol w:w="421"/>
        <w:gridCol w:w="848"/>
        <w:gridCol w:w="805"/>
      </w:tblGrid>
      <w:tr w:rsidR="00FE6829" w:rsidRPr="006F6BBE" w14:paraId="1C2D8AD7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40D40148" w14:textId="77777777" w:rsidR="00FE6829" w:rsidRPr="006F6BBE" w:rsidRDefault="00FE682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2041ECFE" w14:textId="396209EB" w:rsidR="00FE6829" w:rsidRPr="006F6BBE" w:rsidRDefault="007B3F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HILGER s.r.o.</w:t>
            </w:r>
          </w:p>
        </w:tc>
      </w:tr>
      <w:tr w:rsidR="00FE6829" w:rsidRPr="006F6BBE" w14:paraId="223D185D" w14:textId="77777777" w:rsidTr="003B0B43">
        <w:tc>
          <w:tcPr>
            <w:tcW w:w="1384" w:type="dxa"/>
            <w:vAlign w:val="center"/>
          </w:tcPr>
          <w:p w14:paraId="1A34274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5DD3D271" w14:textId="6098AB99" w:rsidR="00FE6829" w:rsidRPr="006F6BBE" w:rsidRDefault="007B3F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Místecká 258, 720 00  Ostrava - Hrabová</w:t>
            </w:r>
          </w:p>
        </w:tc>
      </w:tr>
      <w:tr w:rsidR="007B3FB6" w:rsidRPr="006F6BBE" w14:paraId="49E6F641" w14:textId="77777777" w:rsidTr="003B0B43">
        <w:tc>
          <w:tcPr>
            <w:tcW w:w="1384" w:type="dxa"/>
            <w:vAlign w:val="center"/>
          </w:tcPr>
          <w:p w14:paraId="1CDC5D10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4CEAE7E8" w14:textId="0B3E9DCE" w:rsidR="00FE6829" w:rsidRPr="006F6BBE" w:rsidRDefault="007B3F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46580387</w:t>
            </w:r>
          </w:p>
        </w:tc>
        <w:tc>
          <w:tcPr>
            <w:tcW w:w="578" w:type="dxa"/>
            <w:vAlign w:val="center"/>
          </w:tcPr>
          <w:p w14:paraId="6ACF98DA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3927E0C7" w14:textId="29C0E2CF" w:rsidR="00FE6829" w:rsidRPr="006F6BBE" w:rsidRDefault="007B3FB6" w:rsidP="007B3FB6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CZ46580387</w:t>
            </w:r>
          </w:p>
        </w:tc>
      </w:tr>
      <w:tr w:rsidR="007B3FB6" w:rsidRPr="006F6BBE" w14:paraId="3D643675" w14:textId="77777777" w:rsidTr="003B0B43">
        <w:tc>
          <w:tcPr>
            <w:tcW w:w="1384" w:type="dxa"/>
            <w:vAlign w:val="center"/>
          </w:tcPr>
          <w:p w14:paraId="3C81EBC9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286" w:type="dxa"/>
            <w:vAlign w:val="center"/>
          </w:tcPr>
          <w:p w14:paraId="5F3F657E" w14:textId="228306AB" w:rsidR="00FE6829" w:rsidRPr="006F6BBE" w:rsidRDefault="007B3F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Krajského</w:t>
            </w:r>
          </w:p>
        </w:tc>
        <w:tc>
          <w:tcPr>
            <w:tcW w:w="969" w:type="dxa"/>
            <w:vAlign w:val="center"/>
          </w:tcPr>
          <w:p w14:paraId="1E258D0F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21A13CB6" w14:textId="006AF8C9" w:rsidR="00FE6829" w:rsidRPr="006F6BBE" w:rsidRDefault="007B3FB6" w:rsidP="007B3FB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Ostravě</w:t>
            </w:r>
          </w:p>
        </w:tc>
        <w:tc>
          <w:tcPr>
            <w:tcW w:w="708" w:type="dxa"/>
            <w:vAlign w:val="center"/>
          </w:tcPr>
          <w:p w14:paraId="41A2D7CD" w14:textId="77777777" w:rsidR="00FE6829" w:rsidRPr="006F6BBE" w:rsidRDefault="00FE6829" w:rsidP="004F66A5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1F3DAA77" w14:textId="69BB34C3" w:rsidR="00FE6829" w:rsidRPr="006F6BBE" w:rsidRDefault="007B3FB6" w:rsidP="007B3FB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1BC16CA7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6671F8D7" w14:textId="525E22D4" w:rsidR="00FE6829" w:rsidRPr="006F6BBE" w:rsidRDefault="007B3FB6" w:rsidP="007B3FB6">
            <w:pPr>
              <w:pStyle w:val="Zkladntext"/>
              <w:suppressAutoHyphens/>
              <w:spacing w:before="0" w:after="0" w:line="240" w:lineRule="atLeast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3583</w:t>
            </w:r>
          </w:p>
        </w:tc>
      </w:tr>
      <w:tr w:rsidR="00FE6829" w:rsidRPr="006F6BBE" w14:paraId="5B256F30" w14:textId="77777777" w:rsidTr="003B0B43">
        <w:tc>
          <w:tcPr>
            <w:tcW w:w="1384" w:type="dxa"/>
            <w:vAlign w:val="center"/>
          </w:tcPr>
          <w:p w14:paraId="488A04FD" w14:textId="77777777" w:rsidR="00FE6829" w:rsidRPr="006F6BBE" w:rsidRDefault="00FE682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71EE399F" w14:textId="1472C69F" w:rsidR="00FE6829" w:rsidRPr="006F6BBE" w:rsidRDefault="007B3F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Jiřím Micenkem, Ing. Pavlem Hudákem – jednatelé firmy</w:t>
            </w:r>
          </w:p>
        </w:tc>
      </w:tr>
    </w:tbl>
    <w:p w14:paraId="462769F7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119074A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8398490" w14:textId="77777777" w:rsidR="00020A41" w:rsidRDefault="00020A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019F6AB3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151960F2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5BCCF518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60E39008" w14:textId="77777777" w:rsidR="007835B6" w:rsidRPr="006F6BBE" w:rsidRDefault="0071089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2E3FCEB0" w14:textId="77777777" w:rsidTr="003B0B43">
        <w:tc>
          <w:tcPr>
            <w:tcW w:w="1384" w:type="dxa"/>
            <w:vAlign w:val="center"/>
          </w:tcPr>
          <w:p w14:paraId="09A8D5D2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2D1F8BB8" w14:textId="77777777" w:rsidR="007835B6" w:rsidRPr="006F6BBE" w:rsidRDefault="00BB2578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</w:t>
            </w:r>
            <w:r w:rsidR="009B449A"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10896">
              <w:rPr>
                <w:rFonts w:ascii="Arial" w:hAnsi="Arial" w:cs="Arial"/>
                <w:sz w:val="21"/>
                <w:szCs w:val="21"/>
              </w:rPr>
              <w:t>603  00 Brno</w:t>
            </w:r>
          </w:p>
        </w:tc>
      </w:tr>
      <w:tr w:rsidR="007835B6" w:rsidRPr="006F6BBE" w14:paraId="4CF88539" w14:textId="77777777" w:rsidTr="003B0B43">
        <w:tc>
          <w:tcPr>
            <w:tcW w:w="1384" w:type="dxa"/>
            <w:vAlign w:val="center"/>
          </w:tcPr>
          <w:p w14:paraId="60E8FC4B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6523B896" w14:textId="77777777" w:rsidR="007835B6" w:rsidRPr="006F6BBE" w:rsidRDefault="0071089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266D4F8D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4A918DC4" w14:textId="77777777" w:rsidR="007835B6" w:rsidRPr="006F6BBE" w:rsidRDefault="009B449A" w:rsidP="0071089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710896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3F8141CC" w14:textId="77777777" w:rsidTr="003B0B43">
        <w:tc>
          <w:tcPr>
            <w:tcW w:w="1384" w:type="dxa"/>
            <w:vAlign w:val="center"/>
          </w:tcPr>
          <w:p w14:paraId="751BC08F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4B71A85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14:paraId="28829311" w14:textId="77777777" w:rsidTr="003B0B43">
        <w:tc>
          <w:tcPr>
            <w:tcW w:w="1384" w:type="dxa"/>
            <w:vAlign w:val="center"/>
          </w:tcPr>
          <w:p w14:paraId="5CC61503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3620EF21" w14:textId="77777777" w:rsidR="007835B6" w:rsidRPr="006F6BBE" w:rsidRDefault="00A64FB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EE3289" w:rsidRPr="00EA381B">
              <w:rPr>
                <w:rFonts w:ascii="Arial" w:hAnsi="Arial" w:cs="Arial"/>
                <w:sz w:val="21"/>
                <w:szCs w:val="21"/>
              </w:rPr>
              <w:t>rof. RNDr. Ing. Michalem V. Markem, DrSc., dr. h. c., ředitelem</w:t>
            </w:r>
          </w:p>
        </w:tc>
      </w:tr>
    </w:tbl>
    <w:p w14:paraId="3450B0FE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16A2D47F" w14:textId="77777777" w:rsidR="0005326E" w:rsidRPr="006F6BBE" w:rsidRDefault="0005326E" w:rsidP="00E837B7">
      <w:pPr>
        <w:rPr>
          <w:rFonts w:cs="Arial"/>
          <w:sz w:val="21"/>
          <w:szCs w:val="21"/>
        </w:rPr>
      </w:pPr>
    </w:p>
    <w:p w14:paraId="7FBEC5E7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FF1B69">
        <w:rPr>
          <w:rFonts w:cs="Arial"/>
          <w:b/>
          <w:smallCaps/>
          <w:spacing w:val="32"/>
          <w:sz w:val="21"/>
          <w:szCs w:val="21"/>
        </w:rPr>
        <w:t xml:space="preserve">ředmět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54BB30D8" w14:textId="77777777" w:rsidR="008E31F1" w:rsidRPr="006472D9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 věc,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</w:t>
      </w:r>
      <w:r w:rsidRPr="006472D9">
        <w:rPr>
          <w:rFonts w:cs="Arial"/>
          <w:sz w:val="21"/>
          <w:szCs w:val="21"/>
        </w:rPr>
        <w:t>u.</w:t>
      </w:r>
    </w:p>
    <w:p w14:paraId="2C4DA71C" w14:textId="77777777" w:rsidR="00A64FB9" w:rsidRPr="002B0761" w:rsidRDefault="0032655B" w:rsidP="002B0761">
      <w:pPr>
        <w:pStyle w:val="Odstavecseseznamem"/>
        <w:numPr>
          <w:ilvl w:val="1"/>
          <w:numId w:val="11"/>
        </w:numPr>
        <w:contextualSpacing w:val="0"/>
        <w:rPr>
          <w:sz w:val="21"/>
          <w:szCs w:val="21"/>
        </w:rPr>
      </w:pPr>
      <w:r w:rsidRPr="00BC5223">
        <w:rPr>
          <w:sz w:val="21"/>
          <w:szCs w:val="21"/>
        </w:rPr>
        <w:t>Prodávající se rovněž zavazuje odevzdat kupujícímu dok</w:t>
      </w:r>
      <w:r w:rsidR="002C546F">
        <w:rPr>
          <w:sz w:val="21"/>
          <w:szCs w:val="21"/>
        </w:rPr>
        <w:t>lady, které se k věci vztahují.</w:t>
      </w:r>
    </w:p>
    <w:p w14:paraId="3A10B271" w14:textId="77777777" w:rsidR="003922B9" w:rsidRPr="00A64FB9" w:rsidRDefault="003922B9" w:rsidP="00A64FB9">
      <w:pPr>
        <w:rPr>
          <w:rFonts w:cs="Arial"/>
          <w:sz w:val="21"/>
          <w:szCs w:val="21"/>
        </w:rPr>
      </w:pPr>
    </w:p>
    <w:p w14:paraId="2D9A67A7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178739E7" w14:textId="77777777" w:rsidR="00957124" w:rsidRPr="006D4D5A" w:rsidRDefault="00477506" w:rsidP="00C53AC8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Předmětem koupě j</w:t>
      </w:r>
      <w:r w:rsidR="00F20FC5">
        <w:rPr>
          <w:rFonts w:cs="Arial"/>
          <w:sz w:val="21"/>
          <w:szCs w:val="21"/>
        </w:rPr>
        <w:t>e</w:t>
      </w:r>
      <w:r w:rsidR="00957124" w:rsidRPr="006D4D5A">
        <w:rPr>
          <w:rFonts w:cs="Arial"/>
          <w:sz w:val="21"/>
          <w:szCs w:val="21"/>
        </w:rPr>
        <w:t xml:space="preserve"> </w:t>
      </w:r>
      <w:r w:rsidR="00C53AC8">
        <w:rPr>
          <w:rFonts w:cs="Arial"/>
          <w:sz w:val="21"/>
          <w:szCs w:val="21"/>
        </w:rPr>
        <w:t>a</w:t>
      </w:r>
      <w:r w:rsidR="00C53AC8" w:rsidRPr="00C53AC8">
        <w:rPr>
          <w:rFonts w:cs="Arial"/>
          <w:sz w:val="21"/>
          <w:szCs w:val="21"/>
        </w:rPr>
        <w:t>nalyzátor izotopového signálu δ</w:t>
      </w:r>
      <w:r w:rsidR="00C53AC8" w:rsidRPr="00C53AC8">
        <w:rPr>
          <w:rFonts w:cs="Arial"/>
          <w:sz w:val="21"/>
          <w:szCs w:val="21"/>
          <w:vertAlign w:val="superscript"/>
        </w:rPr>
        <w:t>13</w:t>
      </w:r>
      <w:r w:rsidR="00C53AC8" w:rsidRPr="00C53AC8">
        <w:rPr>
          <w:rFonts w:cs="Arial"/>
          <w:sz w:val="21"/>
          <w:szCs w:val="21"/>
        </w:rPr>
        <w:t>C v CO</w:t>
      </w:r>
      <w:r w:rsidR="00C53AC8" w:rsidRPr="00C53AC8">
        <w:rPr>
          <w:rFonts w:cs="Arial"/>
          <w:sz w:val="21"/>
          <w:szCs w:val="21"/>
          <w:vertAlign w:val="subscript"/>
        </w:rPr>
        <w:t>2</w:t>
      </w:r>
      <w:r w:rsidR="00C53AC8" w:rsidRPr="00C53AC8">
        <w:rPr>
          <w:rFonts w:cs="Arial"/>
          <w:sz w:val="21"/>
          <w:szCs w:val="21"/>
        </w:rPr>
        <w:t>, CH</w:t>
      </w:r>
      <w:r w:rsidR="00C53AC8" w:rsidRPr="00C53AC8">
        <w:rPr>
          <w:rFonts w:cs="Arial"/>
          <w:sz w:val="21"/>
          <w:szCs w:val="21"/>
          <w:vertAlign w:val="subscript"/>
        </w:rPr>
        <w:t>4</w:t>
      </w:r>
      <w:r w:rsidR="00C53AC8" w:rsidRPr="00C53AC8">
        <w:rPr>
          <w:rFonts w:cs="Arial"/>
          <w:sz w:val="21"/>
          <w:szCs w:val="21"/>
        </w:rPr>
        <w:t xml:space="preserve"> a koncentrace CO</w:t>
      </w:r>
      <w:r w:rsidR="00C53AC8" w:rsidRPr="00C53AC8">
        <w:rPr>
          <w:rFonts w:cs="Arial"/>
          <w:sz w:val="21"/>
          <w:szCs w:val="21"/>
          <w:vertAlign w:val="subscript"/>
        </w:rPr>
        <w:t>2</w:t>
      </w:r>
      <w:r w:rsidR="00C53AC8" w:rsidRPr="00C53AC8">
        <w:rPr>
          <w:rFonts w:cs="Arial"/>
          <w:sz w:val="21"/>
          <w:szCs w:val="21"/>
        </w:rPr>
        <w:t>, CH</w:t>
      </w:r>
      <w:r w:rsidR="00C53AC8" w:rsidRPr="00C53AC8">
        <w:rPr>
          <w:rFonts w:cs="Arial"/>
          <w:sz w:val="21"/>
          <w:szCs w:val="21"/>
          <w:vertAlign w:val="subscript"/>
        </w:rPr>
        <w:t>4</w:t>
      </w:r>
      <w:r w:rsidR="00C53AC8" w:rsidRPr="00C53AC8">
        <w:rPr>
          <w:rFonts w:cs="Arial"/>
          <w:sz w:val="21"/>
          <w:szCs w:val="21"/>
        </w:rPr>
        <w:t xml:space="preserve"> a H</w:t>
      </w:r>
      <w:r w:rsidR="00C53AC8" w:rsidRPr="00C53AC8">
        <w:rPr>
          <w:rFonts w:cs="Arial"/>
          <w:sz w:val="21"/>
          <w:szCs w:val="21"/>
          <w:vertAlign w:val="subscript"/>
        </w:rPr>
        <w:t>2</w:t>
      </w:r>
      <w:r w:rsidR="00C53AC8" w:rsidRPr="00C53AC8">
        <w:rPr>
          <w:rFonts w:cs="Arial"/>
          <w:sz w:val="21"/>
          <w:szCs w:val="21"/>
        </w:rPr>
        <w:t>O ve vzduchu</w:t>
      </w:r>
      <w:r w:rsidR="003922B9">
        <w:rPr>
          <w:rFonts w:cs="Arial"/>
          <w:sz w:val="21"/>
          <w:szCs w:val="21"/>
        </w:rPr>
        <w:t>.</w:t>
      </w:r>
    </w:p>
    <w:p w14:paraId="39C50A4A" w14:textId="77777777" w:rsidR="00EE3289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Předmět koupě bude blíže specifikován v příloze č. 1 této smlouvy.</w:t>
      </w:r>
    </w:p>
    <w:p w14:paraId="57289BA3" w14:textId="77777777" w:rsidR="00EE3289" w:rsidRPr="00607A84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A381B">
        <w:rPr>
          <w:rFonts w:cs="Arial"/>
          <w:sz w:val="21"/>
          <w:szCs w:val="21"/>
        </w:rPr>
        <w:t>Součásti a příslušenství předmětu koupě bude blíže specifikováno v příloze č. 1 této smlouvy.</w:t>
      </w:r>
    </w:p>
    <w:p w14:paraId="4BE7A57D" w14:textId="77777777" w:rsidR="00DE5A99" w:rsidRPr="001C69D4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 xml:space="preserve">Předmět koupě bude </w:t>
      </w:r>
      <w:r w:rsidR="002F5DC3" w:rsidRPr="001C69D4">
        <w:rPr>
          <w:rFonts w:cs="Arial"/>
          <w:sz w:val="21"/>
          <w:szCs w:val="21"/>
        </w:rPr>
        <w:t>odevzdán v souladu s následujícími po</w:t>
      </w:r>
      <w:r w:rsidR="005579B0" w:rsidRPr="001C69D4">
        <w:rPr>
          <w:rFonts w:cs="Arial"/>
          <w:sz w:val="21"/>
          <w:szCs w:val="21"/>
        </w:rPr>
        <w:t>d</w:t>
      </w:r>
      <w:r w:rsidR="002F5DC3" w:rsidRPr="001C69D4">
        <w:rPr>
          <w:rFonts w:cs="Arial"/>
          <w:sz w:val="21"/>
          <w:szCs w:val="21"/>
        </w:rPr>
        <w:t xml:space="preserve">klady </w:t>
      </w:r>
      <w:r w:rsidRPr="001C69D4">
        <w:rPr>
          <w:rFonts w:cs="Arial"/>
          <w:sz w:val="21"/>
          <w:szCs w:val="21"/>
        </w:rPr>
        <w:t>(řazena dle závaznosti):</w:t>
      </w:r>
    </w:p>
    <w:p w14:paraId="10C48E1F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Touto</w:t>
      </w:r>
      <w:r w:rsidRPr="006F6BBE">
        <w:rPr>
          <w:rFonts w:cs="Arial"/>
          <w:sz w:val="21"/>
          <w:szCs w:val="21"/>
        </w:rPr>
        <w:t xml:space="preserve"> smlouvou.</w:t>
      </w:r>
    </w:p>
    <w:p w14:paraId="5F8CE957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3BE0A3A5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Technickými normami vztahujícími se k materiálům a činnostem prováděných na základě této smlouvy </w:t>
      </w:r>
    </w:p>
    <w:p w14:paraId="33F2C024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02C1FEB2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Certifikáty a prohlášení o shodě použitýc</w:t>
      </w:r>
      <w:r w:rsidRPr="001C69D4">
        <w:rPr>
          <w:rFonts w:cs="Arial"/>
          <w:sz w:val="21"/>
          <w:szCs w:val="21"/>
        </w:rPr>
        <w:t>h materiálů a výrobků.</w:t>
      </w:r>
    </w:p>
    <w:p w14:paraId="6754AF6E" w14:textId="77777777" w:rsidR="002F5DC3" w:rsidRPr="001C69D4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použití předmětu koupě.</w:t>
      </w:r>
    </w:p>
    <w:p w14:paraId="36DAF4B7" w14:textId="77777777" w:rsidR="002F5DC3" w:rsidRPr="001C69D4" w:rsidRDefault="002F5DC3" w:rsidP="001C69D4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Podrobné návody nebo příručky či manuály k údržbě předmětu koupě.</w:t>
      </w:r>
    </w:p>
    <w:p w14:paraId="08EAF497" w14:textId="77777777" w:rsidR="002F5DC3" w:rsidRPr="006472D9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1C69D4">
        <w:rPr>
          <w:rFonts w:cs="Arial"/>
          <w:sz w:val="21"/>
          <w:szCs w:val="21"/>
        </w:rPr>
        <w:t>Doklady budou vyhotoveny v č</w:t>
      </w:r>
      <w:r w:rsidRPr="006472D9">
        <w:rPr>
          <w:rFonts w:cs="Arial"/>
          <w:sz w:val="21"/>
          <w:szCs w:val="21"/>
        </w:rPr>
        <w:t>eském nebo anglickém</w:t>
      </w:r>
      <w:r w:rsidR="00792B2A" w:rsidRPr="006472D9">
        <w:rPr>
          <w:rFonts w:cs="Arial"/>
          <w:sz w:val="21"/>
          <w:szCs w:val="21"/>
        </w:rPr>
        <w:t xml:space="preserve"> jazyce</w:t>
      </w:r>
      <w:r w:rsidRPr="006472D9">
        <w:rPr>
          <w:rFonts w:cs="Arial"/>
          <w:sz w:val="21"/>
          <w:szCs w:val="21"/>
        </w:rPr>
        <w:t>.</w:t>
      </w:r>
    </w:p>
    <w:p w14:paraId="38B5EBBE" w14:textId="77777777" w:rsidR="0032655B" w:rsidRDefault="00DE5A99" w:rsidP="006472D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472D9">
        <w:rPr>
          <w:rFonts w:cs="Arial"/>
          <w:sz w:val="21"/>
          <w:szCs w:val="21"/>
        </w:rPr>
        <w:t>Prodávající se zavazuje provádět ser</w:t>
      </w:r>
      <w:r w:rsidR="006472D9" w:rsidRPr="006472D9">
        <w:rPr>
          <w:rFonts w:cs="Arial"/>
          <w:sz w:val="21"/>
          <w:szCs w:val="21"/>
        </w:rPr>
        <w:t xml:space="preserve">vis předmětu koupě po dobu </w:t>
      </w:r>
      <w:r w:rsidR="000B146D" w:rsidRPr="006472D9">
        <w:rPr>
          <w:rFonts w:cs="Arial"/>
          <w:sz w:val="21"/>
          <w:szCs w:val="21"/>
        </w:rPr>
        <w:t>trvání záruční doby</w:t>
      </w:r>
      <w:r w:rsidRPr="006472D9">
        <w:rPr>
          <w:rFonts w:cs="Arial"/>
          <w:sz w:val="21"/>
          <w:szCs w:val="21"/>
        </w:rPr>
        <w:t>.</w:t>
      </w:r>
    </w:p>
    <w:p w14:paraId="3621BC47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4740CAFB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1BB7DB33" w14:textId="77777777" w:rsidR="00DE5A99" w:rsidRPr="002B0A44" w:rsidRDefault="00DE5A99" w:rsidP="002B0A4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127881">
        <w:rPr>
          <w:rFonts w:cs="Arial"/>
          <w:sz w:val="21"/>
          <w:szCs w:val="21"/>
        </w:rPr>
        <w:t xml:space="preserve">Úplný a bezvadný předmět koupě bude </w:t>
      </w:r>
      <w:r w:rsidR="00424EEF" w:rsidRPr="00127881">
        <w:rPr>
          <w:rFonts w:cs="Arial"/>
          <w:sz w:val="21"/>
          <w:szCs w:val="21"/>
        </w:rPr>
        <w:t>odevzdán</w:t>
      </w:r>
      <w:r w:rsidR="00AC65A0" w:rsidRPr="00127881">
        <w:rPr>
          <w:rFonts w:cs="Arial"/>
          <w:sz w:val="21"/>
          <w:szCs w:val="21"/>
        </w:rPr>
        <w:t xml:space="preserve"> </w:t>
      </w:r>
      <w:r w:rsidRPr="00127881">
        <w:rPr>
          <w:rFonts w:cs="Arial"/>
          <w:sz w:val="21"/>
          <w:szCs w:val="21"/>
        </w:rPr>
        <w:t xml:space="preserve">a vyzkoušen </w:t>
      </w:r>
      <w:r w:rsidRPr="001C7E2F">
        <w:rPr>
          <w:rFonts w:cs="Arial"/>
          <w:sz w:val="21"/>
          <w:szCs w:val="21"/>
        </w:rPr>
        <w:t xml:space="preserve">nejpozději </w:t>
      </w:r>
      <w:r w:rsidRPr="001C7E2F">
        <w:rPr>
          <w:rFonts w:cs="Arial"/>
          <w:b/>
          <w:sz w:val="21"/>
          <w:szCs w:val="21"/>
        </w:rPr>
        <w:t>do</w:t>
      </w:r>
      <w:r w:rsidRPr="002B0761">
        <w:rPr>
          <w:rFonts w:cs="Arial"/>
          <w:b/>
          <w:sz w:val="21"/>
          <w:szCs w:val="21"/>
        </w:rPr>
        <w:t xml:space="preserve"> </w:t>
      </w:r>
      <w:r w:rsidR="002C0A99">
        <w:rPr>
          <w:rFonts w:cs="Arial"/>
          <w:b/>
          <w:sz w:val="21"/>
          <w:szCs w:val="21"/>
        </w:rPr>
        <w:t>18. 12. 2020</w:t>
      </w:r>
      <w:r w:rsidR="002C16F2" w:rsidRPr="002B0A44">
        <w:rPr>
          <w:rFonts w:cs="Arial"/>
          <w:sz w:val="21"/>
          <w:szCs w:val="21"/>
        </w:rPr>
        <w:t>.</w:t>
      </w:r>
    </w:p>
    <w:p w14:paraId="7760E919" w14:textId="77777777" w:rsidR="00DE5A99" w:rsidRPr="009274DB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Dřívější plnění je možné</w:t>
      </w:r>
      <w:r w:rsidR="00424EEF" w:rsidRPr="009274DB">
        <w:rPr>
          <w:rFonts w:cs="Arial"/>
          <w:sz w:val="21"/>
          <w:szCs w:val="21"/>
        </w:rPr>
        <w:t>.</w:t>
      </w:r>
    </w:p>
    <w:p w14:paraId="5BDB5F6A" w14:textId="77777777" w:rsidR="00DE5A99" w:rsidRPr="00127881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 xml:space="preserve">Předmět koupě bude </w:t>
      </w:r>
      <w:r w:rsidR="00AC65A0" w:rsidRPr="009274DB">
        <w:rPr>
          <w:rFonts w:cs="Arial"/>
          <w:sz w:val="21"/>
          <w:szCs w:val="21"/>
        </w:rPr>
        <w:t xml:space="preserve">odevzdán </w:t>
      </w:r>
      <w:r w:rsidRPr="009274DB">
        <w:rPr>
          <w:rFonts w:cs="Arial"/>
          <w:sz w:val="21"/>
          <w:szCs w:val="21"/>
        </w:rPr>
        <w:t xml:space="preserve">na pracoviště </w:t>
      </w:r>
      <w:r w:rsidRPr="00127881">
        <w:rPr>
          <w:rFonts w:cs="Arial"/>
          <w:sz w:val="21"/>
          <w:szCs w:val="21"/>
        </w:rPr>
        <w:t xml:space="preserve">kupujícího, na adresu </w:t>
      </w:r>
      <w:r w:rsidRPr="00127881">
        <w:rPr>
          <w:rFonts w:cs="Arial"/>
          <w:b/>
          <w:sz w:val="21"/>
          <w:szCs w:val="21"/>
        </w:rPr>
        <w:t>Bělidla 986/4a,</w:t>
      </w:r>
      <w:r w:rsidR="002C16F2" w:rsidRPr="00127881">
        <w:rPr>
          <w:rFonts w:cs="Arial"/>
          <w:b/>
          <w:sz w:val="21"/>
          <w:szCs w:val="21"/>
        </w:rPr>
        <w:t xml:space="preserve"> 603  00</w:t>
      </w:r>
      <w:r w:rsidRPr="00127881">
        <w:rPr>
          <w:rFonts w:cs="Arial"/>
          <w:b/>
          <w:sz w:val="21"/>
          <w:szCs w:val="21"/>
        </w:rPr>
        <w:t xml:space="preserve"> Brno,</w:t>
      </w:r>
      <w:r w:rsidRPr="00127881">
        <w:rPr>
          <w:rFonts w:cs="Arial"/>
          <w:sz w:val="21"/>
          <w:szCs w:val="21"/>
        </w:rPr>
        <w:t xml:space="preserve"> nedohodnou-li se smluvní strany jinak. </w:t>
      </w:r>
    </w:p>
    <w:p w14:paraId="09E83EC0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274DB">
        <w:rPr>
          <w:rFonts w:cs="Arial"/>
          <w:sz w:val="21"/>
          <w:szCs w:val="21"/>
        </w:rPr>
        <w:t>Dodá-li prodávající větší množství věcí, než bylo</w:t>
      </w:r>
      <w:r w:rsidRPr="006F6BBE">
        <w:rPr>
          <w:rFonts w:cs="Arial"/>
          <w:sz w:val="21"/>
          <w:szCs w:val="21"/>
        </w:rPr>
        <w:t xml:space="preserve"> ujednáno, je kupní smlouva uzavřena i na přebytečné množství s tím, že cena přebytečného množství je zahrnuta v celkové kupní ceně.</w:t>
      </w:r>
    </w:p>
    <w:p w14:paraId="2DBC0C0A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2226AFA1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412C7EB7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EE3289">
        <w:rPr>
          <w:rFonts w:cs="Arial"/>
          <w:sz w:val="21"/>
          <w:szCs w:val="21"/>
        </w:rPr>
        <w:t>N</w:t>
      </w:r>
      <w:r w:rsidR="00ED5992" w:rsidRPr="00EE3289">
        <w:rPr>
          <w:rFonts w:cs="Arial"/>
          <w:sz w:val="21"/>
          <w:szCs w:val="21"/>
        </w:rPr>
        <w:t>ejpozději do 5 pracovních dnů ode dne odevzdání předmětu koupě</w:t>
      </w:r>
      <w:r w:rsidR="0010510A" w:rsidRPr="00EE3289">
        <w:rPr>
          <w:rFonts w:cs="Arial"/>
          <w:sz w:val="21"/>
          <w:szCs w:val="21"/>
        </w:rPr>
        <w:t xml:space="preserve"> </w:t>
      </w:r>
      <w:r w:rsidRPr="00EE3289">
        <w:rPr>
          <w:rFonts w:cs="Arial"/>
          <w:sz w:val="21"/>
          <w:szCs w:val="21"/>
        </w:rPr>
        <w:t>jej kupu</w:t>
      </w:r>
      <w:r w:rsidRPr="006F6BBE">
        <w:rPr>
          <w:rFonts w:cs="Arial"/>
          <w:sz w:val="21"/>
          <w:szCs w:val="21"/>
        </w:rPr>
        <w:t xml:space="preserve">jící prohlédne </w:t>
      </w:r>
      <w:r w:rsidR="0010510A" w:rsidRPr="006F6BBE">
        <w:rPr>
          <w:rFonts w:cs="Arial"/>
          <w:sz w:val="21"/>
          <w:szCs w:val="21"/>
        </w:rPr>
        <w:t>a přesvědčí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63061A67" w14:textId="77777777" w:rsidR="00B608FB" w:rsidRPr="006F6BBE" w:rsidRDefault="00B5522F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7C2FDF25" w14:textId="77777777" w:rsidR="00F9199E" w:rsidRPr="006F6BBE" w:rsidRDefault="00F9199E" w:rsidP="00DE5A99">
      <w:pPr>
        <w:ind w:left="0" w:firstLine="0"/>
        <w:rPr>
          <w:rFonts w:cs="Arial"/>
          <w:sz w:val="21"/>
          <w:szCs w:val="21"/>
        </w:rPr>
      </w:pPr>
    </w:p>
    <w:p w14:paraId="539086B3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6A8C6F65" w14:textId="27190A33" w:rsidR="008629E1" w:rsidRDefault="008629E1" w:rsidP="008629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</w:t>
      </w:r>
      <w:r w:rsidR="00703C2C">
        <w:rPr>
          <w:rFonts w:cs="Arial"/>
          <w:sz w:val="21"/>
          <w:szCs w:val="21"/>
        </w:rPr>
        <w:t>:</w:t>
      </w:r>
      <w:r w:rsidR="004F66A5">
        <w:rPr>
          <w:rFonts w:cs="Arial"/>
          <w:sz w:val="21"/>
          <w:szCs w:val="21"/>
        </w:rPr>
        <w:t xml:space="preserve"> </w:t>
      </w:r>
      <w:r w:rsidR="004F66A5" w:rsidRPr="004F66A5">
        <w:rPr>
          <w:rFonts w:cs="Arial"/>
          <w:b/>
          <w:bCs/>
          <w:sz w:val="21"/>
          <w:szCs w:val="21"/>
        </w:rPr>
        <w:t>2 997 000,00</w:t>
      </w:r>
      <w:r w:rsidR="00703C2C" w:rsidRPr="00703C2C">
        <w:rPr>
          <w:rFonts w:cs="Arial"/>
          <w:b/>
          <w:sz w:val="21"/>
          <w:szCs w:val="21"/>
        </w:rPr>
        <w:t xml:space="preserve"> Kč</w:t>
      </w:r>
      <w:r w:rsidR="00703C2C">
        <w:rPr>
          <w:rFonts w:cs="Arial"/>
          <w:b/>
          <w:sz w:val="21"/>
          <w:szCs w:val="21"/>
        </w:rPr>
        <w:t xml:space="preserve"> bez DPH</w:t>
      </w:r>
    </w:p>
    <w:p w14:paraId="289A64E3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461D2138" w14:textId="77777777" w:rsidR="006D4D5A" w:rsidRPr="00703C2C" w:rsidRDefault="00DE5A99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 Ceně bez DPH </w:t>
      </w:r>
      <w:r w:rsidR="001576F7" w:rsidRPr="006F6BBE">
        <w:rPr>
          <w:rFonts w:cs="Arial"/>
          <w:sz w:val="21"/>
          <w:szCs w:val="21"/>
        </w:rPr>
        <w:t>se připočte</w:t>
      </w:r>
      <w:r w:rsidRPr="006F6BBE">
        <w:rPr>
          <w:rFonts w:cs="Arial"/>
          <w:sz w:val="21"/>
          <w:szCs w:val="21"/>
        </w:rPr>
        <w:t xml:space="preserve"> DPH v zákonné sazbě.</w:t>
      </w:r>
    </w:p>
    <w:p w14:paraId="6690497E" w14:textId="77777777" w:rsidR="006D4D5A" w:rsidRPr="006F6BBE" w:rsidRDefault="006D4D5A" w:rsidP="0032655B">
      <w:pPr>
        <w:ind w:left="0" w:firstLine="0"/>
        <w:rPr>
          <w:rFonts w:cs="Arial"/>
          <w:sz w:val="21"/>
          <w:szCs w:val="21"/>
        </w:rPr>
      </w:pPr>
    </w:p>
    <w:p w14:paraId="4860530B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325EB8E5" w14:textId="77777777" w:rsidR="00703C2C" w:rsidRDefault="00703C2C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Kupní cena</w:t>
      </w:r>
      <w:r w:rsidRPr="000F1C0D">
        <w:rPr>
          <w:rFonts w:cs="Arial"/>
          <w:sz w:val="21"/>
          <w:szCs w:val="21"/>
        </w:rPr>
        <w:t xml:space="preserve"> bude</w:t>
      </w:r>
      <w:r>
        <w:rPr>
          <w:rFonts w:cs="Arial"/>
          <w:sz w:val="21"/>
          <w:szCs w:val="21"/>
        </w:rPr>
        <w:t xml:space="preserve"> uhrazena</w:t>
      </w:r>
      <w:r w:rsidRPr="000F1C0D">
        <w:rPr>
          <w:rFonts w:cs="Arial"/>
          <w:sz w:val="21"/>
          <w:szCs w:val="21"/>
        </w:rPr>
        <w:t xml:space="preserve"> na základě</w:t>
      </w:r>
      <w:r>
        <w:rPr>
          <w:rFonts w:cs="Arial"/>
          <w:sz w:val="21"/>
          <w:szCs w:val="21"/>
        </w:rPr>
        <w:t xml:space="preserve"> jediné</w:t>
      </w:r>
      <w:r w:rsidRPr="000F1C0D">
        <w:rPr>
          <w:rFonts w:cs="Arial"/>
          <w:sz w:val="21"/>
          <w:szCs w:val="21"/>
        </w:rPr>
        <w:t xml:space="preserve"> faktury s náležitostmi daňového dokladu</w:t>
      </w:r>
      <w:r w:rsidR="002B0A44">
        <w:rPr>
          <w:rFonts w:cs="Arial"/>
          <w:sz w:val="21"/>
          <w:szCs w:val="21"/>
        </w:rPr>
        <w:t>.</w:t>
      </w:r>
      <w:r w:rsidRPr="000F1C0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Prodávající</w:t>
      </w:r>
      <w:r w:rsidRPr="000F1C0D">
        <w:rPr>
          <w:rFonts w:cs="Arial"/>
          <w:sz w:val="21"/>
          <w:szCs w:val="21"/>
        </w:rPr>
        <w:t xml:space="preserve"> je povinen vystavit a doručit fakturu </w:t>
      </w:r>
      <w:r>
        <w:rPr>
          <w:rFonts w:cs="Arial"/>
          <w:sz w:val="21"/>
          <w:szCs w:val="21"/>
        </w:rPr>
        <w:t>kupujícímu</w:t>
      </w:r>
      <w:r w:rsidRPr="000F1C0D">
        <w:rPr>
          <w:rFonts w:cs="Arial"/>
          <w:sz w:val="21"/>
          <w:szCs w:val="21"/>
        </w:rPr>
        <w:t xml:space="preserve"> do </w:t>
      </w:r>
      <w:r>
        <w:rPr>
          <w:rFonts w:cs="Arial"/>
          <w:sz w:val="21"/>
          <w:szCs w:val="21"/>
        </w:rPr>
        <w:t xml:space="preserve">5 pracovních </w:t>
      </w:r>
      <w:r w:rsidRPr="000F1C0D">
        <w:rPr>
          <w:rFonts w:cs="Arial"/>
          <w:sz w:val="21"/>
          <w:szCs w:val="21"/>
        </w:rPr>
        <w:t xml:space="preserve">dnů od </w:t>
      </w:r>
      <w:r>
        <w:rPr>
          <w:rFonts w:cs="Arial"/>
          <w:sz w:val="21"/>
          <w:szCs w:val="21"/>
        </w:rPr>
        <w:t>předání a převzetí díla</w:t>
      </w:r>
      <w:r w:rsidRPr="000F1C0D">
        <w:rPr>
          <w:rFonts w:cs="Arial"/>
          <w:sz w:val="21"/>
          <w:szCs w:val="21"/>
        </w:rPr>
        <w:t>.</w:t>
      </w:r>
    </w:p>
    <w:p w14:paraId="76E7F23E" w14:textId="77777777" w:rsidR="00EE3289" w:rsidRPr="006D4D5A" w:rsidRDefault="00EE3289" w:rsidP="00EE328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Veškeré faktury budou mít náležitosti daňového dokladu</w:t>
      </w:r>
      <w:r w:rsidR="002910BC" w:rsidRPr="006D4D5A">
        <w:rPr>
          <w:rFonts w:cs="Arial"/>
          <w:sz w:val="21"/>
          <w:szCs w:val="21"/>
        </w:rPr>
        <w:t>.</w:t>
      </w:r>
    </w:p>
    <w:p w14:paraId="3B45388C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Stane-li se prodávající nespolehlivým plátcem DPH dle § 160a zákona o DPH, je o této skutečnosti povinen neprodleně, nejpozději následující pracovní den po dni nabytí právní moci rozhodnutí o této skutečnosti, písemně informovat kupujícího. Prodávající je stejným </w:t>
      </w:r>
      <w:r w:rsidRPr="006D4D5A">
        <w:rPr>
          <w:rFonts w:cs="Arial"/>
          <w:sz w:val="21"/>
          <w:szCs w:val="21"/>
        </w:rPr>
        <w:lastRenderedPageBreak/>
        <w:t>způsobem povinen informovat kupujícího o tom, že bylo proti němu zahájeno řízení podle § 106a zákona o DPH.</w:t>
      </w:r>
    </w:p>
    <w:p w14:paraId="69972ECB" w14:textId="77777777" w:rsidR="00710896" w:rsidRPr="006D4D5A" w:rsidRDefault="00710896" w:rsidP="000143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uhradí DPH na účet příslušného správce daně v následujících případech: </w:t>
      </w:r>
    </w:p>
    <w:p w14:paraId="67EB1D13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Je-li o prodávajícím ke dni poskytnutí zdanitelného plnění zveřejněna informace o tom, že je nespolehlivý plátce, nebo </w:t>
      </w:r>
    </w:p>
    <w:p w14:paraId="41C7615B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stane-li se prodávající nespolehlivým plátcem před zaplacením ceny, anebo</w:t>
      </w:r>
    </w:p>
    <w:p w14:paraId="18EEB8C7" w14:textId="77777777" w:rsidR="00710896" w:rsidRPr="006D4D5A" w:rsidRDefault="00710896" w:rsidP="00710896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v případě jakékoliv pochybností kupujícího o tom, zda prodávající nespolehlivým plátcem DPH je či nikoliv.</w:t>
      </w:r>
    </w:p>
    <w:p w14:paraId="1933602B" w14:textId="77777777" w:rsidR="006D62AC" w:rsidRPr="006F6BBE" w:rsidRDefault="006D62AC" w:rsidP="007108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>Lhůta splatnosti všech faktur je 25 dní</w:t>
      </w:r>
      <w:r w:rsidRPr="006F6BBE">
        <w:rPr>
          <w:rFonts w:cs="Arial"/>
          <w:sz w:val="21"/>
          <w:szCs w:val="21"/>
        </w:rPr>
        <w:t xml:space="preserve"> ode dne vystavení faktury. </w:t>
      </w:r>
    </w:p>
    <w:p w14:paraId="62FD1C19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232BDA0E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sídla kupujícího nejpozději do 5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6458FEEF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45390B56" w14:textId="77777777" w:rsidR="0057367C" w:rsidRPr="006F6BBE" w:rsidRDefault="006D62A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3874CD64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73F8456C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168C471C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1E90AEDA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2F90A515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</w:p>
    <w:p w14:paraId="5B19DFD5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0AACD9FB" w14:textId="1C6D19BD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7B3FB6">
        <w:rPr>
          <w:rFonts w:cs="Arial"/>
          <w:b/>
          <w:sz w:val="21"/>
          <w:szCs w:val="21"/>
        </w:rPr>
        <w:t>12</w:t>
      </w:r>
      <w:r w:rsidRPr="006F6BBE">
        <w:rPr>
          <w:rFonts w:cs="Arial"/>
          <w:b/>
          <w:sz w:val="21"/>
          <w:szCs w:val="21"/>
        </w:rPr>
        <w:t xml:space="preserve"> měsíců</w:t>
      </w:r>
      <w:r w:rsidRPr="006F6BBE">
        <w:rPr>
          <w:rFonts w:cs="Arial"/>
          <w:sz w:val="21"/>
          <w:szCs w:val="21"/>
        </w:rPr>
        <w:t>.</w:t>
      </w:r>
    </w:p>
    <w:p w14:paraId="24331F5E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584720EE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3BC724C0" w14:textId="77777777" w:rsidR="00773026" w:rsidRPr="006D4D5A" w:rsidRDefault="00AF7BFD" w:rsidP="006D4D5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Pr="006F6BBE">
        <w:rPr>
          <w:rFonts w:cs="Arial"/>
          <w:sz w:val="21"/>
          <w:szCs w:val="21"/>
        </w:rPr>
        <w:t xml:space="preserve">bez zbytečného odkladu od vytknutí vady </w:t>
      </w:r>
      <w:r w:rsidR="007D768E" w:rsidRPr="006F6BBE">
        <w:rPr>
          <w:rFonts w:cs="Arial"/>
          <w:sz w:val="21"/>
          <w:szCs w:val="21"/>
        </w:rPr>
        <w:t>začne</w:t>
      </w:r>
      <w:r w:rsidRPr="006F6BBE">
        <w:rPr>
          <w:rFonts w:cs="Arial"/>
          <w:sz w:val="21"/>
          <w:szCs w:val="21"/>
        </w:rPr>
        <w:t xml:space="preserve"> vyvíjet činnost směřující k odstranění vady; řádně v takové činnosti pokrač</w:t>
      </w:r>
      <w:r w:rsidR="007D768E" w:rsidRPr="006F6BBE">
        <w:rPr>
          <w:rFonts w:cs="Arial"/>
          <w:sz w:val="21"/>
          <w:szCs w:val="21"/>
        </w:rPr>
        <w:t>uje</w:t>
      </w:r>
      <w:r w:rsidRPr="006F6BBE">
        <w:rPr>
          <w:rFonts w:cs="Arial"/>
          <w:sz w:val="21"/>
          <w:szCs w:val="21"/>
        </w:rPr>
        <w:t xml:space="preserve"> a </w:t>
      </w:r>
      <w:r w:rsidRPr="009274DB">
        <w:rPr>
          <w:rFonts w:cs="Arial"/>
          <w:b/>
          <w:sz w:val="21"/>
          <w:szCs w:val="21"/>
        </w:rPr>
        <w:t>nejpozději</w:t>
      </w:r>
      <w:r w:rsidRPr="009274DB">
        <w:rPr>
          <w:rFonts w:cs="Arial"/>
          <w:sz w:val="21"/>
          <w:szCs w:val="21"/>
        </w:rPr>
        <w:t xml:space="preserve"> </w:t>
      </w:r>
      <w:r w:rsidRPr="009274DB">
        <w:rPr>
          <w:rFonts w:cs="Arial"/>
          <w:b/>
          <w:sz w:val="21"/>
          <w:szCs w:val="21"/>
        </w:rPr>
        <w:t xml:space="preserve">do </w:t>
      </w:r>
      <w:r w:rsidR="009274DB" w:rsidRPr="009274DB">
        <w:rPr>
          <w:rFonts w:cs="Arial"/>
          <w:b/>
          <w:sz w:val="21"/>
          <w:szCs w:val="21"/>
        </w:rPr>
        <w:t>2</w:t>
      </w:r>
      <w:r w:rsidR="0058236F">
        <w:rPr>
          <w:rFonts w:cs="Arial"/>
          <w:b/>
          <w:sz w:val="21"/>
          <w:szCs w:val="21"/>
        </w:rPr>
        <w:t>0</w:t>
      </w:r>
      <w:r w:rsidRPr="009274DB">
        <w:rPr>
          <w:rFonts w:cs="Arial"/>
          <w:b/>
          <w:sz w:val="21"/>
          <w:szCs w:val="21"/>
        </w:rPr>
        <w:t xml:space="preserve"> </w:t>
      </w:r>
      <w:r w:rsidR="00DD4560" w:rsidRPr="009274DB">
        <w:rPr>
          <w:rFonts w:cs="Arial"/>
          <w:b/>
          <w:sz w:val="21"/>
          <w:szCs w:val="21"/>
        </w:rPr>
        <w:t xml:space="preserve">pracovních </w:t>
      </w:r>
      <w:r w:rsidRPr="009274DB">
        <w:rPr>
          <w:rFonts w:cs="Arial"/>
          <w:b/>
          <w:sz w:val="21"/>
          <w:szCs w:val="21"/>
        </w:rPr>
        <w:t>dnů</w:t>
      </w:r>
      <w:r w:rsidRPr="006472D9">
        <w:rPr>
          <w:rFonts w:cs="Arial"/>
          <w:b/>
          <w:sz w:val="21"/>
          <w:szCs w:val="21"/>
        </w:rPr>
        <w:t xml:space="preserve"> od vytk</w:t>
      </w:r>
      <w:r w:rsidRPr="006F6BBE">
        <w:rPr>
          <w:rFonts w:cs="Arial"/>
          <w:b/>
          <w:sz w:val="21"/>
          <w:szCs w:val="21"/>
        </w:rPr>
        <w:t>nutí vady</w:t>
      </w:r>
      <w:r w:rsidRPr="006F6BBE">
        <w:rPr>
          <w:rFonts w:cs="Arial"/>
          <w:sz w:val="21"/>
          <w:szCs w:val="21"/>
        </w:rPr>
        <w:t xml:space="preserve"> vadu odstran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či předmět koupě vyměn</w:t>
      </w:r>
      <w:r w:rsidR="007D768E" w:rsidRPr="006F6BBE">
        <w:rPr>
          <w:rFonts w:cs="Arial"/>
          <w:sz w:val="21"/>
          <w:szCs w:val="21"/>
        </w:rPr>
        <w:t>í</w:t>
      </w:r>
      <w:r w:rsidRPr="006F6BBE">
        <w:rPr>
          <w:rFonts w:cs="Arial"/>
          <w:sz w:val="21"/>
          <w:szCs w:val="21"/>
        </w:rPr>
        <w:t xml:space="preserve"> za bezvadný.</w:t>
      </w:r>
    </w:p>
    <w:p w14:paraId="61D9AEDE" w14:textId="77777777" w:rsidR="006D4D5A" w:rsidRPr="006F6BBE" w:rsidRDefault="006D4D5A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771661AC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30ADFA52" w14:textId="77777777" w:rsidR="006F29AC" w:rsidRPr="006D4D5A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 xml:space="preserve">úrok z </w:t>
      </w:r>
      <w:r w:rsidR="006F29AC" w:rsidRPr="006D4D5A">
        <w:rPr>
          <w:rFonts w:cs="Arial"/>
          <w:b/>
          <w:sz w:val="21"/>
          <w:szCs w:val="21"/>
        </w:rPr>
        <w:t>prodlení</w:t>
      </w:r>
      <w:r w:rsidR="006F29AC" w:rsidRPr="006D4D5A">
        <w:rPr>
          <w:rFonts w:cs="Arial"/>
          <w:sz w:val="21"/>
          <w:szCs w:val="21"/>
        </w:rPr>
        <w:t xml:space="preserve"> ve výši </w:t>
      </w:r>
      <w:r w:rsidR="006F29AC" w:rsidRPr="006D4D5A">
        <w:rPr>
          <w:rFonts w:cs="Arial"/>
          <w:b/>
          <w:sz w:val="21"/>
          <w:szCs w:val="21"/>
        </w:rPr>
        <w:t>0,025 % z dlužné částky denně</w:t>
      </w:r>
      <w:r w:rsidR="006F29AC" w:rsidRPr="006D4D5A">
        <w:rPr>
          <w:rFonts w:cs="Arial"/>
          <w:sz w:val="21"/>
          <w:szCs w:val="21"/>
        </w:rPr>
        <w:t>.</w:t>
      </w:r>
    </w:p>
    <w:p w14:paraId="1D68F8ED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D4D5A">
        <w:rPr>
          <w:rFonts w:cs="Arial"/>
          <w:sz w:val="21"/>
          <w:szCs w:val="21"/>
        </w:rPr>
        <w:t xml:space="preserve">Kupující </w:t>
      </w:r>
      <w:r w:rsidR="00773026" w:rsidRPr="006D4D5A">
        <w:rPr>
          <w:rFonts w:cs="Arial"/>
          <w:sz w:val="21"/>
          <w:szCs w:val="21"/>
        </w:rPr>
        <w:t xml:space="preserve">uplatní </w:t>
      </w:r>
      <w:r w:rsidR="00773026" w:rsidRPr="006D4D5A">
        <w:rPr>
          <w:rFonts w:cs="Arial"/>
          <w:b/>
          <w:sz w:val="21"/>
          <w:szCs w:val="21"/>
        </w:rPr>
        <w:t>smluvní pokutu</w:t>
      </w:r>
      <w:r w:rsidR="00773026" w:rsidRPr="006D4D5A">
        <w:rPr>
          <w:rFonts w:cs="Arial"/>
          <w:sz w:val="21"/>
          <w:szCs w:val="21"/>
        </w:rPr>
        <w:t xml:space="preserve"> ve výši </w:t>
      </w:r>
      <w:r w:rsidR="002B0A44">
        <w:rPr>
          <w:rFonts w:cs="Arial"/>
          <w:b/>
          <w:sz w:val="21"/>
          <w:szCs w:val="21"/>
        </w:rPr>
        <w:t>6</w:t>
      </w:r>
      <w:r w:rsidR="008441AA" w:rsidRPr="006D4D5A">
        <w:rPr>
          <w:rFonts w:cs="Arial"/>
          <w:b/>
          <w:sz w:val="21"/>
          <w:szCs w:val="21"/>
        </w:rPr>
        <w:t>.</w:t>
      </w:r>
      <w:r w:rsidR="002B0A44">
        <w:rPr>
          <w:rFonts w:cs="Arial"/>
          <w:b/>
          <w:sz w:val="21"/>
          <w:szCs w:val="21"/>
        </w:rPr>
        <w:t>0</w:t>
      </w:r>
      <w:r w:rsidR="00947D3B" w:rsidRPr="006D4D5A">
        <w:rPr>
          <w:rFonts w:cs="Arial"/>
          <w:b/>
          <w:sz w:val="21"/>
          <w:szCs w:val="21"/>
        </w:rPr>
        <w:t>0</w:t>
      </w:r>
      <w:r w:rsidR="002C16F2" w:rsidRPr="006D4D5A">
        <w:rPr>
          <w:rFonts w:cs="Arial"/>
          <w:b/>
          <w:sz w:val="21"/>
          <w:szCs w:val="21"/>
        </w:rPr>
        <w:t>0</w:t>
      </w:r>
      <w:r w:rsidR="00773026" w:rsidRPr="006D4D5A">
        <w:rPr>
          <w:rFonts w:cs="Arial"/>
          <w:b/>
          <w:sz w:val="21"/>
          <w:szCs w:val="21"/>
        </w:rPr>
        <w:t xml:space="preserve"> Kč</w:t>
      </w:r>
      <w:r w:rsidR="00773026" w:rsidRPr="006D4D5A">
        <w:rPr>
          <w:rFonts w:cs="Arial"/>
          <w:sz w:val="21"/>
          <w:szCs w:val="21"/>
        </w:rPr>
        <w:t xml:space="preserve"> </w:t>
      </w:r>
      <w:r w:rsidR="00773026" w:rsidRPr="006D4D5A">
        <w:rPr>
          <w:rFonts w:cs="Arial"/>
          <w:b/>
          <w:sz w:val="21"/>
          <w:szCs w:val="21"/>
        </w:rPr>
        <w:t>denně</w:t>
      </w:r>
      <w:r w:rsidR="00773026" w:rsidRPr="006F6BBE">
        <w:rPr>
          <w:rFonts w:cs="Arial"/>
          <w:sz w:val="21"/>
          <w:szCs w:val="21"/>
        </w:rPr>
        <w:t xml:space="preserve"> </w:t>
      </w:r>
      <w:r w:rsidR="004218BE" w:rsidRPr="006F6BBE">
        <w:rPr>
          <w:rFonts w:cs="Arial"/>
          <w:sz w:val="21"/>
          <w:szCs w:val="21"/>
        </w:rPr>
        <w:t xml:space="preserve">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5F226D78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46CE7879" w14:textId="77777777" w:rsidR="004218BE" w:rsidRPr="006F6B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</w:t>
      </w:r>
      <w:r w:rsidR="007D768E" w:rsidRPr="006F6BBE">
        <w:rPr>
          <w:rFonts w:cs="Arial"/>
          <w:sz w:val="21"/>
          <w:szCs w:val="21"/>
        </w:rPr>
        <w:t xml:space="preserve"> odstranění</w:t>
      </w:r>
      <w:r>
        <w:rPr>
          <w:rFonts w:cs="Arial"/>
          <w:sz w:val="21"/>
          <w:szCs w:val="21"/>
        </w:rPr>
        <w:t>m</w:t>
      </w:r>
      <w:r w:rsidR="007D768E" w:rsidRPr="006F6BBE">
        <w:rPr>
          <w:rFonts w:cs="Arial"/>
          <w:sz w:val="21"/>
          <w:szCs w:val="21"/>
        </w:rPr>
        <w:t xml:space="preserve">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="004218BE"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79F098AA" w14:textId="77777777" w:rsidR="004218BE" w:rsidRDefault="00D357C1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Prodlení</w:t>
      </w:r>
      <w:r w:rsidR="004218BE" w:rsidRPr="006F6BBE">
        <w:rPr>
          <w:rFonts w:cs="Arial"/>
          <w:sz w:val="21"/>
          <w:szCs w:val="21"/>
        </w:rPr>
        <w:t xml:space="preserve"> s odstranění</w:t>
      </w:r>
      <w:r>
        <w:rPr>
          <w:rFonts w:cs="Arial"/>
          <w:sz w:val="21"/>
          <w:szCs w:val="21"/>
        </w:rPr>
        <w:t>m</w:t>
      </w:r>
      <w:r w:rsidR="004218BE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1E1DA261" w14:textId="77777777" w:rsidR="00703C2C" w:rsidRPr="00703C2C" w:rsidRDefault="00703C2C" w:rsidP="00703C2C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lastRenderedPageBreak/>
        <w:t>Tato smluvní pokuta nebude uplatňována po dobu zásahu vyšší moci, např. po dobu trvání globální pandemické situace.</w:t>
      </w:r>
    </w:p>
    <w:p w14:paraId="71EB1703" w14:textId="77777777" w:rsidR="00710896" w:rsidRPr="00710896" w:rsidRDefault="00710896" w:rsidP="00710896">
      <w:pPr>
        <w:pStyle w:val="Odstavecseseznamem"/>
        <w:numPr>
          <w:ilvl w:val="1"/>
          <w:numId w:val="11"/>
        </w:numPr>
        <w:rPr>
          <w:rFonts w:cs="Arial"/>
          <w:sz w:val="21"/>
          <w:szCs w:val="21"/>
        </w:rPr>
      </w:pPr>
      <w:r w:rsidRPr="00710896">
        <w:rPr>
          <w:rFonts w:cs="Arial"/>
          <w:sz w:val="21"/>
          <w:szCs w:val="21"/>
        </w:rPr>
        <w:t>Kupující uplatní smluvní pokutu ve výši 50.000 Kč v případě, že prodávající nesdělí, že se stal nespolehlivým plátcem DPH nebo že bylo proti němu zahájeno řízení podle § 106a zákona o DPH.</w:t>
      </w:r>
    </w:p>
    <w:p w14:paraId="62DEBBA2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15D12546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14:paraId="138FA5BB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08D5AC5C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08420C75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68E49F78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25C6BCED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544A8D03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4B109FC7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57CE8084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28251F06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3323DF34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0236A64F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0596E511" w14:textId="77777777" w:rsidR="00DE5A99" w:rsidRPr="006F6BBE" w:rsidRDefault="00332790" w:rsidP="006D532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14:paraId="08DE71C8" w14:textId="77777777" w:rsidR="00106E4A" w:rsidRPr="006F6BBE" w:rsidRDefault="00106E4A" w:rsidP="00DE5A99">
      <w:pPr>
        <w:rPr>
          <w:rFonts w:cs="Arial"/>
          <w:sz w:val="21"/>
          <w:szCs w:val="21"/>
        </w:rPr>
      </w:pPr>
    </w:p>
    <w:p w14:paraId="58BFBD6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Odpovědné osoby smluvních stran</w:t>
      </w:r>
    </w:p>
    <w:p w14:paraId="4ED19BAB" w14:textId="77777777" w:rsidR="00B608FB" w:rsidRPr="006F6BBE" w:rsidRDefault="00B608FB" w:rsidP="00B608FB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 w:rsidR="002B0A44">
        <w:rPr>
          <w:rFonts w:cs="Arial"/>
          <w:sz w:val="21"/>
          <w:szCs w:val="21"/>
        </w:rPr>
        <w:t>Mgr</w:t>
      </w:r>
      <w:r w:rsidR="00703C2C">
        <w:rPr>
          <w:rFonts w:cs="Arial"/>
          <w:sz w:val="21"/>
          <w:szCs w:val="21"/>
        </w:rPr>
        <w:t xml:space="preserve">. </w:t>
      </w:r>
      <w:r w:rsidR="002B0A44">
        <w:rPr>
          <w:rFonts w:cs="Arial"/>
          <w:sz w:val="21"/>
          <w:szCs w:val="21"/>
        </w:rPr>
        <w:t>Marian Pavelka, Ph.D.</w:t>
      </w:r>
      <w:r w:rsidR="00424EEF">
        <w:rPr>
          <w:rFonts w:cs="Arial"/>
          <w:sz w:val="21"/>
          <w:szCs w:val="21"/>
        </w:rPr>
        <w:t xml:space="preserve">, </w:t>
      </w:r>
      <w:hyperlink r:id="rId8" w:history="1">
        <w:r w:rsidR="002B0A44" w:rsidRPr="009D13F8">
          <w:rPr>
            <w:rStyle w:val="Hypertextovodkaz"/>
            <w:rFonts w:cs="Arial"/>
            <w:sz w:val="21"/>
            <w:szCs w:val="21"/>
          </w:rPr>
          <w:t>pavelka.m@czechglobe.cz</w:t>
        </w:r>
      </w:hyperlink>
      <w:r w:rsidRPr="006F6BBE">
        <w:rPr>
          <w:rFonts w:cs="Arial"/>
          <w:sz w:val="21"/>
          <w:szCs w:val="21"/>
        </w:rPr>
        <w:t>. Tento zástupce kupujícího může za kupujícího v souvislosti s touto smlouvou jakkoliv jednat</w:t>
      </w:r>
      <w:r w:rsidR="0036166F" w:rsidRPr="006F6BBE">
        <w:rPr>
          <w:rFonts w:cs="Arial"/>
          <w:sz w:val="21"/>
          <w:szCs w:val="21"/>
        </w:rPr>
        <w:t xml:space="preserve">, </w:t>
      </w:r>
      <w:r w:rsidRPr="006F6BBE">
        <w:rPr>
          <w:rFonts w:cs="Arial"/>
          <w:sz w:val="21"/>
          <w:szCs w:val="21"/>
        </w:rPr>
        <w:t xml:space="preserve">nemůže </w:t>
      </w:r>
      <w:r w:rsidR="0036166F" w:rsidRPr="006F6BBE">
        <w:rPr>
          <w:rFonts w:cs="Arial"/>
          <w:sz w:val="21"/>
          <w:szCs w:val="21"/>
        </w:rPr>
        <w:t xml:space="preserve">však </w:t>
      </w:r>
      <w:r w:rsidRPr="006F6BBE">
        <w:rPr>
          <w:rFonts w:cs="Arial"/>
          <w:sz w:val="21"/>
          <w:szCs w:val="21"/>
        </w:rPr>
        <w:t>smlouvu ani měnit ani ukončit.</w:t>
      </w:r>
    </w:p>
    <w:p w14:paraId="5A4DC91C" w14:textId="2E9CC106" w:rsidR="008431FE" w:rsidRPr="002B0761" w:rsidRDefault="00B608FB" w:rsidP="002B076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Zástupcem prodávajícího je</w:t>
      </w:r>
      <w:r w:rsidR="007B3FB6">
        <w:rPr>
          <w:rFonts w:cs="Arial"/>
          <w:sz w:val="21"/>
          <w:szCs w:val="21"/>
        </w:rPr>
        <w:t xml:space="preserve"> Ing. Jiří Micenko.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smlouvou jakkoliv jednat; </w:t>
      </w:r>
      <w:r w:rsidR="0036166F" w:rsidRPr="006F6BBE">
        <w:rPr>
          <w:rFonts w:cs="Arial"/>
          <w:sz w:val="21"/>
          <w:szCs w:val="21"/>
        </w:rPr>
        <w:t>nemůže však smlouvu ani měnit ani ukončit.</w:t>
      </w:r>
    </w:p>
    <w:p w14:paraId="752916C7" w14:textId="77777777" w:rsidR="003922B9" w:rsidRPr="006F6BBE" w:rsidRDefault="003922B9" w:rsidP="00DE5A99">
      <w:pPr>
        <w:rPr>
          <w:rFonts w:cs="Arial"/>
          <w:sz w:val="21"/>
          <w:szCs w:val="21"/>
        </w:rPr>
      </w:pPr>
    </w:p>
    <w:p w14:paraId="445BC7CE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100CF8E3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5CB4E824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bez písemně uděleného souhlasu druhé smluvní strany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233A9874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19F758C9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4115C4CD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>Ukáže-li se některé z ustanovení této smlouvy zdánlivým (nicotným), posoudí se vliv této vady na ostatní ustanovení smlouvy obdobně podle § 576 občanského zákoníku.</w:t>
      </w:r>
    </w:p>
    <w:p w14:paraId="7B2BC5A2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5949DDE6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01D298C0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073AA936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707A3D94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1C995A1C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42229866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443D4BAF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7E8D4F1D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0E2103E0" w14:textId="77777777" w:rsidR="000143BF" w:rsidRPr="000143BF" w:rsidRDefault="000143BF" w:rsidP="00A47120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239E5110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</w:t>
      </w:r>
      <w:r w:rsidRPr="008E724F">
        <w:rPr>
          <w:rFonts w:cs="Arial"/>
          <w:sz w:val="21"/>
          <w:szCs w:val="21"/>
        </w:rPr>
        <w:t>smlouva se vyhotovuje ve dvou stejnopisech, z nichž každé ze smluvních stran náleží po jednom.</w:t>
      </w:r>
    </w:p>
    <w:p w14:paraId="0B989E7E" w14:textId="77777777" w:rsidR="00F74936" w:rsidRPr="008E724F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>Nedílnou součástí této smlouvy jsou:</w:t>
      </w:r>
    </w:p>
    <w:p w14:paraId="79050CC7" w14:textId="77777777" w:rsidR="00F74936" w:rsidRPr="008E724F" w:rsidRDefault="008E724F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E724F">
        <w:rPr>
          <w:rFonts w:cs="Arial"/>
          <w:sz w:val="21"/>
          <w:szCs w:val="21"/>
        </w:rPr>
        <w:t xml:space="preserve">Příloha č. </w:t>
      </w:r>
      <w:r w:rsidR="002910BC">
        <w:rPr>
          <w:rFonts w:cs="Arial"/>
          <w:sz w:val="21"/>
          <w:szCs w:val="21"/>
        </w:rPr>
        <w:t>1: Technická specifikace předmětu koupě</w:t>
      </w:r>
    </w:p>
    <w:p w14:paraId="51C839A9" w14:textId="77777777" w:rsidR="006D4D5A" w:rsidRPr="00703C2C" w:rsidRDefault="002218A9" w:rsidP="00703C2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nabývá účinnosti okamžike</w:t>
      </w:r>
      <w:r w:rsidR="000143BF">
        <w:rPr>
          <w:rFonts w:cs="Arial"/>
          <w:sz w:val="21"/>
          <w:szCs w:val="21"/>
        </w:rPr>
        <w:t>m jejího zveřejnění v registru smluv</w:t>
      </w:r>
      <w:r w:rsidRPr="006F6BBE">
        <w:rPr>
          <w:rFonts w:cs="Arial"/>
          <w:sz w:val="21"/>
          <w:szCs w:val="21"/>
        </w:rPr>
        <w:t>.</w:t>
      </w:r>
    </w:p>
    <w:p w14:paraId="3111734C" w14:textId="77777777" w:rsidR="003922B9" w:rsidRPr="006F6BBE" w:rsidRDefault="003922B9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14:paraId="12AB35A4" w14:textId="77777777" w:rsidTr="00DA7E4F">
        <w:tc>
          <w:tcPr>
            <w:tcW w:w="4606" w:type="dxa"/>
            <w:vAlign w:val="center"/>
          </w:tcPr>
          <w:p w14:paraId="05810A4C" w14:textId="56234FDD" w:rsidR="00DA7E4F" w:rsidRPr="006F6BBE" w:rsidRDefault="00DA7E4F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</w:t>
            </w:r>
            <w:r w:rsidR="007B3FB6">
              <w:rPr>
                <w:rFonts w:ascii="Arial" w:hAnsi="Arial" w:cs="Arial"/>
                <w:sz w:val="21"/>
                <w:szCs w:val="21"/>
              </w:rPr>
              <w:t> Ostravě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705AF3">
              <w:rPr>
                <w:rFonts w:ascii="Arial" w:hAnsi="Arial" w:cs="Arial"/>
                <w:sz w:val="21"/>
                <w:szCs w:val="21"/>
              </w:rPr>
              <w:t>8</w:t>
            </w:r>
            <w:r w:rsidR="007B3FB6">
              <w:rPr>
                <w:rFonts w:ascii="Arial" w:hAnsi="Arial" w:cs="Arial"/>
                <w:sz w:val="21"/>
                <w:szCs w:val="21"/>
              </w:rPr>
              <w:t>.</w:t>
            </w:r>
            <w:r w:rsidR="000D68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3FB6">
              <w:rPr>
                <w:rFonts w:ascii="Arial" w:hAnsi="Arial" w:cs="Arial"/>
                <w:sz w:val="21"/>
                <w:szCs w:val="21"/>
              </w:rPr>
              <w:t>10.</w:t>
            </w:r>
            <w:r w:rsidR="000D68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B3FB6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5000" w:type="dxa"/>
            <w:vAlign w:val="center"/>
          </w:tcPr>
          <w:p w14:paraId="4274B75D" w14:textId="77777777" w:rsidR="00DA7E4F" w:rsidRPr="006F6BBE" w:rsidRDefault="002910BC" w:rsidP="00DA7E4F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14:paraId="7D63EA2B" w14:textId="77777777" w:rsidTr="00DA7E4F">
        <w:trPr>
          <w:trHeight w:val="811"/>
        </w:trPr>
        <w:tc>
          <w:tcPr>
            <w:tcW w:w="4606" w:type="dxa"/>
            <w:vAlign w:val="center"/>
          </w:tcPr>
          <w:p w14:paraId="6A06ED0A" w14:textId="5A975FBA" w:rsidR="004769AF" w:rsidRDefault="004769AF" w:rsidP="00DA7E4F">
            <w:pPr>
              <w:spacing w:before="60" w:after="60"/>
              <w:ind w:left="0" w:firstLine="0"/>
              <w:jc w:val="center"/>
              <w:rPr>
                <w:noProof/>
              </w:rPr>
            </w:pPr>
          </w:p>
          <w:p w14:paraId="7C404758" w14:textId="0AB12F42" w:rsidR="00E6221B" w:rsidRDefault="00E6221B" w:rsidP="00DA7E4F">
            <w:pPr>
              <w:spacing w:before="60" w:after="60"/>
              <w:ind w:left="0" w:firstLine="0"/>
              <w:jc w:val="center"/>
              <w:rPr>
                <w:noProof/>
              </w:rPr>
            </w:pPr>
          </w:p>
          <w:p w14:paraId="4A6EB34B" w14:textId="13E1268E" w:rsidR="00E6221B" w:rsidRDefault="00E6221B" w:rsidP="00DA7E4F">
            <w:pPr>
              <w:spacing w:before="60" w:after="60"/>
              <w:ind w:left="0" w:firstLine="0"/>
              <w:jc w:val="center"/>
              <w:rPr>
                <w:noProof/>
              </w:rPr>
            </w:pPr>
          </w:p>
          <w:p w14:paraId="3F90D50D" w14:textId="324A27CB" w:rsidR="00E6221B" w:rsidRDefault="00E6221B" w:rsidP="00DA7E4F">
            <w:pPr>
              <w:spacing w:before="60" w:after="60"/>
              <w:ind w:left="0" w:firstLine="0"/>
              <w:jc w:val="center"/>
              <w:rPr>
                <w:noProof/>
              </w:rPr>
            </w:pPr>
          </w:p>
          <w:p w14:paraId="61E568F1" w14:textId="38F7C95B" w:rsidR="00E6221B" w:rsidRDefault="00E6221B" w:rsidP="00DA7E4F">
            <w:pPr>
              <w:spacing w:before="60" w:after="60"/>
              <w:ind w:left="0" w:firstLine="0"/>
              <w:jc w:val="center"/>
              <w:rPr>
                <w:noProof/>
              </w:rPr>
            </w:pPr>
          </w:p>
          <w:p w14:paraId="14F47FCD" w14:textId="02D7A9DA" w:rsidR="00E6221B" w:rsidRDefault="00E6221B" w:rsidP="00DA7E4F">
            <w:pPr>
              <w:spacing w:before="60" w:after="60"/>
              <w:ind w:left="0" w:firstLine="0"/>
              <w:jc w:val="center"/>
              <w:rPr>
                <w:noProof/>
              </w:rPr>
            </w:pPr>
          </w:p>
          <w:p w14:paraId="269BC386" w14:textId="77777777" w:rsidR="00E6221B" w:rsidRDefault="00E6221B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D3599A9" w14:textId="777A8EB9" w:rsidR="000D6870" w:rsidRPr="006F6BBE" w:rsidRDefault="000D6870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1C54D45E" w14:textId="77777777"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14:paraId="253B7CED" w14:textId="77777777" w:rsidTr="00DA7E4F">
        <w:tc>
          <w:tcPr>
            <w:tcW w:w="4606" w:type="dxa"/>
            <w:vAlign w:val="center"/>
          </w:tcPr>
          <w:p w14:paraId="7D1B7385" w14:textId="633B7BBD" w:rsidR="00DA7E4F" w:rsidRPr="006F6BBE" w:rsidRDefault="007B3FB6" w:rsidP="001C0742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Jiří Micenko, Ing. Pavel Hudák</w:t>
            </w:r>
          </w:p>
        </w:tc>
        <w:tc>
          <w:tcPr>
            <w:tcW w:w="5000" w:type="dxa"/>
            <w:vAlign w:val="center"/>
          </w:tcPr>
          <w:p w14:paraId="212BB7EB" w14:textId="77777777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BD407F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14:paraId="0D933F5E" w14:textId="77777777" w:rsidTr="00DA7E4F">
        <w:tc>
          <w:tcPr>
            <w:tcW w:w="4606" w:type="dxa"/>
            <w:vAlign w:val="center"/>
          </w:tcPr>
          <w:p w14:paraId="76345FAB" w14:textId="7D30A283" w:rsidR="00DA7E4F" w:rsidRPr="006F6BBE" w:rsidRDefault="007B3FB6" w:rsidP="001C0742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jednatelé firmy HILGER s.r.o.</w:t>
            </w:r>
          </w:p>
        </w:tc>
        <w:tc>
          <w:tcPr>
            <w:tcW w:w="5000" w:type="dxa"/>
            <w:vAlign w:val="center"/>
          </w:tcPr>
          <w:p w14:paraId="52471F94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14:paraId="7F60CA35" w14:textId="77777777" w:rsidTr="00DA7E4F">
        <w:tc>
          <w:tcPr>
            <w:tcW w:w="4606" w:type="dxa"/>
            <w:vAlign w:val="center"/>
          </w:tcPr>
          <w:p w14:paraId="64F2C161" w14:textId="1350E982"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4FF183F9" w14:textId="77777777" w:rsidR="00DA7E4F" w:rsidRPr="006F6BBE" w:rsidRDefault="0071089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3F3A62E4" w14:textId="77777777" w:rsidR="00DA7E4F" w:rsidRPr="006F6BBE" w:rsidRDefault="00A64FB9" w:rsidP="00947D3B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column"/>
      </w:r>
      <w:r w:rsidR="00DA7E4F" w:rsidRPr="008E724F">
        <w:rPr>
          <w:rFonts w:cs="Arial"/>
          <w:b/>
          <w:smallCaps/>
          <w:spacing w:val="32"/>
          <w:sz w:val="21"/>
          <w:szCs w:val="21"/>
        </w:rPr>
        <w:lastRenderedPageBreak/>
        <w:t>Příloha</w:t>
      </w:r>
      <w:r w:rsidR="008E724F" w:rsidRPr="008E724F">
        <w:rPr>
          <w:rFonts w:cs="Arial"/>
          <w:b/>
          <w:smallCaps/>
          <w:spacing w:val="32"/>
          <w:sz w:val="21"/>
          <w:szCs w:val="21"/>
        </w:rPr>
        <w:t xml:space="preserve"> č. 1:</w:t>
      </w:r>
      <w:r w:rsidR="008E724F">
        <w:rPr>
          <w:rFonts w:cs="Arial"/>
          <w:b/>
          <w:smallCaps/>
          <w:spacing w:val="32"/>
          <w:sz w:val="21"/>
          <w:szCs w:val="21"/>
        </w:rPr>
        <w:t xml:space="preserve"> Technická specifikace </w:t>
      </w:r>
      <w:r w:rsidR="002910BC">
        <w:rPr>
          <w:rFonts w:cs="Arial"/>
          <w:b/>
          <w:smallCaps/>
          <w:spacing w:val="32"/>
          <w:sz w:val="21"/>
          <w:szCs w:val="21"/>
        </w:rPr>
        <w:t>předmětu koupě</w:t>
      </w:r>
    </w:p>
    <w:p w14:paraId="3DF0A69C" w14:textId="77777777" w:rsidR="00DA7E4F" w:rsidRPr="006F6BBE" w:rsidRDefault="00DA7E4F" w:rsidP="00DA7E4F">
      <w:pPr>
        <w:pStyle w:val="Zhlav"/>
        <w:rPr>
          <w:rFonts w:cs="Arial"/>
          <w:b/>
          <w:bCs/>
          <w:color w:val="86B918"/>
          <w:sz w:val="21"/>
          <w:szCs w:val="21"/>
        </w:rPr>
      </w:pPr>
      <w:r w:rsidRPr="006F6BBE">
        <w:rPr>
          <w:rFonts w:cs="Arial"/>
          <w:b/>
          <w:bCs/>
          <w:color w:val="86B918"/>
          <w:sz w:val="21"/>
          <w:szCs w:val="21"/>
        </w:rPr>
        <w:t>__________________________________________________________________________</w:t>
      </w:r>
    </w:p>
    <w:p w14:paraId="54348A15" w14:textId="77777777" w:rsidR="008E724F" w:rsidRDefault="002910BC" w:rsidP="008E724F">
      <w:r>
        <w:t>Technická specifikace předmětu koupě</w:t>
      </w:r>
      <w:r w:rsidR="008E724F" w:rsidRPr="008E724F">
        <w:t xml:space="preserve"> bude splňovat následující technické parametry:</w:t>
      </w:r>
    </w:p>
    <w:p w14:paraId="7EA2388B" w14:textId="77777777" w:rsidR="00FF1B69" w:rsidRPr="008E724F" w:rsidRDefault="00FF1B69" w:rsidP="009274DB">
      <w:pPr>
        <w:ind w:left="0" w:firstLine="0"/>
      </w:pPr>
    </w:p>
    <w:p w14:paraId="3060226F" w14:textId="77777777" w:rsidR="00957124" w:rsidRPr="00EF0ECA" w:rsidRDefault="00C53AC8" w:rsidP="00957124">
      <w:pPr>
        <w:pStyle w:val="Odstavecseseznamem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Izotopový plynový analyzátor</w:t>
      </w:r>
      <w:r w:rsidR="00D60320">
        <w:rPr>
          <w:b/>
          <w:sz w:val="32"/>
          <w:szCs w:val="32"/>
        </w:rPr>
        <w:t xml:space="preserve"> </w:t>
      </w:r>
      <w:r w:rsidR="00957124" w:rsidRPr="00EF0ECA">
        <w:rPr>
          <w:b/>
          <w:sz w:val="32"/>
          <w:szCs w:val="32"/>
        </w:rPr>
        <w:t xml:space="preserve">(1 </w:t>
      </w:r>
      <w:r w:rsidR="002523DA" w:rsidRPr="00EF0ECA">
        <w:rPr>
          <w:b/>
          <w:sz w:val="32"/>
          <w:szCs w:val="32"/>
        </w:rPr>
        <w:t>ks</w:t>
      </w:r>
      <w:r w:rsidR="00957124" w:rsidRPr="00EF0ECA">
        <w:rPr>
          <w:b/>
          <w:sz w:val="32"/>
          <w:szCs w:val="32"/>
        </w:rPr>
        <w:t>)</w:t>
      </w:r>
    </w:p>
    <w:p w14:paraId="7315D290" w14:textId="6DE74F16" w:rsidR="00957124" w:rsidRPr="00EF0ECA" w:rsidRDefault="00957124" w:rsidP="00957124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 xml:space="preserve">Výrobce: </w:t>
      </w:r>
      <w:r w:rsidR="002E691C">
        <w:rPr>
          <w:b/>
          <w:sz w:val="21"/>
          <w:szCs w:val="21"/>
        </w:rPr>
        <w:t>PICARRO</w:t>
      </w:r>
    </w:p>
    <w:p w14:paraId="273BE124" w14:textId="228B73F9" w:rsidR="00957124" w:rsidRPr="00EF0ECA" w:rsidRDefault="00D357C1" w:rsidP="00957124">
      <w:pPr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Typ</w:t>
      </w:r>
      <w:r w:rsidR="00957124" w:rsidRPr="00EF0ECA">
        <w:rPr>
          <w:b/>
          <w:sz w:val="21"/>
          <w:szCs w:val="21"/>
        </w:rPr>
        <w:t>:</w:t>
      </w:r>
      <w:r w:rsidR="00CC0E2D">
        <w:rPr>
          <w:b/>
          <w:sz w:val="21"/>
          <w:szCs w:val="21"/>
        </w:rPr>
        <w:t xml:space="preserve"> G2201-i</w:t>
      </w:r>
    </w:p>
    <w:p w14:paraId="3F38DB40" w14:textId="77777777" w:rsidR="00957124" w:rsidRPr="00EF0ECA" w:rsidRDefault="00957124" w:rsidP="00957124">
      <w:pPr>
        <w:ind w:left="0" w:firstLine="0"/>
        <w:rPr>
          <w:b/>
          <w:sz w:val="21"/>
          <w:szCs w:val="21"/>
        </w:rPr>
      </w:pPr>
      <w:r w:rsidRPr="00EF0ECA">
        <w:rPr>
          <w:b/>
          <w:sz w:val="21"/>
          <w:szCs w:val="21"/>
        </w:rPr>
        <w:t>Obecný popis:</w:t>
      </w:r>
    </w:p>
    <w:p w14:paraId="033FF06F" w14:textId="77777777" w:rsidR="00C53AC8" w:rsidRPr="00C53AC8" w:rsidRDefault="00C53AC8" w:rsidP="00C53AC8">
      <w:pPr>
        <w:spacing w:line="360" w:lineRule="auto"/>
        <w:rPr>
          <w:rFonts w:cs="Arial"/>
          <w:sz w:val="21"/>
          <w:szCs w:val="21"/>
        </w:rPr>
      </w:pPr>
      <w:r w:rsidRPr="00C53AC8">
        <w:rPr>
          <w:rFonts w:cs="Arial"/>
          <w:sz w:val="21"/>
          <w:szCs w:val="21"/>
        </w:rPr>
        <w:t>Analyzátor izotopového signálu δ</w:t>
      </w:r>
      <w:r w:rsidRPr="00C53AC8">
        <w:rPr>
          <w:rFonts w:cs="Arial"/>
          <w:sz w:val="21"/>
          <w:szCs w:val="21"/>
          <w:vertAlign w:val="superscript"/>
        </w:rPr>
        <w:t>13</w:t>
      </w:r>
      <w:r w:rsidRPr="00C53AC8">
        <w:rPr>
          <w:rFonts w:cs="Arial"/>
          <w:sz w:val="21"/>
          <w:szCs w:val="21"/>
        </w:rPr>
        <w:t>C v CO</w:t>
      </w:r>
      <w:r w:rsidRPr="00C53AC8">
        <w:rPr>
          <w:rFonts w:cs="Arial"/>
          <w:sz w:val="21"/>
          <w:szCs w:val="21"/>
          <w:vertAlign w:val="subscript"/>
        </w:rPr>
        <w:t>2</w:t>
      </w:r>
      <w:r w:rsidRPr="00C53AC8">
        <w:rPr>
          <w:rFonts w:cs="Arial"/>
          <w:sz w:val="21"/>
          <w:szCs w:val="21"/>
        </w:rPr>
        <w:t>, CH</w:t>
      </w:r>
      <w:r w:rsidRPr="00C53AC8">
        <w:rPr>
          <w:rFonts w:cs="Arial"/>
          <w:sz w:val="21"/>
          <w:szCs w:val="21"/>
          <w:vertAlign w:val="subscript"/>
        </w:rPr>
        <w:t>4</w:t>
      </w:r>
      <w:r w:rsidRPr="00C53AC8">
        <w:rPr>
          <w:rFonts w:cs="Arial"/>
          <w:sz w:val="21"/>
          <w:szCs w:val="21"/>
        </w:rPr>
        <w:t xml:space="preserve"> a koncentrace CO</w:t>
      </w:r>
      <w:r w:rsidRPr="00C53AC8">
        <w:rPr>
          <w:rFonts w:cs="Arial"/>
          <w:sz w:val="21"/>
          <w:szCs w:val="21"/>
          <w:vertAlign w:val="subscript"/>
        </w:rPr>
        <w:t>2</w:t>
      </w:r>
      <w:r w:rsidRPr="00C53AC8">
        <w:rPr>
          <w:rFonts w:cs="Arial"/>
          <w:sz w:val="21"/>
          <w:szCs w:val="21"/>
        </w:rPr>
        <w:t>, CH</w:t>
      </w:r>
      <w:r w:rsidRPr="00C53AC8">
        <w:rPr>
          <w:rFonts w:cs="Arial"/>
          <w:sz w:val="21"/>
          <w:szCs w:val="21"/>
          <w:vertAlign w:val="subscript"/>
        </w:rPr>
        <w:t>4</w:t>
      </w:r>
      <w:r w:rsidRPr="00C53AC8">
        <w:rPr>
          <w:rFonts w:cs="Arial"/>
          <w:sz w:val="21"/>
          <w:szCs w:val="21"/>
        </w:rPr>
        <w:t xml:space="preserve"> a H</w:t>
      </w:r>
      <w:r w:rsidRPr="00C53AC8">
        <w:rPr>
          <w:rFonts w:cs="Arial"/>
          <w:sz w:val="21"/>
          <w:szCs w:val="21"/>
          <w:vertAlign w:val="subscript"/>
        </w:rPr>
        <w:t>2</w:t>
      </w:r>
      <w:r w:rsidRPr="00C53AC8">
        <w:rPr>
          <w:rFonts w:cs="Arial"/>
          <w:sz w:val="21"/>
          <w:szCs w:val="21"/>
        </w:rPr>
        <w:t xml:space="preserve">O ve vzduchu. </w:t>
      </w:r>
    </w:p>
    <w:p w14:paraId="46F77F0E" w14:textId="77777777" w:rsidR="00C53AC8" w:rsidRPr="00C53AC8" w:rsidRDefault="00C53AC8" w:rsidP="00C53AC8">
      <w:pPr>
        <w:spacing w:line="360" w:lineRule="auto"/>
        <w:rPr>
          <w:rFonts w:cs="Arial"/>
          <w:sz w:val="21"/>
          <w:szCs w:val="21"/>
        </w:rPr>
      </w:pPr>
      <w:r w:rsidRPr="00C53AC8">
        <w:rPr>
          <w:rFonts w:cs="Arial"/>
          <w:sz w:val="21"/>
          <w:szCs w:val="21"/>
        </w:rPr>
        <w:t xml:space="preserve">Přístroj bude vybaven pumpou, interní či externí, pro měření v uzavřené smyčce (uzavřený gazometrický systém). Přístroj bude přenosný a umožní měření v polních podmínkách. </w:t>
      </w:r>
    </w:p>
    <w:p w14:paraId="1FD226CA" w14:textId="77777777" w:rsidR="00C53AC8" w:rsidRDefault="00C53AC8" w:rsidP="00C53AC8">
      <w:pPr>
        <w:spacing w:line="360" w:lineRule="auto"/>
        <w:rPr>
          <w:rFonts w:cs="Arial"/>
          <w:sz w:val="21"/>
          <w:szCs w:val="21"/>
        </w:rPr>
      </w:pPr>
      <w:r w:rsidRPr="00C53AC8">
        <w:rPr>
          <w:rFonts w:cs="Arial"/>
          <w:sz w:val="21"/>
          <w:szCs w:val="21"/>
        </w:rPr>
        <w:t>Přístroj bude dosahovat níže uvedených přesností buď v režimu měření obou plynů současně (CO</w:t>
      </w:r>
      <w:r w:rsidRPr="00C53AC8">
        <w:rPr>
          <w:rFonts w:cs="Arial"/>
          <w:sz w:val="21"/>
          <w:szCs w:val="21"/>
          <w:vertAlign w:val="subscript"/>
        </w:rPr>
        <w:t>2</w:t>
      </w:r>
      <w:r w:rsidRPr="00C53AC8">
        <w:rPr>
          <w:rFonts w:cs="Arial"/>
          <w:sz w:val="21"/>
          <w:szCs w:val="21"/>
        </w:rPr>
        <w:t>, CH</w:t>
      </w:r>
      <w:r w:rsidRPr="00C53AC8">
        <w:rPr>
          <w:rFonts w:cs="Arial"/>
          <w:sz w:val="21"/>
          <w:szCs w:val="21"/>
          <w:vertAlign w:val="subscript"/>
        </w:rPr>
        <w:t>4</w:t>
      </w:r>
      <w:r w:rsidRPr="00C53AC8">
        <w:rPr>
          <w:rFonts w:cs="Arial"/>
          <w:sz w:val="21"/>
          <w:szCs w:val="21"/>
        </w:rPr>
        <w:t>), nebo bude vybaven možností přepínání z módu pro měření izotopového signálu δ</w:t>
      </w:r>
      <w:r w:rsidRPr="00C53AC8">
        <w:rPr>
          <w:rFonts w:cs="Arial"/>
          <w:sz w:val="21"/>
          <w:szCs w:val="21"/>
          <w:vertAlign w:val="superscript"/>
        </w:rPr>
        <w:t>13</w:t>
      </w:r>
      <w:r w:rsidRPr="00C53AC8">
        <w:rPr>
          <w:rFonts w:cs="Arial"/>
          <w:sz w:val="21"/>
          <w:szCs w:val="21"/>
        </w:rPr>
        <w:t>C v obou plynech do módu jednoho plynu pro zvýšení přesnosti měření.</w:t>
      </w:r>
    </w:p>
    <w:p w14:paraId="5C26D0AC" w14:textId="77777777" w:rsidR="00957124" w:rsidRPr="00C53AC8" w:rsidRDefault="00957124" w:rsidP="00C53AC8">
      <w:pPr>
        <w:spacing w:line="360" w:lineRule="auto"/>
        <w:rPr>
          <w:b/>
          <w:sz w:val="21"/>
          <w:szCs w:val="21"/>
        </w:rPr>
      </w:pPr>
      <w:r w:rsidRPr="00C53AC8">
        <w:rPr>
          <w:b/>
          <w:sz w:val="21"/>
          <w:szCs w:val="21"/>
        </w:rPr>
        <w:t xml:space="preserve">Technické parametry </w:t>
      </w:r>
      <w:r w:rsidR="003922B9" w:rsidRPr="00C53AC8">
        <w:rPr>
          <w:b/>
          <w:sz w:val="21"/>
          <w:szCs w:val="21"/>
        </w:rPr>
        <w:t>předmětu koupě</w:t>
      </w:r>
      <w:r w:rsidRPr="00C53AC8">
        <w:rPr>
          <w:b/>
          <w:sz w:val="21"/>
          <w:szCs w:val="21"/>
        </w:rPr>
        <w:t>:</w:t>
      </w:r>
    </w:p>
    <w:p w14:paraId="582046A7" w14:textId="77777777" w:rsidR="00C53AC8" w:rsidRPr="00C53AC8" w:rsidRDefault="00C53AC8" w:rsidP="00D045C6">
      <w:pPr>
        <w:rPr>
          <w:b/>
          <w:sz w:val="21"/>
          <w:szCs w:val="21"/>
        </w:rPr>
      </w:pPr>
      <w:r w:rsidRPr="00C53AC8">
        <w:rPr>
          <w:b/>
          <w:sz w:val="21"/>
          <w:szCs w:val="21"/>
        </w:rPr>
        <w:t>Přesnost měření izotopového signálu:</w:t>
      </w:r>
    </w:p>
    <w:p w14:paraId="69434B48" w14:textId="77777777" w:rsidR="00C53AC8" w:rsidRPr="00D045C6" w:rsidRDefault="00C53AC8" w:rsidP="00D045C6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Delta</w:t>
      </w:r>
      <w:r w:rsidRPr="00D045C6">
        <w:rPr>
          <w:sz w:val="21"/>
          <w:szCs w:val="21"/>
          <w:vertAlign w:val="superscript"/>
        </w:rPr>
        <w:t>13</w:t>
      </w:r>
      <w:r w:rsidRPr="00D045C6">
        <w:rPr>
          <w:sz w:val="21"/>
          <w:szCs w:val="21"/>
        </w:rPr>
        <w:t>C</w:t>
      </w:r>
      <w:r w:rsidR="000B0BA9">
        <w:rPr>
          <w:sz w:val="21"/>
          <w:szCs w:val="21"/>
        </w:rPr>
        <w:t>-</w:t>
      </w:r>
      <w:r w:rsidR="00FE3E06">
        <w:rPr>
          <w:sz w:val="21"/>
          <w:szCs w:val="21"/>
        </w:rPr>
        <w:t>CO</w:t>
      </w:r>
      <w:r w:rsidR="00FE3E06" w:rsidRPr="00AE1003">
        <w:rPr>
          <w:sz w:val="21"/>
          <w:szCs w:val="21"/>
          <w:vertAlign w:val="subscript"/>
        </w:rPr>
        <w:t>2</w:t>
      </w:r>
      <w:r w:rsidRPr="00D045C6">
        <w:rPr>
          <w:sz w:val="21"/>
          <w:szCs w:val="21"/>
        </w:rPr>
        <w:t xml:space="preserve"> (1-σ, 1-hodinové okno, 5-min. průměrování) v módu pouze CO</w:t>
      </w:r>
      <w:r w:rsidRPr="00D045C6">
        <w:rPr>
          <w:sz w:val="21"/>
          <w:szCs w:val="21"/>
          <w:vertAlign w:val="subscript"/>
        </w:rPr>
        <w:t>2</w:t>
      </w:r>
      <w:r w:rsidRPr="00D045C6">
        <w:rPr>
          <w:sz w:val="21"/>
          <w:szCs w:val="21"/>
        </w:rPr>
        <w:t xml:space="preserve"> izotopy: &lt; 0.12 ‰. </w:t>
      </w:r>
    </w:p>
    <w:p w14:paraId="55AC0875" w14:textId="77777777" w:rsidR="00C53AC8" w:rsidRPr="00D045C6" w:rsidRDefault="00C53AC8" w:rsidP="00D045C6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Delta</w:t>
      </w:r>
      <w:r w:rsidRPr="00D045C6">
        <w:rPr>
          <w:sz w:val="21"/>
          <w:szCs w:val="21"/>
          <w:vertAlign w:val="superscript"/>
        </w:rPr>
        <w:t>13</w:t>
      </w:r>
      <w:r w:rsidRPr="00D045C6">
        <w:rPr>
          <w:sz w:val="21"/>
          <w:szCs w:val="21"/>
        </w:rPr>
        <w:t>C</w:t>
      </w:r>
      <w:r w:rsidR="00FE3E06">
        <w:rPr>
          <w:sz w:val="21"/>
          <w:szCs w:val="21"/>
        </w:rPr>
        <w:t>-CH</w:t>
      </w:r>
      <w:r w:rsidR="00FE3E06" w:rsidRPr="00AE1003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 xml:space="preserve"> (1-σ, 1-hodinové okno, 5-min. průměrování) v módu pouze 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 xml:space="preserve"> izotopy: nastavení pro vysokou přesnost: &lt; 0.8 ‰, nastavení pro vysoký dynamický rozsah: &lt;0.4 ‰.  </w:t>
      </w:r>
    </w:p>
    <w:p w14:paraId="43CD61A5" w14:textId="77777777" w:rsidR="00C53AC8" w:rsidRPr="00D045C6" w:rsidRDefault="00C53AC8" w:rsidP="00D045C6">
      <w:pPr>
        <w:pStyle w:val="Odstavecseseznamem"/>
        <w:numPr>
          <w:ilvl w:val="0"/>
          <w:numId w:val="24"/>
        </w:numPr>
        <w:contextualSpacing w:val="0"/>
        <w:rPr>
          <w:sz w:val="21"/>
          <w:szCs w:val="21"/>
        </w:rPr>
      </w:pPr>
      <w:bookmarkStart w:id="0" w:name="_Hlk51227984"/>
      <w:r w:rsidRPr="00D045C6">
        <w:rPr>
          <w:sz w:val="21"/>
          <w:szCs w:val="21"/>
        </w:rPr>
        <w:t>Delta</w:t>
      </w:r>
      <w:r w:rsidRPr="00D045C6">
        <w:rPr>
          <w:sz w:val="21"/>
          <w:szCs w:val="21"/>
          <w:vertAlign w:val="superscript"/>
        </w:rPr>
        <w:t>13</w:t>
      </w:r>
      <w:r w:rsidRPr="00D045C6">
        <w:rPr>
          <w:sz w:val="21"/>
          <w:szCs w:val="21"/>
        </w:rPr>
        <w:t>C (1-σ, 1-hodinové okno, 5-min. průměrování) v simultánním módu pro izotopy CO</w:t>
      </w:r>
      <w:r w:rsidRPr="00D045C6">
        <w:rPr>
          <w:sz w:val="21"/>
          <w:szCs w:val="21"/>
          <w:vertAlign w:val="subscript"/>
        </w:rPr>
        <w:t xml:space="preserve">2 </w:t>
      </w:r>
      <w:r w:rsidRPr="00D045C6">
        <w:rPr>
          <w:sz w:val="21"/>
          <w:szCs w:val="21"/>
        </w:rPr>
        <w:t>– 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>: &lt; 0.16 ‰ (</w:t>
      </w:r>
      <w:r w:rsidRPr="00D045C6">
        <w:rPr>
          <w:rFonts w:cstheme="minorHAnsi"/>
          <w:sz w:val="21"/>
          <w:szCs w:val="21"/>
        </w:rPr>
        <w:t>δ</w:t>
      </w:r>
      <w:r w:rsidRPr="00D045C6">
        <w:rPr>
          <w:sz w:val="21"/>
          <w:szCs w:val="21"/>
          <w:vertAlign w:val="superscript"/>
        </w:rPr>
        <w:t>13</w:t>
      </w:r>
      <w:r w:rsidRPr="00D045C6">
        <w:rPr>
          <w:sz w:val="21"/>
          <w:szCs w:val="21"/>
        </w:rPr>
        <w:t>C-CO</w:t>
      </w:r>
      <w:r w:rsidRPr="00D045C6">
        <w:rPr>
          <w:sz w:val="21"/>
          <w:szCs w:val="21"/>
          <w:vertAlign w:val="subscript"/>
        </w:rPr>
        <w:t>2</w:t>
      </w:r>
      <w:r w:rsidRPr="00D045C6">
        <w:rPr>
          <w:sz w:val="21"/>
          <w:szCs w:val="21"/>
        </w:rPr>
        <w:t xml:space="preserve">); nastavení pro vysokou přesnost: </w:t>
      </w:r>
      <w:r w:rsidRPr="00073ADD">
        <w:rPr>
          <w:sz w:val="21"/>
          <w:szCs w:val="21"/>
        </w:rPr>
        <w:t>&lt; 1.15 ‰ (</w:t>
      </w:r>
      <w:r w:rsidRPr="00073ADD">
        <w:rPr>
          <w:rFonts w:cstheme="minorHAnsi"/>
          <w:sz w:val="21"/>
          <w:szCs w:val="21"/>
        </w:rPr>
        <w:t>δ</w:t>
      </w:r>
      <w:r w:rsidRPr="00073ADD">
        <w:rPr>
          <w:sz w:val="21"/>
          <w:szCs w:val="21"/>
          <w:vertAlign w:val="superscript"/>
        </w:rPr>
        <w:t>13</w:t>
      </w:r>
      <w:r w:rsidRPr="00073ADD">
        <w:rPr>
          <w:sz w:val="21"/>
          <w:szCs w:val="21"/>
        </w:rPr>
        <w:t>C-CH</w:t>
      </w:r>
      <w:r w:rsidRPr="00073ADD">
        <w:rPr>
          <w:sz w:val="21"/>
          <w:szCs w:val="21"/>
          <w:vertAlign w:val="subscript"/>
        </w:rPr>
        <w:t>4</w:t>
      </w:r>
      <w:r w:rsidRPr="00073ADD">
        <w:rPr>
          <w:sz w:val="21"/>
          <w:szCs w:val="21"/>
        </w:rPr>
        <w:t>), nastavení pro vysoký dynamický rozsah: &lt; 0.55</w:t>
      </w:r>
      <w:r w:rsidRPr="00D045C6">
        <w:rPr>
          <w:sz w:val="21"/>
          <w:szCs w:val="21"/>
        </w:rPr>
        <w:t xml:space="preserve"> ‰ (</w:t>
      </w:r>
      <w:r w:rsidRPr="00D045C6">
        <w:rPr>
          <w:rFonts w:cstheme="minorHAnsi"/>
          <w:sz w:val="21"/>
          <w:szCs w:val="21"/>
        </w:rPr>
        <w:t>δ</w:t>
      </w:r>
      <w:r w:rsidRPr="00D045C6">
        <w:rPr>
          <w:sz w:val="21"/>
          <w:szCs w:val="21"/>
          <w:vertAlign w:val="superscript"/>
        </w:rPr>
        <w:t>13</w:t>
      </w:r>
      <w:r w:rsidRPr="00D045C6">
        <w:rPr>
          <w:sz w:val="21"/>
          <w:szCs w:val="21"/>
        </w:rPr>
        <w:t>C-CH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 xml:space="preserve">). </w:t>
      </w:r>
    </w:p>
    <w:bookmarkEnd w:id="0"/>
    <w:p w14:paraId="3927DB6C" w14:textId="77777777" w:rsidR="00C53AC8" w:rsidRPr="00D045C6" w:rsidRDefault="00C53AC8" w:rsidP="00D045C6">
      <w:pPr>
        <w:pStyle w:val="Odstavecseseznamem"/>
        <w:numPr>
          <w:ilvl w:val="0"/>
          <w:numId w:val="24"/>
        </w:numPr>
        <w:contextualSpacing w:val="0"/>
        <w:rPr>
          <w:rFonts w:cstheme="minorHAnsi"/>
          <w:sz w:val="21"/>
          <w:szCs w:val="21"/>
        </w:rPr>
      </w:pPr>
      <w:r w:rsidRPr="00D045C6">
        <w:rPr>
          <w:sz w:val="21"/>
          <w:szCs w:val="21"/>
        </w:rPr>
        <w:t xml:space="preserve">Maximální drift (pík-pík, 1-hodinový průměrný interval za více než 24 hodin): </w:t>
      </w:r>
      <w:r w:rsidRPr="00D045C6">
        <w:rPr>
          <w:rFonts w:cstheme="minorHAnsi"/>
          <w:sz w:val="21"/>
          <w:szCs w:val="21"/>
        </w:rPr>
        <w:t>δ</w:t>
      </w:r>
      <w:r w:rsidRPr="00D045C6">
        <w:rPr>
          <w:sz w:val="21"/>
          <w:szCs w:val="21"/>
          <w:vertAlign w:val="superscript"/>
        </w:rPr>
        <w:t>13</w:t>
      </w:r>
      <w:r w:rsidRPr="00D045C6">
        <w:rPr>
          <w:sz w:val="21"/>
          <w:szCs w:val="21"/>
        </w:rPr>
        <w:t>C-CO</w:t>
      </w:r>
      <w:r w:rsidRPr="00D045C6">
        <w:rPr>
          <w:sz w:val="21"/>
          <w:szCs w:val="21"/>
          <w:vertAlign w:val="subscript"/>
        </w:rPr>
        <w:t>2</w:t>
      </w:r>
      <w:r w:rsidRPr="00D045C6">
        <w:rPr>
          <w:sz w:val="21"/>
          <w:szCs w:val="21"/>
        </w:rPr>
        <w:t xml:space="preserve"> </w:t>
      </w:r>
      <w:r w:rsidRPr="00D045C6">
        <w:rPr>
          <w:rFonts w:cstheme="minorHAnsi"/>
          <w:sz w:val="21"/>
          <w:szCs w:val="21"/>
        </w:rPr>
        <w:t xml:space="preserve">&lt; </w:t>
      </w:r>
      <w:r w:rsidRPr="00D045C6">
        <w:rPr>
          <w:sz w:val="21"/>
          <w:szCs w:val="21"/>
        </w:rPr>
        <w:t xml:space="preserve">0.6 </w:t>
      </w:r>
      <w:r w:rsidRPr="00D045C6">
        <w:rPr>
          <w:rFonts w:cstheme="minorHAnsi"/>
          <w:sz w:val="21"/>
          <w:szCs w:val="21"/>
        </w:rPr>
        <w:t>‰</w:t>
      </w:r>
      <w:r w:rsidRPr="00D045C6">
        <w:rPr>
          <w:sz w:val="21"/>
          <w:szCs w:val="21"/>
        </w:rPr>
        <w:t xml:space="preserve">, </w:t>
      </w:r>
      <w:r w:rsidRPr="00D045C6">
        <w:rPr>
          <w:rFonts w:cstheme="minorHAnsi"/>
          <w:sz w:val="21"/>
          <w:szCs w:val="21"/>
        </w:rPr>
        <w:t>δ</w:t>
      </w:r>
      <w:r w:rsidRPr="00D045C6">
        <w:rPr>
          <w:sz w:val="21"/>
          <w:szCs w:val="21"/>
          <w:vertAlign w:val="superscript"/>
        </w:rPr>
        <w:t>13</w:t>
      </w:r>
      <w:r w:rsidRPr="00D045C6">
        <w:rPr>
          <w:sz w:val="21"/>
          <w:szCs w:val="21"/>
        </w:rPr>
        <w:t>C-CH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 xml:space="preserve"> při koncentraci 10 ppm </w:t>
      </w:r>
      <w:r w:rsidRPr="00D045C6">
        <w:rPr>
          <w:rFonts w:cstheme="minorHAnsi"/>
          <w:sz w:val="21"/>
          <w:szCs w:val="21"/>
        </w:rPr>
        <w:t>&lt; 1.15 ‰.</w:t>
      </w:r>
    </w:p>
    <w:p w14:paraId="491987F7" w14:textId="77777777" w:rsidR="00C53AC8" w:rsidRPr="00C53AC8" w:rsidRDefault="00C53AC8" w:rsidP="00D045C6">
      <w:pPr>
        <w:rPr>
          <w:sz w:val="21"/>
          <w:szCs w:val="21"/>
        </w:rPr>
      </w:pPr>
    </w:p>
    <w:p w14:paraId="7381DE60" w14:textId="77777777" w:rsidR="00C53AC8" w:rsidRPr="00C53AC8" w:rsidRDefault="00C53AC8" w:rsidP="00D045C6">
      <w:pPr>
        <w:rPr>
          <w:b/>
          <w:sz w:val="21"/>
          <w:szCs w:val="21"/>
        </w:rPr>
      </w:pPr>
      <w:r w:rsidRPr="00C53AC8">
        <w:rPr>
          <w:b/>
          <w:sz w:val="21"/>
          <w:szCs w:val="21"/>
        </w:rPr>
        <w:t>Přesnost měření koncentrace plynů splní následující podmínky, nebo bude lepší:</w:t>
      </w:r>
    </w:p>
    <w:p w14:paraId="583D0C4C" w14:textId="77777777" w:rsidR="00C53AC8" w:rsidRPr="00D045C6" w:rsidRDefault="00C53AC8" w:rsidP="00D045C6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V módu pouze CO</w:t>
      </w:r>
      <w:r w:rsidRPr="00D045C6">
        <w:rPr>
          <w:sz w:val="21"/>
          <w:szCs w:val="21"/>
          <w:vertAlign w:val="subscript"/>
        </w:rPr>
        <w:t>2</w:t>
      </w:r>
      <w:r w:rsidRPr="00D045C6">
        <w:rPr>
          <w:sz w:val="21"/>
          <w:szCs w:val="21"/>
        </w:rPr>
        <w:t xml:space="preserve"> izotopy / simultánním módu pro izotopy CO</w:t>
      </w:r>
      <w:r w:rsidRPr="00D045C6">
        <w:rPr>
          <w:sz w:val="21"/>
          <w:szCs w:val="21"/>
          <w:vertAlign w:val="subscript"/>
        </w:rPr>
        <w:t>2</w:t>
      </w:r>
      <w:r w:rsidRPr="00D045C6">
        <w:rPr>
          <w:sz w:val="21"/>
          <w:szCs w:val="21"/>
        </w:rPr>
        <w:t xml:space="preserve"> a 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>: 200 ppb + 0.05</w:t>
      </w:r>
      <w:r w:rsidR="00F61207">
        <w:rPr>
          <w:sz w:val="21"/>
          <w:szCs w:val="21"/>
        </w:rPr>
        <w:t xml:space="preserve"> </w:t>
      </w:r>
      <w:r w:rsidRPr="00D045C6">
        <w:rPr>
          <w:sz w:val="21"/>
          <w:szCs w:val="21"/>
        </w:rPr>
        <w:t>% ze čtení (</w:t>
      </w:r>
      <w:r w:rsidRPr="00D045C6">
        <w:rPr>
          <w:sz w:val="21"/>
          <w:szCs w:val="21"/>
          <w:vertAlign w:val="superscript"/>
        </w:rPr>
        <w:t>12</w:t>
      </w:r>
      <w:r w:rsidRPr="00D045C6">
        <w:rPr>
          <w:sz w:val="21"/>
          <w:szCs w:val="21"/>
        </w:rPr>
        <w:t>C), 10 ppb + 0.05% ze čtení (</w:t>
      </w:r>
      <w:r w:rsidRPr="00D045C6">
        <w:rPr>
          <w:sz w:val="21"/>
          <w:szCs w:val="21"/>
          <w:vertAlign w:val="superscript"/>
        </w:rPr>
        <w:t>13</w:t>
      </w:r>
      <w:r w:rsidRPr="00D045C6">
        <w:rPr>
          <w:sz w:val="21"/>
          <w:szCs w:val="21"/>
        </w:rPr>
        <w:t xml:space="preserve">C). </w:t>
      </w:r>
    </w:p>
    <w:p w14:paraId="390DB087" w14:textId="77777777" w:rsidR="00C53AC8" w:rsidRPr="00D045C6" w:rsidRDefault="00C53AC8" w:rsidP="00D045C6">
      <w:pPr>
        <w:pStyle w:val="Odstavecseseznamem"/>
        <w:numPr>
          <w:ilvl w:val="0"/>
          <w:numId w:val="25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V módu pouze 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 xml:space="preserve"> izotopy / v simultánním módu pro izotopy CO</w:t>
      </w:r>
      <w:r w:rsidRPr="00D045C6">
        <w:rPr>
          <w:sz w:val="21"/>
          <w:szCs w:val="21"/>
          <w:vertAlign w:val="subscript"/>
        </w:rPr>
        <w:t xml:space="preserve">2 </w:t>
      </w:r>
      <w:r w:rsidRPr="00D045C6">
        <w:rPr>
          <w:sz w:val="21"/>
          <w:szCs w:val="21"/>
        </w:rPr>
        <w:t>– 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>: nastavení pro vysokou přesnost: 5 ppb + 0.05</w:t>
      </w:r>
      <w:r w:rsidR="008443C3">
        <w:rPr>
          <w:sz w:val="21"/>
          <w:szCs w:val="21"/>
        </w:rPr>
        <w:t xml:space="preserve"> </w:t>
      </w:r>
      <w:r w:rsidRPr="00D045C6">
        <w:rPr>
          <w:sz w:val="21"/>
          <w:szCs w:val="21"/>
        </w:rPr>
        <w:t>% ze čtení (</w:t>
      </w:r>
      <w:r w:rsidRPr="00D045C6">
        <w:rPr>
          <w:sz w:val="21"/>
          <w:szCs w:val="21"/>
          <w:vertAlign w:val="superscript"/>
        </w:rPr>
        <w:t>12</w:t>
      </w:r>
      <w:r w:rsidRPr="00D045C6">
        <w:rPr>
          <w:sz w:val="21"/>
          <w:szCs w:val="21"/>
        </w:rPr>
        <w:t>C), 1 ppb + 0.05</w:t>
      </w:r>
      <w:r w:rsidR="008443C3">
        <w:rPr>
          <w:sz w:val="21"/>
          <w:szCs w:val="21"/>
        </w:rPr>
        <w:t xml:space="preserve"> </w:t>
      </w:r>
      <w:r w:rsidRPr="00D045C6">
        <w:rPr>
          <w:sz w:val="21"/>
          <w:szCs w:val="21"/>
        </w:rPr>
        <w:t>% ze čtení (</w:t>
      </w:r>
      <w:r w:rsidRPr="00D045C6">
        <w:rPr>
          <w:sz w:val="21"/>
          <w:szCs w:val="21"/>
          <w:vertAlign w:val="superscript"/>
        </w:rPr>
        <w:t>13</w:t>
      </w:r>
      <w:r w:rsidRPr="00D045C6">
        <w:rPr>
          <w:sz w:val="21"/>
          <w:szCs w:val="21"/>
        </w:rPr>
        <w:t>C), nastavení pro vysoký dynamický rozsah: 50 ppb + 0.05</w:t>
      </w:r>
      <w:r w:rsidR="00073ADD">
        <w:rPr>
          <w:sz w:val="21"/>
          <w:szCs w:val="21"/>
        </w:rPr>
        <w:t xml:space="preserve"> </w:t>
      </w:r>
      <w:r w:rsidRPr="00D045C6">
        <w:rPr>
          <w:sz w:val="21"/>
          <w:szCs w:val="21"/>
        </w:rPr>
        <w:t>% ze čtení (</w:t>
      </w:r>
      <w:r w:rsidRPr="00D045C6">
        <w:rPr>
          <w:sz w:val="21"/>
          <w:szCs w:val="21"/>
          <w:vertAlign w:val="superscript"/>
        </w:rPr>
        <w:t>12</w:t>
      </w:r>
      <w:r w:rsidRPr="00D045C6">
        <w:rPr>
          <w:sz w:val="21"/>
          <w:szCs w:val="21"/>
        </w:rPr>
        <w:t>C), 10 ppb + 0.05</w:t>
      </w:r>
      <w:r w:rsidR="00073ADD">
        <w:rPr>
          <w:sz w:val="21"/>
          <w:szCs w:val="21"/>
        </w:rPr>
        <w:t xml:space="preserve"> </w:t>
      </w:r>
      <w:r w:rsidRPr="00D045C6">
        <w:rPr>
          <w:sz w:val="21"/>
          <w:szCs w:val="21"/>
        </w:rPr>
        <w:t>% ze čtení (</w:t>
      </w:r>
      <w:r w:rsidRPr="00D045C6">
        <w:rPr>
          <w:sz w:val="21"/>
          <w:szCs w:val="21"/>
          <w:vertAlign w:val="superscript"/>
        </w:rPr>
        <w:t>13</w:t>
      </w:r>
      <w:r w:rsidRPr="00D045C6">
        <w:rPr>
          <w:sz w:val="21"/>
          <w:szCs w:val="21"/>
        </w:rPr>
        <w:t xml:space="preserve">C). </w:t>
      </w:r>
    </w:p>
    <w:p w14:paraId="5D39FA9E" w14:textId="77777777" w:rsidR="00C53AC8" w:rsidRPr="00C53AC8" w:rsidRDefault="00C53AC8" w:rsidP="00D045C6">
      <w:pPr>
        <w:rPr>
          <w:sz w:val="21"/>
          <w:szCs w:val="21"/>
        </w:rPr>
      </w:pPr>
    </w:p>
    <w:p w14:paraId="1450557E" w14:textId="77777777" w:rsidR="00C53AC8" w:rsidRPr="00C53AC8" w:rsidRDefault="00C53AC8" w:rsidP="00D045C6">
      <w:pPr>
        <w:rPr>
          <w:b/>
          <w:sz w:val="21"/>
          <w:szCs w:val="21"/>
        </w:rPr>
      </w:pPr>
      <w:r w:rsidRPr="00C53AC8">
        <w:rPr>
          <w:b/>
          <w:sz w:val="21"/>
          <w:szCs w:val="21"/>
        </w:rPr>
        <w:t>Měřicí rozsahy, rychlost měření:</w:t>
      </w:r>
    </w:p>
    <w:p w14:paraId="68EC914C" w14:textId="77777777" w:rsidR="00C53AC8" w:rsidRPr="00D045C6" w:rsidRDefault="00C53AC8" w:rsidP="00D045C6">
      <w:pPr>
        <w:pStyle w:val="Odstavecseseznamem"/>
        <w:numPr>
          <w:ilvl w:val="0"/>
          <w:numId w:val="26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Měřicí rozsah CO</w:t>
      </w:r>
      <w:r w:rsidRPr="00D045C6">
        <w:rPr>
          <w:sz w:val="21"/>
          <w:szCs w:val="21"/>
          <w:vertAlign w:val="subscript"/>
        </w:rPr>
        <w:t>2</w:t>
      </w:r>
      <w:r w:rsidRPr="00D045C6">
        <w:rPr>
          <w:sz w:val="21"/>
          <w:szCs w:val="21"/>
        </w:rPr>
        <w:t>: 380 - 2000 ppm CO</w:t>
      </w:r>
      <w:r w:rsidRPr="00D045C6">
        <w:rPr>
          <w:sz w:val="21"/>
          <w:szCs w:val="21"/>
          <w:vertAlign w:val="subscript"/>
        </w:rPr>
        <w:t>2</w:t>
      </w:r>
      <w:r w:rsidRPr="00D045C6">
        <w:rPr>
          <w:sz w:val="21"/>
          <w:szCs w:val="21"/>
        </w:rPr>
        <w:t xml:space="preserve">, nebo větší; </w:t>
      </w:r>
    </w:p>
    <w:p w14:paraId="568EF83C" w14:textId="77777777" w:rsidR="00C53AC8" w:rsidRPr="00D045C6" w:rsidRDefault="00C53AC8" w:rsidP="00D045C6">
      <w:pPr>
        <w:pStyle w:val="Odstavecseseznamem"/>
        <w:numPr>
          <w:ilvl w:val="0"/>
          <w:numId w:val="26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Měřicí rozsah 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>: 1,8 - 12 ppm 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>, nebo větší v nastavení pro měření s vysokou přesností. 10 – 1000 ppm 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>, nebo větší v módu pro měření jen 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 xml:space="preserve"> a nastavení pro </w:t>
      </w:r>
      <w:r w:rsidRPr="00D045C6">
        <w:rPr>
          <w:sz w:val="21"/>
          <w:szCs w:val="21"/>
        </w:rPr>
        <w:lastRenderedPageBreak/>
        <w:t>měření ve vysokém dynamickém rozsahu; 10 – 500 ppm 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>, nebo větší v módu simultánního měření obou plynů a nast</w:t>
      </w:r>
      <w:r w:rsidR="00E3767C">
        <w:rPr>
          <w:sz w:val="21"/>
          <w:szCs w:val="21"/>
        </w:rPr>
        <w:t>a</w:t>
      </w:r>
      <w:r w:rsidRPr="00D045C6">
        <w:rPr>
          <w:sz w:val="21"/>
          <w:szCs w:val="21"/>
        </w:rPr>
        <w:t xml:space="preserve">vení pro měření ve vysokém dynamickém rozsahu. </w:t>
      </w:r>
    </w:p>
    <w:p w14:paraId="45D5F7A7" w14:textId="77777777" w:rsidR="00C53AC8" w:rsidRPr="00D045C6" w:rsidRDefault="00C53AC8" w:rsidP="00D045C6">
      <w:pPr>
        <w:pStyle w:val="Odstavecseseznamem"/>
        <w:numPr>
          <w:ilvl w:val="0"/>
          <w:numId w:val="26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Měřicí rozsah H</w:t>
      </w:r>
      <w:r w:rsidRPr="00D045C6">
        <w:rPr>
          <w:sz w:val="21"/>
          <w:szCs w:val="21"/>
          <w:vertAlign w:val="subscript"/>
        </w:rPr>
        <w:t>2</w:t>
      </w:r>
      <w:r w:rsidRPr="00D045C6">
        <w:rPr>
          <w:sz w:val="21"/>
          <w:szCs w:val="21"/>
        </w:rPr>
        <w:t xml:space="preserve">O: 0 - 2,4 %, nebo větší. </w:t>
      </w:r>
    </w:p>
    <w:p w14:paraId="3C8AA40D" w14:textId="77777777" w:rsidR="00C53AC8" w:rsidRPr="00D045C6" w:rsidRDefault="00C53AC8" w:rsidP="00D045C6">
      <w:pPr>
        <w:pStyle w:val="Odstavecseseznamem"/>
        <w:numPr>
          <w:ilvl w:val="0"/>
          <w:numId w:val="26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 xml:space="preserve">Interval měření: </w:t>
      </w:r>
      <w:r w:rsidRPr="00D045C6">
        <w:rPr>
          <w:sz w:val="21"/>
          <w:szCs w:val="21"/>
          <w:lang w:val="en-GB"/>
        </w:rPr>
        <w:t>&lt; 4</w:t>
      </w:r>
      <w:r w:rsidRPr="00D045C6">
        <w:rPr>
          <w:sz w:val="21"/>
          <w:szCs w:val="21"/>
        </w:rPr>
        <w:t xml:space="preserve"> s v módu pouze pro CO</w:t>
      </w:r>
      <w:r w:rsidRPr="00D045C6">
        <w:rPr>
          <w:sz w:val="21"/>
          <w:szCs w:val="21"/>
          <w:vertAlign w:val="subscript"/>
        </w:rPr>
        <w:t>2</w:t>
      </w:r>
      <w:r w:rsidRPr="00D045C6">
        <w:rPr>
          <w:sz w:val="21"/>
          <w:szCs w:val="21"/>
        </w:rPr>
        <w:t xml:space="preserve"> nebo CH</w:t>
      </w:r>
      <w:r w:rsidRPr="00D045C6">
        <w:rPr>
          <w:sz w:val="21"/>
          <w:szCs w:val="21"/>
          <w:vertAlign w:val="subscript"/>
        </w:rPr>
        <w:t>4</w:t>
      </w:r>
      <w:r w:rsidRPr="00D045C6">
        <w:rPr>
          <w:sz w:val="21"/>
          <w:szCs w:val="21"/>
        </w:rPr>
        <w:t>, &lt; 6 s v módu pro simultánní měření obou plynů.</w:t>
      </w:r>
    </w:p>
    <w:p w14:paraId="2DC44D28" w14:textId="77777777" w:rsidR="00C53AC8" w:rsidRPr="00C53AC8" w:rsidRDefault="00C53AC8" w:rsidP="00D045C6">
      <w:pPr>
        <w:rPr>
          <w:b/>
          <w:sz w:val="21"/>
          <w:szCs w:val="21"/>
        </w:rPr>
      </w:pPr>
    </w:p>
    <w:p w14:paraId="5ED0C77A" w14:textId="77777777" w:rsidR="00C53AC8" w:rsidRPr="00C53AC8" w:rsidRDefault="00C53AC8" w:rsidP="00D045C6">
      <w:pPr>
        <w:rPr>
          <w:b/>
          <w:sz w:val="21"/>
          <w:szCs w:val="21"/>
        </w:rPr>
      </w:pPr>
      <w:r w:rsidRPr="00C53AC8">
        <w:rPr>
          <w:b/>
          <w:sz w:val="21"/>
          <w:szCs w:val="21"/>
        </w:rPr>
        <w:t xml:space="preserve">Provozní podmínky: </w:t>
      </w:r>
    </w:p>
    <w:p w14:paraId="0A818C42" w14:textId="77777777" w:rsidR="00C53AC8" w:rsidRPr="00D045C6" w:rsidRDefault="00C53AC8" w:rsidP="00D045C6">
      <w:pPr>
        <w:pStyle w:val="Odstavecseseznamem"/>
        <w:numPr>
          <w:ilvl w:val="0"/>
          <w:numId w:val="27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Rozsah provozních okolních teplot: alespoň od +10 do +35 °C</w:t>
      </w:r>
    </w:p>
    <w:p w14:paraId="26EE79E6" w14:textId="77777777" w:rsidR="00C53AC8" w:rsidRPr="00D045C6" w:rsidRDefault="00C53AC8" w:rsidP="00D045C6">
      <w:pPr>
        <w:pStyle w:val="Odstavecseseznamem"/>
        <w:numPr>
          <w:ilvl w:val="0"/>
          <w:numId w:val="27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Okolní vlhkost: &lt; 99 % RH, nekondenzující</w:t>
      </w:r>
    </w:p>
    <w:p w14:paraId="25C72FB1" w14:textId="77777777" w:rsidR="00C53AC8" w:rsidRPr="00D045C6" w:rsidRDefault="00C53AC8" w:rsidP="00D045C6">
      <w:pPr>
        <w:pStyle w:val="Odstavecseseznamem"/>
        <w:numPr>
          <w:ilvl w:val="0"/>
          <w:numId w:val="27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Komunikační porty alespoň: USB, RS-232, Ethernet</w:t>
      </w:r>
    </w:p>
    <w:p w14:paraId="657D698C" w14:textId="77777777" w:rsidR="00C53AC8" w:rsidRPr="00D045C6" w:rsidRDefault="00C53AC8" w:rsidP="00D045C6">
      <w:pPr>
        <w:pStyle w:val="Odstavecseseznamem"/>
        <w:numPr>
          <w:ilvl w:val="0"/>
          <w:numId w:val="27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Hmotnost: maximálně 27 kg včetně externí pumpy</w:t>
      </w:r>
    </w:p>
    <w:p w14:paraId="17470E4E" w14:textId="77777777" w:rsidR="00D60320" w:rsidRPr="00D045C6" w:rsidRDefault="00C53AC8" w:rsidP="00D045C6">
      <w:pPr>
        <w:pStyle w:val="Odstavecseseznamem"/>
        <w:numPr>
          <w:ilvl w:val="0"/>
          <w:numId w:val="27"/>
        </w:numPr>
        <w:contextualSpacing w:val="0"/>
        <w:rPr>
          <w:sz w:val="21"/>
          <w:szCs w:val="21"/>
        </w:rPr>
      </w:pPr>
      <w:r w:rsidRPr="00D045C6">
        <w:rPr>
          <w:sz w:val="21"/>
          <w:szCs w:val="21"/>
        </w:rPr>
        <w:t>Napájení: 110 - 240 V AC, max. 200 W provozní, max. 300 W při startu</w:t>
      </w:r>
    </w:p>
    <w:sectPr w:rsidR="00D60320" w:rsidRPr="00D045C6" w:rsidSect="00E837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ADA07" w14:textId="77777777" w:rsidR="00475A67" w:rsidRDefault="00475A67" w:rsidP="00E837B7">
      <w:pPr>
        <w:spacing w:before="0" w:after="0"/>
      </w:pPr>
      <w:r>
        <w:separator/>
      </w:r>
    </w:p>
  </w:endnote>
  <w:endnote w:type="continuationSeparator" w:id="0">
    <w:p w14:paraId="24A0F6E4" w14:textId="77777777" w:rsidR="00475A67" w:rsidRDefault="00475A67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BE6FD" w14:textId="77777777" w:rsidR="005C014E" w:rsidRPr="00606B8A" w:rsidRDefault="005C014E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695973B1" w14:textId="77777777" w:rsidR="005C014E" w:rsidRPr="00E837B7" w:rsidRDefault="005C014E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7B829D7" w14:textId="77777777" w:rsidR="005C014E" w:rsidRPr="006F6BBE" w:rsidRDefault="005C014E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754A6A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754A6A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B2053" w14:textId="77777777" w:rsidR="005C014E" w:rsidRPr="00606B8A" w:rsidRDefault="005C014E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5453D097" w14:textId="77777777" w:rsidR="005C014E" w:rsidRPr="00E837B7" w:rsidRDefault="005C014E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2E7612CA" w14:textId="77777777" w:rsidR="005C014E" w:rsidRPr="00E837B7" w:rsidRDefault="005C014E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754A6A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754A6A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5C365" w14:textId="77777777" w:rsidR="00475A67" w:rsidRDefault="00475A67" w:rsidP="00E837B7">
      <w:pPr>
        <w:spacing w:before="0" w:after="0"/>
      </w:pPr>
      <w:r>
        <w:separator/>
      </w:r>
    </w:p>
  </w:footnote>
  <w:footnote w:type="continuationSeparator" w:id="0">
    <w:p w14:paraId="7215A563" w14:textId="77777777" w:rsidR="00475A67" w:rsidRDefault="00475A67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B255" w14:textId="77777777" w:rsidR="005C014E" w:rsidRPr="00C12F14" w:rsidRDefault="00C53AC8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Izotopový analyzátor</w:t>
    </w:r>
  </w:p>
  <w:p w14:paraId="329A612A" w14:textId="77777777" w:rsidR="005C014E" w:rsidRPr="00E837B7" w:rsidRDefault="005C014E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678E4C84" w14:textId="77777777" w:rsidR="005C014E" w:rsidRPr="00EA13EF" w:rsidRDefault="005C014E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3C034" w14:textId="77777777" w:rsidR="005C014E" w:rsidRDefault="005C014E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BD3A03F" wp14:editId="30B789E6">
          <wp:extent cx="147066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09"/>
                  <a:stretch/>
                </pic:blipFill>
                <pic:spPr bwMode="auto">
                  <a:xfrm>
                    <a:off x="0" y="0"/>
                    <a:ext cx="147066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C1669A" w14:textId="77777777" w:rsidR="00703C2C" w:rsidRDefault="00703C2C" w:rsidP="00E837B7">
    <w:pPr>
      <w:pStyle w:val="Zhlav"/>
      <w:jc w:val="center"/>
      <w:rPr>
        <w:rFonts w:cs="Arial"/>
      </w:rPr>
    </w:pPr>
  </w:p>
  <w:p w14:paraId="6A8A085F" w14:textId="77777777" w:rsidR="005C014E" w:rsidRPr="00E837B7" w:rsidRDefault="005C014E" w:rsidP="00A64FB9">
    <w:pPr>
      <w:pStyle w:val="Zhlav"/>
      <w:ind w:left="0" w:firstLine="0"/>
      <w:jc w:val="center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2242"/>
    <w:multiLevelType w:val="hybridMultilevel"/>
    <w:tmpl w:val="CE482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05D2"/>
    <w:multiLevelType w:val="hybridMultilevel"/>
    <w:tmpl w:val="3894CF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C2C01"/>
    <w:multiLevelType w:val="hybridMultilevel"/>
    <w:tmpl w:val="C994E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6078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E78AB"/>
    <w:multiLevelType w:val="hybridMultilevel"/>
    <w:tmpl w:val="1A0A4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3071"/>
    <w:multiLevelType w:val="hybridMultilevel"/>
    <w:tmpl w:val="2988C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D1037"/>
    <w:multiLevelType w:val="hybridMultilevel"/>
    <w:tmpl w:val="69685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90132"/>
    <w:multiLevelType w:val="hybridMultilevel"/>
    <w:tmpl w:val="8BDAA7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4A252269"/>
    <w:multiLevelType w:val="multilevel"/>
    <w:tmpl w:val="217E25BC"/>
    <w:numStyleLink w:val="Smlouvy"/>
  </w:abstractNum>
  <w:abstractNum w:abstractNumId="12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80F8B"/>
    <w:multiLevelType w:val="hybridMultilevel"/>
    <w:tmpl w:val="13588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D22FC"/>
    <w:multiLevelType w:val="hybridMultilevel"/>
    <w:tmpl w:val="DC02D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7" w15:restartNumberingAfterBreak="0">
    <w:nsid w:val="70442468"/>
    <w:multiLevelType w:val="hybridMultilevel"/>
    <w:tmpl w:val="D4B48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A4171"/>
    <w:multiLevelType w:val="hybridMultilevel"/>
    <w:tmpl w:val="88884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0" w15:restartNumberingAfterBreak="0">
    <w:nsid w:val="73B82CBA"/>
    <w:multiLevelType w:val="hybridMultilevel"/>
    <w:tmpl w:val="37A89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2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16"/>
  </w:num>
  <w:num w:numId="10">
    <w:abstractNumId w:val="9"/>
  </w:num>
  <w:num w:numId="11">
    <w:abstractNumId w:val="19"/>
  </w:num>
  <w:num w:numId="12">
    <w:abstractNumId w:val="10"/>
  </w:num>
  <w:num w:numId="13">
    <w:abstractNumId w:val="11"/>
  </w:num>
  <w:num w:numId="14">
    <w:abstractNumId w:val="3"/>
  </w:num>
  <w:num w:numId="15">
    <w:abstractNumId w:val="8"/>
  </w:num>
  <w:num w:numId="16">
    <w:abstractNumId w:val="1"/>
  </w:num>
  <w:num w:numId="17">
    <w:abstractNumId w:val="4"/>
  </w:num>
  <w:num w:numId="18">
    <w:abstractNumId w:val="20"/>
  </w:num>
  <w:num w:numId="19">
    <w:abstractNumId w:val="15"/>
  </w:num>
  <w:num w:numId="20">
    <w:abstractNumId w:val="18"/>
  </w:num>
  <w:num w:numId="21">
    <w:abstractNumId w:val="13"/>
  </w:num>
  <w:num w:numId="22">
    <w:abstractNumId w:val="0"/>
  </w:num>
  <w:num w:numId="23">
    <w:abstractNumId w:val="17"/>
  </w:num>
  <w:num w:numId="24">
    <w:abstractNumId w:val="5"/>
  </w:num>
  <w:num w:numId="25">
    <w:abstractNumId w:val="14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72"/>
    <w:rsid w:val="000143BF"/>
    <w:rsid w:val="00016A93"/>
    <w:rsid w:val="00020A41"/>
    <w:rsid w:val="000244E5"/>
    <w:rsid w:val="00032BC1"/>
    <w:rsid w:val="00041A90"/>
    <w:rsid w:val="000460E1"/>
    <w:rsid w:val="0005326E"/>
    <w:rsid w:val="0005494A"/>
    <w:rsid w:val="000608FD"/>
    <w:rsid w:val="00061533"/>
    <w:rsid w:val="0006179D"/>
    <w:rsid w:val="00062BDD"/>
    <w:rsid w:val="000738E0"/>
    <w:rsid w:val="00073ADD"/>
    <w:rsid w:val="00085079"/>
    <w:rsid w:val="00090B69"/>
    <w:rsid w:val="00096B20"/>
    <w:rsid w:val="000B0562"/>
    <w:rsid w:val="000B0BA9"/>
    <w:rsid w:val="000B146D"/>
    <w:rsid w:val="000B2F72"/>
    <w:rsid w:val="000D6870"/>
    <w:rsid w:val="000F504D"/>
    <w:rsid w:val="00104399"/>
    <w:rsid w:val="0010510A"/>
    <w:rsid w:val="00106E4A"/>
    <w:rsid w:val="00110D2C"/>
    <w:rsid w:val="001244D4"/>
    <w:rsid w:val="00125513"/>
    <w:rsid w:val="00127881"/>
    <w:rsid w:val="00143FCA"/>
    <w:rsid w:val="00151114"/>
    <w:rsid w:val="00151F96"/>
    <w:rsid w:val="001576F7"/>
    <w:rsid w:val="0017523F"/>
    <w:rsid w:val="00180BE5"/>
    <w:rsid w:val="0019664E"/>
    <w:rsid w:val="001A082B"/>
    <w:rsid w:val="001A1616"/>
    <w:rsid w:val="001B445F"/>
    <w:rsid w:val="001C0742"/>
    <w:rsid w:val="001C2981"/>
    <w:rsid w:val="001C69D4"/>
    <w:rsid w:val="001C779C"/>
    <w:rsid w:val="001C7E2F"/>
    <w:rsid w:val="001D3179"/>
    <w:rsid w:val="001E217B"/>
    <w:rsid w:val="001E235F"/>
    <w:rsid w:val="001F5F10"/>
    <w:rsid w:val="0020544C"/>
    <w:rsid w:val="00206064"/>
    <w:rsid w:val="00213072"/>
    <w:rsid w:val="00217671"/>
    <w:rsid w:val="002218A9"/>
    <w:rsid w:val="00225DD4"/>
    <w:rsid w:val="002266F4"/>
    <w:rsid w:val="00231EAE"/>
    <w:rsid w:val="0024072D"/>
    <w:rsid w:val="00245F86"/>
    <w:rsid w:val="002523DA"/>
    <w:rsid w:val="0025320E"/>
    <w:rsid w:val="0026157A"/>
    <w:rsid w:val="002769BD"/>
    <w:rsid w:val="00277399"/>
    <w:rsid w:val="00290C01"/>
    <w:rsid w:val="002910BC"/>
    <w:rsid w:val="00293780"/>
    <w:rsid w:val="00294283"/>
    <w:rsid w:val="002A0094"/>
    <w:rsid w:val="002A10CE"/>
    <w:rsid w:val="002A4BE0"/>
    <w:rsid w:val="002B0761"/>
    <w:rsid w:val="002B0A44"/>
    <w:rsid w:val="002B71D0"/>
    <w:rsid w:val="002C0A99"/>
    <w:rsid w:val="002C16F2"/>
    <w:rsid w:val="002C546F"/>
    <w:rsid w:val="002D1D3E"/>
    <w:rsid w:val="002E691C"/>
    <w:rsid w:val="002F2361"/>
    <w:rsid w:val="002F298C"/>
    <w:rsid w:val="002F4C94"/>
    <w:rsid w:val="002F5DC3"/>
    <w:rsid w:val="002F7643"/>
    <w:rsid w:val="00304BDE"/>
    <w:rsid w:val="0032134F"/>
    <w:rsid w:val="00322F8C"/>
    <w:rsid w:val="00324720"/>
    <w:rsid w:val="0032655B"/>
    <w:rsid w:val="00326953"/>
    <w:rsid w:val="003271F6"/>
    <w:rsid w:val="00331679"/>
    <w:rsid w:val="00332790"/>
    <w:rsid w:val="00333E1F"/>
    <w:rsid w:val="00343E25"/>
    <w:rsid w:val="0035282E"/>
    <w:rsid w:val="00355B05"/>
    <w:rsid w:val="00357108"/>
    <w:rsid w:val="0036166F"/>
    <w:rsid w:val="00364FA3"/>
    <w:rsid w:val="00382D22"/>
    <w:rsid w:val="003850BB"/>
    <w:rsid w:val="003922B9"/>
    <w:rsid w:val="003A367C"/>
    <w:rsid w:val="003A4462"/>
    <w:rsid w:val="003A5567"/>
    <w:rsid w:val="003A7CA7"/>
    <w:rsid w:val="003B0B43"/>
    <w:rsid w:val="003C74B6"/>
    <w:rsid w:val="003D3AE5"/>
    <w:rsid w:val="003E5ABC"/>
    <w:rsid w:val="003E6BE8"/>
    <w:rsid w:val="003F3709"/>
    <w:rsid w:val="003F6942"/>
    <w:rsid w:val="00405D56"/>
    <w:rsid w:val="0041191A"/>
    <w:rsid w:val="00414754"/>
    <w:rsid w:val="0041559E"/>
    <w:rsid w:val="004218BE"/>
    <w:rsid w:val="00424EEF"/>
    <w:rsid w:val="00457A13"/>
    <w:rsid w:val="004640C0"/>
    <w:rsid w:val="00474362"/>
    <w:rsid w:val="00475A67"/>
    <w:rsid w:val="004769AF"/>
    <w:rsid w:val="00477506"/>
    <w:rsid w:val="00481B1D"/>
    <w:rsid w:val="0048357B"/>
    <w:rsid w:val="004A7C55"/>
    <w:rsid w:val="004B04F7"/>
    <w:rsid w:val="004B3E29"/>
    <w:rsid w:val="004C2A79"/>
    <w:rsid w:val="004E510D"/>
    <w:rsid w:val="004F66A5"/>
    <w:rsid w:val="004F78B5"/>
    <w:rsid w:val="00501564"/>
    <w:rsid w:val="00506F22"/>
    <w:rsid w:val="0051493E"/>
    <w:rsid w:val="00517DEC"/>
    <w:rsid w:val="005211CC"/>
    <w:rsid w:val="00544E72"/>
    <w:rsid w:val="0055091F"/>
    <w:rsid w:val="0055374D"/>
    <w:rsid w:val="005579B0"/>
    <w:rsid w:val="00560766"/>
    <w:rsid w:val="0057367C"/>
    <w:rsid w:val="00575F0C"/>
    <w:rsid w:val="00576AC1"/>
    <w:rsid w:val="0058236F"/>
    <w:rsid w:val="0058601E"/>
    <w:rsid w:val="0058647D"/>
    <w:rsid w:val="005973C9"/>
    <w:rsid w:val="005A2C26"/>
    <w:rsid w:val="005A5AFA"/>
    <w:rsid w:val="005B161C"/>
    <w:rsid w:val="005B2405"/>
    <w:rsid w:val="005B3B7B"/>
    <w:rsid w:val="005B7D8B"/>
    <w:rsid w:val="005C014E"/>
    <w:rsid w:val="005C3B19"/>
    <w:rsid w:val="005C4AD2"/>
    <w:rsid w:val="005C785C"/>
    <w:rsid w:val="005D529A"/>
    <w:rsid w:val="005E69B5"/>
    <w:rsid w:val="005F1D55"/>
    <w:rsid w:val="005F1FF2"/>
    <w:rsid w:val="005F2A58"/>
    <w:rsid w:val="00615732"/>
    <w:rsid w:val="00625651"/>
    <w:rsid w:val="006428F7"/>
    <w:rsid w:val="006472D9"/>
    <w:rsid w:val="00647399"/>
    <w:rsid w:val="00651BB6"/>
    <w:rsid w:val="00665831"/>
    <w:rsid w:val="00695CC2"/>
    <w:rsid w:val="006975AB"/>
    <w:rsid w:val="006A62FE"/>
    <w:rsid w:val="006B1544"/>
    <w:rsid w:val="006B56D2"/>
    <w:rsid w:val="006C18CB"/>
    <w:rsid w:val="006C239C"/>
    <w:rsid w:val="006C30B5"/>
    <w:rsid w:val="006C5660"/>
    <w:rsid w:val="006C6BFB"/>
    <w:rsid w:val="006D4D5A"/>
    <w:rsid w:val="006D532D"/>
    <w:rsid w:val="006D62AC"/>
    <w:rsid w:val="006E7B71"/>
    <w:rsid w:val="006F29AC"/>
    <w:rsid w:val="006F6BBE"/>
    <w:rsid w:val="00700E21"/>
    <w:rsid w:val="00703C2C"/>
    <w:rsid w:val="00705AF3"/>
    <w:rsid w:val="007060E1"/>
    <w:rsid w:val="007072A6"/>
    <w:rsid w:val="00710896"/>
    <w:rsid w:val="007169AA"/>
    <w:rsid w:val="0072321A"/>
    <w:rsid w:val="00723C1C"/>
    <w:rsid w:val="00746E79"/>
    <w:rsid w:val="00751A33"/>
    <w:rsid w:val="00751E89"/>
    <w:rsid w:val="00754A6A"/>
    <w:rsid w:val="00763415"/>
    <w:rsid w:val="00773026"/>
    <w:rsid w:val="00773DE2"/>
    <w:rsid w:val="00776499"/>
    <w:rsid w:val="007835B6"/>
    <w:rsid w:val="007836F6"/>
    <w:rsid w:val="00783BF2"/>
    <w:rsid w:val="00792B2A"/>
    <w:rsid w:val="007A174E"/>
    <w:rsid w:val="007A2C39"/>
    <w:rsid w:val="007A75A7"/>
    <w:rsid w:val="007B0C44"/>
    <w:rsid w:val="007B3FB6"/>
    <w:rsid w:val="007D768E"/>
    <w:rsid w:val="007F3037"/>
    <w:rsid w:val="007F77C2"/>
    <w:rsid w:val="00805D27"/>
    <w:rsid w:val="00814E90"/>
    <w:rsid w:val="00823977"/>
    <w:rsid w:val="008247E7"/>
    <w:rsid w:val="00825909"/>
    <w:rsid w:val="00842D90"/>
    <w:rsid w:val="008430F0"/>
    <w:rsid w:val="008431FE"/>
    <w:rsid w:val="008441AA"/>
    <w:rsid w:val="008443C3"/>
    <w:rsid w:val="00847C32"/>
    <w:rsid w:val="00860B64"/>
    <w:rsid w:val="008629E1"/>
    <w:rsid w:val="0087128B"/>
    <w:rsid w:val="008738C5"/>
    <w:rsid w:val="008822F5"/>
    <w:rsid w:val="008967A3"/>
    <w:rsid w:val="008A1898"/>
    <w:rsid w:val="008C272F"/>
    <w:rsid w:val="008C513F"/>
    <w:rsid w:val="008D127B"/>
    <w:rsid w:val="008D4809"/>
    <w:rsid w:val="008D75B9"/>
    <w:rsid w:val="008E31F1"/>
    <w:rsid w:val="008E724F"/>
    <w:rsid w:val="008F21A4"/>
    <w:rsid w:val="008F5BEF"/>
    <w:rsid w:val="0090102A"/>
    <w:rsid w:val="00903FAD"/>
    <w:rsid w:val="0092342D"/>
    <w:rsid w:val="009274DB"/>
    <w:rsid w:val="00934161"/>
    <w:rsid w:val="0094492F"/>
    <w:rsid w:val="0094680E"/>
    <w:rsid w:val="00946BC8"/>
    <w:rsid w:val="00947D3B"/>
    <w:rsid w:val="00952B2B"/>
    <w:rsid w:val="00957124"/>
    <w:rsid w:val="00970C58"/>
    <w:rsid w:val="009767D2"/>
    <w:rsid w:val="00986154"/>
    <w:rsid w:val="00987EAF"/>
    <w:rsid w:val="0099363F"/>
    <w:rsid w:val="00996A3E"/>
    <w:rsid w:val="009A023D"/>
    <w:rsid w:val="009B0C68"/>
    <w:rsid w:val="009B449A"/>
    <w:rsid w:val="009C108F"/>
    <w:rsid w:val="009C7203"/>
    <w:rsid w:val="009E4287"/>
    <w:rsid w:val="009E4741"/>
    <w:rsid w:val="00A068B6"/>
    <w:rsid w:val="00A17C78"/>
    <w:rsid w:val="00A2142F"/>
    <w:rsid w:val="00A22323"/>
    <w:rsid w:val="00A24B5D"/>
    <w:rsid w:val="00A27947"/>
    <w:rsid w:val="00A47120"/>
    <w:rsid w:val="00A64FB9"/>
    <w:rsid w:val="00A74B67"/>
    <w:rsid w:val="00A8298A"/>
    <w:rsid w:val="00A82B36"/>
    <w:rsid w:val="00A92897"/>
    <w:rsid w:val="00A9561E"/>
    <w:rsid w:val="00A96B80"/>
    <w:rsid w:val="00AB4B83"/>
    <w:rsid w:val="00AC3DB5"/>
    <w:rsid w:val="00AC65A0"/>
    <w:rsid w:val="00AE1003"/>
    <w:rsid w:val="00AF7BFD"/>
    <w:rsid w:val="00B024CF"/>
    <w:rsid w:val="00B0319C"/>
    <w:rsid w:val="00B05C00"/>
    <w:rsid w:val="00B113DB"/>
    <w:rsid w:val="00B13967"/>
    <w:rsid w:val="00B15EAA"/>
    <w:rsid w:val="00B204F2"/>
    <w:rsid w:val="00B25FD8"/>
    <w:rsid w:val="00B26E87"/>
    <w:rsid w:val="00B34634"/>
    <w:rsid w:val="00B46F79"/>
    <w:rsid w:val="00B47478"/>
    <w:rsid w:val="00B5522F"/>
    <w:rsid w:val="00B608FB"/>
    <w:rsid w:val="00B60EA0"/>
    <w:rsid w:val="00B611D5"/>
    <w:rsid w:val="00B719FC"/>
    <w:rsid w:val="00B74C17"/>
    <w:rsid w:val="00B75931"/>
    <w:rsid w:val="00B80894"/>
    <w:rsid w:val="00B93FBC"/>
    <w:rsid w:val="00BB2578"/>
    <w:rsid w:val="00BC0496"/>
    <w:rsid w:val="00BC7A71"/>
    <w:rsid w:val="00BD407F"/>
    <w:rsid w:val="00BE2DF3"/>
    <w:rsid w:val="00BE2F06"/>
    <w:rsid w:val="00BF4939"/>
    <w:rsid w:val="00C00D60"/>
    <w:rsid w:val="00C109C4"/>
    <w:rsid w:val="00C12F14"/>
    <w:rsid w:val="00C2765C"/>
    <w:rsid w:val="00C3247A"/>
    <w:rsid w:val="00C43690"/>
    <w:rsid w:val="00C44FE1"/>
    <w:rsid w:val="00C459DF"/>
    <w:rsid w:val="00C53AC8"/>
    <w:rsid w:val="00C54162"/>
    <w:rsid w:val="00C567F9"/>
    <w:rsid w:val="00C7062F"/>
    <w:rsid w:val="00CA2907"/>
    <w:rsid w:val="00CB6D71"/>
    <w:rsid w:val="00CB709A"/>
    <w:rsid w:val="00CC0E2D"/>
    <w:rsid w:val="00CC33FA"/>
    <w:rsid w:val="00CC3782"/>
    <w:rsid w:val="00CC757C"/>
    <w:rsid w:val="00CD5ABE"/>
    <w:rsid w:val="00CE3DDD"/>
    <w:rsid w:val="00CF4C52"/>
    <w:rsid w:val="00CF566E"/>
    <w:rsid w:val="00D00789"/>
    <w:rsid w:val="00D045C6"/>
    <w:rsid w:val="00D05A8A"/>
    <w:rsid w:val="00D357C1"/>
    <w:rsid w:val="00D36E39"/>
    <w:rsid w:val="00D37D4C"/>
    <w:rsid w:val="00D47882"/>
    <w:rsid w:val="00D60320"/>
    <w:rsid w:val="00D643DA"/>
    <w:rsid w:val="00DA7E4F"/>
    <w:rsid w:val="00DB1244"/>
    <w:rsid w:val="00DB37C7"/>
    <w:rsid w:val="00DB6E45"/>
    <w:rsid w:val="00DC1641"/>
    <w:rsid w:val="00DC64D7"/>
    <w:rsid w:val="00DD4560"/>
    <w:rsid w:val="00DD6DDF"/>
    <w:rsid w:val="00DE55BE"/>
    <w:rsid w:val="00DE5A99"/>
    <w:rsid w:val="00DF22BF"/>
    <w:rsid w:val="00DF6C5E"/>
    <w:rsid w:val="00E03F3D"/>
    <w:rsid w:val="00E10B6B"/>
    <w:rsid w:val="00E13519"/>
    <w:rsid w:val="00E154A6"/>
    <w:rsid w:val="00E17104"/>
    <w:rsid w:val="00E17210"/>
    <w:rsid w:val="00E17F49"/>
    <w:rsid w:val="00E36BDE"/>
    <w:rsid w:val="00E3767C"/>
    <w:rsid w:val="00E407AC"/>
    <w:rsid w:val="00E42FA0"/>
    <w:rsid w:val="00E46D1A"/>
    <w:rsid w:val="00E54698"/>
    <w:rsid w:val="00E5688A"/>
    <w:rsid w:val="00E6221B"/>
    <w:rsid w:val="00E64697"/>
    <w:rsid w:val="00E72117"/>
    <w:rsid w:val="00E8036B"/>
    <w:rsid w:val="00E837B7"/>
    <w:rsid w:val="00E83B9E"/>
    <w:rsid w:val="00EA13EF"/>
    <w:rsid w:val="00EC41E3"/>
    <w:rsid w:val="00ED5992"/>
    <w:rsid w:val="00ED7EF9"/>
    <w:rsid w:val="00EE10AF"/>
    <w:rsid w:val="00EE3289"/>
    <w:rsid w:val="00EF0ECA"/>
    <w:rsid w:val="00F02F2D"/>
    <w:rsid w:val="00F02FF2"/>
    <w:rsid w:val="00F04FF1"/>
    <w:rsid w:val="00F06D9F"/>
    <w:rsid w:val="00F13677"/>
    <w:rsid w:val="00F1387A"/>
    <w:rsid w:val="00F15CB6"/>
    <w:rsid w:val="00F17569"/>
    <w:rsid w:val="00F20FC5"/>
    <w:rsid w:val="00F37A0D"/>
    <w:rsid w:val="00F416AE"/>
    <w:rsid w:val="00F46122"/>
    <w:rsid w:val="00F51721"/>
    <w:rsid w:val="00F57D05"/>
    <w:rsid w:val="00F61207"/>
    <w:rsid w:val="00F641CA"/>
    <w:rsid w:val="00F715DC"/>
    <w:rsid w:val="00F74936"/>
    <w:rsid w:val="00F83476"/>
    <w:rsid w:val="00F9199E"/>
    <w:rsid w:val="00F93E60"/>
    <w:rsid w:val="00FA6F7C"/>
    <w:rsid w:val="00FA7027"/>
    <w:rsid w:val="00FB1436"/>
    <w:rsid w:val="00FB1FDB"/>
    <w:rsid w:val="00FB236F"/>
    <w:rsid w:val="00FC4953"/>
    <w:rsid w:val="00FC5A61"/>
    <w:rsid w:val="00FE3E06"/>
    <w:rsid w:val="00FE42D6"/>
    <w:rsid w:val="00FE6829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79D4C"/>
  <w15:docId w15:val="{95DC41D8-81E0-419F-A7BA-E4453800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nhideWhenUsed/>
    <w:rsid w:val="00EE328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4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E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ka.m@czechglob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0AD5-A9D2-45B9-97EC-9B1CF2BD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2116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Jiří Micenko</cp:lastModifiedBy>
  <cp:revision>4</cp:revision>
  <cp:lastPrinted>2020-10-05T10:14:00Z</cp:lastPrinted>
  <dcterms:created xsi:type="dcterms:W3CDTF">2020-10-08T10:49:00Z</dcterms:created>
  <dcterms:modified xsi:type="dcterms:W3CDTF">2020-10-08T11:29:00Z</dcterms:modified>
</cp:coreProperties>
</file>