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BAC8A" w14:textId="77777777" w:rsidR="00546CA5" w:rsidRDefault="00546CA5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DAD212E" w14:textId="5DB95A3B" w:rsidR="00546CA5" w:rsidRDefault="00546CA5" w:rsidP="00546CA5">
      <w:pPr>
        <w:pStyle w:val="Titulektabulky0"/>
        <w:spacing w:line="240" w:lineRule="auto"/>
        <w:ind w:hanging="142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330B4B">
        <w:rPr>
          <w:rFonts w:ascii="Arial" w:eastAsia="Times New Roman" w:hAnsi="Arial" w:cs="Arial"/>
          <w:bCs/>
          <w:sz w:val="22"/>
          <w:szCs w:val="22"/>
        </w:rPr>
        <w:t>Název:</w:t>
      </w:r>
      <w:r w:rsidR="00AC4892">
        <w:rPr>
          <w:rFonts w:ascii="Arial" w:eastAsia="Times New Roman" w:hAnsi="Arial" w:cs="Arial"/>
          <w:b/>
          <w:bCs/>
          <w:sz w:val="22"/>
          <w:szCs w:val="22"/>
        </w:rPr>
        <w:t xml:space="preserve">                        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Městské muzeum </w:t>
      </w:r>
      <w:r w:rsidRPr="00330B4B">
        <w:rPr>
          <w:rFonts w:ascii="Arial" w:eastAsia="Times New Roman" w:hAnsi="Arial" w:cs="Arial"/>
          <w:b/>
          <w:bCs/>
          <w:sz w:val="22"/>
          <w:szCs w:val="22"/>
        </w:rPr>
        <w:t>Nové Město nad Metují</w:t>
      </w:r>
    </w:p>
    <w:tbl>
      <w:tblPr>
        <w:tblOverlap w:val="never"/>
        <w:tblW w:w="92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4"/>
        <w:gridCol w:w="7214"/>
      </w:tblGrid>
      <w:tr w:rsidR="00546CA5" w:rsidRPr="00330B4B" w14:paraId="5327D3C9" w14:textId="77777777" w:rsidTr="00BA3680">
        <w:trPr>
          <w:trHeight w:hRule="exact" w:val="551"/>
          <w:jc w:val="center"/>
        </w:trPr>
        <w:tc>
          <w:tcPr>
            <w:tcW w:w="2034" w:type="dxa"/>
            <w:shd w:val="clear" w:color="auto" w:fill="FFFFFF"/>
            <w:vAlign w:val="bottom"/>
          </w:tcPr>
          <w:p w14:paraId="15DEAC31" w14:textId="77777777" w:rsidR="00546CA5" w:rsidRPr="00330B4B" w:rsidRDefault="00546CA5" w:rsidP="00BA3680">
            <w:pPr>
              <w:pStyle w:val="Jin0"/>
              <w:spacing w:after="0" w:line="240" w:lineRule="auto"/>
              <w:rPr>
                <w:rFonts w:ascii="Arial" w:hAnsi="Arial" w:cs="Arial"/>
              </w:rPr>
            </w:pPr>
            <w:r w:rsidRPr="00330B4B">
              <w:rPr>
                <w:rFonts w:ascii="Arial" w:hAnsi="Arial" w:cs="Arial"/>
                <w:bCs/>
              </w:rPr>
              <w:t xml:space="preserve">Se sídlem: </w:t>
            </w:r>
            <w:r>
              <w:rPr>
                <w:rFonts w:ascii="Arial" w:hAnsi="Arial" w:cs="Arial"/>
                <w:bCs/>
              </w:rPr>
              <w:t xml:space="preserve">          </w:t>
            </w:r>
            <w:r w:rsidRPr="00330B4B">
              <w:rPr>
                <w:rFonts w:ascii="Arial" w:hAnsi="Arial" w:cs="Arial"/>
                <w:bCs/>
              </w:rPr>
              <w:t>Zastoupen</w:t>
            </w:r>
            <w:r>
              <w:rPr>
                <w:rFonts w:ascii="Arial" w:hAnsi="Arial" w:cs="Arial"/>
                <w:bCs/>
              </w:rPr>
              <w:t>é</w:t>
            </w:r>
            <w:r w:rsidRPr="00330B4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214" w:type="dxa"/>
            <w:shd w:val="clear" w:color="auto" w:fill="FFFFFF"/>
            <w:vAlign w:val="bottom"/>
          </w:tcPr>
          <w:p w14:paraId="1A809C69" w14:textId="77777777" w:rsidR="00546CA5" w:rsidRPr="00330B4B" w:rsidRDefault="00546CA5" w:rsidP="00BA3680">
            <w:pPr>
              <w:pStyle w:val="Jin0"/>
              <w:spacing w:after="0" w:line="240" w:lineRule="auto"/>
              <w:ind w:left="1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 </w:t>
            </w:r>
            <w:proofErr w:type="spellStart"/>
            <w:r>
              <w:rPr>
                <w:rFonts w:ascii="Arial" w:hAnsi="Arial" w:cs="Arial"/>
                <w:bCs/>
              </w:rPr>
              <w:t>Zadomí</w:t>
            </w:r>
            <w:proofErr w:type="spellEnd"/>
            <w:r>
              <w:rPr>
                <w:rFonts w:ascii="Arial" w:hAnsi="Arial" w:cs="Arial"/>
                <w:bCs/>
              </w:rPr>
              <w:t xml:space="preserve"> 1226, </w:t>
            </w:r>
            <w:r w:rsidRPr="00330B4B">
              <w:rPr>
                <w:rFonts w:ascii="Arial" w:hAnsi="Arial" w:cs="Arial"/>
                <w:bCs/>
              </w:rPr>
              <w:t xml:space="preserve">549 01 Nové Město nad Metují </w:t>
            </w:r>
          </w:p>
          <w:p w14:paraId="52FD1BFE" w14:textId="77777777" w:rsidR="00546CA5" w:rsidRPr="00330B4B" w:rsidRDefault="00546CA5" w:rsidP="00BA3680">
            <w:pPr>
              <w:pStyle w:val="Jin0"/>
              <w:spacing w:after="0" w:line="240" w:lineRule="auto"/>
              <w:ind w:left="14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Jiřím Hladíkem, ředitelem</w:t>
            </w:r>
          </w:p>
        </w:tc>
      </w:tr>
      <w:tr w:rsidR="00546CA5" w:rsidRPr="00330B4B" w14:paraId="0399095B" w14:textId="77777777" w:rsidTr="00BA3680">
        <w:trPr>
          <w:trHeight w:hRule="exact" w:val="263"/>
          <w:jc w:val="center"/>
        </w:trPr>
        <w:tc>
          <w:tcPr>
            <w:tcW w:w="2034" w:type="dxa"/>
            <w:shd w:val="clear" w:color="auto" w:fill="FFFFFF"/>
          </w:tcPr>
          <w:p w14:paraId="39F4B12B" w14:textId="77777777" w:rsidR="00546CA5" w:rsidRPr="00330B4B" w:rsidRDefault="00546CA5" w:rsidP="00BA3680">
            <w:pPr>
              <w:pStyle w:val="Jin0"/>
              <w:spacing w:after="0" w:line="240" w:lineRule="auto"/>
              <w:rPr>
                <w:rFonts w:ascii="Arial" w:hAnsi="Arial" w:cs="Arial"/>
              </w:rPr>
            </w:pPr>
            <w:r w:rsidRPr="00330B4B">
              <w:rPr>
                <w:rFonts w:ascii="Arial" w:hAnsi="Arial" w:cs="Arial"/>
                <w:bCs/>
              </w:rPr>
              <w:t>IČO</w:t>
            </w:r>
          </w:p>
        </w:tc>
        <w:tc>
          <w:tcPr>
            <w:tcW w:w="7214" w:type="dxa"/>
            <w:shd w:val="clear" w:color="auto" w:fill="FFFFFF"/>
          </w:tcPr>
          <w:p w14:paraId="7B3D8EB7" w14:textId="77777777" w:rsidR="00546CA5" w:rsidRPr="00330B4B" w:rsidRDefault="00546CA5" w:rsidP="00BA3680">
            <w:pPr>
              <w:pStyle w:val="Jin0"/>
              <w:spacing w:after="0" w:line="240" w:lineRule="auto"/>
              <w:ind w:firstLine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71229337</w:t>
            </w:r>
          </w:p>
        </w:tc>
      </w:tr>
      <w:tr w:rsidR="00546CA5" w:rsidRPr="00330B4B" w14:paraId="039EC86A" w14:textId="77777777" w:rsidTr="00BA3680">
        <w:trPr>
          <w:trHeight w:hRule="exact" w:val="526"/>
          <w:jc w:val="center"/>
        </w:trPr>
        <w:tc>
          <w:tcPr>
            <w:tcW w:w="2034" w:type="dxa"/>
            <w:shd w:val="clear" w:color="auto" w:fill="FFFFFF"/>
            <w:vAlign w:val="bottom"/>
          </w:tcPr>
          <w:p w14:paraId="210899BD" w14:textId="77777777" w:rsidR="00546CA5" w:rsidRPr="00330B4B" w:rsidRDefault="00546CA5" w:rsidP="00BA3680">
            <w:pPr>
              <w:pStyle w:val="Jin0"/>
              <w:spacing w:after="0" w:line="240" w:lineRule="auto"/>
              <w:rPr>
                <w:rFonts w:ascii="Arial" w:hAnsi="Arial" w:cs="Arial"/>
              </w:rPr>
            </w:pPr>
            <w:r w:rsidRPr="00330B4B">
              <w:rPr>
                <w:rFonts w:ascii="Arial" w:hAnsi="Arial" w:cs="Arial"/>
                <w:bCs/>
              </w:rPr>
              <w:t>Bankovní spojení: Číslo účtu:</w:t>
            </w:r>
          </w:p>
        </w:tc>
        <w:tc>
          <w:tcPr>
            <w:tcW w:w="7214" w:type="dxa"/>
            <w:shd w:val="clear" w:color="auto" w:fill="FFFFFF"/>
            <w:vAlign w:val="bottom"/>
          </w:tcPr>
          <w:p w14:paraId="61FEAB8B" w14:textId="77777777" w:rsidR="00546CA5" w:rsidRPr="00330B4B" w:rsidRDefault="00546CA5" w:rsidP="00BA3680">
            <w:pPr>
              <w:pStyle w:val="Jin0"/>
              <w:spacing w:after="0" w:line="240" w:lineRule="auto"/>
              <w:ind w:left="140"/>
              <w:rPr>
                <w:rFonts w:ascii="Arial" w:hAnsi="Arial" w:cs="Arial"/>
                <w:bCs/>
              </w:rPr>
            </w:pPr>
            <w:r w:rsidRPr="00330B4B">
              <w:rPr>
                <w:rFonts w:ascii="Arial" w:hAnsi="Arial" w:cs="Arial"/>
                <w:bCs/>
              </w:rPr>
              <w:t xml:space="preserve">Komerční banka, a.s. </w:t>
            </w:r>
          </w:p>
          <w:p w14:paraId="0207E312" w14:textId="77777777" w:rsidR="00546CA5" w:rsidRPr="00330B4B" w:rsidRDefault="00546CA5" w:rsidP="00BA3680">
            <w:pPr>
              <w:pStyle w:val="Jin0"/>
              <w:spacing w:after="0" w:line="240" w:lineRule="auto"/>
              <w:ind w:left="14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78-8967620257</w:t>
            </w:r>
            <w:r w:rsidRPr="00330B4B">
              <w:rPr>
                <w:rFonts w:ascii="Arial" w:hAnsi="Arial" w:cs="Arial"/>
                <w:bCs/>
              </w:rPr>
              <w:t>/0100</w:t>
            </w:r>
          </w:p>
        </w:tc>
      </w:tr>
    </w:tbl>
    <w:p w14:paraId="7D7B37B0" w14:textId="77777777" w:rsidR="00546CA5" w:rsidRPr="00330B4B" w:rsidRDefault="00546CA5" w:rsidP="00546CA5">
      <w:pPr>
        <w:spacing w:after="559" w:line="1" w:lineRule="exact"/>
        <w:rPr>
          <w:rFonts w:ascii="Arial" w:hAnsi="Arial" w:cs="Arial"/>
        </w:rPr>
      </w:pPr>
    </w:p>
    <w:p w14:paraId="7B146013" w14:textId="77777777" w:rsidR="00546CA5" w:rsidRPr="00546CA5" w:rsidRDefault="00546CA5" w:rsidP="00546CA5">
      <w:pPr>
        <w:pStyle w:val="Zkladntext1"/>
        <w:spacing w:after="560" w:line="240" w:lineRule="auto"/>
        <w:rPr>
          <w:sz w:val="22"/>
          <w:szCs w:val="22"/>
        </w:rPr>
      </w:pPr>
      <w:r w:rsidRPr="00546CA5">
        <w:rPr>
          <w:sz w:val="22"/>
          <w:szCs w:val="22"/>
        </w:rPr>
        <w:t xml:space="preserve">jako </w:t>
      </w:r>
      <w:r w:rsidRPr="00546CA5">
        <w:rPr>
          <w:b/>
          <w:sz w:val="22"/>
          <w:szCs w:val="22"/>
        </w:rPr>
        <w:t>odběratel,</w:t>
      </w:r>
      <w:r w:rsidRPr="00546CA5">
        <w:rPr>
          <w:bCs/>
          <w:sz w:val="22"/>
          <w:szCs w:val="22"/>
        </w:rPr>
        <w:t xml:space="preserve"> </w:t>
      </w:r>
      <w:r w:rsidRPr="00546CA5">
        <w:rPr>
          <w:sz w:val="22"/>
          <w:szCs w:val="22"/>
        </w:rPr>
        <w:t>na straně jedné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4"/>
        <w:gridCol w:w="5591"/>
      </w:tblGrid>
      <w:tr w:rsidR="00546CA5" w:rsidRPr="00330B4B" w14:paraId="415C139A" w14:textId="77777777" w:rsidTr="00BA3680">
        <w:trPr>
          <w:trHeight w:hRule="exact" w:val="554"/>
        </w:trPr>
        <w:tc>
          <w:tcPr>
            <w:tcW w:w="2034" w:type="dxa"/>
            <w:shd w:val="clear" w:color="auto" w:fill="FFFFFF"/>
          </w:tcPr>
          <w:p w14:paraId="57B6A147" w14:textId="77777777" w:rsidR="00546CA5" w:rsidRDefault="00546CA5" w:rsidP="00BA3680">
            <w:pPr>
              <w:pStyle w:val="Jin0"/>
              <w:spacing w:after="0" w:line="254" w:lineRule="auto"/>
              <w:rPr>
                <w:rFonts w:ascii="Arial" w:hAnsi="Arial" w:cs="Arial"/>
                <w:bCs/>
              </w:rPr>
            </w:pPr>
            <w:r w:rsidRPr="00330B4B">
              <w:rPr>
                <w:rFonts w:ascii="Arial" w:hAnsi="Arial" w:cs="Arial"/>
                <w:bCs/>
              </w:rPr>
              <w:t>Název:</w:t>
            </w:r>
          </w:p>
          <w:p w14:paraId="1455FBAF" w14:textId="77777777" w:rsidR="00546CA5" w:rsidRPr="00330B4B" w:rsidRDefault="00546CA5" w:rsidP="00BA3680">
            <w:pPr>
              <w:pStyle w:val="Jin0"/>
              <w:spacing w:after="0" w:line="254" w:lineRule="auto"/>
              <w:rPr>
                <w:rFonts w:ascii="Arial" w:hAnsi="Arial" w:cs="Arial"/>
              </w:rPr>
            </w:pPr>
            <w:r w:rsidRPr="00330B4B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591" w:type="dxa"/>
            <w:shd w:val="clear" w:color="auto" w:fill="FFFFFF"/>
          </w:tcPr>
          <w:p w14:paraId="41A528B7" w14:textId="77777777" w:rsidR="00546CA5" w:rsidRPr="00737331" w:rsidRDefault="00546CA5" w:rsidP="00BA3680">
            <w:pPr>
              <w:pStyle w:val="Jin0"/>
              <w:spacing w:after="0" w:line="240" w:lineRule="auto"/>
              <w:ind w:firstLine="140"/>
              <w:rPr>
                <w:rFonts w:ascii="Arial" w:hAnsi="Arial" w:cs="Arial"/>
                <w:b/>
              </w:rPr>
            </w:pPr>
            <w:r w:rsidRPr="00737331">
              <w:rPr>
                <w:rFonts w:ascii="Arial" w:hAnsi="Arial" w:cs="Arial"/>
                <w:b/>
                <w:bCs/>
              </w:rPr>
              <w:t>První novoměstská teplárenská s.r.o.</w:t>
            </w:r>
          </w:p>
          <w:p w14:paraId="7817BA89" w14:textId="464C34B9" w:rsidR="00546CA5" w:rsidRPr="00330B4B" w:rsidRDefault="00F32701" w:rsidP="00F32701">
            <w:pPr>
              <w:pStyle w:val="Jin0"/>
              <w:spacing w:after="0" w:line="240" w:lineRule="auto"/>
              <w:ind w:firstLine="14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Komenského 30</w:t>
            </w:r>
            <w:r w:rsidR="00546CA5" w:rsidRPr="00330B4B">
              <w:rPr>
                <w:rFonts w:ascii="Arial" w:hAnsi="Arial" w:cs="Arial"/>
                <w:bCs/>
              </w:rPr>
              <w:t>, 549 01 Nové Město nad Metují</w:t>
            </w:r>
          </w:p>
        </w:tc>
      </w:tr>
      <w:tr w:rsidR="00546CA5" w:rsidRPr="00330B4B" w14:paraId="09FA1B8D" w14:textId="77777777" w:rsidTr="00BA3680">
        <w:trPr>
          <w:trHeight w:hRule="exact" w:val="821"/>
        </w:trPr>
        <w:tc>
          <w:tcPr>
            <w:tcW w:w="2034" w:type="dxa"/>
            <w:shd w:val="clear" w:color="auto" w:fill="FFFFFF"/>
          </w:tcPr>
          <w:p w14:paraId="0468E246" w14:textId="77777777" w:rsidR="00546CA5" w:rsidRPr="00330B4B" w:rsidRDefault="00546CA5" w:rsidP="00BA3680">
            <w:pPr>
              <w:pStyle w:val="Jin0"/>
              <w:spacing w:after="0" w:line="240" w:lineRule="auto"/>
              <w:rPr>
                <w:rFonts w:ascii="Arial" w:hAnsi="Arial" w:cs="Arial"/>
              </w:rPr>
            </w:pPr>
            <w:r w:rsidRPr="00330B4B">
              <w:rPr>
                <w:rFonts w:ascii="Arial" w:hAnsi="Arial" w:cs="Arial"/>
                <w:bCs/>
              </w:rPr>
              <w:t>Zastoupená:</w:t>
            </w:r>
          </w:p>
          <w:p w14:paraId="46BD5D6A" w14:textId="77777777" w:rsidR="00546CA5" w:rsidRPr="00330B4B" w:rsidRDefault="00546CA5" w:rsidP="00BA3680">
            <w:pPr>
              <w:pStyle w:val="Jin0"/>
              <w:spacing w:after="0" w:line="240" w:lineRule="auto"/>
              <w:rPr>
                <w:rFonts w:ascii="Arial" w:hAnsi="Arial" w:cs="Arial"/>
              </w:rPr>
            </w:pPr>
            <w:r w:rsidRPr="00330B4B">
              <w:rPr>
                <w:rFonts w:ascii="Arial" w:hAnsi="Arial" w:cs="Arial"/>
                <w:bCs/>
              </w:rPr>
              <w:t>IČO</w:t>
            </w:r>
          </w:p>
          <w:p w14:paraId="69B57802" w14:textId="77777777" w:rsidR="00546CA5" w:rsidRPr="00330B4B" w:rsidRDefault="00546CA5" w:rsidP="00BA3680">
            <w:pPr>
              <w:pStyle w:val="Jin0"/>
              <w:spacing w:after="0" w:line="240" w:lineRule="auto"/>
              <w:rPr>
                <w:rFonts w:ascii="Arial" w:hAnsi="Arial" w:cs="Arial"/>
              </w:rPr>
            </w:pPr>
            <w:r w:rsidRPr="00330B4B">
              <w:rPr>
                <w:rFonts w:ascii="Arial" w:hAnsi="Arial" w:cs="Arial"/>
                <w:bCs/>
              </w:rPr>
              <w:t>DIČ:</w:t>
            </w:r>
          </w:p>
        </w:tc>
        <w:tc>
          <w:tcPr>
            <w:tcW w:w="5591" w:type="dxa"/>
            <w:shd w:val="clear" w:color="auto" w:fill="FFFFFF"/>
          </w:tcPr>
          <w:p w14:paraId="71C9D005" w14:textId="535D68EC" w:rsidR="00546CA5" w:rsidRPr="00330B4B" w:rsidRDefault="00546CA5" w:rsidP="00BA3680">
            <w:pPr>
              <w:pStyle w:val="Jin0"/>
              <w:spacing w:after="0" w:line="240" w:lineRule="auto"/>
              <w:ind w:left="140"/>
              <w:rPr>
                <w:rFonts w:ascii="Arial" w:hAnsi="Arial" w:cs="Arial"/>
                <w:bCs/>
              </w:rPr>
            </w:pPr>
            <w:r w:rsidRPr="00330B4B">
              <w:rPr>
                <w:rFonts w:ascii="Arial" w:hAnsi="Arial" w:cs="Arial"/>
                <w:bCs/>
              </w:rPr>
              <w:t>Miroslav</w:t>
            </w:r>
            <w:r w:rsidR="00AC4892">
              <w:rPr>
                <w:rFonts w:ascii="Arial" w:hAnsi="Arial" w:cs="Arial"/>
                <w:bCs/>
              </w:rPr>
              <w:t>em Kos</w:t>
            </w:r>
            <w:r w:rsidRPr="00330B4B">
              <w:rPr>
                <w:rFonts w:ascii="Arial" w:hAnsi="Arial" w:cs="Arial"/>
                <w:bCs/>
              </w:rPr>
              <w:t>k</w:t>
            </w:r>
            <w:r w:rsidR="00AC4892">
              <w:rPr>
                <w:rFonts w:ascii="Arial" w:hAnsi="Arial" w:cs="Arial"/>
                <w:bCs/>
              </w:rPr>
              <w:t>em</w:t>
            </w:r>
            <w:r>
              <w:rPr>
                <w:rFonts w:ascii="Arial" w:hAnsi="Arial" w:cs="Arial"/>
                <w:bCs/>
              </w:rPr>
              <w:t>, jednat</w:t>
            </w:r>
            <w:r w:rsidRPr="00330B4B">
              <w:rPr>
                <w:rFonts w:ascii="Arial" w:hAnsi="Arial" w:cs="Arial"/>
                <w:bCs/>
              </w:rPr>
              <w:t>el</w:t>
            </w:r>
            <w:r w:rsidR="00AC4892">
              <w:rPr>
                <w:rFonts w:ascii="Arial" w:hAnsi="Arial" w:cs="Arial"/>
                <w:bCs/>
              </w:rPr>
              <w:t>em</w:t>
            </w:r>
            <w:bookmarkStart w:id="0" w:name="_GoBack"/>
            <w:bookmarkEnd w:id="0"/>
            <w:r w:rsidRPr="00330B4B">
              <w:rPr>
                <w:rFonts w:ascii="Arial" w:hAnsi="Arial" w:cs="Arial"/>
                <w:bCs/>
              </w:rPr>
              <w:t xml:space="preserve"> </w:t>
            </w:r>
          </w:p>
          <w:p w14:paraId="663E5436" w14:textId="77777777" w:rsidR="00546CA5" w:rsidRPr="00330B4B" w:rsidRDefault="00546CA5" w:rsidP="00BA3680">
            <w:pPr>
              <w:pStyle w:val="Jin0"/>
              <w:spacing w:after="0" w:line="240" w:lineRule="auto"/>
              <w:ind w:left="140"/>
              <w:rPr>
                <w:rFonts w:ascii="Arial" w:hAnsi="Arial" w:cs="Arial"/>
              </w:rPr>
            </w:pPr>
            <w:r w:rsidRPr="00330B4B">
              <w:rPr>
                <w:rFonts w:ascii="Arial" w:hAnsi="Arial" w:cs="Arial"/>
                <w:bCs/>
              </w:rPr>
              <w:t>27471454</w:t>
            </w:r>
          </w:p>
          <w:p w14:paraId="00319A53" w14:textId="77777777" w:rsidR="00546CA5" w:rsidRPr="00330B4B" w:rsidRDefault="00546CA5" w:rsidP="00BA3680">
            <w:pPr>
              <w:pStyle w:val="Jin0"/>
              <w:spacing w:after="0" w:line="240" w:lineRule="auto"/>
              <w:ind w:firstLine="140"/>
              <w:rPr>
                <w:rFonts w:ascii="Arial" w:hAnsi="Arial" w:cs="Arial"/>
              </w:rPr>
            </w:pPr>
            <w:proofErr w:type="spellStart"/>
            <w:r w:rsidRPr="00330B4B">
              <w:rPr>
                <w:rFonts w:ascii="Arial" w:hAnsi="Arial" w:cs="Arial"/>
                <w:bCs/>
              </w:rPr>
              <w:t>CZ27471454</w:t>
            </w:r>
            <w:proofErr w:type="spellEnd"/>
          </w:p>
        </w:tc>
      </w:tr>
      <w:tr w:rsidR="00546CA5" w:rsidRPr="00330B4B" w14:paraId="2D3911DD" w14:textId="77777777" w:rsidTr="00BA3680">
        <w:trPr>
          <w:trHeight w:hRule="exact" w:val="529"/>
        </w:trPr>
        <w:tc>
          <w:tcPr>
            <w:tcW w:w="2034" w:type="dxa"/>
            <w:shd w:val="clear" w:color="auto" w:fill="FFFFFF"/>
          </w:tcPr>
          <w:p w14:paraId="5AFFA8F2" w14:textId="77777777" w:rsidR="00546CA5" w:rsidRPr="00330B4B" w:rsidRDefault="00546CA5" w:rsidP="00BA3680">
            <w:pPr>
              <w:pStyle w:val="Jin0"/>
              <w:spacing w:after="0" w:line="240" w:lineRule="auto"/>
              <w:rPr>
                <w:rFonts w:ascii="Arial" w:hAnsi="Arial" w:cs="Arial"/>
              </w:rPr>
            </w:pPr>
            <w:r w:rsidRPr="00330B4B">
              <w:rPr>
                <w:rFonts w:ascii="Arial" w:hAnsi="Arial" w:cs="Arial"/>
                <w:bCs/>
              </w:rPr>
              <w:t>Bankovní spojení:</w:t>
            </w:r>
          </w:p>
          <w:p w14:paraId="1D012107" w14:textId="77777777" w:rsidR="00546CA5" w:rsidRPr="00330B4B" w:rsidRDefault="00546CA5" w:rsidP="00BA3680">
            <w:pPr>
              <w:pStyle w:val="Jin0"/>
              <w:spacing w:after="0" w:line="240" w:lineRule="auto"/>
              <w:rPr>
                <w:rFonts w:ascii="Arial" w:hAnsi="Arial" w:cs="Arial"/>
              </w:rPr>
            </w:pPr>
            <w:r w:rsidRPr="00330B4B">
              <w:rPr>
                <w:rFonts w:ascii="Arial" w:hAnsi="Arial" w:cs="Arial"/>
                <w:bCs/>
              </w:rPr>
              <w:t>Číslo účtu:</w:t>
            </w:r>
          </w:p>
        </w:tc>
        <w:tc>
          <w:tcPr>
            <w:tcW w:w="5591" w:type="dxa"/>
            <w:shd w:val="clear" w:color="auto" w:fill="FFFFFF"/>
          </w:tcPr>
          <w:p w14:paraId="4F5CBAEC" w14:textId="77777777" w:rsidR="00546CA5" w:rsidRPr="00330B4B" w:rsidRDefault="00546CA5" w:rsidP="00BA3680">
            <w:pPr>
              <w:pStyle w:val="Jin0"/>
              <w:spacing w:after="0" w:line="240" w:lineRule="auto"/>
              <w:ind w:firstLine="140"/>
              <w:rPr>
                <w:rFonts w:ascii="Arial" w:hAnsi="Arial" w:cs="Arial"/>
              </w:rPr>
            </w:pPr>
            <w:r w:rsidRPr="00330B4B">
              <w:rPr>
                <w:rFonts w:ascii="Arial" w:hAnsi="Arial" w:cs="Arial"/>
                <w:bCs/>
              </w:rPr>
              <w:t>ČSOB</w:t>
            </w:r>
          </w:p>
          <w:p w14:paraId="337BBE1C" w14:textId="77777777" w:rsidR="00546CA5" w:rsidRPr="00330B4B" w:rsidRDefault="00546CA5" w:rsidP="00BA3680">
            <w:pPr>
              <w:pStyle w:val="Jin0"/>
              <w:spacing w:after="0" w:line="240" w:lineRule="auto"/>
              <w:ind w:firstLine="140"/>
              <w:rPr>
                <w:rFonts w:ascii="Arial" w:hAnsi="Arial" w:cs="Arial"/>
              </w:rPr>
            </w:pPr>
            <w:r w:rsidRPr="00330B4B">
              <w:rPr>
                <w:rFonts w:ascii="Arial" w:hAnsi="Arial" w:cs="Arial"/>
                <w:bCs/>
              </w:rPr>
              <w:t>265 624 361/0300</w:t>
            </w:r>
          </w:p>
        </w:tc>
      </w:tr>
    </w:tbl>
    <w:p w14:paraId="016F0F06" w14:textId="77777777" w:rsidR="00546CA5" w:rsidRDefault="00546CA5" w:rsidP="00546CA5">
      <w:pPr>
        <w:pStyle w:val="Titulektabulky0"/>
        <w:spacing w:line="240" w:lineRule="auto"/>
        <w:rPr>
          <w:rFonts w:ascii="Arial" w:eastAsia="Times New Roman" w:hAnsi="Arial" w:cs="Arial"/>
          <w:sz w:val="22"/>
          <w:szCs w:val="22"/>
        </w:rPr>
      </w:pPr>
    </w:p>
    <w:p w14:paraId="1CA01473" w14:textId="77777777" w:rsidR="00546CA5" w:rsidRPr="00330B4B" w:rsidRDefault="00546CA5" w:rsidP="00546CA5">
      <w:pPr>
        <w:pStyle w:val="Titulektabulky0"/>
        <w:spacing w:line="240" w:lineRule="auto"/>
        <w:rPr>
          <w:rFonts w:ascii="Arial" w:hAnsi="Arial" w:cs="Arial"/>
          <w:sz w:val="22"/>
          <w:szCs w:val="22"/>
        </w:rPr>
      </w:pPr>
      <w:r w:rsidRPr="00330B4B">
        <w:rPr>
          <w:rFonts w:ascii="Arial" w:eastAsia="Times New Roman" w:hAnsi="Arial" w:cs="Arial"/>
          <w:sz w:val="22"/>
          <w:szCs w:val="22"/>
        </w:rPr>
        <w:t xml:space="preserve">jako </w:t>
      </w:r>
      <w:r>
        <w:rPr>
          <w:rFonts w:ascii="Arial" w:eastAsia="Times New Roman" w:hAnsi="Arial" w:cs="Arial"/>
          <w:b/>
          <w:bCs/>
          <w:sz w:val="22"/>
          <w:szCs w:val="22"/>
        </w:rPr>
        <w:t>dodavatel</w:t>
      </w:r>
      <w:r w:rsidRPr="00330B4B">
        <w:rPr>
          <w:rFonts w:ascii="Arial" w:eastAsia="Times New Roman" w:hAnsi="Arial" w:cs="Arial"/>
          <w:bCs/>
          <w:sz w:val="22"/>
          <w:szCs w:val="22"/>
        </w:rPr>
        <w:t xml:space="preserve">, </w:t>
      </w:r>
      <w:r w:rsidRPr="00330B4B">
        <w:rPr>
          <w:rFonts w:ascii="Arial" w:eastAsia="Times New Roman" w:hAnsi="Arial" w:cs="Arial"/>
          <w:sz w:val="22"/>
          <w:szCs w:val="22"/>
        </w:rPr>
        <w:t>na straně druhé</w:t>
      </w:r>
    </w:p>
    <w:p w14:paraId="443D4D41" w14:textId="77777777" w:rsidR="00546CA5" w:rsidRPr="00330B4B" w:rsidRDefault="00546CA5" w:rsidP="00546CA5">
      <w:pPr>
        <w:spacing w:after="379" w:line="1" w:lineRule="exact"/>
        <w:rPr>
          <w:rFonts w:ascii="Arial" w:hAnsi="Arial" w:cs="Arial"/>
        </w:rPr>
      </w:pPr>
    </w:p>
    <w:p w14:paraId="7EC994E8" w14:textId="77777777" w:rsidR="00546CA5" w:rsidRPr="00330B4B" w:rsidRDefault="00546CA5" w:rsidP="00546CA5">
      <w:pPr>
        <w:jc w:val="both"/>
        <w:rPr>
          <w:rFonts w:ascii="Arial" w:hAnsi="Arial" w:cs="Arial"/>
        </w:rPr>
      </w:pPr>
      <w:r w:rsidRPr="00330B4B">
        <w:rPr>
          <w:rFonts w:ascii="Arial" w:hAnsi="Arial" w:cs="Arial"/>
        </w:rPr>
        <w:t>uzavírají dnešního dne tuto</w:t>
      </w:r>
    </w:p>
    <w:p w14:paraId="0EAA2E38" w14:textId="77777777" w:rsidR="00546CA5" w:rsidRPr="00546CA5" w:rsidRDefault="00546CA5" w:rsidP="00881EC5">
      <w:pPr>
        <w:pStyle w:val="Nzev"/>
        <w:spacing w:after="120" w:line="276" w:lineRule="auto"/>
        <w:rPr>
          <w:rFonts w:ascii="Arial" w:hAnsi="Arial" w:cs="Arial"/>
          <w:sz w:val="28"/>
          <w:szCs w:val="28"/>
        </w:rPr>
      </w:pPr>
    </w:p>
    <w:p w14:paraId="14FE3F59" w14:textId="76176DDB" w:rsidR="00881EC5" w:rsidRPr="00546CA5" w:rsidRDefault="00881EC5" w:rsidP="00881EC5">
      <w:pPr>
        <w:pStyle w:val="Nzev"/>
        <w:spacing w:after="120" w:line="276" w:lineRule="auto"/>
        <w:rPr>
          <w:rFonts w:ascii="Arial" w:hAnsi="Arial" w:cs="Arial"/>
          <w:sz w:val="28"/>
          <w:szCs w:val="28"/>
        </w:rPr>
      </w:pPr>
      <w:r w:rsidRPr="00546CA5">
        <w:rPr>
          <w:rFonts w:ascii="Arial" w:hAnsi="Arial" w:cs="Arial"/>
          <w:sz w:val="28"/>
          <w:szCs w:val="28"/>
        </w:rPr>
        <w:t>Smlouvu o vypořádání závazků</w:t>
      </w:r>
    </w:p>
    <w:p w14:paraId="551E5384" w14:textId="1ACB954B" w:rsidR="00881EC5" w:rsidRPr="003E2434" w:rsidRDefault="00F747DB" w:rsidP="00F747DB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podle </w:t>
      </w:r>
      <w:r w:rsidR="00881EC5" w:rsidRPr="003E2434">
        <w:rPr>
          <w:rFonts w:ascii="Arial" w:hAnsi="Arial" w:cs="Arial"/>
        </w:rPr>
        <w:t>§ 1746 odst. 2 zákona č. 89/2012 Sb., občanský zákoník, v platném znění</w:t>
      </w:r>
    </w:p>
    <w:p w14:paraId="0F2B1911" w14:textId="77777777" w:rsidR="00F747DB" w:rsidRDefault="00F747DB" w:rsidP="00EE2DE9">
      <w:pPr>
        <w:spacing w:after="120"/>
        <w:jc w:val="center"/>
        <w:rPr>
          <w:rFonts w:ascii="Arial" w:hAnsi="Arial" w:cs="Arial"/>
          <w:b/>
        </w:rPr>
      </w:pPr>
    </w:p>
    <w:p w14:paraId="258EA30E" w14:textId="036D6B35" w:rsidR="005826C5" w:rsidRPr="003E2434" w:rsidRDefault="00B81BCF" w:rsidP="00F747D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6C1206EE" w14:textId="53435E06" w:rsidR="005826C5" w:rsidRDefault="00F747DB" w:rsidP="00F747D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Úvodní ustanovení </w:t>
      </w:r>
    </w:p>
    <w:p w14:paraId="2C1E03DF" w14:textId="77777777" w:rsidR="00F747DB" w:rsidRPr="003E2434" w:rsidRDefault="00F747DB" w:rsidP="00EE2DE9">
      <w:pPr>
        <w:spacing w:after="120"/>
        <w:jc w:val="center"/>
        <w:rPr>
          <w:rFonts w:ascii="Arial" w:hAnsi="Arial" w:cs="Arial"/>
          <w:b/>
        </w:rPr>
      </w:pPr>
    </w:p>
    <w:p w14:paraId="576B4617" w14:textId="77D090B0" w:rsidR="005826C5" w:rsidRPr="008B2EF7" w:rsidRDefault="00053702" w:rsidP="008B2EF7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8B2EF7">
        <w:rPr>
          <w:rFonts w:ascii="Arial" w:hAnsi="Arial" w:cs="Arial"/>
        </w:rPr>
        <w:t>Smluvní strany uzavřely</w:t>
      </w:r>
      <w:r w:rsidR="00EE2DE9" w:rsidRPr="008B2EF7">
        <w:rPr>
          <w:rFonts w:ascii="Arial" w:hAnsi="Arial" w:cs="Arial"/>
        </w:rPr>
        <w:t xml:space="preserve"> dne </w:t>
      </w:r>
      <w:proofErr w:type="gramStart"/>
      <w:r w:rsidR="00AC4892">
        <w:rPr>
          <w:rFonts w:ascii="Arial" w:hAnsi="Arial" w:cs="Arial"/>
        </w:rPr>
        <w:t>11.12.2019</w:t>
      </w:r>
      <w:proofErr w:type="gramEnd"/>
      <w:r w:rsidR="00546CA5">
        <w:rPr>
          <w:rFonts w:ascii="Arial" w:hAnsi="Arial" w:cs="Arial"/>
        </w:rPr>
        <w:t xml:space="preserve"> </w:t>
      </w:r>
      <w:r w:rsidR="00F747DB" w:rsidRPr="008B2EF7">
        <w:rPr>
          <w:rFonts w:ascii="Arial" w:hAnsi="Arial" w:cs="Arial"/>
        </w:rPr>
        <w:t xml:space="preserve">Dodatek č. </w:t>
      </w:r>
      <w:r w:rsidR="00546CA5">
        <w:rPr>
          <w:rFonts w:ascii="Arial" w:hAnsi="Arial" w:cs="Arial"/>
        </w:rPr>
        <w:t xml:space="preserve">2 ke Kupní smlouvě o dodávce tepelné energie ze dne 11.10.2017. </w:t>
      </w:r>
      <w:r w:rsidR="00F747DB" w:rsidRPr="008B2EF7">
        <w:rPr>
          <w:rFonts w:ascii="Arial" w:hAnsi="Arial" w:cs="Arial"/>
        </w:rPr>
        <w:t xml:space="preserve"> </w:t>
      </w:r>
      <w:r w:rsidR="00E37379" w:rsidRPr="008B2EF7">
        <w:rPr>
          <w:rFonts w:ascii="Arial" w:hAnsi="Arial" w:cs="Arial"/>
        </w:rPr>
        <w:t xml:space="preserve"> </w:t>
      </w:r>
    </w:p>
    <w:p w14:paraId="07EDC79C" w14:textId="2E4F38C1" w:rsidR="00F747DB" w:rsidRPr="008B2EF7" w:rsidRDefault="00F747DB" w:rsidP="008B2EF7">
      <w:pPr>
        <w:pStyle w:val="Odstavecseseznamem"/>
        <w:numPr>
          <w:ilvl w:val="0"/>
          <w:numId w:val="15"/>
        </w:numPr>
        <w:tabs>
          <w:tab w:val="left" w:pos="426"/>
          <w:tab w:val="left" w:pos="2835"/>
        </w:tabs>
        <w:spacing w:after="0" w:line="288" w:lineRule="auto"/>
        <w:jc w:val="both"/>
        <w:rPr>
          <w:rFonts w:ascii="Arial" w:hAnsi="Arial" w:cs="Arial"/>
        </w:rPr>
      </w:pPr>
      <w:r w:rsidRPr="008B2EF7">
        <w:rPr>
          <w:rFonts w:ascii="Arial" w:hAnsi="Arial" w:cs="Arial"/>
        </w:rPr>
        <w:t xml:space="preserve">Na Dodatek </w:t>
      </w:r>
      <w:r w:rsidR="00546CA5">
        <w:rPr>
          <w:rFonts w:ascii="Arial" w:hAnsi="Arial" w:cs="Arial"/>
        </w:rPr>
        <w:t xml:space="preserve">č. 2 </w:t>
      </w:r>
      <w:r w:rsidRPr="008B2EF7">
        <w:rPr>
          <w:rFonts w:ascii="Arial" w:hAnsi="Arial" w:cs="Arial"/>
        </w:rPr>
        <w:t>uvedený v čl. I odst. 1 této</w:t>
      </w:r>
      <w:r w:rsidR="00546CA5">
        <w:rPr>
          <w:rFonts w:ascii="Arial" w:hAnsi="Arial" w:cs="Arial"/>
        </w:rPr>
        <w:t xml:space="preserve"> smlouvy </w:t>
      </w:r>
      <w:r w:rsidRPr="008B2EF7">
        <w:rPr>
          <w:rFonts w:ascii="Arial" w:hAnsi="Arial" w:cs="Arial"/>
        </w:rPr>
        <w:t xml:space="preserve">a jeho </w:t>
      </w:r>
      <w:proofErr w:type="spellStart"/>
      <w:r w:rsidRPr="008B2EF7">
        <w:rPr>
          <w:rFonts w:ascii="Arial" w:hAnsi="Arial" w:cs="Arial"/>
        </w:rPr>
        <w:t>metadata</w:t>
      </w:r>
      <w:proofErr w:type="spellEnd"/>
      <w:r w:rsidRPr="008B2EF7">
        <w:rPr>
          <w:rFonts w:ascii="Arial" w:hAnsi="Arial" w:cs="Arial"/>
        </w:rPr>
        <w:t xml:space="preserve"> se vztahovala povinnost uveřejnění v registru smluv, a to v souladu s § 2 odst. 1 písm. </w:t>
      </w:r>
      <w:r w:rsidR="00DC0CC3">
        <w:rPr>
          <w:rFonts w:ascii="Arial" w:hAnsi="Arial" w:cs="Arial"/>
        </w:rPr>
        <w:t>h</w:t>
      </w:r>
      <w:r w:rsidRPr="008B2EF7">
        <w:rPr>
          <w:rFonts w:ascii="Arial" w:hAnsi="Arial" w:cs="Arial"/>
        </w:rPr>
        <w:t>) zákona č. 340/2015 Sb., o zvláštních podmínkách účinnosti některých smluv, v platném znění.</w:t>
      </w:r>
    </w:p>
    <w:p w14:paraId="3BAD15F6" w14:textId="75C90AD1" w:rsidR="00F747DB" w:rsidRPr="008B2EF7" w:rsidRDefault="00F747DB" w:rsidP="008B2EF7">
      <w:pPr>
        <w:pStyle w:val="Odstavecseseznamem"/>
        <w:numPr>
          <w:ilvl w:val="0"/>
          <w:numId w:val="15"/>
        </w:numPr>
        <w:tabs>
          <w:tab w:val="left" w:pos="426"/>
          <w:tab w:val="left" w:pos="2835"/>
        </w:tabs>
        <w:spacing w:after="0" w:line="288" w:lineRule="auto"/>
        <w:jc w:val="both"/>
        <w:rPr>
          <w:rFonts w:ascii="Arial" w:hAnsi="Arial" w:cs="Arial"/>
        </w:rPr>
      </w:pPr>
      <w:r w:rsidRPr="008B2EF7">
        <w:rPr>
          <w:rFonts w:ascii="Arial" w:hAnsi="Arial" w:cs="Arial"/>
        </w:rPr>
        <w:t>Dodatek</w:t>
      </w:r>
      <w:r w:rsidR="00546CA5">
        <w:rPr>
          <w:rFonts w:ascii="Arial" w:hAnsi="Arial" w:cs="Arial"/>
        </w:rPr>
        <w:t xml:space="preserve"> č. 2</w:t>
      </w:r>
      <w:r w:rsidRPr="008B2EF7">
        <w:rPr>
          <w:rFonts w:ascii="Arial" w:hAnsi="Arial" w:cs="Arial"/>
        </w:rPr>
        <w:t xml:space="preserve"> nebyl v registru smluv </w:t>
      </w:r>
      <w:proofErr w:type="gramStart"/>
      <w:r w:rsidRPr="008B2EF7">
        <w:rPr>
          <w:rFonts w:ascii="Arial" w:hAnsi="Arial" w:cs="Arial"/>
        </w:rPr>
        <w:t>zveřejněn</w:t>
      </w:r>
      <w:r w:rsidR="008B2EF7">
        <w:rPr>
          <w:rFonts w:ascii="Arial" w:hAnsi="Arial" w:cs="Arial"/>
        </w:rPr>
        <w:t>a</w:t>
      </w:r>
      <w:proofErr w:type="gramEnd"/>
      <w:r w:rsidRPr="008B2EF7">
        <w:rPr>
          <w:rFonts w:ascii="Arial" w:hAnsi="Arial" w:cs="Arial"/>
        </w:rPr>
        <w:t xml:space="preserve"> a je tak zrušen od počátku</w:t>
      </w:r>
    </w:p>
    <w:p w14:paraId="7697E1B8" w14:textId="77777777" w:rsidR="008B2EF7" w:rsidRDefault="008B2EF7" w:rsidP="00F747DB">
      <w:pPr>
        <w:spacing w:after="0"/>
        <w:jc w:val="center"/>
        <w:rPr>
          <w:rFonts w:ascii="Arial" w:hAnsi="Arial" w:cs="Arial"/>
          <w:b/>
        </w:rPr>
      </w:pPr>
    </w:p>
    <w:p w14:paraId="08D9A70C" w14:textId="77777777" w:rsidR="00764D6E" w:rsidRPr="003E2434" w:rsidRDefault="00764D6E" w:rsidP="00F747DB">
      <w:pPr>
        <w:spacing w:after="0"/>
        <w:jc w:val="center"/>
        <w:rPr>
          <w:rFonts w:ascii="Arial" w:hAnsi="Arial" w:cs="Arial"/>
          <w:b/>
        </w:rPr>
      </w:pPr>
      <w:r w:rsidRPr="003E2434">
        <w:rPr>
          <w:rFonts w:ascii="Arial" w:hAnsi="Arial" w:cs="Arial"/>
          <w:b/>
        </w:rPr>
        <w:t>II.</w:t>
      </w:r>
    </w:p>
    <w:p w14:paraId="20EA304F" w14:textId="71A3329B" w:rsidR="00764D6E" w:rsidRDefault="00EE2DE9" w:rsidP="00F747DB">
      <w:pPr>
        <w:spacing w:after="0"/>
        <w:jc w:val="center"/>
        <w:rPr>
          <w:rFonts w:ascii="Arial" w:hAnsi="Arial" w:cs="Arial"/>
          <w:b/>
        </w:rPr>
      </w:pPr>
      <w:r w:rsidRPr="003E2434">
        <w:rPr>
          <w:rFonts w:ascii="Arial" w:hAnsi="Arial" w:cs="Arial"/>
          <w:b/>
        </w:rPr>
        <w:t xml:space="preserve">Práva a závazky </w:t>
      </w:r>
      <w:r w:rsidR="00764D6E" w:rsidRPr="003E2434">
        <w:rPr>
          <w:rFonts w:ascii="Arial" w:hAnsi="Arial" w:cs="Arial"/>
          <w:b/>
        </w:rPr>
        <w:t>smluvních stran</w:t>
      </w:r>
    </w:p>
    <w:p w14:paraId="3851E822" w14:textId="77777777" w:rsidR="00F747DB" w:rsidRPr="003E2434" w:rsidRDefault="00F747DB" w:rsidP="00F747DB">
      <w:pPr>
        <w:spacing w:after="0"/>
        <w:jc w:val="center"/>
        <w:rPr>
          <w:rFonts w:ascii="Arial" w:hAnsi="Arial" w:cs="Arial"/>
          <w:b/>
        </w:rPr>
      </w:pPr>
    </w:p>
    <w:p w14:paraId="250E5EEB" w14:textId="752F51EA" w:rsidR="00764D6E" w:rsidRPr="008B2EF7" w:rsidRDefault="00764D6E" w:rsidP="008B2EF7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trike/>
        </w:rPr>
      </w:pPr>
      <w:r w:rsidRPr="008B2EF7">
        <w:rPr>
          <w:rFonts w:ascii="Arial" w:hAnsi="Arial" w:cs="Arial"/>
        </w:rPr>
        <w:t xml:space="preserve">Smluvní strany si tímto ujednáním vzájemně stvrzují, </w:t>
      </w:r>
      <w:r w:rsidR="0042172D" w:rsidRPr="008B2EF7">
        <w:rPr>
          <w:rFonts w:ascii="Arial" w:hAnsi="Arial" w:cs="Arial"/>
        </w:rPr>
        <w:t xml:space="preserve">že </w:t>
      </w:r>
      <w:r w:rsidRPr="008B2EF7">
        <w:rPr>
          <w:rFonts w:ascii="Arial" w:hAnsi="Arial" w:cs="Arial"/>
        </w:rPr>
        <w:t>obsah vzájemných práv a povinností</w:t>
      </w:r>
      <w:r w:rsidR="0042172D" w:rsidRPr="008B2EF7">
        <w:rPr>
          <w:rFonts w:ascii="Arial" w:hAnsi="Arial" w:cs="Arial"/>
        </w:rPr>
        <w:t>, který touto smlouvou nově sjednávají,</w:t>
      </w:r>
      <w:r w:rsidRPr="008B2EF7">
        <w:rPr>
          <w:rFonts w:ascii="Arial" w:hAnsi="Arial" w:cs="Arial"/>
        </w:rPr>
        <w:t xml:space="preserve"> je zcela a beze zbytku vyjádřen textem</w:t>
      </w:r>
      <w:r w:rsidR="00F747DB" w:rsidRPr="008B2EF7">
        <w:rPr>
          <w:rFonts w:ascii="Arial" w:hAnsi="Arial" w:cs="Arial"/>
        </w:rPr>
        <w:t xml:space="preserve"> </w:t>
      </w:r>
      <w:r w:rsidR="008B2EF7">
        <w:rPr>
          <w:rFonts w:ascii="Arial" w:hAnsi="Arial" w:cs="Arial"/>
        </w:rPr>
        <w:t xml:space="preserve">původně sjednaného </w:t>
      </w:r>
      <w:r w:rsidR="00F747DB" w:rsidRPr="008B2EF7">
        <w:rPr>
          <w:rFonts w:ascii="Arial" w:hAnsi="Arial" w:cs="Arial"/>
        </w:rPr>
        <w:t xml:space="preserve">Dodatku č. </w:t>
      </w:r>
      <w:r w:rsidR="00546CA5">
        <w:rPr>
          <w:rFonts w:ascii="Arial" w:hAnsi="Arial" w:cs="Arial"/>
        </w:rPr>
        <w:t>2</w:t>
      </w:r>
      <w:r w:rsidR="00F747DB" w:rsidRPr="008B2EF7">
        <w:rPr>
          <w:rFonts w:ascii="Arial" w:hAnsi="Arial" w:cs="Arial"/>
        </w:rPr>
        <w:t xml:space="preserve">, který </w:t>
      </w:r>
      <w:r w:rsidRPr="008B2EF7">
        <w:rPr>
          <w:rFonts w:ascii="Arial" w:hAnsi="Arial" w:cs="Arial"/>
        </w:rPr>
        <w:t>tvoří pro tyto účely přílohu této smlouvy.</w:t>
      </w:r>
    </w:p>
    <w:p w14:paraId="335C2095" w14:textId="7B754CD9" w:rsidR="00764D6E" w:rsidRPr="008B2EF7" w:rsidRDefault="00764D6E" w:rsidP="008B2EF7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8B2EF7">
        <w:rPr>
          <w:rFonts w:ascii="Arial" w:hAnsi="Arial" w:cs="Arial"/>
        </w:rPr>
        <w:t>Smluvní strany prohlašují, že veškerá vzájemně poskytnutá plnění na základě původně sjednané</w:t>
      </w:r>
      <w:r w:rsidR="008B2EF7">
        <w:rPr>
          <w:rFonts w:ascii="Arial" w:hAnsi="Arial" w:cs="Arial"/>
        </w:rPr>
        <w:t xml:space="preserve">ho Dodatku č. </w:t>
      </w:r>
      <w:r w:rsidR="00546CA5">
        <w:rPr>
          <w:rFonts w:ascii="Arial" w:hAnsi="Arial" w:cs="Arial"/>
        </w:rPr>
        <w:t>2</w:t>
      </w:r>
      <w:r w:rsidRPr="008B2EF7">
        <w:rPr>
          <w:rFonts w:ascii="Arial" w:hAnsi="Arial" w:cs="Arial"/>
        </w:rPr>
        <w:t xml:space="preserve"> považují za plnění dle této </w:t>
      </w:r>
      <w:r w:rsidR="00D47E1B" w:rsidRPr="008B2EF7">
        <w:rPr>
          <w:rFonts w:ascii="Arial" w:hAnsi="Arial" w:cs="Arial"/>
        </w:rPr>
        <w:t>S</w:t>
      </w:r>
      <w:r w:rsidRPr="008B2EF7">
        <w:rPr>
          <w:rFonts w:ascii="Arial" w:hAnsi="Arial" w:cs="Arial"/>
        </w:rPr>
        <w:t xml:space="preserve">mlouvy a že v souvislosti se </w:t>
      </w:r>
      <w:r w:rsidRPr="008B2EF7">
        <w:rPr>
          <w:rFonts w:ascii="Arial" w:hAnsi="Arial" w:cs="Arial"/>
        </w:rPr>
        <w:lastRenderedPageBreak/>
        <w:t>vzájemně poskytnutým plněním nebudou vzájemně vznášet vůči druhé smluvní straně nároky z titulu bezdůvodného obohacení.</w:t>
      </w:r>
    </w:p>
    <w:p w14:paraId="705ACB58" w14:textId="737AADD2" w:rsidR="00764D6E" w:rsidRPr="003E2434" w:rsidRDefault="00764D6E" w:rsidP="008B2EF7">
      <w:pPr>
        <w:pStyle w:val="Odstavecseseznamem"/>
        <w:numPr>
          <w:ilvl w:val="0"/>
          <w:numId w:val="19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3E2434">
        <w:rPr>
          <w:rFonts w:ascii="Arial" w:hAnsi="Arial" w:cs="Arial"/>
        </w:rPr>
        <w:t xml:space="preserve">Smluvní strany prohlašují, že veškerá </w:t>
      </w:r>
      <w:r w:rsidR="00131AF0" w:rsidRPr="003E2434">
        <w:rPr>
          <w:rFonts w:ascii="Arial" w:hAnsi="Arial" w:cs="Arial"/>
        </w:rPr>
        <w:t xml:space="preserve">budoucí </w:t>
      </w:r>
      <w:r w:rsidRPr="003E2434">
        <w:rPr>
          <w:rFonts w:ascii="Arial" w:hAnsi="Arial" w:cs="Arial"/>
        </w:rPr>
        <w:t>plnění</w:t>
      </w:r>
      <w:r w:rsidR="00CD506A" w:rsidRPr="003E2434">
        <w:rPr>
          <w:rFonts w:ascii="Arial" w:hAnsi="Arial" w:cs="Arial"/>
        </w:rPr>
        <w:t xml:space="preserve"> z této </w:t>
      </w:r>
      <w:r w:rsidR="00B1098B">
        <w:rPr>
          <w:rFonts w:ascii="Arial" w:hAnsi="Arial" w:cs="Arial"/>
        </w:rPr>
        <w:t>s</w:t>
      </w:r>
      <w:r w:rsidR="00CD506A" w:rsidRPr="003E2434">
        <w:rPr>
          <w:rFonts w:ascii="Arial" w:hAnsi="Arial" w:cs="Arial"/>
        </w:rPr>
        <w:t>mlouvy, která mají být od</w:t>
      </w:r>
      <w:r w:rsidR="00EE2DE9" w:rsidRPr="003E2434">
        <w:rPr>
          <w:rFonts w:ascii="Arial" w:hAnsi="Arial" w:cs="Arial"/>
        </w:rPr>
        <w:t xml:space="preserve"> okamžiku jejího uveřejnění v registru smluv</w:t>
      </w:r>
      <w:r w:rsidR="00CD506A" w:rsidRPr="003E2434">
        <w:rPr>
          <w:rFonts w:ascii="Arial" w:hAnsi="Arial" w:cs="Arial"/>
        </w:rPr>
        <w:t xml:space="preserve"> plněna v souladu s obsahem vzájemných závazků vyjádřeným v příloze této smlouvy, budou splněna podle sjednaných podmínek.</w:t>
      </w:r>
    </w:p>
    <w:p w14:paraId="6637D94A" w14:textId="39AC562B" w:rsidR="00CD506A" w:rsidRPr="003E2434" w:rsidRDefault="00546CA5" w:rsidP="008B2EF7">
      <w:pPr>
        <w:pStyle w:val="Odstavecseseznamem"/>
        <w:numPr>
          <w:ilvl w:val="0"/>
          <w:numId w:val="19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Odběratel, </w:t>
      </w:r>
      <w:r w:rsidR="00306FDA" w:rsidRPr="003E2434">
        <w:rPr>
          <w:rFonts w:ascii="Arial" w:hAnsi="Arial" w:cs="Arial"/>
        </w:rPr>
        <w:t>který</w:t>
      </w:r>
      <w:r w:rsidR="00E12EF9" w:rsidRPr="003E2434">
        <w:rPr>
          <w:rFonts w:ascii="Arial" w:hAnsi="Arial" w:cs="Arial"/>
        </w:rPr>
        <w:t xml:space="preserve"> je povinným subjektem pro zveřejňování v registru smluv</w:t>
      </w:r>
      <w:r w:rsidR="00645C69" w:rsidRPr="003E2434">
        <w:rPr>
          <w:rFonts w:ascii="Arial" w:hAnsi="Arial" w:cs="Arial"/>
        </w:rPr>
        <w:t>,</w:t>
      </w:r>
      <w:r w:rsidR="00E12EF9" w:rsidRPr="003E2434">
        <w:rPr>
          <w:rFonts w:ascii="Arial" w:hAnsi="Arial" w:cs="Arial"/>
        </w:rPr>
        <w:t xml:space="preserve"> </w:t>
      </w:r>
      <w:r w:rsidR="00CD506A" w:rsidRPr="003E2434">
        <w:rPr>
          <w:rFonts w:ascii="Arial" w:hAnsi="Arial" w:cs="Arial"/>
        </w:rPr>
        <w:t>se tímto zavazuje druhé smluvní straně k neprodlenému zveřejnění této smlouvy a její kompletní přílohy v registru sm</w:t>
      </w:r>
      <w:r w:rsidR="005C50FE" w:rsidRPr="003E2434">
        <w:rPr>
          <w:rFonts w:ascii="Arial" w:hAnsi="Arial" w:cs="Arial"/>
        </w:rPr>
        <w:t>luv v souladu s ustanovením § 5 zákona o registru smluv</w:t>
      </w:r>
      <w:r w:rsidR="00282F5C" w:rsidRPr="003E2434">
        <w:rPr>
          <w:rFonts w:ascii="Arial" w:hAnsi="Arial" w:cs="Arial"/>
        </w:rPr>
        <w:t>.</w:t>
      </w:r>
    </w:p>
    <w:p w14:paraId="649E3624" w14:textId="77777777" w:rsidR="00CD506A" w:rsidRPr="003E2434" w:rsidRDefault="00CD506A" w:rsidP="00EE2DE9">
      <w:pPr>
        <w:spacing w:after="120"/>
        <w:rPr>
          <w:rFonts w:ascii="Arial" w:hAnsi="Arial" w:cs="Arial"/>
        </w:rPr>
      </w:pPr>
    </w:p>
    <w:p w14:paraId="248FEE14" w14:textId="77777777" w:rsidR="00CD506A" w:rsidRPr="003E2434" w:rsidRDefault="00CD506A" w:rsidP="00EE2DE9">
      <w:pPr>
        <w:spacing w:after="120"/>
        <w:jc w:val="center"/>
        <w:rPr>
          <w:rFonts w:ascii="Arial" w:hAnsi="Arial" w:cs="Arial"/>
          <w:b/>
        </w:rPr>
      </w:pPr>
      <w:r w:rsidRPr="003E2434">
        <w:rPr>
          <w:rFonts w:ascii="Arial" w:hAnsi="Arial" w:cs="Arial"/>
          <w:b/>
        </w:rPr>
        <w:t>III.</w:t>
      </w:r>
    </w:p>
    <w:p w14:paraId="40AD376D" w14:textId="77777777" w:rsidR="00CD506A" w:rsidRPr="003E2434" w:rsidRDefault="00CD506A" w:rsidP="00EE2DE9">
      <w:pPr>
        <w:spacing w:after="120"/>
        <w:jc w:val="center"/>
        <w:rPr>
          <w:rFonts w:ascii="Arial" w:hAnsi="Arial" w:cs="Arial"/>
          <w:b/>
        </w:rPr>
      </w:pPr>
      <w:r w:rsidRPr="003E2434">
        <w:rPr>
          <w:rFonts w:ascii="Arial" w:hAnsi="Arial" w:cs="Arial"/>
          <w:b/>
        </w:rPr>
        <w:t>Závěrečná ustanovení</w:t>
      </w:r>
    </w:p>
    <w:p w14:paraId="7E88E29F" w14:textId="2B2692ED" w:rsidR="00CA7E9C" w:rsidRPr="003E2434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</w:rPr>
      </w:pPr>
      <w:r w:rsidRPr="003E2434">
        <w:rPr>
          <w:rFonts w:ascii="Arial" w:hAnsi="Arial" w:cs="Arial"/>
        </w:rPr>
        <w:t xml:space="preserve">Tato smlouva o vypořádání závazků nabývá účinnosti dnem </w:t>
      </w:r>
      <w:r w:rsidR="005C50FE" w:rsidRPr="003E2434">
        <w:rPr>
          <w:rFonts w:ascii="Arial" w:hAnsi="Arial" w:cs="Arial"/>
        </w:rPr>
        <w:t>uveřejnění v r</w:t>
      </w:r>
      <w:r w:rsidRPr="003E2434">
        <w:rPr>
          <w:rFonts w:ascii="Arial" w:hAnsi="Arial" w:cs="Arial"/>
        </w:rPr>
        <w:t>egistru smluv.</w:t>
      </w:r>
    </w:p>
    <w:p w14:paraId="646ADF0D" w14:textId="4108DB13" w:rsidR="00053702" w:rsidRPr="003E2434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3E2434">
        <w:rPr>
          <w:rFonts w:ascii="Arial" w:hAnsi="Arial" w:cs="Arial"/>
        </w:rPr>
        <w:t xml:space="preserve">Tato smlouva o vypořádání závazků je vyhotovena ve </w:t>
      </w:r>
      <w:r w:rsidR="008B2EF7">
        <w:rPr>
          <w:rFonts w:ascii="Arial" w:hAnsi="Arial" w:cs="Arial"/>
        </w:rPr>
        <w:t xml:space="preserve">dvou </w:t>
      </w:r>
      <w:r w:rsidR="005C50FE" w:rsidRPr="003E2434">
        <w:rPr>
          <w:rFonts w:ascii="Arial" w:hAnsi="Arial" w:cs="Arial"/>
        </w:rPr>
        <w:t xml:space="preserve">stejnopisech, </w:t>
      </w:r>
      <w:r w:rsidR="008B2EF7">
        <w:rPr>
          <w:rFonts w:ascii="Arial" w:hAnsi="Arial" w:cs="Arial"/>
        </w:rPr>
        <w:t xml:space="preserve">po jednom pro každou smluvní stranu. </w:t>
      </w:r>
    </w:p>
    <w:p w14:paraId="72FBE823" w14:textId="77777777" w:rsidR="00053702" w:rsidRPr="003E2434" w:rsidRDefault="00053702" w:rsidP="00EE2DE9">
      <w:pPr>
        <w:spacing w:after="120"/>
        <w:jc w:val="both"/>
        <w:rPr>
          <w:rFonts w:ascii="Arial" w:hAnsi="Arial" w:cs="Arial"/>
        </w:rPr>
      </w:pPr>
    </w:p>
    <w:p w14:paraId="45056E91" w14:textId="3586CC99" w:rsidR="00053702" w:rsidRPr="003E2434" w:rsidRDefault="00053702" w:rsidP="00EE2DE9">
      <w:pPr>
        <w:spacing w:after="120"/>
        <w:jc w:val="both"/>
        <w:rPr>
          <w:rFonts w:ascii="Arial" w:hAnsi="Arial" w:cs="Arial"/>
        </w:rPr>
      </w:pPr>
      <w:r w:rsidRPr="003E2434">
        <w:rPr>
          <w:rFonts w:ascii="Arial" w:hAnsi="Arial" w:cs="Arial"/>
        </w:rPr>
        <w:t xml:space="preserve">Příloha č. 1 – </w:t>
      </w:r>
      <w:r w:rsidR="008B2EF7" w:rsidRPr="008B2EF7">
        <w:rPr>
          <w:rFonts w:ascii="Arial" w:hAnsi="Arial" w:cs="Arial"/>
        </w:rPr>
        <w:t xml:space="preserve">Dodatek č. </w:t>
      </w:r>
      <w:r w:rsidR="00546CA5">
        <w:rPr>
          <w:rFonts w:ascii="Arial" w:hAnsi="Arial" w:cs="Arial"/>
        </w:rPr>
        <w:t xml:space="preserve">2 ke Kupní smlouvě o dodávce tepelné energie ze dne </w:t>
      </w:r>
      <w:proofErr w:type="gramStart"/>
      <w:r w:rsidR="00546CA5">
        <w:rPr>
          <w:rFonts w:ascii="Arial" w:hAnsi="Arial" w:cs="Arial"/>
        </w:rPr>
        <w:t>11.10.2017</w:t>
      </w:r>
      <w:proofErr w:type="gramEnd"/>
      <w:r w:rsidR="008B2EF7" w:rsidRPr="008B2EF7">
        <w:rPr>
          <w:rFonts w:ascii="Arial" w:hAnsi="Arial" w:cs="Arial"/>
        </w:rPr>
        <w:t xml:space="preserve"> </w:t>
      </w:r>
    </w:p>
    <w:p w14:paraId="7C6F8138" w14:textId="2FFEDFFB" w:rsidR="00CD506A" w:rsidRDefault="00CD506A" w:rsidP="00EE2DE9">
      <w:pPr>
        <w:pStyle w:val="Odstavecseseznamem"/>
        <w:spacing w:after="120"/>
        <w:contextualSpacing w:val="0"/>
        <w:rPr>
          <w:rFonts w:ascii="Arial" w:hAnsi="Arial" w:cs="Arial"/>
        </w:rPr>
      </w:pPr>
    </w:p>
    <w:p w14:paraId="5FE37D9E" w14:textId="30B21907" w:rsidR="00077BB7" w:rsidRDefault="00931CFF" w:rsidP="00931CFF">
      <w:pPr>
        <w:pStyle w:val="Odstavecseseznamem"/>
        <w:spacing w:after="12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46CA5">
        <w:rPr>
          <w:rFonts w:ascii="Arial" w:hAnsi="Arial" w:cs="Arial"/>
        </w:rPr>
        <w:t xml:space="preserve"> Novém Městě nad Metují </w:t>
      </w:r>
      <w:r w:rsidR="00AC4892">
        <w:rPr>
          <w:rFonts w:ascii="Arial" w:hAnsi="Arial" w:cs="Arial"/>
        </w:rPr>
        <w:t xml:space="preserve">dne </w:t>
      </w:r>
      <w:proofErr w:type="gramStart"/>
      <w:r w:rsidR="00AC4892">
        <w:rPr>
          <w:rFonts w:ascii="Arial" w:hAnsi="Arial" w:cs="Arial"/>
        </w:rPr>
        <w:t>22.9.2020</w:t>
      </w:r>
      <w:proofErr w:type="gramEnd"/>
    </w:p>
    <w:p w14:paraId="2B20A0CD" w14:textId="77777777" w:rsidR="008B2EF7" w:rsidRDefault="008B2EF7" w:rsidP="00931CFF">
      <w:pPr>
        <w:pStyle w:val="Odstavecseseznamem"/>
        <w:spacing w:after="120"/>
        <w:ind w:left="0"/>
        <w:contextualSpacing w:val="0"/>
        <w:rPr>
          <w:rFonts w:ascii="Arial" w:hAnsi="Arial" w:cs="Arial"/>
        </w:rPr>
      </w:pPr>
    </w:p>
    <w:p w14:paraId="1DC5B323" w14:textId="77777777" w:rsidR="008B2EF7" w:rsidRDefault="008B2EF7" w:rsidP="00931CFF">
      <w:pPr>
        <w:pStyle w:val="Odstavecseseznamem"/>
        <w:spacing w:after="120"/>
        <w:ind w:left="0"/>
        <w:contextualSpacing w:val="0"/>
        <w:rPr>
          <w:rFonts w:ascii="Arial" w:hAnsi="Arial" w:cs="Arial"/>
        </w:rPr>
      </w:pPr>
    </w:p>
    <w:p w14:paraId="6633A456" w14:textId="66345773" w:rsidR="00077BB7" w:rsidRDefault="00077BB7" w:rsidP="00EE2DE9">
      <w:pPr>
        <w:pStyle w:val="Odstavecseseznamem"/>
        <w:spacing w:after="120"/>
        <w:contextualSpacing w:val="0"/>
        <w:rPr>
          <w:rFonts w:ascii="Arial" w:hAnsi="Arial" w:cs="Arial"/>
        </w:rPr>
      </w:pPr>
    </w:p>
    <w:p w14:paraId="5362592A" w14:textId="77777777" w:rsidR="00546CA5" w:rsidRDefault="00546CA5" w:rsidP="00EE2DE9">
      <w:pPr>
        <w:pStyle w:val="Odstavecseseznamem"/>
        <w:spacing w:after="120"/>
        <w:contextualSpacing w:val="0"/>
        <w:rPr>
          <w:rFonts w:ascii="Arial" w:hAnsi="Arial" w:cs="Arial"/>
        </w:rPr>
      </w:pPr>
    </w:p>
    <w:p w14:paraId="7F038901" w14:textId="77777777" w:rsidR="00546CA5" w:rsidRDefault="00546CA5" w:rsidP="00EE2DE9">
      <w:pPr>
        <w:pStyle w:val="Odstavecseseznamem"/>
        <w:spacing w:after="120"/>
        <w:contextualSpacing w:val="0"/>
        <w:rPr>
          <w:rFonts w:ascii="Arial" w:hAnsi="Arial" w:cs="Arial"/>
        </w:rPr>
      </w:pPr>
    </w:p>
    <w:p w14:paraId="010BB950" w14:textId="582660F4" w:rsidR="00077BB7" w:rsidRPr="003E2434" w:rsidRDefault="00546CA5" w:rsidP="00077BB7">
      <w:pPr>
        <w:pStyle w:val="Odstavecseseznamem"/>
        <w:spacing w:after="12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Odběratel</w:t>
      </w:r>
      <w:r w:rsidR="00077BB7">
        <w:rPr>
          <w:rFonts w:ascii="Arial" w:hAnsi="Arial" w:cs="Arial"/>
        </w:rPr>
        <w:t xml:space="preserve">:                                                          </w:t>
      </w:r>
      <w:r>
        <w:rPr>
          <w:rFonts w:ascii="Arial" w:hAnsi="Arial" w:cs="Arial"/>
        </w:rPr>
        <w:t>Dodavatel</w:t>
      </w:r>
      <w:r w:rsidR="00077BB7">
        <w:rPr>
          <w:rFonts w:ascii="Arial" w:hAnsi="Arial" w:cs="Arial"/>
        </w:rPr>
        <w:t>:</w:t>
      </w:r>
    </w:p>
    <w:sectPr w:rsidR="00077BB7" w:rsidRPr="003E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0C51D" w14:textId="77777777" w:rsidR="003E2E67" w:rsidRDefault="003E2E67" w:rsidP="000425BE">
      <w:pPr>
        <w:spacing w:after="0" w:line="240" w:lineRule="auto"/>
      </w:pPr>
      <w:r>
        <w:separator/>
      </w:r>
    </w:p>
  </w:endnote>
  <w:endnote w:type="continuationSeparator" w:id="0">
    <w:p w14:paraId="046F0212" w14:textId="77777777" w:rsidR="003E2E67" w:rsidRDefault="003E2E67" w:rsidP="000425BE">
      <w:pPr>
        <w:spacing w:after="0" w:line="240" w:lineRule="auto"/>
      </w:pPr>
      <w:r>
        <w:continuationSeparator/>
      </w:r>
    </w:p>
  </w:endnote>
  <w:endnote w:type="continuationNotice" w:id="1">
    <w:p w14:paraId="259754B2" w14:textId="77777777" w:rsidR="003E2E67" w:rsidRDefault="003E2E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5E2D9" w14:textId="77777777" w:rsidR="003E2E67" w:rsidRDefault="003E2E67" w:rsidP="000425BE">
      <w:pPr>
        <w:spacing w:after="0" w:line="240" w:lineRule="auto"/>
      </w:pPr>
      <w:r>
        <w:separator/>
      </w:r>
    </w:p>
  </w:footnote>
  <w:footnote w:type="continuationSeparator" w:id="0">
    <w:p w14:paraId="3E06CFC5" w14:textId="77777777" w:rsidR="003E2E67" w:rsidRDefault="003E2E67" w:rsidP="000425BE">
      <w:pPr>
        <w:spacing w:after="0" w:line="240" w:lineRule="auto"/>
      </w:pPr>
      <w:r>
        <w:continuationSeparator/>
      </w:r>
    </w:p>
  </w:footnote>
  <w:footnote w:type="continuationNotice" w:id="1">
    <w:p w14:paraId="6CDAE791" w14:textId="77777777" w:rsidR="003E2E67" w:rsidRDefault="003E2E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4BDF"/>
    <w:multiLevelType w:val="hybridMultilevel"/>
    <w:tmpl w:val="F934D2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D778C7"/>
    <w:multiLevelType w:val="hybridMultilevel"/>
    <w:tmpl w:val="80F6E2FA"/>
    <w:lvl w:ilvl="0" w:tplc="376CB44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20A05"/>
    <w:multiLevelType w:val="hybridMultilevel"/>
    <w:tmpl w:val="93C21D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0135A8"/>
    <w:multiLevelType w:val="hybridMultilevel"/>
    <w:tmpl w:val="7BFAA0DE"/>
    <w:lvl w:ilvl="0" w:tplc="116A5702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F32FE"/>
    <w:multiLevelType w:val="hybridMultilevel"/>
    <w:tmpl w:val="AAE20A2E"/>
    <w:lvl w:ilvl="0" w:tplc="E142669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F7750"/>
    <w:multiLevelType w:val="hybridMultilevel"/>
    <w:tmpl w:val="27429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01D5A"/>
    <w:multiLevelType w:val="hybridMultilevel"/>
    <w:tmpl w:val="05A87672"/>
    <w:lvl w:ilvl="0" w:tplc="8390BF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F04A26"/>
    <w:multiLevelType w:val="hybridMultilevel"/>
    <w:tmpl w:val="E648E70C"/>
    <w:lvl w:ilvl="0" w:tplc="6F9AE64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3D5BE3"/>
    <w:multiLevelType w:val="hybridMultilevel"/>
    <w:tmpl w:val="C44655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DD61DB"/>
    <w:multiLevelType w:val="hybridMultilevel"/>
    <w:tmpl w:val="E9B8EE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4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</w:num>
  <w:num w:numId="12">
    <w:abstractNumId w:val="2"/>
  </w:num>
  <w:num w:numId="13">
    <w:abstractNumId w:val="16"/>
  </w:num>
  <w:num w:numId="14">
    <w:abstractNumId w:val="0"/>
  </w:num>
  <w:num w:numId="15">
    <w:abstractNumId w:val="17"/>
  </w:num>
  <w:num w:numId="16">
    <w:abstractNumId w:val="4"/>
  </w:num>
  <w:num w:numId="17">
    <w:abstractNumId w:val="11"/>
  </w:num>
  <w:num w:numId="18">
    <w:abstractNumId w:val="3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11CFF"/>
    <w:rsid w:val="000225E5"/>
    <w:rsid w:val="00027FC7"/>
    <w:rsid w:val="000425BE"/>
    <w:rsid w:val="00053702"/>
    <w:rsid w:val="00077BB7"/>
    <w:rsid w:val="000927AC"/>
    <w:rsid w:val="000B358A"/>
    <w:rsid w:val="000B3D3A"/>
    <w:rsid w:val="000D7CEB"/>
    <w:rsid w:val="000F0852"/>
    <w:rsid w:val="000F0B02"/>
    <w:rsid w:val="00114C88"/>
    <w:rsid w:val="00121B0B"/>
    <w:rsid w:val="00122AD5"/>
    <w:rsid w:val="00131AF0"/>
    <w:rsid w:val="001419D1"/>
    <w:rsid w:val="001500DB"/>
    <w:rsid w:val="001503F6"/>
    <w:rsid w:val="00153DCB"/>
    <w:rsid w:val="0017586E"/>
    <w:rsid w:val="001B5984"/>
    <w:rsid w:val="001C3AD6"/>
    <w:rsid w:val="001C7929"/>
    <w:rsid w:val="001E015E"/>
    <w:rsid w:val="00206B23"/>
    <w:rsid w:val="00216275"/>
    <w:rsid w:val="0024116A"/>
    <w:rsid w:val="00254AC8"/>
    <w:rsid w:val="00260F85"/>
    <w:rsid w:val="00281113"/>
    <w:rsid w:val="00282F5C"/>
    <w:rsid w:val="002C2DB4"/>
    <w:rsid w:val="002F391F"/>
    <w:rsid w:val="00306FDA"/>
    <w:rsid w:val="00386AFF"/>
    <w:rsid w:val="00386B00"/>
    <w:rsid w:val="003931FB"/>
    <w:rsid w:val="003E2434"/>
    <w:rsid w:val="003E2E67"/>
    <w:rsid w:val="003F380B"/>
    <w:rsid w:val="00411E00"/>
    <w:rsid w:val="0042172D"/>
    <w:rsid w:val="00443826"/>
    <w:rsid w:val="004951D8"/>
    <w:rsid w:val="004D7D90"/>
    <w:rsid w:val="004E47AC"/>
    <w:rsid w:val="00546CA5"/>
    <w:rsid w:val="005562FF"/>
    <w:rsid w:val="005826C5"/>
    <w:rsid w:val="005C43B7"/>
    <w:rsid w:val="005C50FE"/>
    <w:rsid w:val="005D3C09"/>
    <w:rsid w:val="0060005C"/>
    <w:rsid w:val="00645C69"/>
    <w:rsid w:val="00657C9A"/>
    <w:rsid w:val="006876F5"/>
    <w:rsid w:val="006A0D50"/>
    <w:rsid w:val="006A4FA2"/>
    <w:rsid w:val="006B7810"/>
    <w:rsid w:val="006E04CD"/>
    <w:rsid w:val="00751C06"/>
    <w:rsid w:val="00764D6E"/>
    <w:rsid w:val="00795CBA"/>
    <w:rsid w:val="008077E9"/>
    <w:rsid w:val="00820335"/>
    <w:rsid w:val="00831D69"/>
    <w:rsid w:val="00842104"/>
    <w:rsid w:val="0087206F"/>
    <w:rsid w:val="00881EC5"/>
    <w:rsid w:val="00886D35"/>
    <w:rsid w:val="00891D56"/>
    <w:rsid w:val="008B1A74"/>
    <w:rsid w:val="008B2EF7"/>
    <w:rsid w:val="008B79A1"/>
    <w:rsid w:val="008C7116"/>
    <w:rsid w:val="00931CFF"/>
    <w:rsid w:val="00966923"/>
    <w:rsid w:val="009769D3"/>
    <w:rsid w:val="00992F81"/>
    <w:rsid w:val="00A02EE0"/>
    <w:rsid w:val="00A02F5B"/>
    <w:rsid w:val="00A04541"/>
    <w:rsid w:val="00A9323A"/>
    <w:rsid w:val="00AC4892"/>
    <w:rsid w:val="00AC7C53"/>
    <w:rsid w:val="00B1098B"/>
    <w:rsid w:val="00B34EE7"/>
    <w:rsid w:val="00B44D23"/>
    <w:rsid w:val="00B50F8A"/>
    <w:rsid w:val="00B81BCF"/>
    <w:rsid w:val="00C0249B"/>
    <w:rsid w:val="00C31C11"/>
    <w:rsid w:val="00C40933"/>
    <w:rsid w:val="00C75A79"/>
    <w:rsid w:val="00CA5C28"/>
    <w:rsid w:val="00CA7E9C"/>
    <w:rsid w:val="00CD506A"/>
    <w:rsid w:val="00CE1640"/>
    <w:rsid w:val="00CF3354"/>
    <w:rsid w:val="00CF5BE9"/>
    <w:rsid w:val="00D05A1E"/>
    <w:rsid w:val="00D075AA"/>
    <w:rsid w:val="00D22042"/>
    <w:rsid w:val="00D47E1B"/>
    <w:rsid w:val="00D613F7"/>
    <w:rsid w:val="00DC0CC3"/>
    <w:rsid w:val="00DC0D7C"/>
    <w:rsid w:val="00DD5555"/>
    <w:rsid w:val="00DF4D7A"/>
    <w:rsid w:val="00E12EF9"/>
    <w:rsid w:val="00E37379"/>
    <w:rsid w:val="00E433FE"/>
    <w:rsid w:val="00EE2DE9"/>
    <w:rsid w:val="00F213CE"/>
    <w:rsid w:val="00F27602"/>
    <w:rsid w:val="00F32701"/>
    <w:rsid w:val="00F747DB"/>
    <w:rsid w:val="00F95B7A"/>
    <w:rsid w:val="00FD2FF3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122AD5"/>
    <w:pPr>
      <w:spacing w:after="0" w:line="240" w:lineRule="auto"/>
    </w:pPr>
  </w:style>
  <w:style w:type="character" w:customStyle="1" w:styleId="Nadpis1">
    <w:name w:val="Nadpis #1_"/>
    <w:basedOn w:val="Standardnpsmoodstavce"/>
    <w:link w:val="Nadpis10"/>
    <w:rsid w:val="00881EC5"/>
    <w:rPr>
      <w:rFonts w:ascii="Arial" w:eastAsia="Arial" w:hAnsi="Arial" w:cs="Arial"/>
      <w:b/>
      <w:bCs/>
      <w:sz w:val="40"/>
      <w:szCs w:val="40"/>
    </w:rPr>
  </w:style>
  <w:style w:type="character" w:customStyle="1" w:styleId="Nadpis3">
    <w:name w:val="Nadpis #3_"/>
    <w:basedOn w:val="Standardnpsmoodstavce"/>
    <w:link w:val="Nadpis30"/>
    <w:rsid w:val="00881EC5"/>
    <w:rPr>
      <w:rFonts w:ascii="Arial" w:eastAsia="Arial" w:hAnsi="Arial" w:cs="Arial"/>
      <w:b/>
      <w:bCs/>
    </w:rPr>
  </w:style>
  <w:style w:type="character" w:customStyle="1" w:styleId="Zkladntext0">
    <w:name w:val="Základní text_"/>
    <w:basedOn w:val="Standardnpsmoodstavce"/>
    <w:link w:val="Zkladntext1"/>
    <w:rsid w:val="00881EC5"/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rsid w:val="00881EC5"/>
    <w:pPr>
      <w:widowControl w:val="0"/>
      <w:spacing w:after="320" w:line="240" w:lineRule="auto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Nadpis30">
    <w:name w:val="Nadpis #3"/>
    <w:basedOn w:val="Normln"/>
    <w:link w:val="Nadpis3"/>
    <w:rsid w:val="00881EC5"/>
    <w:pPr>
      <w:widowControl w:val="0"/>
      <w:spacing w:after="340" w:line="240" w:lineRule="auto"/>
      <w:outlineLvl w:val="2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0"/>
    <w:rsid w:val="00881EC5"/>
    <w:pPr>
      <w:widowControl w:val="0"/>
      <w:spacing w:after="220" w:line="252" w:lineRule="auto"/>
    </w:pPr>
    <w:rPr>
      <w:rFonts w:ascii="Arial" w:eastAsia="Arial" w:hAnsi="Arial" w:cs="Arial"/>
      <w:sz w:val="20"/>
      <w:szCs w:val="20"/>
    </w:rPr>
  </w:style>
  <w:style w:type="character" w:customStyle="1" w:styleId="Jin">
    <w:name w:val="Jiné_"/>
    <w:basedOn w:val="Standardnpsmoodstavce"/>
    <w:link w:val="Jin0"/>
    <w:rsid w:val="00881EC5"/>
    <w:rPr>
      <w:rFonts w:ascii="Times New Roman" w:eastAsia="Times New Roman" w:hAnsi="Times New Roman" w:cs="Times New Roman"/>
    </w:rPr>
  </w:style>
  <w:style w:type="character" w:customStyle="1" w:styleId="Titulektabulky">
    <w:name w:val="Titulek tabulky_"/>
    <w:basedOn w:val="Standardnpsmoodstavce"/>
    <w:link w:val="Titulektabulky0"/>
    <w:rsid w:val="00881EC5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rsid w:val="00881EC5"/>
    <w:pPr>
      <w:widowControl w:val="0"/>
      <w:spacing w:after="120" w:line="262" w:lineRule="auto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rsid w:val="00881EC5"/>
    <w:pPr>
      <w:widowControl w:val="0"/>
      <w:spacing w:after="0" w:line="262" w:lineRule="auto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122AD5"/>
    <w:pPr>
      <w:spacing w:after="0" w:line="240" w:lineRule="auto"/>
    </w:pPr>
  </w:style>
  <w:style w:type="character" w:customStyle="1" w:styleId="Nadpis1">
    <w:name w:val="Nadpis #1_"/>
    <w:basedOn w:val="Standardnpsmoodstavce"/>
    <w:link w:val="Nadpis10"/>
    <w:rsid w:val="00881EC5"/>
    <w:rPr>
      <w:rFonts w:ascii="Arial" w:eastAsia="Arial" w:hAnsi="Arial" w:cs="Arial"/>
      <w:b/>
      <w:bCs/>
      <w:sz w:val="40"/>
      <w:szCs w:val="40"/>
    </w:rPr>
  </w:style>
  <w:style w:type="character" w:customStyle="1" w:styleId="Nadpis3">
    <w:name w:val="Nadpis #3_"/>
    <w:basedOn w:val="Standardnpsmoodstavce"/>
    <w:link w:val="Nadpis30"/>
    <w:rsid w:val="00881EC5"/>
    <w:rPr>
      <w:rFonts w:ascii="Arial" w:eastAsia="Arial" w:hAnsi="Arial" w:cs="Arial"/>
      <w:b/>
      <w:bCs/>
    </w:rPr>
  </w:style>
  <w:style w:type="character" w:customStyle="1" w:styleId="Zkladntext0">
    <w:name w:val="Základní text_"/>
    <w:basedOn w:val="Standardnpsmoodstavce"/>
    <w:link w:val="Zkladntext1"/>
    <w:rsid w:val="00881EC5"/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rsid w:val="00881EC5"/>
    <w:pPr>
      <w:widowControl w:val="0"/>
      <w:spacing w:after="320" w:line="240" w:lineRule="auto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Nadpis30">
    <w:name w:val="Nadpis #3"/>
    <w:basedOn w:val="Normln"/>
    <w:link w:val="Nadpis3"/>
    <w:rsid w:val="00881EC5"/>
    <w:pPr>
      <w:widowControl w:val="0"/>
      <w:spacing w:after="340" w:line="240" w:lineRule="auto"/>
      <w:outlineLvl w:val="2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0"/>
    <w:rsid w:val="00881EC5"/>
    <w:pPr>
      <w:widowControl w:val="0"/>
      <w:spacing w:after="220" w:line="252" w:lineRule="auto"/>
    </w:pPr>
    <w:rPr>
      <w:rFonts w:ascii="Arial" w:eastAsia="Arial" w:hAnsi="Arial" w:cs="Arial"/>
      <w:sz w:val="20"/>
      <w:szCs w:val="20"/>
    </w:rPr>
  </w:style>
  <w:style w:type="character" w:customStyle="1" w:styleId="Jin">
    <w:name w:val="Jiné_"/>
    <w:basedOn w:val="Standardnpsmoodstavce"/>
    <w:link w:val="Jin0"/>
    <w:rsid w:val="00881EC5"/>
    <w:rPr>
      <w:rFonts w:ascii="Times New Roman" w:eastAsia="Times New Roman" w:hAnsi="Times New Roman" w:cs="Times New Roman"/>
    </w:rPr>
  </w:style>
  <w:style w:type="character" w:customStyle="1" w:styleId="Titulektabulky">
    <w:name w:val="Titulek tabulky_"/>
    <w:basedOn w:val="Standardnpsmoodstavce"/>
    <w:link w:val="Titulektabulky0"/>
    <w:rsid w:val="00881EC5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rsid w:val="00881EC5"/>
    <w:pPr>
      <w:widowControl w:val="0"/>
      <w:spacing w:after="120" w:line="262" w:lineRule="auto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rsid w:val="00881EC5"/>
    <w:pPr>
      <w:widowControl w:val="0"/>
      <w:spacing w:after="0" w:line="262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E9DF5-10B2-4D0D-B617-19BEFB58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Machanová Dana Mgr. (UPH-KRP)</dc:creator>
  <cp:lastModifiedBy>Štěpánková</cp:lastModifiedBy>
  <cp:revision>2</cp:revision>
  <cp:lastPrinted>2020-09-22T06:28:00Z</cp:lastPrinted>
  <dcterms:created xsi:type="dcterms:W3CDTF">2020-09-22T06:28:00Z</dcterms:created>
  <dcterms:modified xsi:type="dcterms:W3CDTF">2020-09-22T06:28:00Z</dcterms:modified>
</cp:coreProperties>
</file>