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"/>
        <w:gridCol w:w="1248"/>
        <w:gridCol w:w="189"/>
        <w:gridCol w:w="1781"/>
        <w:gridCol w:w="685"/>
        <w:gridCol w:w="189"/>
        <w:gridCol w:w="635"/>
        <w:gridCol w:w="1093"/>
        <w:gridCol w:w="3005"/>
      </w:tblGrid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9525</wp:posOffset>
                  </wp:positionV>
                  <wp:extent cx="390525" cy="561975"/>
                  <wp:effectExtent l="0" t="0" r="0" b="9525"/>
                  <wp:wrapNone/>
                  <wp:docPr id="2" name="Obráze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435600" cy="704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8"/>
            </w:tblGrid>
            <w:tr w:rsidR="0061001E" w:rsidRPr="0061001E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1001E" w:rsidRPr="0061001E" w:rsidRDefault="0061001E" w:rsidP="0061001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cs-CZ"/>
                    </w:rPr>
                  </w:pPr>
                </w:p>
              </w:tc>
            </w:tr>
          </w:tbl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4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0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10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610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610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6100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1001E" w:rsidRPr="0061001E" w:rsidTr="0061001E">
        <w:trPr>
          <w:trHeight w:val="465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CSOP - TO – 2020/570a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Datum vystavení: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2.10.2020</w:t>
            </w:r>
            <w:proofErr w:type="gramEnd"/>
          </w:p>
        </w:tc>
        <w:tc>
          <w:tcPr>
            <w:tcW w:w="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Objednal: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75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Vystavil: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bookmarkStart w:id="0" w:name="_GoBack"/>
            <w:bookmarkEnd w:id="0"/>
            <w:proofErr w:type="spellStart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ZDRAVSTAV s.ro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15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Telefon: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Na </w:t>
            </w:r>
            <w:proofErr w:type="spellStart"/>
            <w:r w:rsidRPr="006100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Kůskovci</w:t>
            </w:r>
            <w:proofErr w:type="spellEnd"/>
            <w:r w:rsidRPr="0061001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236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E-mail: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391 37 Chotoviny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Dodací lhůta: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10/2020</w:t>
            </w:r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Splatnost faktur: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21 dní</w:t>
            </w:r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IČ: 09514317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i/>
                <w:iCs/>
                <w:color w:val="000000"/>
                <w:lang w:eastAsia="cs-CZ"/>
              </w:rPr>
              <w:t>Odběrné středisko: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80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spellStart"/>
            <w:proofErr w:type="gramStart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č.ú</w:t>
            </w:r>
            <w:proofErr w:type="spellEnd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.: 123</w:t>
            </w:r>
            <w:proofErr w:type="gramEnd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-2556880217/0100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ředitelství</w:t>
            </w:r>
          </w:p>
        </w:tc>
        <w:tc>
          <w:tcPr>
            <w:tcW w:w="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75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5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Položky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Počet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Cena/ks</w:t>
            </w:r>
          </w:p>
        </w:tc>
        <w:tc>
          <w:tcPr>
            <w:tcW w:w="3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Cena celkem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bez DPH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Objednáváme u Vás: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945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Ústní rouška s úvazky typ Non </w:t>
            </w:r>
            <w:proofErr w:type="spellStart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Medical</w:t>
            </w:r>
            <w:proofErr w:type="spellEnd"/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(balení 50ks)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200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142,50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28 500,00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Respirátor FFP2 (balení 10ks)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300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240,00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72 000,00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Celkem bez DPH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100 500,00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121 605,00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17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Správce rozpočtu: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5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Příkazce operace: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15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5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50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875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proofErr w:type="gramStart"/>
            <w:r w:rsidRPr="006100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podmínkách</w:t>
            </w:r>
            <w:proofErr w:type="gramEnd"/>
            <w:r w:rsidRPr="006100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účinnosti některých smluv, uveřejňováním těchto smluv a o registru smluv.</w:t>
            </w:r>
          </w:p>
        </w:tc>
      </w:tr>
      <w:tr w:rsidR="0061001E" w:rsidRPr="0061001E" w:rsidTr="0061001E">
        <w:trPr>
          <w:trHeight w:val="300"/>
        </w:trPr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6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1001E" w:rsidRPr="0061001E" w:rsidRDefault="0061001E" w:rsidP="006100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001E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FA5504" w:rsidRDefault="00FA5504"/>
    <w:sectPr w:rsidR="00FA5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1E"/>
    <w:rsid w:val="0061001E"/>
    <w:rsid w:val="00FA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1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Muziková</dc:creator>
  <cp:lastModifiedBy>Michaela Muziková</cp:lastModifiedBy>
  <cp:revision>1</cp:revision>
  <dcterms:created xsi:type="dcterms:W3CDTF">2020-10-14T11:56:00Z</dcterms:created>
  <dcterms:modified xsi:type="dcterms:W3CDTF">2020-10-14T12:01:00Z</dcterms:modified>
</cp:coreProperties>
</file>